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 HYPERLINK "https://www.consultant.ru" \h 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rPr>
          <w:color w:val="0000FF"/>
          <w:sz w:val="20"/>
        </w:rPr>
        <w:fldChar w:fldCharType="end"/>
      </w:r>
      <w:r>
        <w:rPr>
          <w:sz w:val="20"/>
        </w:rPr>
        <w:br w:type="textWrapping"/>
      </w:r>
    </w:p>
    <w:p>
      <w:pPr>
        <w:pStyle w:val="4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АДМИНИСТРАЦИЯ ГОРОДА БЕЛГОРОДА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31 декабря 2014 г. N 260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ПОЛОЖЕНИЯ О ПРОВЕДЕНИИ ОЦЕНКИ РЕГУЛИРУЮЩЕГО</w:t>
      </w:r>
    </w:p>
    <w:p>
      <w:pPr>
        <w:pStyle w:val="6"/>
        <w:jc w:val="center"/>
      </w:pPr>
      <w:r>
        <w:rPr>
          <w:sz w:val="20"/>
        </w:rPr>
        <w:t>ВОЗДЕЙСТВИЯ ПРОЕКТОВ НОРМАТИВНЫХ ПРАВОВЫХ АКТОВ И ЭКСПЕРТИЗЫ</w:t>
      </w:r>
    </w:p>
    <w:p>
      <w:pPr>
        <w:pStyle w:val="6"/>
        <w:jc w:val="center"/>
      </w:pPr>
      <w:r>
        <w:rPr>
          <w:sz w:val="20"/>
        </w:rPr>
        <w:t>НОРМАТИВНЫХ ПРАВОВЫХ АКТОВ ГОРОДСКОГО ОКРУГА</w:t>
      </w:r>
    </w:p>
    <w:p>
      <w:pPr>
        <w:pStyle w:val="6"/>
        <w:jc w:val="center"/>
      </w:pPr>
      <w:r>
        <w:rPr>
          <w:sz w:val="20"/>
        </w:rPr>
        <w:t>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постановлений администрации города Белгорода от 30.12.2015 </w:t>
            </w:r>
            <w:r>
              <w:fldChar w:fldCharType="begin"/>
            </w:r>
            <w:r>
              <w:instrText xml:space="preserve"> HYPERLINK "consultantplus://offline/ref=63E0842CE67FC3F1987881FDA0940FBD9980F51958C04FBBAE4EED7EF0B7373F2E542B2E3A4C8FC7CB1592EACCD314F6E45EB28E167F25472F6C64oCa3O"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194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22.03.2017 </w:t>
            </w:r>
            <w:r>
              <w:fldChar w:fldCharType="begin"/>
            </w:r>
            <w:r>
              <w:instrText xml:space="preserve"> HYPERLINK "consultantplus://offline/ref=63E0842CE67FC3F1987881FDA0940FBD9980F51959C342BCAE4EED7EF0B7373F2E542B2E3A4C8FC7CB1592EACCD314F6E45EB28E167F25472F6C64oCa3O"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67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16.03.2021 </w:t>
            </w:r>
            <w:r>
              <w:fldChar w:fldCharType="begin"/>
            </w:r>
            <w:r>
              <w:instrText xml:space="preserve"> HYPERLINK "consultantplus://offline/ref=63E0842CE67FC3F1987881FDA0940FBD9980F5195BCF4DB5AE4EED7EF0B7373F2E542B2E3A4C8FC7CB1592EACCD314F6E45EB28E167F25472F6C64oCa3O"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68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18.07.2022 </w:t>
            </w:r>
            <w:r>
              <w:fldChar w:fldCharType="begin"/>
            </w:r>
            <w:r>
              <w:instrText xml:space="preserve"> HYPERLINK "consultantplus://offline/ref=63E0842CE67FC3F1987881FDA0940FBD9980F51954C04DBFA34EED7EF0B7373F2E542B2E3A4C8FC7CB1592EACCD314F6E45EB28E167F25472F6C64oCa3O"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133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В целях повышения эффективности и совершенствования процессов муниципального управления в части подготовки и принятия регулирующих решений, а также внедрения института оценки регулирующего воздействия в деятельность органов местного самоуправления городского округа "Город Белгород", в соответствии с Федеральным </w:t>
      </w:r>
      <w:r>
        <w:fldChar w:fldCharType="begin"/>
      </w:r>
      <w:r>
        <w:instrText xml:space="preserve"> HYPERLINK "consultantplus://offline/ref=63E0842CE67FC3F198789FF0B6F855B0998EAF165ECE40EAF611B623A7BE3D687B1B2A607F4290C6CA0B90EFC5o8a4O"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fldChar w:fldCharType="begin"/>
      </w:r>
      <w:r>
        <w:instrText xml:space="preserve"> HYPERLINK "consultantplus://offline/ref=63E0842CE67FC3F1987881FDA0940FBD9980F51955C64DB5A34EED7EF0B7373F2E542B3C3A1483C6C80B93EED98545B0oBa2O"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Белгородской области от 1 апреля 2014 года N 270 "Об оценке регулирующего воздействия проектов нормативных правовых актов и экспертизе нормативных правовых актов в Белгородской области", </w:t>
      </w:r>
      <w:r>
        <w:fldChar w:fldCharType="begin"/>
      </w:r>
      <w:r>
        <w:instrText xml:space="preserve"> HYPERLINK "consultantplus://offline/ref=63E0842CE67FC3F1987881FDA0940FBD9980F51958C64EB9AF4EED7EF0B7373F2E542B3C3A1483C6C80B93EED98545B0oBa2O" \h 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Совета депутатов города Белгорода от 9 декабря 2014 года N 178 "Об определении уполномоченного органа" постановляю: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Определить департамент экономического развития администрации города Белгорода уполномоченным структурным подразделением администрации города, ответственным:</w:t>
      </w:r>
    </w:p>
    <w:p>
      <w:pPr>
        <w:pStyle w:val="4"/>
        <w:jc w:val="both"/>
      </w:pPr>
      <w:r>
        <w:rPr>
          <w:sz w:val="20"/>
        </w:rPr>
        <w:t xml:space="preserve">(в ред. постановлений администрации города Белгорода от 22.03.2017 </w:t>
      </w:r>
      <w:r>
        <w:fldChar w:fldCharType="begin"/>
      </w:r>
      <w:r>
        <w:instrText xml:space="preserve"> HYPERLINK "consultantplus://offline/ref=63E0842CE67FC3F1987881FDA0940FBD9980F51959C342BCAE4EED7EF0B7373F2E542B2E3A4C8FC7CB1592E9CCD314F6E45EB28E167F25472F6C64oCa3O" \h </w:instrText>
      </w:r>
      <w:r>
        <w:fldChar w:fldCharType="separate"/>
      </w:r>
      <w:r>
        <w:rPr>
          <w:color w:val="0000FF"/>
          <w:sz w:val="20"/>
        </w:rPr>
        <w:t>N 67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, от 16.03.2021 </w:t>
      </w:r>
      <w:r>
        <w:fldChar w:fldCharType="begin"/>
      </w:r>
      <w:r>
        <w:instrText xml:space="preserve"> HYPERLINK "consultantplus://offline/ref=63E0842CE67FC3F1987881FDA0940FBD9980F5195BCF4DB5AE4EED7EF0B7373F2E542B2E3A4C8FC7CB1592E9CCD314F6E45EB28E167F25472F6C64oCa3O" \h </w:instrText>
      </w:r>
      <w:r>
        <w:fldChar w:fldCharType="separate"/>
      </w:r>
      <w:r>
        <w:rPr>
          <w:color w:val="0000FF"/>
          <w:sz w:val="20"/>
        </w:rPr>
        <w:t>N 68</w:t>
      </w:r>
      <w:r>
        <w:rPr>
          <w:color w:val="0000FF"/>
          <w:sz w:val="20"/>
        </w:rP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внедрение процедуры оценки регулирующего воздействия;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оценку качества проведения процедуры оценки регулирующего воздействия разработчиками проектов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проведение экспертизы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"consultantplus://offline/ref=63E0842CE67FC3F1987881FDA0940FBD9980F51954C04DBFA34EED7EF0B7373F2E542B2E3A4C8FC7CB1592E8CCD314F6E45EB28E167F25472F6C64oCa3O"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2. Определить структурные подразделения администрации города Белгорода, осуществляющие в пределах предоставленных полномочий разработку проектов нормативно-правовых актов в соответствующей сфере общественных отношений ответственными: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проведение оценки регулирующего воздействия проектов нормативных правовых актов;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предоставление материалов, необходимых для проведения экспертизы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3. Утвердить </w:t>
      </w:r>
      <w:r>
        <w:fldChar w:fldCharType="begin"/>
      </w:r>
      <w:r>
        <w:instrText xml:space="preserve"> HYPERLINK \l "P51" \h </w:instrText>
      </w:r>
      <w:r>
        <w:fldChar w:fldCharType="separate"/>
      </w:r>
      <w:r>
        <w:rPr>
          <w:color w:val="0000FF"/>
          <w:sz w:val="20"/>
        </w:rPr>
        <w:t>положение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городского округа "Город Белгород" (прилагается).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"consultantplus://offline/ref=63E0842CE67FC3F1987881FDA0940FBD9980F51954C04DBFA34EED7EF0B7373F2E542B2E3A4C8FC7CB1592E9CCD314F6E45EB28E167F25472F6C64oCa3O"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4. Настоящее постановление вступает в силу после опубликования в газете "Наш Белгород", но не ранее 1 января 2015 года.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5. Управлению информации и массовых коммуникаций администрации г. Белгорода (Губина С.А.) обеспечить опубликование настоящего постановления в газете "Наш Белгород".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6. Контроль за исполнением постановления возложить на заместителя главы администрации города - руководителя департамента экономического развития Григоренко И.Ю.</w:t>
      </w:r>
    </w:p>
    <w:p>
      <w:pPr>
        <w:pStyle w:val="4"/>
        <w:jc w:val="both"/>
      </w:pPr>
      <w:r>
        <w:rPr>
          <w:sz w:val="20"/>
        </w:rPr>
        <w:t xml:space="preserve">(в ред. постановлений администрации города Белгорода от 22.03.2017 </w:t>
      </w:r>
      <w:r>
        <w:fldChar w:fldCharType="begin"/>
      </w:r>
      <w:r>
        <w:instrText xml:space="preserve"> HYPERLINK "consultantplus://offline/ref=63E0842CE67FC3F1987881FDA0940FBD9980F51959C342BCAE4EED7EF0B7373F2E542B2E3A4C8FC7CB1592E8CCD314F6E45EB28E167F25472F6C64oCa3O" \h </w:instrText>
      </w:r>
      <w:r>
        <w:fldChar w:fldCharType="separate"/>
      </w:r>
      <w:r>
        <w:rPr>
          <w:color w:val="0000FF"/>
          <w:sz w:val="20"/>
        </w:rPr>
        <w:t>N 67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, от 16.03.2021 </w:t>
      </w:r>
      <w:r>
        <w:fldChar w:fldCharType="begin"/>
      </w:r>
      <w:r>
        <w:instrText xml:space="preserve"> HYPERLINK "consultantplus://offline/ref=63E0842CE67FC3F1987881FDA0940FBD9980F5195BCF4DB5AE4EED7EF0B7373F2E542B2E3A4C8FC7CB1592E8CCD314F6E45EB28E167F25472F6C64oCa3O" \h </w:instrText>
      </w:r>
      <w:r>
        <w:fldChar w:fldCharType="separate"/>
      </w:r>
      <w:r>
        <w:rPr>
          <w:color w:val="0000FF"/>
          <w:sz w:val="20"/>
        </w:rPr>
        <w:t>N 68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, от 18.07.2022 </w:t>
      </w:r>
      <w:r>
        <w:fldChar w:fldCharType="begin"/>
      </w:r>
      <w:r>
        <w:instrText xml:space="preserve"> HYPERLINK "consultantplus://offline/ref=63E0842CE67FC3F1987881FDA0940FBD9980F51954C04DBFA34EED7EF0B7373F2E542B2E3A4C8FC7CB1592E7CCD314F6E45EB28E167F25472F6C64oCa3O" \h </w:instrText>
      </w:r>
      <w:r>
        <w:fldChar w:fldCharType="separate"/>
      </w:r>
      <w:r>
        <w:rPr>
          <w:color w:val="0000FF"/>
          <w:sz w:val="20"/>
        </w:rPr>
        <w:t>N 133</w:t>
      </w:r>
      <w:r>
        <w:rPr>
          <w:color w:val="0000FF"/>
          <w:sz w:val="20"/>
        </w:rP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 ходе исполнения постановления информировать ежегодно к 1 марта года, следующего за отчетным, начиная с 2016 года.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Глава администрации</w:t>
      </w:r>
    </w:p>
    <w:p>
      <w:pPr>
        <w:pStyle w:val="4"/>
        <w:jc w:val="right"/>
      </w:pPr>
      <w:r>
        <w:rPr>
          <w:sz w:val="20"/>
        </w:rPr>
        <w:t>города Белгорода</w:t>
      </w:r>
    </w:p>
    <w:p>
      <w:pPr>
        <w:pStyle w:val="4"/>
        <w:jc w:val="right"/>
      </w:pPr>
      <w:r>
        <w:rPr>
          <w:sz w:val="20"/>
        </w:rPr>
        <w:t>С.БОЖЕНОВ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0"/>
      </w:pPr>
      <w:r>
        <w:rPr>
          <w:sz w:val="20"/>
        </w:rPr>
        <w:t>Утверждено</w:t>
      </w:r>
    </w:p>
    <w:p>
      <w:pPr>
        <w:pStyle w:val="4"/>
        <w:jc w:val="right"/>
      </w:pPr>
      <w:r>
        <w:rPr>
          <w:sz w:val="20"/>
        </w:rPr>
        <w:t>постановлением</w:t>
      </w:r>
    </w:p>
    <w:p>
      <w:pPr>
        <w:pStyle w:val="4"/>
        <w:jc w:val="right"/>
      </w:pPr>
      <w:r>
        <w:rPr>
          <w:sz w:val="20"/>
        </w:rPr>
        <w:t>администрации города Белгорода</w:t>
      </w:r>
    </w:p>
    <w:p>
      <w:pPr>
        <w:pStyle w:val="4"/>
        <w:jc w:val="right"/>
      </w:pPr>
      <w:r>
        <w:rPr>
          <w:sz w:val="20"/>
        </w:rPr>
        <w:t>от 31 декабря 2014 г. N 260</w:t>
      </w:r>
    </w:p>
    <w:p>
      <w:pPr>
        <w:pStyle w:val="4"/>
        <w:ind w:firstLine="540"/>
        <w:jc w:val="both"/>
      </w:pPr>
    </w:p>
    <w:p>
      <w:pPr>
        <w:pStyle w:val="6"/>
        <w:jc w:val="center"/>
      </w:pPr>
      <w:bookmarkStart w:id="0" w:name="P51"/>
      <w:bookmarkEnd w:id="0"/>
      <w:r>
        <w:rPr>
          <w:sz w:val="20"/>
        </w:rPr>
        <w:t>ПОЛОЖЕНИЕ</w:t>
      </w:r>
    </w:p>
    <w:p>
      <w:pPr>
        <w:pStyle w:val="6"/>
        <w:jc w:val="center"/>
      </w:pPr>
      <w:r>
        <w:rPr>
          <w:sz w:val="20"/>
        </w:rPr>
        <w:t>О ПРОВЕДЕНИИ ОЦЕНКИ РЕГУЛИРУЮЩЕГО ВОЗДЕЙСТВИЯ ПРОЕКТОВ</w:t>
      </w:r>
    </w:p>
    <w:p>
      <w:pPr>
        <w:pStyle w:val="6"/>
        <w:jc w:val="center"/>
      </w:pPr>
      <w:r>
        <w:rPr>
          <w:sz w:val="20"/>
        </w:rPr>
        <w:t>НОРМАТИВНЫХ ПРАВОВЫХ АКТОВ И ЭКСПЕРТИЗЫ НОРМАТИВНЫХ ПРАВОВЫХ</w:t>
      </w:r>
    </w:p>
    <w:p>
      <w:pPr>
        <w:pStyle w:val="6"/>
        <w:jc w:val="center"/>
      </w:pPr>
      <w:r>
        <w:rPr>
          <w:sz w:val="20"/>
        </w:rPr>
        <w:t>АКТОВ ГОРОДСКОГО ОКРУГА 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постановлений администрации города Белгорода от 22.03.2017 </w:t>
            </w:r>
            <w:r>
              <w:fldChar w:fldCharType="begin"/>
            </w:r>
            <w:r>
              <w:instrText xml:space="preserve"> HYPERLINK "consultantplus://offline/ref=63E0842CE67FC3F1987881FDA0940FBD9980F51959C342BCAE4EED7EF0B7373F2E542B2E3A4C8FC7CB1592E7CCD314F6E45EB28E167F25472F6C64oCa3O"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67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16.03.2021 </w:t>
            </w:r>
            <w:r>
              <w:fldChar w:fldCharType="begin"/>
            </w:r>
            <w:r>
              <w:instrText xml:space="preserve"> HYPERLINK "consultantplus://offline/ref=63E0842CE67FC3F1987881FDA0940FBD9980F5195BCF4DB5AE4EED7EF0B7373F2E542B2E3A4C8FC7CB1592E7CCD314F6E45EB28E167F25472F6C64oCa3O"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68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1. Общие положения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1.1. Настоящее Положение о проведении оценки регулирующего воздействия проектов нормативных правовых актов и экспертизы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 (далее - Положение), определяет порядок проведения оценки регулирующего воздействия проектов нормативных правовых актов и экспертизы нормативных правовых актов городского округа "Город Белгород".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"consultantplus://offline/ref=63E0842CE67FC3F1987881FDA0940FBD9980F51954C04DBFA34EED7EF0B7373F2E542B2E3A4C8FC7CB1593EFCCD314F6E45EB28E167F25472F6C64oCa3O"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1.2. Структурными подразделениями органов местного самоуправления городского округа "Город Белгород", осуществляющими в пределах предоставленных полномочий разработку проектов нормативно-правовых актов в соответствующих сферах общественных отношений (далее - органы-разработчики), проводится оценка регулирующего воздействия проектов нормативных правовых актов городского округа "Город Белгород":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деятельности.</w:t>
      </w:r>
    </w:p>
    <w:p>
      <w:pPr>
        <w:pStyle w:val="4"/>
        <w:jc w:val="both"/>
      </w:pPr>
      <w:r>
        <w:rPr>
          <w:sz w:val="20"/>
        </w:rPr>
        <w:t xml:space="preserve">(п. 1.2 в ред. </w:t>
      </w:r>
      <w:r>
        <w:fldChar w:fldCharType="begin"/>
      </w:r>
      <w:r>
        <w:instrText xml:space="preserve"> HYPERLINK "consultantplus://offline/ref=63E0842CE67FC3F1987881FDA0940FBD9980F51954C04DBFA34EED7EF0B7373F2E542B2E3A4C8FC7CB1593EECCD314F6E45EB28E167F25472F6C64oCa3O"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1.3. Оценка регулирующего воздействия проводится в целях выявления в проекте нормативного правового акта положений, которые: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способствуют возникновению необоснованных расходов субъектов предпринимательской и иной экономической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способствуют возникновению необоснованных расходов бюджета городского округа "Город Белгород".</w:t>
      </w:r>
    </w:p>
    <w:p>
      <w:pPr>
        <w:pStyle w:val="4"/>
        <w:jc w:val="both"/>
      </w:pPr>
      <w:r>
        <w:rPr>
          <w:sz w:val="20"/>
        </w:rPr>
        <w:t xml:space="preserve">(п. 1.3 в ред. </w:t>
      </w:r>
      <w:r>
        <w:fldChar w:fldCharType="begin"/>
      </w:r>
      <w:r>
        <w:instrText xml:space="preserve"> HYPERLINK "consultantplus://offline/ref=63E0842CE67FC3F1987881FDA0940FBD9980F51954C04DBFA34EED7EF0B7373F2E542B2E3A4C8FC7CB1593EACCD314F6E45EB28E167F25472F6C64oCa3O"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1.4. Оценка регулирующего воздействия не проводится в отношении: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проектов нормативных правовых актов представительного органа местного самоуправления городского округа "Город Белгород", устанавливающих, изменяющих, приостанавливающих, отменяющих местные налоги и сборы;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проектов нормативных правовых актов представительного органа местного самоуправления городского округа "Город Белгород", регулирующих бюджетные правоотношения;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pStyle w:val="4"/>
        <w:jc w:val="both"/>
      </w:pPr>
      <w:r>
        <w:rPr>
          <w:sz w:val="20"/>
        </w:rPr>
        <w:t xml:space="preserve">(абзац введен </w:t>
      </w:r>
      <w:r>
        <w:fldChar w:fldCharType="begin"/>
      </w:r>
      <w:r>
        <w:instrText xml:space="preserve"> HYPERLINK "consultantplus://offline/ref=63E0842CE67FC3F1987881FDA0940FBD9980F5195BCF4DB5AE4EED7EF0B7373F2E542B2E3A4C8FC7CB1592E6CCD314F6E45EB28E167F25472F6C64oCa3O"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16.03.2021 N 68)</w:t>
      </w:r>
    </w:p>
    <w:p>
      <w:pPr>
        <w:pStyle w:val="4"/>
        <w:spacing w:before="200"/>
        <w:ind w:firstLine="540"/>
        <w:jc w:val="both"/>
      </w:pPr>
      <w:bookmarkStart w:id="1" w:name="P77"/>
      <w:bookmarkEnd w:id="1"/>
      <w:r>
        <w:rPr>
          <w:sz w:val="20"/>
        </w:rPr>
        <w:t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акта: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а также новые обязанности для субъектов инвестиционной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а также обязанности для субъектов инвестиционной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низкая степень регулирующего воздействия - проект нормативного правового акта содержит положения,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а также обязанности для субъектов инвестиционной деятельности.</w:t>
      </w:r>
    </w:p>
    <w:p>
      <w:pPr>
        <w:pStyle w:val="4"/>
        <w:jc w:val="both"/>
      </w:pPr>
      <w:r>
        <w:rPr>
          <w:sz w:val="20"/>
        </w:rPr>
        <w:t xml:space="preserve">(п. 1.5 в ред. </w:t>
      </w:r>
      <w:r>
        <w:fldChar w:fldCharType="begin"/>
      </w:r>
      <w:r>
        <w:instrText xml:space="preserve"> HYPERLINK "consultantplus://offline/ref=63E0842CE67FC3F1987881FDA0940FBD9980F51954C04DBFA34EED7EF0B7373F2E542B2E3A4C8FC7CB1593E6CCD314F6E45EB28E167F25472F6C64oCa3O"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1.6. Проведение оценки регулирующего воздействия состоит из следующих этапов: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обсуждение концепции предлагаемого правового регулирования, в том числе размещение органом-разработчиком на официальном сайте органов местного самоуправления города Белгорода в информационно-телекоммуникационной сети Интернет (далее - 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городского округа "Город Белгород", о наличии либо отсутствии достаточного обоснования решения проблемы предложенным способом регулирования, уполномоченным органом, ответственным за внедрение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 (далее - уполномоченный орган).</w:t>
      </w:r>
    </w:p>
    <w:p>
      <w:pPr>
        <w:pStyle w:val="4"/>
        <w:jc w:val="both"/>
      </w:pPr>
      <w:r>
        <w:rPr>
          <w:sz w:val="20"/>
        </w:rPr>
        <w:t xml:space="preserve">(п. 1.6 в ред. </w:t>
      </w:r>
      <w:r>
        <w:fldChar w:fldCharType="begin"/>
      </w:r>
      <w:r>
        <w:instrText xml:space="preserve"> HYPERLINK "consultantplus://offline/ref=63E0842CE67FC3F1987881FDA0940FBD9980F51954C04DBFA34EED7EF0B7373F2E542B2E3A4C8FC7CB1590EBCCD314F6E45EB28E167F25472F6C64oCa3O"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1.7. Экспертиза нормативных правовых актов городского округа "Город Белгород" проводится в отношении действующих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4"/>
        <w:jc w:val="both"/>
      </w:pPr>
      <w:r>
        <w:rPr>
          <w:sz w:val="20"/>
        </w:rPr>
        <w:t xml:space="preserve">(п. 1.7 в ред. </w:t>
      </w:r>
      <w:r>
        <w:fldChar w:fldCharType="begin"/>
      </w:r>
      <w:r>
        <w:instrText xml:space="preserve"> HYPERLINK "consultantplus://offline/ref=63E0842CE67FC3F1987881FDA0940FBD9980F51954C04DBFA34EED7EF0B7373F2E542B2E3A4C8FC7CB1590E7CCD314F6E45EB28E167F25472F6C64oCa3O"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1.8. Оценка регулирующего воздействия проектов нормативных правовых актов и экспертиза нормативных правовых актов, содержащих сведения, составляющие государственную тайну (</w:t>
      </w:r>
      <w:r>
        <w:fldChar w:fldCharType="begin"/>
      </w:r>
      <w:r>
        <w:instrText xml:space="preserve"> HYPERLINK "consultantplus://offline/ref=63E0842CE67FC3F198789FF0B6F855B0998EAF145EC340EAF611B623A7BE3D687B1B2A607F4290C6CA0B90EFC5o8a4O" \h </w:instrText>
      </w:r>
      <w:r>
        <w:fldChar w:fldCharType="separate"/>
      </w:r>
      <w:r>
        <w:rPr>
          <w:color w:val="0000FF"/>
          <w:sz w:val="20"/>
        </w:rPr>
        <w:t>Закон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Российской Федерации от 21 июля 1993 года N 5485-1 "О государственной тайне"), или сведения конфиденциального характера (</w:t>
      </w:r>
      <w:r>
        <w:fldChar w:fldCharType="begin"/>
      </w:r>
      <w:r>
        <w:instrText xml:space="preserve"> HYPERLINK "consultantplus://offline/ref=63E0842CE67FC3F198789FF0B6F855B09C83A9135FC340EAF611B623A7BE3D687B1B2A607F4290C6CA0B90EFC5o8a4O" \h </w:instrText>
      </w:r>
      <w:r>
        <w:fldChar w:fldCharType="separate"/>
      </w:r>
      <w:r>
        <w:rPr>
          <w:color w:val="0000FF"/>
          <w:sz w:val="20"/>
        </w:rPr>
        <w:t>Указ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Президента Российской Федерации от 6 марта 1997 года N 188 "Об утверждении сведений конфиденциального характера"), не проводится.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1.9. Основные термины и понятия, используемые в настоящем Положении, применяются в значении, установленном Методическими </w:t>
      </w:r>
      <w:r>
        <w:fldChar w:fldCharType="begin"/>
      </w:r>
      <w:r>
        <w:instrText xml:space="preserve"> HYPERLINK "consultantplus://offline/ref=63E0842CE67FC3F198789FF0B6F855B09F8BA91155C040EAF611B623A7BE3D68691B726C7E418BC3C81EC6BE83D248B3B24DB28C167C245Bo2aEO" \h </w:instrText>
      </w:r>
      <w:r>
        <w:fldChar w:fldCharType="separate"/>
      </w:r>
      <w:r>
        <w:rPr>
          <w:color w:val="0000FF"/>
          <w:sz w:val="20"/>
        </w:rPr>
        <w:t>рекомендациями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2. Обсуждение концепции предлагаемого</w:t>
      </w:r>
    </w:p>
    <w:p>
      <w:pPr>
        <w:pStyle w:val="6"/>
        <w:jc w:val="center"/>
      </w:pPr>
      <w:r>
        <w:rPr>
          <w:sz w:val="20"/>
        </w:rPr>
        <w:t>правового регулирования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2.1. Решение о проведении оценки регулирующего воздействия на этапе формирования концепции предлагаемого правового регулирования принимает орган - разработчик проекта нормативного правового акта.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2.2. Орган-разработчик размещает на официальном сайте органов местного самоуправления города Белгорода www.beladm.ru </w:t>
      </w:r>
      <w:r>
        <w:fldChar w:fldCharType="begin"/>
      </w:r>
      <w:r>
        <w:instrText xml:space="preserve"> HYPERLINK \l "P237" \h </w:instrText>
      </w:r>
      <w:r>
        <w:fldChar w:fldCharType="separate"/>
      </w:r>
      <w:r>
        <w:rPr>
          <w:color w:val="0000FF"/>
          <w:sz w:val="20"/>
        </w:rPr>
        <w:t>уведомление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 разработке предлагаемого правового регулирования согласно приложению N 1 к настоящему Положению.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2.3. К уведомлению прилагаются и размещаются на официальном сайте: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 HYPERLINK \l "P333" \h 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вопросов для участников публичных консультаций в соответствии с приложением N 2 к настоящему Положению;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иные материалы, которые служат обоснованием выбора варианта предлагаемого правового регулирования.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2.4. Срок, указанный в уведомлении, в течение которого органом-разработчиком принимаются предложения в связи с размещением уведомления, составляет не менее 5 рабочих дней со дня размещения уведомления на официальном сайте.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уполномоченный орган и иные заинтересованные органы местного самоуправления города Белгорода;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органы и организации, действующие на территории городского округа "Город Белгород", целью деятельности которых является защита и представление интересов субъектов предпринимательской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уполномоченного по защите прав предпринимателей в Белгородской области;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иных лиц, исходя из содержания проблемы, цели и предмета регулирования.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2.6.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r>
        <w:fldChar w:fldCharType="begin"/>
      </w:r>
      <w:r>
        <w:instrText xml:space="preserve"> HYPERLINK \l "P107" \h </w:instrText>
      </w:r>
      <w:r>
        <w:fldChar w:fldCharType="separate"/>
      </w:r>
      <w:r>
        <w:rPr>
          <w:color w:val="0000FF"/>
          <w:sz w:val="20"/>
        </w:rPr>
        <w:t>пунктом 2.7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</w:pPr>
      <w:bookmarkStart w:id="2" w:name="P107"/>
      <w:bookmarkEnd w:id="2"/>
      <w:r>
        <w:rPr>
          <w:sz w:val="20"/>
        </w:rPr>
        <w:t>2.7. Обработка предложений, поступивших в ходе обсуждения концепции предлагаемого правового регулирования, осуществляется органом-разработчиком. Орган-разработчик обязан рассмотреть все предложения, поступившие в установленный в уведомлении срок.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По результатам такого рассмотрения орган-разработчик составляет </w:t>
      </w:r>
      <w:r>
        <w:fldChar w:fldCharType="begin"/>
      </w:r>
      <w:r>
        <w:instrText xml:space="preserve"> HYPERLINK \l "P787" \h </w:instrText>
      </w:r>
      <w:r>
        <w:fldChar w:fldCharType="separate"/>
      </w:r>
      <w:r>
        <w:rPr>
          <w:color w:val="0000FF"/>
          <w:sz w:val="20"/>
        </w:rPr>
        <w:t>сводку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предложений в соответствии с приложением N 4 к настоящему Положению в срок не позднее 5 рабочих дней со дня окончания срока приема предложений, указанного в уведомлении.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Сводку предложений подписывает руководитель органа-разработчика.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Сводку предложений участников публичных консультаций, поступивших в ходе обсуждения концепции предлагаемого правового регулирования, орган-разработчик в течение 2 рабочих дней со дня подписания размещает на официальном сайте органов местного самоуправления города Белгорода www.beladm.ru.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2.8. 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его разработки. Орган-разработчик в случае отказа от использования поступившего предложения должен обосновать принятие такого решения). Также в сводке предложений указывается перечень органов и организаций, которые принимали участие в проведении публичных консультаций.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2.10. В случае принятия решения об отказе от подготовки проекта нормативного правового акта орган-разработчик размещает на официальном сайте органов местного самоуправления города Белгорода www.beladm.ru соответствующую информацию и в течение 2 рабочих дней со дня размещения на официальном сайте извещает по электронной почте о принятом решении органы и организации, которые извещались о размещении на официальном сайте уведомления о разработке предлагаемого правового регулирования и которые приняли в них участие.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bookmarkStart w:id="3" w:name="P115"/>
      <w:bookmarkEnd w:id="3"/>
      <w:r>
        <w:rPr>
          <w:sz w:val="20"/>
        </w:rPr>
        <w:t>3. Обсуждение проекта нормативного правового акта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bookmarkStart w:id="4" w:name="P117"/>
      <w:bookmarkEnd w:id="4"/>
      <w:r>
        <w:rPr>
          <w:sz w:val="20"/>
        </w:rPr>
        <w:t>3.1.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правового регулирования с учетом следующих основных критериев: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эффективность, определяемая высокой степенью вероятности достижения заявленных целей регулирования;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уровень и степень обоснованности предполагаемых затрат потенциальных адресатов предлагаемого правового регулирования и бюджета городского округа "Город Белгород";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Орган-разработчик на основании выбранного варианта правового регулирования разрабатывает проект нормативного правового акта, определяет степень регулирующего воздействия проекта нормативного правового акта в соответствии с </w:t>
      </w:r>
      <w:r>
        <w:fldChar w:fldCharType="begin"/>
      </w:r>
      <w:r>
        <w:instrText xml:space="preserve"> HYPERLINK \l "P77" \h </w:instrText>
      </w:r>
      <w:r>
        <w:fldChar w:fldCharType="separate"/>
      </w:r>
      <w:r>
        <w:rPr>
          <w:color w:val="0000FF"/>
          <w:sz w:val="20"/>
        </w:rPr>
        <w:t>пунктом 1.5 раздела 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 и формирует сводный </w:t>
      </w:r>
      <w:r>
        <w:fldChar w:fldCharType="begin"/>
      </w:r>
      <w:r>
        <w:instrText xml:space="preserve"> HYPERLINK \l "P376" \h </w:instrText>
      </w:r>
      <w:r>
        <w:fldChar w:fldCharType="separate"/>
      </w:r>
      <w:r>
        <w:rPr>
          <w:color w:val="0000FF"/>
          <w:sz w:val="20"/>
        </w:rPr>
        <w:t>отчет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 результатах проведения оценки регулирующего воздействия проекта нормативного правового акта по форме, указанной в приложении N 3 к настоящему Положению.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3.2. Орган-разработчик составляет сводный отчет с учетом степени регулирующего воздействия и результатов рассмотрения предложений, поступивших в связи с размещением уведомления.</w:t>
      </w:r>
    </w:p>
    <w:p>
      <w:pPr>
        <w:pStyle w:val="4"/>
        <w:spacing w:before="200"/>
        <w:ind w:firstLine="540"/>
        <w:jc w:val="both"/>
      </w:pPr>
      <w:bookmarkStart w:id="5" w:name="P123"/>
      <w:bookmarkEnd w:id="5"/>
      <w:r>
        <w:rPr>
          <w:sz w:val="20"/>
        </w:rPr>
        <w:t>3.3. Сводный отчет подписывает руководитель органа-разработчика.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3.4. В целях учета мнения органов и организаций, которые принимали участие в публичных консультациях по обсуждению концепции предлагаемого правового регулирования, орган-разработчик проводит публичные консультации по обсуждению проекта нормативного правового акта и сводного отчета (далее - публичные консультации).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3.5. Целями проведения публичных консультаций являются: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бюджета городского округа "Город Белгород", связанных с введением указанного варианта предлагаемого правового регулирования;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3.6. Для проведения публичных консультаций орган-разработчик в течение 3 рабочих дней после подготовки текста проекта нормативного правового акта и сводного отчета размещает на официальном сайте органов местного самоуправления города Белгорода www.beladm.ru информационное сообщение о проведении публичных консультаций, проект нормативного правового акта и сводный отчет.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 проведения публичных консультаций не может составлять менее: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20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высокую степень регулирующего воздействия;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10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среднюю степень регулирующего воздействия;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5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низкую степень регулирующего воздействия.</w:t>
      </w:r>
    </w:p>
    <w:p>
      <w:pPr>
        <w:pStyle w:val="4"/>
        <w:spacing w:before="200"/>
        <w:ind w:firstLine="540"/>
        <w:jc w:val="both"/>
      </w:pPr>
      <w:bookmarkStart w:id="6" w:name="P134"/>
      <w:bookmarkEnd w:id="6"/>
      <w:r>
        <w:rPr>
          <w:sz w:val="20"/>
        </w:rPr>
        <w:t>3.7. Дополнительно к информационному сообщению о проведении публичных консультаций прилагаются: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 HYPERLINK \l "P333" \h 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вопросов для участников публичных консультаций в соответствии с приложением N 2 к настоящему Положению;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>
      <w:pPr>
        <w:pStyle w:val="4"/>
        <w:spacing w:before="200"/>
        <w:ind w:firstLine="540"/>
        <w:jc w:val="both"/>
      </w:pPr>
      <w:bookmarkStart w:id="7" w:name="P137"/>
      <w:bookmarkEnd w:id="7"/>
      <w:r>
        <w:rPr>
          <w:sz w:val="20"/>
        </w:rPr>
        <w:t>3.8. В течение 2 рабочих дней с момента размещения на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уполномоченный орган и иные заинтересованные органы местного самоуправления города Белгорода;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Уполномоченного по защите прав предпринимателей в Белгородской области;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3.9.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r>
        <w:fldChar w:fldCharType="begin"/>
      </w:r>
      <w:r>
        <w:instrText xml:space="preserve"> HYPERLINK \l "P143" \h </w:instrText>
      </w:r>
      <w:r>
        <w:fldChar w:fldCharType="separate"/>
      </w:r>
      <w:r>
        <w:rPr>
          <w:color w:val="0000FF"/>
          <w:sz w:val="20"/>
        </w:rPr>
        <w:t>пунктом 3.10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</w:pPr>
      <w:bookmarkStart w:id="8" w:name="P143"/>
      <w:bookmarkEnd w:id="8"/>
      <w:r>
        <w:rPr>
          <w:sz w:val="20"/>
        </w:rPr>
        <w:t xml:space="preserve">3.10. Орган - 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5 рабочих дней после окончания установленного срока проведения публичных консультаций орган-разработчик по результатам рассмотрения составляет </w:t>
      </w:r>
      <w:r>
        <w:fldChar w:fldCharType="begin"/>
      </w:r>
      <w:r>
        <w:instrText xml:space="preserve"> HYPERLINK \l "P787" \h </w:instrText>
      </w:r>
      <w:r>
        <w:fldChar w:fldCharType="separate"/>
      </w:r>
      <w:r>
        <w:rPr>
          <w:color w:val="0000FF"/>
          <w:sz w:val="20"/>
        </w:rPr>
        <w:t>сводку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предложений в соответствии с приложением N 4 к настоящему Положению.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2 рабочих дней со дня подписания размещает на официальном сайте органов местного самоуправления города Белгорода www.beladm.ru.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3.11. По результатам публичных консультаций орган - разработчик проекта нормативного правового акта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3.12. Доработанный проект нормативного правового акта, сводный отчет и сводку предложений, составленную по результатам публичных консультаций, орган-разработчик в течение 2 рабочих дней размещает на официальном сайте органов местного самоуправления города Белгорода www.beladm.ru и одновременно на бумажном носителе направляет в уполномоченный орган для подготовки заключения об оценке регулирующего воздействия.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4. Подготовка заключения об оценке регулирующего воздействия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bookmarkStart w:id="9" w:name="P149"/>
      <w:bookmarkEnd w:id="9"/>
      <w:r>
        <w:rPr>
          <w:sz w:val="20"/>
        </w:rPr>
        <w:t xml:space="preserve">4.1. </w:t>
      </w:r>
      <w:r>
        <w:fldChar w:fldCharType="begin"/>
      </w:r>
      <w:r>
        <w:instrText xml:space="preserve"> HYPERLINK \l "P838" \h </w:instrText>
      </w:r>
      <w:r>
        <w:fldChar w:fldCharType="separate"/>
      </w:r>
      <w:r>
        <w:rPr>
          <w:color w:val="0000FF"/>
          <w:sz w:val="20"/>
        </w:rPr>
        <w:t>Заключение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об оценке регулирующего воздействия (далее - заключение) подготавливает уполномоченный орган в соответствии с приложением N 5 к настоящему Положению. 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"Город Белгород", о наличии либо отсутствии достаточного обоснования решения проблемы предложенным способом правового регулирования.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"consultantplus://offline/ref=63E0842CE67FC3F1987881FDA0940FBD9980F51954C04DBFA34EED7EF0B7373F2E542B2E3A4C8FC7CB1590E6CCD314F6E45EB28E167F25472F6C64oCa3O"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 подготовки заключения составляет не более 15 рабочих дней со дня регистрации проекта нормативного правового акта в книге входящей документации уполномоченного органа.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4.2. При подготовке заключения уполномоченный орган анализирует проведенную органом-разработчиком процедуру оценки регулирующего воздействия в соответствии с настоящим Положением.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4.3. В случае если сводный отчет не содержит полной информации, предусмотренной формой сводного отчета, уполномоченный орган возвращает пакет документов органу-разработчику проекта нормативного правового акта не позднее 3 рабочих дней, следующих за днем регистрации проекта нормативного правового акта в книге входящей документации уполномоченного органа.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4.4. 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проекта нормативного правового акта в соответствии с настоящим Положением, уполномоченный орган направляет сводный отчет и проект нормативного правового акта органу-разработчику на доработку в срок не позднее 3 рабочих дней, следующих за днем регистрации проекта нормативного правового акта в книге входящей документации уполномоченного органа.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r>
        <w:fldChar w:fldCharType="begin"/>
      </w:r>
      <w:r>
        <w:instrText xml:space="preserve"> HYPERLINK \l "P115" \h </w:instrText>
      </w:r>
      <w:r>
        <w:fldChar w:fldCharType="separate"/>
      </w:r>
      <w:r>
        <w:rPr>
          <w:color w:val="0000FF"/>
          <w:sz w:val="20"/>
        </w:rPr>
        <w:t>разделом 3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Положения, начиная с невыполненной процедуры.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Доработанный сводный отчет и проект нормативного правового акта на бумажном носителе орган-разработчик повторно направляет в уполномоченный орган для подготовки заключения.</w:t>
      </w:r>
    </w:p>
    <w:p>
      <w:pPr>
        <w:pStyle w:val="4"/>
        <w:spacing w:before="200"/>
        <w:ind w:firstLine="540"/>
        <w:jc w:val="both"/>
      </w:pPr>
      <w:bookmarkStart w:id="10" w:name="P157"/>
      <w:bookmarkEnd w:id="10"/>
      <w:r>
        <w:rPr>
          <w:sz w:val="20"/>
        </w:rPr>
        <w:t>4.5. В случае если установлено соответствие проведенной органом-разработчиком процедуры оценки регулирующего воздействия порядку, указанному в настоящем Положении,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4.6. При подготовке заключения учитываются мнения участников публичных консультаций, отраженные в сводках предложений, составленных по результатам публичных консультаций. В случае отсутствия в сводках предложений содержательных и развернутых ответов на вопросы, касающиеся предлагаемого варианта правового регулирования, уполномоченный орган определяет целесообразность проведения дополнительных публичных консультаций.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4.7. Для проведения публичных консультаций уполномоченный орган размещает на официальном сайте органов местного самоуправления города Белгорода www.beladm.ru информационное сообщение о проведении публичных консультаций, проект нормативного правового акта и сводный отчет.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 проведения публичных консультаций не может составлять менее 5 рабочих дней со дня размещения информационного сообщения о проведении публичных консультаций на официальном сайте.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Проведение публичных консультаций уполномоченным органом, обобщение полученных предложений и размещение результатов осуществляются в соответствии с </w:t>
      </w:r>
      <w:r>
        <w:fldChar w:fldCharType="begin"/>
      </w:r>
      <w:r>
        <w:instrText xml:space="preserve"> HYPERLINK \l "P134" \h </w:instrText>
      </w:r>
      <w:r>
        <w:fldChar w:fldCharType="separate"/>
      </w:r>
      <w:r>
        <w:rPr>
          <w:color w:val="0000FF"/>
          <w:sz w:val="20"/>
        </w:rPr>
        <w:t>пунктами 3.7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\l "P143" \h </w:instrText>
      </w:r>
      <w:r>
        <w:fldChar w:fldCharType="separate"/>
      </w:r>
      <w:r>
        <w:rPr>
          <w:color w:val="0000FF"/>
          <w:sz w:val="20"/>
        </w:rPr>
        <w:t>3.10 раздела 3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</w:pPr>
      <w:bookmarkStart w:id="11" w:name="P162"/>
      <w:bookmarkEnd w:id="11"/>
      <w:r>
        <w:rPr>
          <w:sz w:val="20"/>
        </w:rPr>
        <w:t>4.8.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4.9. 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4.10.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городского округа "Город Белгород", отражаются в заключении.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"consultantplus://offline/ref=63E0842CE67FC3F1987881FDA0940FBD9980F51954C04DBFA34EED7EF0B7373F2E542B2E3A4C8FC7CB1590E6CCD314F6E45EB28E167F25472F6C64oCa3O"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4.11. Заключение подписывается руководителем уполномоченного органа и размещается на официальном сайте органов местного самоуправления города Белгорода www.beladm.ru в течение 3 рабочих дней со дня его подписания, одновременно на бумажном носителе направляется органу-разработчику проекта нормативного правового акта.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4.12. В случае если в ходе подготовки заключения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"Город Белгород" и (или) об отсутствии достаточного обоснования для принятия решения о введении предлагаемого органом-разработчиком варианта правового регулирования, уполномоченный орган направляет сводный отчет и проект нормативного правового акта органу-разработчику на доработку.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"consultantplus://offline/ref=63E0842CE67FC3F1987881FDA0940FBD9980F51954C04DBFA34EED7EF0B7373F2E542B2E3A4C8FC7CB1590E6CCD314F6E45EB28E167F25472F6C64oCa3O"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Орган-разработчик акта дорабатывает данный проект нормативного правового акта, устраняет замечания и выполняет требования, содержащиеся в заключении уполномоченного органа.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Доработанный сводный отчет и проект нормативного правового акта на бумажном носителе орган-разработчик повторно направляет в уполномоченный орган для подготовки заключения.</w:t>
      </w:r>
    </w:p>
    <w:p>
      <w:pPr>
        <w:pStyle w:val="4"/>
        <w:spacing w:before="200"/>
        <w:ind w:firstLine="540"/>
        <w:jc w:val="both"/>
      </w:pPr>
      <w:bookmarkStart w:id="12" w:name="P171"/>
      <w:bookmarkEnd w:id="12"/>
      <w:r>
        <w:rPr>
          <w:sz w:val="20"/>
        </w:rPr>
        <w:t>4.13. Принятие нормативного правового акта при наличии заключения об оценке регулирующего воздействия, в котором сделан вывод о несоблюдении или неполном соблюдении установленного порядка проведения оценки регулирующего воздействия в городе Белгороде и (или)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"Город Белгород", и (или) об отсутствии достаточного обоснования для принятия решения о введении предлагаемого органом-разработчиком варианта правового регулирования, не допускается.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"consultantplus://offline/ref=63E0842CE67FC3F1987881FDA0940FBD9980F51954C04DBFA34EED7EF0B7373F2E542B2E3A4C8FC7CB1590E6CCD314F6E45EB28E167F25472F6C64oCa3O"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города Белгорода от 18.07.2022 N 133)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5. Проведение оценки регулирующего воздействия</w:t>
      </w:r>
    </w:p>
    <w:p>
      <w:pPr>
        <w:pStyle w:val="6"/>
        <w:jc w:val="center"/>
      </w:pPr>
      <w:r>
        <w:rPr>
          <w:sz w:val="20"/>
        </w:rPr>
        <w:t>отдельных нормативных правовых актов городского</w:t>
      </w:r>
    </w:p>
    <w:p>
      <w:pPr>
        <w:pStyle w:val="6"/>
        <w:jc w:val="center"/>
      </w:pPr>
      <w:r>
        <w:rPr>
          <w:sz w:val="20"/>
        </w:rPr>
        <w:t>округа "Город Белгород"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5.1. Оценка регулирующего воздействия в соответствии с положениями раздела 5 настоящего Положения проводится в отношении следующих проектов нормативных правовых актов: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разрабатываемых в целях приведения нормативных правовых актов органов местного самоуправления городского округа "Город Белгород", затрагивающих вопросы осуществления предпринимательской и инвестиционной деятельности, в соответствие с требованиями федерального и (или) регионального законодательства;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б) утверждающих результаты государственной кадастровой оценки объектов недвижимости в соответствии с Федеральным </w:t>
      </w:r>
      <w:r>
        <w:fldChar w:fldCharType="begin"/>
      </w:r>
      <w:r>
        <w:instrText xml:space="preserve"> HYPERLINK "consultantplus://offline/ref=63E0842CE67FC3F198789FF0B6F855B0998FA21154C140EAF611B623A7BE3D687B1B2A607F4290C6CA0B90EFC5o8a4O"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от 29 июля 1998 года N 135-ФЗ "Об оценочной деятельности в Российской Федерации";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регулирующих порядок осуществления органами местного самоуправления городского округа "Город Белгород" прав (полномочий) учредителя (собственника) имущества муниципальных унитарных предприятий, муниципальных учреждений, акционера (учредителя, участника) хозяйственных обществ;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регулирующих вопросы определения тарифов, цен и нормативов на товары (услуги), установление которых отнесено к вопросам местного значения;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утверждающих порядок предоставления муниципальной поддержки на условиях софинансирования из местного бюджета;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е) разрабатываемых в целях предупреждения чрезвычайных ситуаций в границах городского округа "Город Белгород", стихийных бедствий и ликвидации их последствий;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ж) разрабатываемых по вопросам участия в профилактике и осуществлении на территории городского округа "Город Белгород" мероприятий по предупреждению терроризма и экстремизма, минимизации и (или) ликвидации их последствий.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5.2. Орган-разработчик на основании выбранного варианта правового регулирования разрабатывает проект нормативного правового акта и формирует сводный отчет о результатах проведения оценки регулирующего воздействия проекта нормативного правового акта в соответствии с </w:t>
      </w:r>
      <w:r>
        <w:fldChar w:fldCharType="begin"/>
      </w:r>
      <w:r>
        <w:instrText xml:space="preserve"> HYPERLINK \l "P117" \h </w:instrText>
      </w:r>
      <w:r>
        <w:fldChar w:fldCharType="separate"/>
      </w:r>
      <w:r>
        <w:rPr>
          <w:color w:val="0000FF"/>
          <w:sz w:val="20"/>
        </w:rPr>
        <w:t>пунктами 3.1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\l "P123" \h </w:instrText>
      </w:r>
      <w:r>
        <w:fldChar w:fldCharType="separate"/>
      </w:r>
      <w:r>
        <w:rPr>
          <w:color w:val="0000FF"/>
          <w:sz w:val="20"/>
        </w:rPr>
        <w:t>3.3 раздела 3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5.3. Проект нормативного правового акта и сводный отчет орган-разработчик в течение 2 рабочих дней со дня подписания на бумажном носителе направляет в уполномоченный орган для подготовки заключения об оценке регулирующего воздействия.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5.4. Уполномоченный орган подготавливает заключение об оценке регулирующего воздействия в соответствии с </w:t>
      </w:r>
      <w:r>
        <w:fldChar w:fldCharType="begin"/>
      </w:r>
      <w:r>
        <w:instrText xml:space="preserve"> HYPERLINK \l "P149" \h </w:instrText>
      </w:r>
      <w:r>
        <w:fldChar w:fldCharType="separate"/>
      </w:r>
      <w:r>
        <w:rPr>
          <w:color w:val="0000FF"/>
          <w:sz w:val="20"/>
        </w:rPr>
        <w:t>пунктами 4.1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\l "P157" \h </w:instrText>
      </w:r>
      <w:r>
        <w:fldChar w:fldCharType="separate"/>
      </w:r>
      <w:r>
        <w:rPr>
          <w:color w:val="0000FF"/>
          <w:sz w:val="20"/>
        </w:rPr>
        <w:t>4.5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, </w:t>
      </w:r>
      <w:r>
        <w:fldChar w:fldCharType="begin"/>
      </w:r>
      <w:r>
        <w:instrText xml:space="preserve"> HYPERLINK \l "P162" \h </w:instrText>
      </w:r>
      <w:r>
        <w:fldChar w:fldCharType="separate"/>
      </w:r>
      <w:r>
        <w:rPr>
          <w:color w:val="0000FF"/>
          <w:sz w:val="20"/>
        </w:rPr>
        <w:t>4.8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\l "P171" \h </w:instrText>
      </w:r>
      <w:r>
        <w:fldChar w:fldCharType="separate"/>
      </w:r>
      <w:r>
        <w:rPr>
          <w:color w:val="0000FF"/>
          <w:sz w:val="20"/>
        </w:rPr>
        <w:t>4.13 раздела 4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6. Экспертиза нормативных правовых актов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bookmarkStart w:id="13" w:name="P192"/>
      <w:bookmarkEnd w:id="13"/>
      <w:r>
        <w:rPr>
          <w:sz w:val="20"/>
        </w:rPr>
        <w:t>6.1. Экспертиза нормативных правовых актов городского округа "Город Белгород"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поступивших в уполномоченный орган в виде письменных предложений от представителей: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органов местного самоуправления города Белгорода;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научно-исследовательских, общественных и иных организаций;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субъектов предпринимательской или инвестиционной деятельности, их ассоциаций и союзов;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полученных самостоятельно уполномоченным органом в связи с осуществлением функций по нормативно-правовому регулированию в установленной сфере деятельности.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6.2. На основании сведений, указанных в </w:t>
      </w:r>
      <w:r>
        <w:fldChar w:fldCharType="begin"/>
      </w:r>
      <w:r>
        <w:instrText xml:space="preserve"> HYPERLINK \l "P192" \h </w:instrText>
      </w:r>
      <w:r>
        <w:fldChar w:fldCharType="separate"/>
      </w:r>
      <w:r>
        <w:rPr>
          <w:color w:val="0000FF"/>
          <w:sz w:val="20"/>
        </w:rPr>
        <w:t>пункте 6.1 раздела 6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Положения, составляется план проведения экспертизы.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План проведения экспертизы утверждается уполномоченным органом на год не позднее 1 апреля текущего года и размещается на официальном сайте органов местного самоуправления города Белгорода www.beladm.ru. В плане проведения экспертизы для каждого нормативного правового акта предусматривается срок проведения экспертизы, который не должен превышать трех месяцев.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6.3. Экспертиза нормативных правовых актов городского округа "Город Белгород" осуществляется уполномоченным органом во взаимодействии и на основании материалов, представленных органом-разработчиком.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Указанные материалы содержат сведения (расчеты, обоснования), на которых основывается необходимость муниципального регулирования соответствующих общественных отношений.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если органом-разработчиком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6.4. 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 об экспертизе).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Публичные консультации проводятся в течение 30 календарных дней со дня, установленного планом для начала экспертизы. На официальном сайте органов местного самоуправления города Белгорода www.beladm.ru размещается уведомление о проведении экспертизы с указанием срока начала и окончания публичных консультаций.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Проведение публичных консультаций, обобщение полученных предложений и размещение результатов осуществляются в соответствии с </w:t>
      </w:r>
      <w:r>
        <w:fldChar w:fldCharType="begin"/>
      </w:r>
      <w:r>
        <w:instrText xml:space="preserve"> HYPERLINK \l "P137" \h </w:instrText>
      </w:r>
      <w:r>
        <w:fldChar w:fldCharType="separate"/>
      </w:r>
      <w:r>
        <w:rPr>
          <w:color w:val="0000FF"/>
          <w:sz w:val="20"/>
        </w:rPr>
        <w:t>пунктами 3.8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\l "P143" \h </w:instrText>
      </w:r>
      <w:r>
        <w:fldChar w:fldCharType="separate"/>
      </w:r>
      <w:r>
        <w:rPr>
          <w:color w:val="0000FF"/>
          <w:sz w:val="20"/>
        </w:rPr>
        <w:t>3.10 раздела 3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6.5. При проведении экспертизы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городского округа "Город Белгород",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муниципального регулирования соответствующих отношений.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6.6. По результатам экспертизы составляется проект </w:t>
      </w:r>
      <w:r>
        <w:fldChar w:fldCharType="begin"/>
      </w:r>
      <w:r>
        <w:instrText xml:space="preserve"> HYPERLINK \l "P920" \h </w:instrText>
      </w:r>
      <w:r>
        <w:fldChar w:fldCharType="separate"/>
      </w:r>
      <w:r>
        <w:rPr>
          <w:color w:val="0000FF"/>
          <w:sz w:val="20"/>
        </w:rPr>
        <w:t>заключения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об экспертизе в соответствии с приложением N 6 к настоящему Положению.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проекте заключения об экспертизе указываются сведения: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о нормативном правовом акте, в отношении которого проводится экспертиза, источниках его официального опубликования, органе местного самоуправления города Белгорода, принявшем нормативный правовой акт, органе-разработчике;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об обосновании сделанных выводов;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о проведенных публичных консультациях, включая позиции органов местного самоуправления городского округа "Город Белгород" и представителей предпринимательского сообщества, участвовавших в экспертизе.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6.7. Проект заключения об экспертизе направляется в орган местного самоуправления, принявший нормативный правовой акт или ответственный в соответствии с </w:t>
      </w:r>
      <w:r>
        <w:fldChar w:fldCharType="begin"/>
      </w:r>
      <w:r>
        <w:instrText xml:space="preserve"> HYPERLINK "consultantplus://offline/ref=63E0842CE67FC3F1987881FDA0940FBD9980F51955C34ABFAC4EED7EF0B7373F2E542B2E3A4C8FC7CB1593EBCCD314F6E45EB28E167F25472F6C64oCa3O" \h </w:instrText>
      </w:r>
      <w:r>
        <w:fldChar w:fldCharType="separate"/>
      </w:r>
      <w:r>
        <w:rPr>
          <w:color w:val="0000FF"/>
          <w:sz w:val="20"/>
        </w:rPr>
        <w:t>Уставом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городского округа "Город Белгород" за осуществление управления и функциональное регулирование в соответствующей сфере деятельности, с указанием срока окончания приема замечаний и предложений.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6.8. Доработанный проект заключения об экспертизе подписывается руководителем уполномоченного органа. В течение 2 рабочих дней после подписания заключение об экспертизе размещается на официальном сайте органов местного самоуправления города Белгорода www.beladm.ru, а также направляется лицу, обратившемуся с предложением о проведении экспертизы данного нормативного правового акта, и в орган-разработчик, принявший данный нормативный правовой акт.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6.9.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10 рабочих дней со дня размещения заключения об экспертизе на официальном сайте вносит в орган-разработчик, принявший нормативный правовой акт,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Внесение изменений в предоставленный для экспертизы нормативный правовой акт городского округа "Город Белгород" осуществляется в течение 90 календарных дней с даты размещения экспертного заключения на официальном сайте органов местного самоуправления города Белгорода www.beladm.ru.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Руководитель департамента</w:t>
      </w:r>
    </w:p>
    <w:p>
      <w:pPr>
        <w:pStyle w:val="4"/>
        <w:jc w:val="right"/>
      </w:pPr>
      <w:r>
        <w:rPr>
          <w:sz w:val="20"/>
        </w:rPr>
        <w:t>экономического развития</w:t>
      </w:r>
    </w:p>
    <w:p>
      <w:pPr>
        <w:pStyle w:val="4"/>
        <w:jc w:val="right"/>
      </w:pPr>
      <w:r>
        <w:rPr>
          <w:sz w:val="20"/>
        </w:rPr>
        <w:t>Д.АЛДАЕВ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1</w:t>
      </w:r>
    </w:p>
    <w:p>
      <w:pPr>
        <w:pStyle w:val="4"/>
        <w:jc w:val="right"/>
      </w:pPr>
      <w:r>
        <w:rPr>
          <w:sz w:val="20"/>
        </w:rPr>
        <w:t>к положению о проведении оценки</w:t>
      </w:r>
    </w:p>
    <w:p>
      <w:pPr>
        <w:pStyle w:val="4"/>
        <w:jc w:val="right"/>
      </w:pPr>
      <w:r>
        <w:rPr>
          <w:sz w:val="20"/>
        </w:rPr>
        <w:t>регулирующего воздействия проектов</w:t>
      </w:r>
    </w:p>
    <w:p>
      <w:pPr>
        <w:pStyle w:val="4"/>
        <w:jc w:val="right"/>
      </w:pPr>
      <w:r>
        <w:rPr>
          <w:sz w:val="20"/>
        </w:rPr>
        <w:t>нормативных правовых актов и экспертизы</w:t>
      </w:r>
    </w:p>
    <w:p>
      <w:pPr>
        <w:pStyle w:val="4"/>
        <w:jc w:val="right"/>
      </w:pPr>
      <w:r>
        <w:rPr>
          <w:sz w:val="20"/>
        </w:rPr>
        <w:t>нормативных правовых актов городского</w:t>
      </w:r>
    </w:p>
    <w:p>
      <w:pPr>
        <w:pStyle w:val="4"/>
        <w:jc w:val="right"/>
      </w:pPr>
      <w:r>
        <w:rPr>
          <w:sz w:val="20"/>
        </w:rPr>
        <w:t>округа 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"consultantplus://offline/ref=63E0842CE67FC3F1987881FDA0940FBD9980F51954C04DBFA34EED7EF0B7373F2E542B2E3A4C8FC7CB1592E9CCD314F6E45EB28E167F25472F6C64oCa3O"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администрации города Белгорода от 18.07.2022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right"/>
      </w:pPr>
    </w:p>
    <w:p>
      <w:pPr>
        <w:pStyle w:val="5"/>
        <w:jc w:val="both"/>
      </w:pPr>
      <w:bookmarkStart w:id="14" w:name="P237"/>
      <w:bookmarkEnd w:id="14"/>
      <w:r>
        <w:rPr>
          <w:sz w:val="18"/>
        </w:rPr>
        <w:t xml:space="preserve">      Уведомление о разработке предлагаемого правового регулирования</w:t>
      </w:r>
    </w:p>
    <w:p>
      <w:pPr>
        <w:pStyle w:val="5"/>
        <w:jc w:val="both"/>
      </w:pPr>
      <w:r>
        <w:rPr>
          <w:sz w:val="18"/>
        </w:rPr>
        <w:t xml:space="preserve">    Настоящим 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 (наименование органа-разработчика)</w:t>
      </w:r>
    </w:p>
    <w:p>
      <w:pPr>
        <w:pStyle w:val="5"/>
        <w:jc w:val="both"/>
      </w:pPr>
      <w:r>
        <w:rPr>
          <w:sz w:val="18"/>
        </w:rPr>
        <w:t>извещает  о  начале  обсуждения  идеи  (концепции)  предлагаемого правового</w:t>
      </w:r>
    </w:p>
    <w:p>
      <w:pPr>
        <w:pStyle w:val="5"/>
        <w:jc w:val="both"/>
      </w:pPr>
      <w:r>
        <w:rPr>
          <w:sz w:val="18"/>
        </w:rPr>
        <w:t>регулирования и сборе предложений заинтересованных лиц.</w:t>
      </w:r>
    </w:p>
    <w:p>
      <w:pPr>
        <w:pStyle w:val="5"/>
        <w:jc w:val="both"/>
      </w:pPr>
      <w:r>
        <w:rPr>
          <w:sz w:val="18"/>
        </w:rPr>
        <w:t xml:space="preserve">    Предложения принимаются по адресу: ___________________________________,</w:t>
      </w:r>
    </w:p>
    <w:p>
      <w:pPr>
        <w:pStyle w:val="5"/>
        <w:jc w:val="both"/>
      </w:pPr>
      <w:r>
        <w:rPr>
          <w:sz w:val="18"/>
        </w:rPr>
        <w:t>а также по адресу электронной почты: _____________________________________.</w:t>
      </w:r>
    </w:p>
    <w:p>
      <w:pPr>
        <w:pStyle w:val="5"/>
        <w:jc w:val="both"/>
      </w:pPr>
      <w:r>
        <w:rPr>
          <w:sz w:val="18"/>
        </w:rPr>
        <w:t xml:space="preserve">    Сроки приема предложений: 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Место  размещения уведомления в информационно-телекоммуникационной сети</w:t>
      </w:r>
    </w:p>
    <w:p>
      <w:pPr>
        <w:pStyle w:val="5"/>
        <w:jc w:val="both"/>
      </w:pPr>
      <w:r>
        <w:rPr>
          <w:sz w:val="18"/>
        </w:rPr>
        <w:t>"Интернет"              (полный             электронный             адрес):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Все поступившие предложения будут рассмотрены. Сводка предложений будет</w:t>
      </w:r>
    </w:p>
    <w:p>
      <w:pPr>
        <w:pStyle w:val="5"/>
        <w:jc w:val="both"/>
      </w:pPr>
      <w:r>
        <w:rPr>
          <w:sz w:val="18"/>
        </w:rPr>
        <w:t>размещена на сайте 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            (адрес официального сайта)</w:t>
      </w:r>
    </w:p>
    <w:p>
      <w:pPr>
        <w:pStyle w:val="5"/>
        <w:jc w:val="both"/>
      </w:pPr>
      <w:r>
        <w:rPr>
          <w:sz w:val="18"/>
        </w:rPr>
        <w:t>не позднее 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   (число, месяц, год)</w:t>
      </w:r>
    </w:p>
    <w:p>
      <w:pPr>
        <w:pStyle w:val="5"/>
        <w:jc w:val="both"/>
      </w:pPr>
      <w:r>
        <w:rPr>
          <w:sz w:val="18"/>
        </w:rPr>
        <w:t>1.  Описание  проблемы, на решение которой направлено предлагаемое правовое</w:t>
      </w:r>
    </w:p>
    <w:p>
      <w:pPr>
        <w:pStyle w:val="5"/>
        <w:jc w:val="both"/>
      </w:pPr>
      <w:r>
        <w:rPr>
          <w:sz w:val="18"/>
        </w:rPr>
        <w:t>регулирование: 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2. Цели предлагаемого правового регулирования: 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3.  Ожидаемый  результат  (выраженный  установленными органом-разработчиком</w:t>
      </w:r>
    </w:p>
    <w:p>
      <w:pPr>
        <w:pStyle w:val="5"/>
        <w:jc w:val="both"/>
      </w:pPr>
      <w:r>
        <w:rPr>
          <w:sz w:val="18"/>
        </w:rPr>
        <w:t>показателями) предлагаемого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4.  Действующие  нормативные  правовые  акты, поручения, другие решения, из</w:t>
      </w:r>
    </w:p>
    <w:p>
      <w:pPr>
        <w:pStyle w:val="5"/>
        <w:jc w:val="both"/>
      </w:pPr>
      <w:r>
        <w:rPr>
          <w:sz w:val="18"/>
        </w:rPr>
        <w:t>которых   вытекает   необходимость   разработки   предлагаемого   правового</w:t>
      </w:r>
    </w:p>
    <w:p>
      <w:pPr>
        <w:pStyle w:val="5"/>
        <w:jc w:val="both"/>
      </w:pPr>
      <w:r>
        <w:rPr>
          <w:sz w:val="18"/>
        </w:rPr>
        <w:t>регулирования в данной области: 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5. Планируемый срок вступления в силу предлагаемого правового</w:t>
      </w:r>
    </w:p>
    <w:p>
      <w:pPr>
        <w:pStyle w:val="5"/>
        <w:jc w:val="both"/>
      </w:pPr>
      <w:r>
        <w:rPr>
          <w:sz w:val="18"/>
        </w:rPr>
        <w:t>регулирования: 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6.  Сведения  о  необходимости  или  отсутствии  необходимости установления</w:t>
      </w:r>
    </w:p>
    <w:p>
      <w:pPr>
        <w:pStyle w:val="5"/>
        <w:jc w:val="both"/>
      </w:pPr>
      <w:r>
        <w:rPr>
          <w:sz w:val="18"/>
        </w:rPr>
        <w:t>переходного периода: 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7. Сравнение возможных вариантов решения проблемы:</w:t>
      </w:r>
    </w:p>
    <w:p>
      <w:pPr>
        <w:pStyle w:val="4"/>
        <w:ind w:firstLine="540"/>
        <w:jc w:val="both"/>
      </w:pPr>
    </w:p>
    <w:p>
      <w:p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1304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16" w:type="dxa"/>
          </w:tcPr>
          <w:p>
            <w:pPr>
              <w:pStyle w:val="4"/>
            </w:pPr>
          </w:p>
        </w:tc>
        <w:tc>
          <w:tcPr>
            <w:tcW w:w="1304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Вариант 1</w:t>
            </w:r>
          </w:p>
        </w:tc>
        <w:tc>
          <w:tcPr>
            <w:tcW w:w="1247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Вариант 2</w:t>
            </w:r>
          </w:p>
        </w:tc>
        <w:tc>
          <w:tcPr>
            <w:tcW w:w="1247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Вариант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16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16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16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16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7.4. Оценка расходов (доходов) бюджета городского округа "Город Белгород",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16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16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7.6. Оценка рисков неблагоприятных последствий</w:t>
            </w:r>
          </w:p>
        </w:tc>
        <w:tc>
          <w:tcPr>
            <w:tcW w:w="1304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  <w:tc>
          <w:tcPr>
            <w:tcW w:w="1247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8.  Иная информация, по решению органа-разработчика относящаяся к сведениям</w:t>
      </w:r>
    </w:p>
    <w:p>
      <w:pPr>
        <w:pStyle w:val="5"/>
        <w:jc w:val="both"/>
      </w:pPr>
      <w:r>
        <w:rPr>
          <w:sz w:val="18"/>
        </w:rPr>
        <w:t>о подготовке идеи (концепции) предлагаемого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К уведомлению прилагаются:</w:t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708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0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7087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Приложения</w:t>
            </w:r>
          </w:p>
        </w:tc>
        <w:tc>
          <w:tcPr>
            <w:tcW w:w="147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Количество 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0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087" w:type="dxa"/>
          </w:tcPr>
          <w:p>
            <w:pPr>
              <w:pStyle w:val="4"/>
            </w:pPr>
            <w:r>
              <w:rPr>
                <w:sz w:val="20"/>
              </w:rPr>
              <w:t>Перечень вопросов для участников публичных консультаций</w:t>
            </w:r>
          </w:p>
        </w:tc>
        <w:tc>
          <w:tcPr>
            <w:tcW w:w="1474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0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87" w:type="dxa"/>
          </w:tcPr>
          <w:p>
            <w:pPr>
              <w:pStyle w:val="4"/>
            </w:pPr>
            <w:r>
              <w:rPr>
                <w:sz w:val="20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474" w:type="dxa"/>
          </w:tcPr>
          <w:p>
            <w:pPr>
              <w:pStyle w:val="4"/>
            </w:pPr>
          </w:p>
        </w:tc>
      </w:tr>
    </w:tbl>
    <w:p>
      <w:p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2</w:t>
      </w:r>
    </w:p>
    <w:p>
      <w:pPr>
        <w:pStyle w:val="4"/>
        <w:jc w:val="right"/>
      </w:pPr>
      <w:r>
        <w:rPr>
          <w:sz w:val="20"/>
        </w:rPr>
        <w:t>к положению о проведении оценки</w:t>
      </w:r>
    </w:p>
    <w:p>
      <w:pPr>
        <w:pStyle w:val="4"/>
        <w:jc w:val="right"/>
      </w:pPr>
      <w:r>
        <w:rPr>
          <w:sz w:val="20"/>
        </w:rPr>
        <w:t>регулирующего воздействия проектов</w:t>
      </w:r>
    </w:p>
    <w:p>
      <w:pPr>
        <w:pStyle w:val="4"/>
        <w:jc w:val="right"/>
      </w:pPr>
      <w:r>
        <w:rPr>
          <w:sz w:val="20"/>
        </w:rPr>
        <w:t>нормативных правовых актов и экспертизы</w:t>
      </w:r>
    </w:p>
    <w:p>
      <w:pPr>
        <w:pStyle w:val="4"/>
        <w:jc w:val="right"/>
      </w:pPr>
      <w:r>
        <w:rPr>
          <w:sz w:val="20"/>
        </w:rPr>
        <w:t>нормативных правовых актов городского</w:t>
      </w:r>
    </w:p>
    <w:p>
      <w:pPr>
        <w:pStyle w:val="4"/>
        <w:jc w:val="right"/>
      </w:pPr>
      <w:r>
        <w:rPr>
          <w:sz w:val="20"/>
        </w:rPr>
        <w:t>округа 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"consultantplus://offline/ref=63E0842CE67FC3F1987881FDA0940FBD9980F51954C04DBFA34EED7EF0B7373F2E542B2E3A4C8FC7CB1592E9CCD314F6E45EB28E167F25472F6C64oCa3O"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администрации города Белгорода от 18.07.2022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bookmarkStart w:id="15" w:name="P333"/>
      <w:bookmarkEnd w:id="15"/>
      <w:r>
        <w:rPr>
          <w:sz w:val="18"/>
        </w:rPr>
        <w:t xml:space="preserve">        Перечень вопросов для участников публичных консультаций по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(название проекта нормативного правового акта)</w:t>
      </w:r>
    </w:p>
    <w:p>
      <w:pPr>
        <w:pStyle w:val="5"/>
        <w:jc w:val="both"/>
      </w:pPr>
      <w:r>
        <w:rPr>
          <w:sz w:val="18"/>
        </w:rPr>
        <w:t xml:space="preserve">    Пожалуйста,  заполните,  подпишите  и  направьте  сканированную  версию</w:t>
      </w:r>
    </w:p>
    <w:p>
      <w:pPr>
        <w:pStyle w:val="5"/>
        <w:jc w:val="both"/>
      </w:pPr>
      <w:r>
        <w:rPr>
          <w:sz w:val="18"/>
        </w:rPr>
        <w:t>данной         формы         по         электронной         почте        на</w:t>
      </w:r>
    </w:p>
    <w:p>
      <w:pPr>
        <w:pStyle w:val="5"/>
        <w:jc w:val="both"/>
      </w:pPr>
      <w:r>
        <w:rPr>
          <w:sz w:val="18"/>
        </w:rPr>
        <w:t>адрес 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электронный адрес ответственного сотрудника</w:t>
      </w:r>
    </w:p>
    <w:p>
      <w:pPr>
        <w:pStyle w:val="5"/>
        <w:jc w:val="both"/>
      </w:pPr>
      <w:r>
        <w:rPr>
          <w:sz w:val="18"/>
        </w:rPr>
        <w:t>не позднее _________________.</w:t>
      </w:r>
    </w:p>
    <w:p>
      <w:pPr>
        <w:pStyle w:val="5"/>
        <w:jc w:val="both"/>
      </w:pPr>
      <w:r>
        <w:rPr>
          <w:sz w:val="18"/>
        </w:rPr>
        <w:t xml:space="preserve">                дата</w:t>
      </w:r>
    </w:p>
    <w:p>
      <w:pPr>
        <w:pStyle w:val="4"/>
        <w:ind w:firstLine="540"/>
        <w:jc w:val="both"/>
      </w:pPr>
      <w:r>
        <w:rPr>
          <w:sz w:val="20"/>
        </w:rPr>
        <w:t>Разработчик не будет иметь возможности проанализировать позиции, направленные ему после указанного срока.</w:t>
      </w:r>
    </w:p>
    <w:p>
      <w:pPr>
        <w:pStyle w:val="4"/>
        <w:ind w:firstLine="540"/>
        <w:jc w:val="both"/>
      </w:pPr>
    </w:p>
    <w:p>
      <w:pPr>
        <w:pStyle w:val="4"/>
        <w:jc w:val="center"/>
      </w:pPr>
      <w:r>
        <w:rPr>
          <w:sz w:val="20"/>
        </w:rPr>
        <w:t>Контактная информация</w:t>
      </w:r>
    </w:p>
    <w:p>
      <w:pPr>
        <w:pStyle w:val="4"/>
        <w:ind w:firstLine="540"/>
        <w:jc w:val="both"/>
      </w:pPr>
    </w:p>
    <w:p>
      <w:pPr>
        <w:pStyle w:val="4"/>
        <w:jc w:val="both"/>
      </w:pPr>
      <w:r>
        <w:rPr>
          <w:sz w:val="20"/>
        </w:rPr>
        <w:t>Укажите по Вашему желанию:</w:t>
      </w:r>
    </w:p>
    <w:p>
      <w:pPr>
        <w:pStyle w:val="4"/>
        <w:spacing w:before="200"/>
        <w:jc w:val="both"/>
      </w:pPr>
      <w:r>
        <w:rPr>
          <w:sz w:val="20"/>
        </w:rPr>
        <w:t>Название организации: _____________________________________________</w:t>
      </w:r>
    </w:p>
    <w:p>
      <w:pPr>
        <w:pStyle w:val="4"/>
        <w:spacing w:before="200"/>
        <w:jc w:val="both"/>
      </w:pPr>
      <w:r>
        <w:rPr>
          <w:sz w:val="20"/>
        </w:rPr>
        <w:t>Сферу деятельности организации: ___________________________________</w:t>
      </w:r>
    </w:p>
    <w:p>
      <w:pPr>
        <w:pStyle w:val="4"/>
        <w:spacing w:before="200"/>
        <w:jc w:val="both"/>
      </w:pPr>
      <w:r>
        <w:rPr>
          <w:sz w:val="20"/>
        </w:rPr>
        <w:t>Ф.И.О. контактного лица: __________________________________________</w:t>
      </w:r>
    </w:p>
    <w:p>
      <w:pPr>
        <w:pStyle w:val="4"/>
        <w:spacing w:before="200"/>
        <w:jc w:val="both"/>
      </w:pPr>
      <w:r>
        <w:rPr>
          <w:sz w:val="20"/>
        </w:rPr>
        <w:t>Контактный телефон: _______________________________________________</w:t>
      </w:r>
    </w:p>
    <w:p>
      <w:pPr>
        <w:pStyle w:val="4"/>
        <w:spacing w:before="200"/>
        <w:jc w:val="both"/>
      </w:pPr>
      <w:r>
        <w:rPr>
          <w:sz w:val="20"/>
        </w:rPr>
        <w:t>Электронный адрес: ________________________________________________</w:t>
      </w:r>
    </w:p>
    <w:p>
      <w:pPr>
        <w:pStyle w:val="4"/>
        <w:jc w:val="both"/>
      </w:pPr>
    </w:p>
    <w:p>
      <w:pPr>
        <w:pStyle w:val="4"/>
        <w:jc w:val="both"/>
      </w:pPr>
      <w:r>
        <w:rPr>
          <w:sz w:val="20"/>
        </w:rPr>
        <w:t>1. Является ли предлагаемое регулирование оптимальным способом решения проблемы?</w:t>
      </w:r>
    </w:p>
    <w:p>
      <w:pPr>
        <w:pStyle w:val="4"/>
        <w:spacing w:before="200"/>
        <w:jc w:val="both"/>
      </w:pPr>
      <w:r>
        <w:rPr>
          <w:sz w:val="20"/>
        </w:rPr>
        <w:t>2. Какие, по Вашей оценке, субъекты предпринимательской и инвестиционной деятельности будут затронуты предлагаемым регулированием (с указанием источников данных)?</w:t>
      </w:r>
    </w:p>
    <w:p>
      <w:pPr>
        <w:pStyle w:val="4"/>
        <w:spacing w:before="200"/>
        <w:jc w:val="both"/>
      </w:pPr>
      <w:r>
        <w:rPr>
          <w:sz w:val="20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 (с указанием источников данных).</w:t>
      </w:r>
    </w:p>
    <w:p>
      <w:pPr>
        <w:pStyle w:val="4"/>
        <w:spacing w:before="200"/>
        <w:jc w:val="both"/>
      </w:pPr>
      <w:r>
        <w:rPr>
          <w:sz w:val="20"/>
        </w:rPr>
        <w:t>4. Какие риски и негативные последствия могут возникнуть в случае принятия предлагаемого регулирования?</w:t>
      </w:r>
    </w:p>
    <w:p>
      <w:pPr>
        <w:pStyle w:val="4"/>
        <w:spacing w:before="200"/>
        <w:jc w:val="both"/>
      </w:pPr>
      <w:r>
        <w:rPr>
          <w:sz w:val="20"/>
        </w:rPr>
        <w:t>5. Какие выгоды и преимущества могут возникнуть в случае принятия предлагаемого регулирования?</w:t>
      </w:r>
    </w:p>
    <w:p>
      <w:pPr>
        <w:pStyle w:val="4"/>
        <w:spacing w:before="200"/>
        <w:jc w:val="both"/>
      </w:pPr>
      <w:r>
        <w:rPr>
          <w:sz w:val="20"/>
        </w:rPr>
        <w:t>6. Существуют ли альтернативные (менее затратные и (или) более эффективные) способы решения проблемы (с указанием источников данных)?</w:t>
      </w:r>
    </w:p>
    <w:p>
      <w:pPr>
        <w:pStyle w:val="4"/>
        <w:spacing w:before="200"/>
        <w:jc w:val="both"/>
      </w:pPr>
      <w:r>
        <w:rPr>
          <w:sz w:val="20"/>
        </w:rPr>
        <w:t>7. 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4"/>
        <w:spacing w:before="200"/>
        <w:jc w:val="both"/>
      </w:pPr>
      <w:r>
        <w:rPr>
          <w:sz w:val="20"/>
        </w:rPr>
        <w:t>8. Ваше общее мнение по предлагаемому регулированию.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3</w:t>
      </w:r>
    </w:p>
    <w:p>
      <w:pPr>
        <w:pStyle w:val="4"/>
        <w:jc w:val="right"/>
      </w:pPr>
      <w:r>
        <w:rPr>
          <w:sz w:val="20"/>
        </w:rPr>
        <w:t>к положению о проведении оценки</w:t>
      </w:r>
    </w:p>
    <w:p>
      <w:pPr>
        <w:pStyle w:val="4"/>
        <w:jc w:val="right"/>
      </w:pPr>
      <w:r>
        <w:rPr>
          <w:sz w:val="20"/>
        </w:rPr>
        <w:t>регулирующего воздействия проектов</w:t>
      </w:r>
    </w:p>
    <w:p>
      <w:pPr>
        <w:pStyle w:val="4"/>
        <w:jc w:val="right"/>
      </w:pPr>
      <w:r>
        <w:rPr>
          <w:sz w:val="20"/>
        </w:rPr>
        <w:t>нормативных правовых актов и экспертизы</w:t>
      </w:r>
    </w:p>
    <w:p>
      <w:pPr>
        <w:pStyle w:val="4"/>
        <w:jc w:val="right"/>
      </w:pPr>
      <w:r>
        <w:rPr>
          <w:sz w:val="20"/>
        </w:rPr>
        <w:t>нормативных правовых актов городского</w:t>
      </w:r>
    </w:p>
    <w:p>
      <w:pPr>
        <w:pStyle w:val="4"/>
        <w:jc w:val="right"/>
      </w:pPr>
      <w:r>
        <w:rPr>
          <w:sz w:val="20"/>
        </w:rPr>
        <w:t>округа 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"consultantplus://offline/ref=63E0842CE67FC3F1987881FDA0940FBD9980F51954C04DBFA34EED7EF0B7373F2E542B2E3A4C8FC7CB1592E9CCD314F6E45EB28E167F25472F6C64oCa3O"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администрации города Белгорода от 18.07.2022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bookmarkStart w:id="16" w:name="P376"/>
      <w:bookmarkEnd w:id="16"/>
      <w:r>
        <w:rPr>
          <w:sz w:val="18"/>
        </w:rPr>
        <w:t xml:space="preserve">  Сводный отчет о результатах проведения оценки регулирующего воздействия</w:t>
      </w:r>
    </w:p>
    <w:p>
      <w:pPr>
        <w:pStyle w:val="5"/>
        <w:jc w:val="both"/>
      </w:pPr>
      <w:r>
        <w:rPr>
          <w:sz w:val="18"/>
        </w:rPr>
        <w:t xml:space="preserve">                    проекта нормативного правового акта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Сроки   проведения   публичных  консультаций  по  проекту  нормативного</w:t>
      </w:r>
    </w:p>
    <w:p>
      <w:pPr>
        <w:pStyle w:val="5"/>
        <w:jc w:val="both"/>
      </w:pPr>
      <w:r>
        <w:rPr>
          <w:sz w:val="18"/>
        </w:rPr>
        <w:t>правового акта:</w:t>
      </w:r>
    </w:p>
    <w:p>
      <w:pPr>
        <w:pStyle w:val="5"/>
        <w:jc w:val="both"/>
      </w:pPr>
      <w:r>
        <w:rPr>
          <w:sz w:val="18"/>
        </w:rPr>
        <w:t xml:space="preserve">    Начало: "__" ___________ 20__ г.;</w:t>
      </w:r>
    </w:p>
    <w:p>
      <w:pPr>
        <w:pStyle w:val="5"/>
        <w:jc w:val="both"/>
      </w:pPr>
      <w:r>
        <w:rPr>
          <w:sz w:val="18"/>
        </w:rPr>
        <w:t xml:space="preserve">    Окончание "__" _____________ 20__ г.</w:t>
      </w:r>
    </w:p>
    <w:p>
      <w:pPr>
        <w:pStyle w:val="5"/>
        <w:jc w:val="both"/>
      </w:pPr>
      <w:r>
        <w:rPr>
          <w:sz w:val="18"/>
        </w:rPr>
        <w:t>1. Общая информация:</w:t>
      </w:r>
    </w:p>
    <w:p>
      <w:pPr>
        <w:pStyle w:val="5"/>
        <w:jc w:val="both"/>
      </w:pPr>
      <w:r>
        <w:rPr>
          <w:sz w:val="18"/>
        </w:rPr>
        <w:t>1.1. Орган-разработчик: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полное и краткое наименования</w:t>
      </w:r>
    </w:p>
    <w:p>
      <w:pPr>
        <w:pStyle w:val="5"/>
        <w:jc w:val="both"/>
      </w:pPr>
      <w:r>
        <w:rPr>
          <w:sz w:val="18"/>
        </w:rPr>
        <w:t>1.2. Вид и наименование проекта нормативного правового акта: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1.3.  Краткое  описание проблемы, на решение которой направлен предлагаемый</w:t>
      </w:r>
    </w:p>
    <w:p>
      <w:pPr>
        <w:pStyle w:val="5"/>
        <w:jc w:val="both"/>
      </w:pPr>
      <w:r>
        <w:rPr>
          <w:sz w:val="18"/>
        </w:rPr>
        <w:t>способ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1.4. Основание для разработки проекта нормативного правового акта: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1.5. Краткое описание целей предлагаемого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1.6. Краткое описание предлагаемого способа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1.7. Контактная информация исполнителя в органе-разработчике:</w:t>
      </w:r>
    </w:p>
    <w:p>
      <w:pPr>
        <w:pStyle w:val="5"/>
        <w:jc w:val="both"/>
      </w:pPr>
      <w:r>
        <w:rPr>
          <w:sz w:val="18"/>
        </w:rPr>
        <w:t>Ф.И.О.: 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>Должность: _______________________________________________________________.</w:t>
      </w:r>
    </w:p>
    <w:p>
      <w:pPr>
        <w:pStyle w:val="5"/>
        <w:jc w:val="both"/>
      </w:pPr>
      <w:r>
        <w:rPr>
          <w:sz w:val="18"/>
        </w:rPr>
        <w:t>Тел.: _______________ Адрес электронной почты: ___________________________.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20"/>
        </w:rPr>
        <w:t>2. Степень регулирующего воздействия проекта акта</w:t>
      </w:r>
    </w:p>
    <w:p>
      <w:pPr>
        <w:pStyle w:val="4"/>
        <w:ind w:firstLine="540"/>
        <w:jc w:val="both"/>
      </w:pPr>
    </w:p>
    <w:p>
      <w:pPr>
        <w:sectPr>
          <w:pgSz w:w="11905" w:h="16838"/>
          <w:pgMar w:top="1440" w:right="1800" w:bottom="1440" w:left="1800" w:header="0" w:footer="0" w:gutter="0"/>
          <w:cols w:space="720" w:num="1"/>
          <w:titlePg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91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91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2.1. Степень регулирующего воздействия проекта</w:t>
            </w:r>
          </w:p>
        </w:tc>
        <w:tc>
          <w:tcPr>
            <w:tcW w:w="2948" w:type="dxa"/>
          </w:tcPr>
          <w:p>
            <w:pPr>
              <w:pStyle w:val="4"/>
            </w:pPr>
            <w:r>
              <w:rPr>
                <w:sz w:val="20"/>
              </w:rPr>
              <w:t>высокая/средняя/низкая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9" w:type="dxa"/>
            <w:gridSpan w:val="2"/>
          </w:tcPr>
          <w:p>
            <w:pPr>
              <w:pStyle w:val="4"/>
            </w:pPr>
            <w:r>
              <w:rPr>
                <w:sz w:val="20"/>
              </w:rPr>
              <w:t>2.2. Обоснование отнесения проекта нормативного правового акта к определенной степени регулирующего воздействия</w:t>
            </w:r>
          </w:p>
          <w:p>
            <w:pPr>
              <w:pStyle w:val="4"/>
              <w:jc w:val="center"/>
            </w:pPr>
            <w:r>
              <w:rPr>
                <w:sz w:val="20"/>
              </w:rPr>
              <w:t>_______________________________________________________________________</w:t>
            </w:r>
          </w:p>
          <w:p>
            <w:pPr>
              <w:pStyle w:val="4"/>
              <w:jc w:val="center"/>
            </w:pPr>
            <w:r>
              <w:rPr>
                <w:sz w:val="20"/>
              </w:rPr>
              <w:t>место для текстового описания</w:t>
            </w:r>
          </w:p>
        </w:tc>
      </w:tr>
    </w:tbl>
    <w:p>
      <w:p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3.  Описание  проблемы,  на  решение  которой направлен предлагаемый способ</w:t>
      </w:r>
    </w:p>
    <w:p>
      <w:pPr>
        <w:pStyle w:val="5"/>
        <w:jc w:val="both"/>
      </w:pPr>
      <w:r>
        <w:rPr>
          <w:sz w:val="18"/>
        </w:rPr>
        <w:t>правового  регулирования, оценка негативных эффектов, возникающих в связи с</w:t>
      </w:r>
    </w:p>
    <w:p>
      <w:pPr>
        <w:pStyle w:val="5"/>
        <w:jc w:val="both"/>
      </w:pPr>
      <w:r>
        <w:rPr>
          <w:sz w:val="18"/>
        </w:rPr>
        <w:t>наличием рассматриваемой проблемы:</w:t>
      </w:r>
    </w:p>
    <w:p>
      <w:pPr>
        <w:pStyle w:val="5"/>
        <w:jc w:val="both"/>
      </w:pPr>
      <w:r>
        <w:rPr>
          <w:sz w:val="18"/>
        </w:rPr>
        <w:t>3.1.  Описание  проблемы,  на решение которой направлен предлагаемый способ</w:t>
      </w:r>
    </w:p>
    <w:p>
      <w:pPr>
        <w:pStyle w:val="5"/>
        <w:jc w:val="both"/>
      </w:pPr>
      <w:r>
        <w:rPr>
          <w:sz w:val="18"/>
        </w:rPr>
        <w:t>правового регулирования, условий и факторов ее существования: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3.2. Негативные эффекты, возникающие в связи с наличием проблемы: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3.3.  Информация  о  возникновении,  выявлении  проблемы,  принятых  мерах,</w:t>
      </w:r>
    </w:p>
    <w:p>
      <w:pPr>
        <w:pStyle w:val="5"/>
        <w:jc w:val="both"/>
      </w:pPr>
      <w:r>
        <w:rPr>
          <w:sz w:val="18"/>
        </w:rPr>
        <w:t>направленных  на  ее  решение,  а  также затраченных ресурсах и достигнутых</w:t>
      </w:r>
    </w:p>
    <w:p>
      <w:pPr>
        <w:pStyle w:val="5"/>
        <w:jc w:val="both"/>
      </w:pPr>
      <w:r>
        <w:rPr>
          <w:sz w:val="18"/>
        </w:rPr>
        <w:t>результатах решения проблемы: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3.4.  Описание  условий, при которых проблема может быть решена в целом без</w:t>
      </w:r>
    </w:p>
    <w:p>
      <w:pPr>
        <w:pStyle w:val="5"/>
        <w:jc w:val="both"/>
      </w:pPr>
      <w:r>
        <w:rPr>
          <w:sz w:val="18"/>
        </w:rPr>
        <w:t>вмешательства со стороны государства: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3.5. Источники данных: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3.6. Иная информация о проблеме: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4.   Анализ  опыта  иных  муниципальных  образований  субъектов  Российской</w:t>
      </w:r>
    </w:p>
    <w:p>
      <w:pPr>
        <w:pStyle w:val="5"/>
        <w:jc w:val="both"/>
      </w:pPr>
      <w:r>
        <w:rPr>
          <w:sz w:val="18"/>
        </w:rPr>
        <w:t xml:space="preserve">Федерации в соответствующих сферах деятельности: </w:t>
      </w:r>
      <w:r>
        <w:fldChar w:fldCharType="begin"/>
      </w:r>
      <w:r>
        <w:instrText xml:space="preserve"> HYPERLINK \l "P771" \h </w:instrText>
      </w:r>
      <w:r>
        <w:fldChar w:fldCharType="separate"/>
      </w:r>
      <w:r>
        <w:rPr>
          <w:color w:val="0000FF"/>
          <w:sz w:val="18"/>
        </w:rPr>
        <w:t>&lt;*&gt;</w:t>
      </w:r>
      <w:r>
        <w:rPr>
          <w:color w:val="0000FF"/>
          <w:sz w:val="18"/>
        </w:rPr>
        <w:fldChar w:fldCharType="end"/>
      </w:r>
    </w:p>
    <w:p>
      <w:pPr>
        <w:pStyle w:val="5"/>
        <w:jc w:val="both"/>
      </w:pPr>
      <w:r>
        <w:rPr>
          <w:sz w:val="18"/>
        </w:rPr>
        <w:t>4.1.  Опыт  решения аналогичных проблем в других муниципальных образованиях</w:t>
      </w:r>
    </w:p>
    <w:p>
      <w:pPr>
        <w:pStyle w:val="5"/>
        <w:jc w:val="both"/>
      </w:pPr>
      <w:r>
        <w:rPr>
          <w:sz w:val="18"/>
        </w:rPr>
        <w:t>субъектов Российской Федерации, иностранных государствах: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4.2. Источники данных: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bookmarkStart w:id="17" w:name="P452"/>
      <w:bookmarkEnd w:id="17"/>
      <w:r>
        <w:rPr>
          <w:sz w:val="18"/>
        </w:rPr>
        <w:t>5.  Цели  предлагаемого правового регулирования и их соответствие принципам</w:t>
      </w:r>
    </w:p>
    <w:p>
      <w:pPr>
        <w:pStyle w:val="5"/>
        <w:jc w:val="both"/>
      </w:pPr>
      <w:r>
        <w:rPr>
          <w:sz w:val="18"/>
        </w:rPr>
        <w:t>правового   регулирования,  программным  документам  Российской  Федерации,</w:t>
      </w:r>
    </w:p>
    <w:p>
      <w:pPr>
        <w:pStyle w:val="5"/>
        <w:jc w:val="both"/>
      </w:pPr>
      <w:r>
        <w:rPr>
          <w:sz w:val="18"/>
        </w:rPr>
        <w:t>Белгородской области и городского округа "Город Белгород":</w:t>
      </w:r>
    </w:p>
    <w:p>
      <w:pPr>
        <w:pStyle w:val="4"/>
        <w:ind w:firstLine="540"/>
        <w:jc w:val="both"/>
      </w:pPr>
    </w:p>
    <w:p>
      <w:pPr>
        <w:sectPr>
          <w:pgSz w:w="11905" w:h="16838"/>
          <w:pgMar w:top="1440" w:right="1800" w:bottom="1440" w:left="1800" w:header="0" w:footer="0" w:gutter="0"/>
          <w:cols w:space="720" w:num="1"/>
          <w:titlePg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39" w:type="dxa"/>
          </w:tcPr>
          <w:p>
            <w:pPr>
              <w:pStyle w:val="4"/>
            </w:pPr>
            <w:r>
              <w:rPr>
                <w:sz w:val="20"/>
              </w:rPr>
              <w:t>5.1. Цели предлагаемого правового регулирования</w:t>
            </w:r>
          </w:p>
        </w:tc>
        <w:tc>
          <w:tcPr>
            <w:tcW w:w="4876" w:type="dxa"/>
          </w:tcPr>
          <w:p>
            <w:pPr>
              <w:pStyle w:val="4"/>
            </w:pPr>
            <w:r>
              <w:rPr>
                <w:sz w:val="20"/>
              </w:rPr>
              <w:t>5.2. Установленные сроки достижения целей предлагаемого правового регулирования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39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Цель 1</w:t>
            </w:r>
          </w:p>
        </w:tc>
        <w:tc>
          <w:tcPr>
            <w:tcW w:w="4876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39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Цель N</w:t>
            </w:r>
          </w:p>
        </w:tc>
        <w:tc>
          <w:tcPr>
            <w:tcW w:w="4876" w:type="dxa"/>
          </w:tcPr>
          <w:p>
            <w:pPr>
              <w:pStyle w:val="4"/>
            </w:pPr>
          </w:p>
        </w:tc>
      </w:tr>
    </w:tbl>
    <w:p>
      <w:p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5.3.  Обоснование  соответствия целей предлагаемого правового регулирования</w:t>
      </w:r>
    </w:p>
    <w:p>
      <w:pPr>
        <w:pStyle w:val="5"/>
        <w:jc w:val="both"/>
      </w:pPr>
      <w:r>
        <w:rPr>
          <w:sz w:val="18"/>
        </w:rPr>
        <w:t>принципам   правового   регулирования,  программным  документам  Российской</w:t>
      </w:r>
    </w:p>
    <w:p>
      <w:pPr>
        <w:pStyle w:val="5"/>
        <w:jc w:val="both"/>
      </w:pPr>
      <w:r>
        <w:rPr>
          <w:sz w:val="18"/>
        </w:rPr>
        <w:t>Федерации и Белгородской области и городского округа "Город Белгород":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5.4. Иная информация о целях предлагаемого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6. Описание предлагаемого правового регулирования и иных возможных способов</w:t>
      </w:r>
    </w:p>
    <w:p>
      <w:pPr>
        <w:pStyle w:val="5"/>
        <w:jc w:val="both"/>
      </w:pPr>
      <w:r>
        <w:rPr>
          <w:sz w:val="18"/>
        </w:rPr>
        <w:t>решения проблемы:</w:t>
      </w:r>
    </w:p>
    <w:p>
      <w:pPr>
        <w:pStyle w:val="5"/>
        <w:jc w:val="both"/>
      </w:pPr>
      <w:r>
        <w:rPr>
          <w:sz w:val="18"/>
        </w:rPr>
        <w:t>6.1.   Описание   предлагаемого  способа  решения  проблемы  и  преодоления</w:t>
      </w:r>
    </w:p>
    <w:p>
      <w:pPr>
        <w:pStyle w:val="5"/>
        <w:jc w:val="both"/>
      </w:pPr>
      <w:r>
        <w:rPr>
          <w:sz w:val="18"/>
        </w:rPr>
        <w:t>связанных с ней негативных эффектов: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6.2.  Описание  иных  способов  решения  проблемы  (с указанием того, каким</w:t>
      </w:r>
    </w:p>
    <w:p>
      <w:pPr>
        <w:pStyle w:val="5"/>
        <w:jc w:val="both"/>
      </w:pPr>
      <w:r>
        <w:rPr>
          <w:sz w:val="18"/>
        </w:rPr>
        <w:t>образом каждым из способов могла бы быть решена проблема):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6.3. Обоснование выбора предлагаемого способа решения проблемы: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6.4. Иная информация о предлагаемом способе решения проблемы: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bookmarkStart w:id="18" w:name="P489"/>
      <w:bookmarkEnd w:id="18"/>
      <w:r>
        <w:rPr>
          <w:sz w:val="18"/>
        </w:rPr>
        <w:t>7.  Основные  группы  субъектов  предпринимательской  и  иной экономической</w:t>
      </w:r>
    </w:p>
    <w:p>
      <w:pPr>
        <w:pStyle w:val="5"/>
        <w:jc w:val="both"/>
      </w:pPr>
      <w:r>
        <w:rPr>
          <w:sz w:val="18"/>
        </w:rPr>
        <w:t>деятельности,   иные   заинтересованные   лица,   включая  органы  местного</w:t>
      </w:r>
    </w:p>
    <w:p>
      <w:pPr>
        <w:pStyle w:val="5"/>
        <w:jc w:val="both"/>
      </w:pPr>
      <w:r>
        <w:rPr>
          <w:sz w:val="18"/>
        </w:rPr>
        <w:t>самоуправления,  интересы  которых  будут  затронуты  предлагаемым правовым</w:t>
      </w:r>
    </w:p>
    <w:p>
      <w:pPr>
        <w:pStyle w:val="5"/>
        <w:jc w:val="both"/>
      </w:pPr>
      <w:r>
        <w:rPr>
          <w:sz w:val="18"/>
        </w:rPr>
        <w:t>регулированием, оценка количества таких субъектов:</w:t>
      </w:r>
    </w:p>
    <w:p>
      <w:pPr>
        <w:pStyle w:val="4"/>
        <w:ind w:firstLine="540"/>
        <w:jc w:val="both"/>
      </w:pPr>
    </w:p>
    <w:p>
      <w:pPr>
        <w:sectPr>
          <w:pgSz w:w="11905" w:h="16838"/>
          <w:pgMar w:top="1440" w:right="1800" w:bottom="1440" w:left="1800" w:header="0" w:footer="0" w:gutter="0"/>
          <w:cols w:space="720" w:num="1"/>
          <w:titlePg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2"/>
        <w:gridCol w:w="3118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92" w:type="dxa"/>
          </w:tcPr>
          <w:p>
            <w:pPr>
              <w:pStyle w:val="4"/>
            </w:pPr>
            <w:r>
              <w:rPr>
                <w:sz w:val="20"/>
              </w:rPr>
              <w:t>7.1. Группа участников отношений</w:t>
            </w:r>
          </w:p>
        </w:tc>
        <w:tc>
          <w:tcPr>
            <w:tcW w:w="3118" w:type="dxa"/>
          </w:tcPr>
          <w:p>
            <w:pPr>
              <w:pStyle w:val="4"/>
            </w:pPr>
            <w:r>
              <w:rPr>
                <w:sz w:val="20"/>
              </w:rPr>
              <w:t>7.2. Оценка количества участников отношений</w:t>
            </w:r>
          </w:p>
        </w:tc>
        <w:tc>
          <w:tcPr>
            <w:tcW w:w="2721" w:type="dxa"/>
          </w:tcPr>
          <w:p>
            <w:pPr>
              <w:pStyle w:val="4"/>
            </w:pPr>
            <w:r>
              <w:rPr>
                <w:sz w:val="20"/>
              </w:rPr>
              <w:t>7.3. Источники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92" w:type="dxa"/>
          </w:tcPr>
          <w:p>
            <w:pPr>
              <w:pStyle w:val="4"/>
            </w:pPr>
            <w:r>
              <w:rPr>
                <w:sz w:val="20"/>
              </w:rPr>
              <w:t>Группа 1</w:t>
            </w:r>
          </w:p>
        </w:tc>
        <w:tc>
          <w:tcPr>
            <w:tcW w:w="3118" w:type="dxa"/>
          </w:tcPr>
          <w:p>
            <w:pPr>
              <w:pStyle w:val="4"/>
            </w:pPr>
          </w:p>
        </w:tc>
        <w:tc>
          <w:tcPr>
            <w:tcW w:w="272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92" w:type="dxa"/>
          </w:tcPr>
          <w:p>
            <w:pPr>
              <w:pStyle w:val="4"/>
            </w:pPr>
            <w:r>
              <w:rPr>
                <w:sz w:val="20"/>
              </w:rPr>
              <w:t>Группа N</w:t>
            </w:r>
          </w:p>
        </w:tc>
        <w:tc>
          <w:tcPr>
            <w:tcW w:w="3118" w:type="dxa"/>
          </w:tcPr>
          <w:p>
            <w:pPr>
              <w:pStyle w:val="4"/>
            </w:pPr>
          </w:p>
        </w:tc>
        <w:tc>
          <w:tcPr>
            <w:tcW w:w="2721" w:type="dxa"/>
          </w:tcPr>
          <w:p>
            <w:pPr>
              <w:pStyle w:val="4"/>
            </w:pPr>
          </w:p>
        </w:tc>
      </w:tr>
    </w:tbl>
    <w:p>
      <w:p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4"/>
        <w:ind w:firstLine="540"/>
        <w:jc w:val="both"/>
      </w:pPr>
    </w:p>
    <w:p>
      <w:pPr>
        <w:pStyle w:val="4"/>
        <w:jc w:val="both"/>
        <w:outlineLvl w:val="2"/>
      </w:pPr>
      <w:bookmarkStart w:id="19" w:name="P504"/>
      <w:bookmarkEnd w:id="19"/>
      <w:r>
        <w:rPr>
          <w:sz w:val="20"/>
        </w:rPr>
        <w:t xml:space="preserve">8. Новые функции, полномочия, обязанности и права органов местного самоуправления города или сведения об их изменении, а также порядок их реализации: </w:t>
      </w:r>
      <w:r>
        <w:fldChar w:fldCharType="begin"/>
      </w:r>
      <w:r>
        <w:instrText xml:space="preserve"> HYPERLINK \l "P771" \h </w:instrText>
      </w:r>
      <w:r>
        <w:fldChar w:fldCharType="separate"/>
      </w:r>
      <w:r>
        <w:rPr>
          <w:color w:val="0000FF"/>
          <w:sz w:val="20"/>
        </w:rPr>
        <w:t>&lt;*&gt;</w:t>
      </w:r>
      <w:r>
        <w:rPr>
          <w:color w:val="0000FF"/>
          <w:sz w:val="20"/>
        </w:rPr>
        <w:fldChar w:fldCharType="end"/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75"/>
        <w:gridCol w:w="243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075" w:type="dxa"/>
          </w:tcPr>
          <w:p>
            <w:pPr>
              <w:pStyle w:val="4"/>
            </w:pPr>
            <w:r>
              <w:rPr>
                <w:sz w:val="20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438" w:type="dxa"/>
          </w:tcPr>
          <w:p>
            <w:pPr>
              <w:pStyle w:val="4"/>
            </w:pPr>
            <w:r>
              <w:rPr>
                <w:sz w:val="20"/>
              </w:rPr>
              <w:t>8.2. Порядок реализации</w:t>
            </w:r>
          </w:p>
        </w:tc>
        <w:tc>
          <w:tcPr>
            <w:tcW w:w="2551" w:type="dxa"/>
          </w:tcPr>
          <w:p>
            <w:pPr>
              <w:pStyle w:val="4"/>
            </w:pPr>
            <w:r>
              <w:rPr>
                <w:sz w:val="20"/>
              </w:rPr>
              <w:t>8.3. Оценка изменения трудозатрат и (или) потребностей в иных ресурсах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4" w:type="dxa"/>
            <w:gridSpan w:val="3"/>
          </w:tcPr>
          <w:p>
            <w:pPr>
              <w:pStyle w:val="4"/>
              <w:jc w:val="center"/>
            </w:pPr>
            <w:r>
              <w:rPr>
                <w:sz w:val="20"/>
              </w:rPr>
              <w:t>Наименование органа: (Орган 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075" w:type="dxa"/>
          </w:tcPr>
          <w:p>
            <w:pPr>
              <w:pStyle w:val="4"/>
            </w:pPr>
            <w:r>
              <w:rPr>
                <w:sz w:val="20"/>
              </w:rPr>
              <w:t>N.1</w:t>
            </w:r>
          </w:p>
        </w:tc>
        <w:tc>
          <w:tcPr>
            <w:tcW w:w="2438" w:type="dxa"/>
          </w:tcPr>
          <w:p>
            <w:pPr>
              <w:pStyle w:val="4"/>
            </w:pPr>
          </w:p>
        </w:tc>
        <w:tc>
          <w:tcPr>
            <w:tcW w:w="255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075" w:type="dxa"/>
          </w:tcPr>
          <w:p>
            <w:pPr>
              <w:pStyle w:val="4"/>
            </w:pPr>
            <w:r>
              <w:rPr>
                <w:sz w:val="20"/>
              </w:rPr>
              <w:t>N.K</w:t>
            </w:r>
          </w:p>
        </w:tc>
        <w:tc>
          <w:tcPr>
            <w:tcW w:w="2438" w:type="dxa"/>
          </w:tcPr>
          <w:p>
            <w:pPr>
              <w:pStyle w:val="4"/>
            </w:pPr>
          </w:p>
        </w:tc>
        <w:tc>
          <w:tcPr>
            <w:tcW w:w="2551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4"/>
        <w:jc w:val="both"/>
        <w:outlineLvl w:val="2"/>
      </w:pPr>
      <w:r>
        <w:rPr>
          <w:sz w:val="20"/>
        </w:rPr>
        <w:t xml:space="preserve">9. Оценка соответствующих расходов (возможных поступлений) бюджета городского округа "Город Белгород": </w:t>
      </w:r>
      <w:r>
        <w:fldChar w:fldCharType="begin"/>
      </w:r>
      <w:r>
        <w:instrText xml:space="preserve"> HYPERLINK \l "P771" \h </w:instrText>
      </w:r>
      <w:r>
        <w:fldChar w:fldCharType="separate"/>
      </w:r>
      <w:r>
        <w:rPr>
          <w:color w:val="0000FF"/>
          <w:sz w:val="20"/>
        </w:rPr>
        <w:t>&lt;*&gt;</w:t>
      </w:r>
      <w:r>
        <w:rPr>
          <w:color w:val="0000FF"/>
          <w:sz w:val="20"/>
        </w:rPr>
        <w:fldChar w:fldCharType="end"/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231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</w:tcPr>
          <w:p>
            <w:pPr>
              <w:pStyle w:val="4"/>
            </w:pPr>
            <w:r>
              <w:rPr>
                <w:sz w:val="20"/>
              </w:rPr>
              <w:t xml:space="preserve">9.1. Наименование новой или изменяемой функции (полномочия, обязанности или права) (указываются данные из </w:t>
            </w:r>
            <w:r>
              <w:fldChar w:fldCharType="begin"/>
            </w:r>
            <w:r>
              <w:instrText xml:space="preserve"> HYPERLINK \l "P504"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раздела 8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сводного отчета)</w:t>
            </w:r>
          </w:p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9.2. Описание видов расходов (возможных поступлений) бюджета городского округа "Город Белгород"</w:t>
            </w:r>
          </w:p>
        </w:tc>
        <w:tc>
          <w:tcPr>
            <w:tcW w:w="2721" w:type="dxa"/>
          </w:tcPr>
          <w:p>
            <w:pPr>
              <w:pStyle w:val="4"/>
            </w:pPr>
            <w:r>
              <w:rPr>
                <w:sz w:val="20"/>
              </w:rPr>
              <w:t>9.3. Количественная оценка расходов и возможных поступлений, млн.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</w:tcPr>
          <w:p>
            <w:pPr>
              <w:pStyle w:val="4"/>
            </w:pPr>
            <w:r>
              <w:rPr>
                <w:sz w:val="20"/>
              </w:rPr>
              <w:t xml:space="preserve">9.4. Наименование органов местного самоуправления (от 1 до N) (указываются данные из </w:t>
            </w:r>
            <w:r>
              <w:fldChar w:fldCharType="begin"/>
            </w:r>
            <w:r>
              <w:instrText xml:space="preserve"> HYPERLINK \l "P504"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раздела 8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сводного отчета):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vMerge w:val="restart"/>
          </w:tcPr>
          <w:p>
            <w:pPr>
              <w:pStyle w:val="4"/>
            </w:pPr>
            <w:r>
              <w:rPr>
                <w:sz w:val="20"/>
              </w:rPr>
              <w:t>9.4.1. N.K</w:t>
            </w:r>
          </w:p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Единовременные расходы</w:t>
            </w:r>
          </w:p>
          <w:p>
            <w:pPr>
              <w:pStyle w:val="4"/>
            </w:pPr>
            <w:r>
              <w:rPr>
                <w:sz w:val="20"/>
              </w:rPr>
              <w:t>(от 1 до N) в</w:t>
            </w:r>
          </w:p>
          <w:p>
            <w:pPr>
              <w:pStyle w:val="4"/>
            </w:pPr>
            <w:r>
              <w:rPr>
                <w:sz w:val="20"/>
              </w:rPr>
              <w:t>____________г.:</w:t>
            </w:r>
          </w:p>
        </w:tc>
        <w:tc>
          <w:tcPr>
            <w:tcW w:w="272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Периодические расходы</w:t>
            </w:r>
          </w:p>
          <w:p>
            <w:pPr>
              <w:pStyle w:val="4"/>
            </w:pPr>
            <w:r>
              <w:rPr>
                <w:sz w:val="20"/>
              </w:rPr>
              <w:t>(от 1 до N) за</w:t>
            </w:r>
          </w:p>
          <w:p>
            <w:pPr>
              <w:pStyle w:val="4"/>
            </w:pPr>
            <w:r>
              <w:rPr>
                <w:sz w:val="20"/>
              </w:rPr>
              <w:t>период ______________ г.г.:</w:t>
            </w:r>
          </w:p>
        </w:tc>
        <w:tc>
          <w:tcPr>
            <w:tcW w:w="272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Возможные поступления</w:t>
            </w:r>
          </w:p>
          <w:p>
            <w:pPr>
              <w:pStyle w:val="4"/>
            </w:pPr>
            <w:r>
              <w:rPr>
                <w:sz w:val="20"/>
              </w:rPr>
              <w:t>(от 1 до N) за</w:t>
            </w:r>
          </w:p>
          <w:p>
            <w:pPr>
              <w:pStyle w:val="4"/>
            </w:pPr>
            <w:r>
              <w:rPr>
                <w:sz w:val="20"/>
              </w:rPr>
              <w:t>период ______________ г.г.:</w:t>
            </w:r>
          </w:p>
        </w:tc>
        <w:tc>
          <w:tcPr>
            <w:tcW w:w="272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</w:tcPr>
          <w:p>
            <w:pPr>
              <w:pStyle w:val="4"/>
            </w:pPr>
            <w:r>
              <w:rPr>
                <w:sz w:val="20"/>
              </w:rPr>
              <w:t>9.5. Итого единовременные расходы: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</w:tcPr>
          <w:p>
            <w:pPr>
              <w:pStyle w:val="4"/>
            </w:pPr>
            <w:r>
              <w:rPr>
                <w:sz w:val="20"/>
              </w:rPr>
              <w:t>9.6. Итого периодические расходы за год: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</w:tcPr>
          <w:p>
            <w:pPr>
              <w:pStyle w:val="4"/>
            </w:pPr>
            <w:r>
              <w:rPr>
                <w:sz w:val="20"/>
              </w:rPr>
              <w:t>9.7. Итого возможные поступления за год:</w:t>
            </w:r>
          </w:p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9.8.  Иные  сведения о расходах (возможных поступлениях) бюджета городского</w:t>
      </w:r>
    </w:p>
    <w:p>
      <w:pPr>
        <w:pStyle w:val="5"/>
        <w:jc w:val="both"/>
      </w:pPr>
      <w:r>
        <w:rPr>
          <w:sz w:val="18"/>
        </w:rPr>
        <w:t>округа "Город Белгород":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9.9. Источники данных: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bookmarkStart w:id="20" w:name="P548"/>
      <w:bookmarkEnd w:id="20"/>
      <w:r>
        <w:rPr>
          <w:sz w:val="18"/>
        </w:rPr>
        <w:t>10.  Новые  преимущества, а также обязанности или ограничения для субъектов</w:t>
      </w:r>
    </w:p>
    <w:p>
      <w:pPr>
        <w:pStyle w:val="5"/>
        <w:jc w:val="both"/>
      </w:pPr>
      <w:r>
        <w:rPr>
          <w:sz w:val="18"/>
        </w:rPr>
        <w:t>предпринимательской   и  иной  экономической  деятельности  либо  изменение</w:t>
      </w:r>
    </w:p>
    <w:p>
      <w:pPr>
        <w:pStyle w:val="5"/>
        <w:jc w:val="both"/>
      </w:pPr>
      <w:r>
        <w:rPr>
          <w:sz w:val="18"/>
        </w:rPr>
        <w:t>содержания   существующих  обязанностей  и  ограничений,  а  также  порядок</w:t>
      </w:r>
    </w:p>
    <w:p>
      <w:pPr>
        <w:pStyle w:val="5"/>
        <w:jc w:val="both"/>
      </w:pPr>
      <w:r>
        <w:rPr>
          <w:sz w:val="18"/>
        </w:rPr>
        <w:t xml:space="preserve">организации их исполнения: </w:t>
      </w:r>
      <w:r>
        <w:fldChar w:fldCharType="begin"/>
      </w:r>
      <w:r>
        <w:instrText xml:space="preserve"> HYPERLINK \l "P771" \h </w:instrText>
      </w:r>
      <w:r>
        <w:fldChar w:fldCharType="separate"/>
      </w:r>
      <w:r>
        <w:rPr>
          <w:color w:val="0000FF"/>
          <w:sz w:val="18"/>
        </w:rPr>
        <w:t>&lt;*&gt;</w:t>
      </w:r>
      <w:r>
        <w:rPr>
          <w:color w:val="0000FF"/>
          <w:sz w:val="18"/>
        </w:rPr>
        <w:fldChar w:fldCharType="end"/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4"/>
        <w:gridCol w:w="334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4" w:type="dxa"/>
          </w:tcPr>
          <w:p>
            <w:pPr>
              <w:pStyle w:val="4"/>
            </w:pPr>
            <w:r>
              <w:rPr>
                <w:sz w:val="20"/>
              </w:rPr>
              <w:t>10.1. Группа участников</w:t>
            </w:r>
          </w:p>
        </w:tc>
        <w:tc>
          <w:tcPr>
            <w:tcW w:w="3345" w:type="dxa"/>
          </w:tcPr>
          <w:p>
            <w:pPr>
              <w:pStyle w:val="4"/>
            </w:pPr>
            <w:r>
              <w:rPr>
                <w:sz w:val="20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118" w:type="dxa"/>
          </w:tcPr>
          <w:p>
            <w:pPr>
              <w:pStyle w:val="4"/>
            </w:pPr>
            <w:r>
              <w:rPr>
                <w:sz w:val="20"/>
              </w:rPr>
              <w:t>10.3. Порядок организации исполнения обязанностей и ограничений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4" w:type="dxa"/>
            <w:vMerge w:val="restart"/>
          </w:tcPr>
          <w:p>
            <w:pPr>
              <w:pStyle w:val="4"/>
            </w:pPr>
            <w:r>
              <w:rPr>
                <w:sz w:val="20"/>
              </w:rPr>
              <w:t>Группа участников отношений N</w:t>
            </w:r>
          </w:p>
        </w:tc>
        <w:tc>
          <w:tcPr>
            <w:tcW w:w="3345" w:type="dxa"/>
          </w:tcPr>
          <w:p>
            <w:pPr>
              <w:pStyle w:val="4"/>
            </w:pPr>
            <w:r>
              <w:rPr>
                <w:sz w:val="20"/>
              </w:rPr>
              <w:t>N.1</w:t>
            </w:r>
          </w:p>
        </w:tc>
        <w:tc>
          <w:tcPr>
            <w:tcW w:w="3118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4"/>
            </w:pPr>
            <w:r>
              <w:rPr>
                <w:sz w:val="20"/>
              </w:rPr>
              <w:t>N.K</w:t>
            </w:r>
          </w:p>
        </w:tc>
        <w:tc>
          <w:tcPr>
            <w:tcW w:w="3118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4"/>
        <w:jc w:val="both"/>
        <w:outlineLvl w:val="2"/>
      </w:pPr>
      <w:r>
        <w:rPr>
          <w:sz w:val="20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 </w:t>
      </w:r>
      <w:r>
        <w:fldChar w:fldCharType="begin"/>
      </w:r>
      <w:r>
        <w:instrText xml:space="preserve"> HYPERLINK \l "P771" \h </w:instrText>
      </w:r>
      <w:r>
        <w:fldChar w:fldCharType="separate"/>
      </w:r>
      <w:r>
        <w:rPr>
          <w:color w:val="0000FF"/>
          <w:sz w:val="20"/>
        </w:rPr>
        <w:t>&lt;*&gt;</w:t>
      </w:r>
      <w:r>
        <w:rPr>
          <w:color w:val="0000FF"/>
          <w:sz w:val="20"/>
        </w:rPr>
        <w:fldChar w:fldCharType="end"/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288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</w:tcPr>
          <w:p>
            <w:pPr>
              <w:pStyle w:val="4"/>
            </w:pPr>
            <w:r>
              <w:rPr>
                <w:sz w:val="20"/>
              </w:rPr>
              <w:t xml:space="preserve">11.1. Группа участников (указываются Данные из </w:t>
            </w:r>
            <w:r>
              <w:fldChar w:fldCharType="begin"/>
            </w:r>
            <w:r>
              <w:instrText xml:space="preserve"> HYPERLINK \l "P489"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раздела 7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сводного отчета)</w:t>
            </w:r>
          </w:p>
        </w:tc>
        <w:tc>
          <w:tcPr>
            <w:tcW w:w="3288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 xml:space="preserve">11.2. Описание новых или изменения содержания существующих обязанностей и ограничений (указываются данные из </w:t>
            </w:r>
            <w:r>
              <w:fldChar w:fldCharType="begin"/>
            </w:r>
            <w:r>
              <w:instrText xml:space="preserve"> HYPERLINK \l "P548"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раздела 10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сводного отчета)</w:t>
            </w:r>
          </w:p>
        </w:tc>
        <w:tc>
          <w:tcPr>
            <w:tcW w:w="3130" w:type="dxa"/>
          </w:tcPr>
          <w:p>
            <w:pPr>
              <w:pStyle w:val="4"/>
            </w:pPr>
            <w:r>
              <w:rPr>
                <w:sz w:val="20"/>
              </w:rPr>
              <w:t>11.3. Описание и оценка видов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vMerge w:val="restart"/>
          </w:tcPr>
          <w:p>
            <w:pPr>
              <w:pStyle w:val="4"/>
            </w:pPr>
            <w:r>
              <w:rPr>
                <w:sz w:val="20"/>
              </w:rPr>
              <w:t>Группа участников отношений N</w:t>
            </w:r>
          </w:p>
        </w:tc>
        <w:tc>
          <w:tcPr>
            <w:tcW w:w="3288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N.1</w:t>
            </w:r>
          </w:p>
        </w:tc>
        <w:tc>
          <w:tcPr>
            <w:tcW w:w="3130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4"/>
            </w:pPr>
            <w:r>
              <w:rPr>
                <w:sz w:val="20"/>
              </w:rPr>
              <w:t>N.K</w:t>
            </w:r>
          </w:p>
        </w:tc>
        <w:tc>
          <w:tcPr>
            <w:tcW w:w="3130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11.4. Источники данных: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12.  Информация  об  отмене  обязанностей,  запретов  или  ограничений  для</w:t>
      </w:r>
    </w:p>
    <w:p>
      <w:pPr>
        <w:pStyle w:val="5"/>
        <w:jc w:val="both"/>
      </w:pPr>
      <w:r>
        <w:rPr>
          <w:sz w:val="18"/>
        </w:rPr>
        <w:t xml:space="preserve">субъектов предпринимательской и иной экономической деятельности: </w:t>
      </w:r>
      <w:r>
        <w:fldChar w:fldCharType="begin"/>
      </w:r>
      <w:r>
        <w:instrText xml:space="preserve"> HYPERLINK \l "P772" \h </w:instrText>
      </w:r>
      <w:r>
        <w:fldChar w:fldCharType="separate"/>
      </w:r>
      <w:r>
        <w:rPr>
          <w:color w:val="0000FF"/>
          <w:sz w:val="18"/>
        </w:rPr>
        <w:t>&lt;**&gt;</w:t>
      </w:r>
      <w:r>
        <w:rPr>
          <w:color w:val="0000FF"/>
          <w:sz w:val="18"/>
        </w:rPr>
        <w:fldChar w:fldCharType="end"/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</w:tcPr>
          <w:p>
            <w:pPr>
              <w:pStyle w:val="4"/>
            </w:pPr>
            <w:r>
              <w:rPr>
                <w:sz w:val="20"/>
              </w:rPr>
              <w:t>12.1. Описание отменяемых обязанностей, запретов и ограничений</w:t>
            </w:r>
          </w:p>
        </w:tc>
        <w:tc>
          <w:tcPr>
            <w:tcW w:w="4479" w:type="dxa"/>
          </w:tcPr>
          <w:p>
            <w:pPr>
              <w:pStyle w:val="4"/>
            </w:pPr>
            <w:r>
              <w:rPr>
                <w:sz w:val="20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</w:tcPr>
          <w:p>
            <w:pPr>
              <w:pStyle w:val="4"/>
            </w:pPr>
            <w:r>
              <w:rPr>
                <w:sz w:val="20"/>
              </w:rPr>
              <w:t>N.1</w:t>
            </w:r>
          </w:p>
        </w:tc>
        <w:tc>
          <w:tcPr>
            <w:tcW w:w="4479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</w:tcPr>
          <w:p>
            <w:pPr>
              <w:pStyle w:val="4"/>
            </w:pPr>
            <w:r>
              <w:rPr>
                <w:sz w:val="20"/>
              </w:rPr>
              <w:t>N.K</w:t>
            </w:r>
          </w:p>
        </w:tc>
        <w:tc>
          <w:tcPr>
            <w:tcW w:w="4479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12.3.   Нормативный   правовой   акт,   в   котором  содержатся  отменяемые</w:t>
      </w:r>
    </w:p>
    <w:p>
      <w:pPr>
        <w:pStyle w:val="5"/>
        <w:jc w:val="both"/>
      </w:pPr>
      <w:r>
        <w:rPr>
          <w:sz w:val="18"/>
        </w:rPr>
        <w:t>обязанности, запреты или ограничения: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13.  Риски решения проблемы предложенным способом правового регулирования и</w:t>
      </w:r>
    </w:p>
    <w:p>
      <w:pPr>
        <w:pStyle w:val="5"/>
        <w:jc w:val="both"/>
      </w:pPr>
      <w:r>
        <w:rPr>
          <w:sz w:val="18"/>
        </w:rPr>
        <w:t>риски   негативных   последствий,   а   также   описание  методов  контроля</w:t>
      </w:r>
    </w:p>
    <w:p>
      <w:pPr>
        <w:pStyle w:val="5"/>
        <w:jc w:val="both"/>
      </w:pPr>
      <w:r>
        <w:rPr>
          <w:sz w:val="18"/>
        </w:rPr>
        <w:t>эффективности избранного способа достижения целей</w:t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7"/>
        <w:gridCol w:w="1910"/>
        <w:gridCol w:w="2551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47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1910" w:type="dxa"/>
          </w:tcPr>
          <w:p>
            <w:pPr>
              <w:pStyle w:val="4"/>
            </w:pPr>
            <w:r>
              <w:rPr>
                <w:sz w:val="20"/>
              </w:rPr>
              <w:t xml:space="preserve">13.2. Оценка вероятности наступления рисков </w:t>
            </w:r>
            <w:r>
              <w:fldChar w:fldCharType="begin"/>
            </w:r>
            <w:r>
              <w:instrText xml:space="preserve"> HYPERLINK \l "P772"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&lt;**&gt;</w:t>
            </w:r>
            <w:r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2551" w:type="dxa"/>
          </w:tcPr>
          <w:p>
            <w:pPr>
              <w:pStyle w:val="4"/>
            </w:pPr>
            <w:r>
              <w:rPr>
                <w:sz w:val="20"/>
              </w:rPr>
              <w:t>13.3. Методы контроля эффективности избранного способа достижения целей регулирования &lt;**&gt;</w:t>
            </w:r>
          </w:p>
        </w:tc>
        <w:tc>
          <w:tcPr>
            <w:tcW w:w="2211" w:type="dxa"/>
          </w:tcPr>
          <w:p>
            <w:pPr>
              <w:pStyle w:val="4"/>
            </w:pPr>
            <w:r>
              <w:rPr>
                <w:sz w:val="20"/>
              </w:rPr>
              <w:t>13.4. Степень контроля рисков &lt;**&gt;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47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Риск 1</w:t>
            </w:r>
          </w:p>
        </w:tc>
        <w:tc>
          <w:tcPr>
            <w:tcW w:w="1910" w:type="dxa"/>
          </w:tcPr>
          <w:p>
            <w:pPr>
              <w:pStyle w:val="4"/>
            </w:pPr>
          </w:p>
        </w:tc>
        <w:tc>
          <w:tcPr>
            <w:tcW w:w="2551" w:type="dxa"/>
          </w:tcPr>
          <w:p>
            <w:pPr>
              <w:pStyle w:val="4"/>
            </w:pPr>
          </w:p>
        </w:tc>
        <w:tc>
          <w:tcPr>
            <w:tcW w:w="221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47" w:type="dxa"/>
          </w:tcPr>
          <w:p>
            <w:pPr>
              <w:pStyle w:val="4"/>
            </w:pPr>
            <w:r>
              <w:rPr>
                <w:sz w:val="20"/>
              </w:rPr>
              <w:t>Риск N</w:t>
            </w:r>
          </w:p>
        </w:tc>
        <w:tc>
          <w:tcPr>
            <w:tcW w:w="1910" w:type="dxa"/>
          </w:tcPr>
          <w:p>
            <w:pPr>
              <w:pStyle w:val="4"/>
            </w:pPr>
          </w:p>
        </w:tc>
        <w:tc>
          <w:tcPr>
            <w:tcW w:w="2551" w:type="dxa"/>
          </w:tcPr>
          <w:p>
            <w:pPr>
              <w:pStyle w:val="4"/>
            </w:pPr>
          </w:p>
        </w:tc>
        <w:tc>
          <w:tcPr>
            <w:tcW w:w="2211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13.5. Источники данных: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14.    Необходимые    для   достижения   заявленных   целей   регулирования</w:t>
      </w:r>
    </w:p>
    <w:p>
      <w:pPr>
        <w:pStyle w:val="5"/>
        <w:jc w:val="both"/>
      </w:pPr>
      <w:r>
        <w:rPr>
          <w:sz w:val="18"/>
        </w:rPr>
        <w:t>организационно-технические,   методологические,   информационные   и   иные</w:t>
      </w:r>
    </w:p>
    <w:p>
      <w:pPr>
        <w:pStyle w:val="5"/>
        <w:jc w:val="both"/>
      </w:pPr>
      <w:r>
        <w:rPr>
          <w:sz w:val="18"/>
        </w:rPr>
        <w:t xml:space="preserve">мероприятия: </w:t>
      </w:r>
      <w:r>
        <w:fldChar w:fldCharType="begin"/>
      </w:r>
      <w:r>
        <w:instrText xml:space="preserve"> HYPERLINK \l "P772" \h </w:instrText>
      </w:r>
      <w:r>
        <w:fldChar w:fldCharType="separate"/>
      </w:r>
      <w:r>
        <w:rPr>
          <w:color w:val="0000FF"/>
          <w:sz w:val="18"/>
        </w:rPr>
        <w:t>&lt;**&gt;</w:t>
      </w:r>
      <w:r>
        <w:rPr>
          <w:color w:val="0000FF"/>
          <w:sz w:val="18"/>
        </w:rPr>
        <w:fldChar w:fldCharType="end"/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531"/>
        <w:gridCol w:w="1814"/>
        <w:gridCol w:w="1701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4" w:type="dxa"/>
          </w:tcPr>
          <w:p>
            <w:pPr>
              <w:pStyle w:val="4"/>
            </w:pPr>
            <w:r>
              <w:rPr>
                <w:sz w:val="20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531" w:type="dxa"/>
          </w:tcPr>
          <w:p>
            <w:pPr>
              <w:pStyle w:val="4"/>
            </w:pPr>
            <w:r>
              <w:rPr>
                <w:sz w:val="20"/>
              </w:rPr>
              <w:t>14.2. Сроки мероприятий</w:t>
            </w:r>
          </w:p>
        </w:tc>
        <w:tc>
          <w:tcPr>
            <w:tcW w:w="1814" w:type="dxa"/>
          </w:tcPr>
          <w:p>
            <w:pPr>
              <w:pStyle w:val="4"/>
            </w:pPr>
            <w:r>
              <w:rPr>
                <w:sz w:val="20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>
            <w:pPr>
              <w:pStyle w:val="4"/>
            </w:pPr>
            <w:r>
              <w:rPr>
                <w:sz w:val="20"/>
              </w:rPr>
              <w:t>14.4. Объем финансирования</w:t>
            </w:r>
          </w:p>
        </w:tc>
        <w:tc>
          <w:tcPr>
            <w:tcW w:w="1852" w:type="dxa"/>
          </w:tcPr>
          <w:p>
            <w:pPr>
              <w:pStyle w:val="4"/>
            </w:pPr>
            <w:r>
              <w:rPr>
                <w:sz w:val="20"/>
              </w:rPr>
              <w:t>14.5. Источники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4" w:type="dxa"/>
          </w:tcPr>
          <w:p>
            <w:pPr>
              <w:pStyle w:val="4"/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531" w:type="dxa"/>
          </w:tcPr>
          <w:p>
            <w:pPr>
              <w:pStyle w:val="4"/>
            </w:pPr>
          </w:p>
        </w:tc>
        <w:tc>
          <w:tcPr>
            <w:tcW w:w="1814" w:type="dxa"/>
          </w:tcPr>
          <w:p>
            <w:pPr>
              <w:pStyle w:val="4"/>
            </w:pPr>
          </w:p>
        </w:tc>
        <w:tc>
          <w:tcPr>
            <w:tcW w:w="1701" w:type="dxa"/>
          </w:tcPr>
          <w:p>
            <w:pPr>
              <w:pStyle w:val="4"/>
            </w:pPr>
          </w:p>
        </w:tc>
        <w:tc>
          <w:tcPr>
            <w:tcW w:w="1852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4" w:type="dxa"/>
          </w:tcPr>
          <w:p>
            <w:pPr>
              <w:pStyle w:val="4"/>
            </w:pPr>
            <w:r>
              <w:rPr>
                <w:sz w:val="20"/>
              </w:rPr>
              <w:t>Мероприятие N</w:t>
            </w:r>
          </w:p>
        </w:tc>
        <w:tc>
          <w:tcPr>
            <w:tcW w:w="1531" w:type="dxa"/>
          </w:tcPr>
          <w:p>
            <w:pPr>
              <w:pStyle w:val="4"/>
            </w:pPr>
          </w:p>
        </w:tc>
        <w:tc>
          <w:tcPr>
            <w:tcW w:w="1814" w:type="dxa"/>
          </w:tcPr>
          <w:p>
            <w:pPr>
              <w:pStyle w:val="4"/>
            </w:pPr>
          </w:p>
        </w:tc>
        <w:tc>
          <w:tcPr>
            <w:tcW w:w="1701" w:type="dxa"/>
          </w:tcPr>
          <w:p>
            <w:pPr>
              <w:pStyle w:val="4"/>
            </w:pPr>
          </w:p>
        </w:tc>
        <w:tc>
          <w:tcPr>
            <w:tcW w:w="1852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14.6.  Общий  объем  затрат  на необходимые для достижения заявленных целей</w:t>
      </w:r>
    </w:p>
    <w:p>
      <w:pPr>
        <w:pStyle w:val="5"/>
        <w:jc w:val="both"/>
      </w:pPr>
      <w:r>
        <w:rPr>
          <w:sz w:val="18"/>
        </w:rPr>
        <w:t>регулирования  организационно-технические, методологические, информационные</w:t>
      </w:r>
    </w:p>
    <w:p>
      <w:pPr>
        <w:pStyle w:val="5"/>
        <w:jc w:val="both"/>
      </w:pPr>
      <w:r>
        <w:rPr>
          <w:sz w:val="18"/>
        </w:rPr>
        <w:t>и иные мероприятия: _____________ млн. руб.: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15.  Индикативные показатели, программы мониторинга и иные способы (методы)</w:t>
      </w:r>
    </w:p>
    <w:p>
      <w:pPr>
        <w:pStyle w:val="5"/>
        <w:jc w:val="both"/>
      </w:pPr>
      <w:r>
        <w:rPr>
          <w:sz w:val="18"/>
        </w:rPr>
        <w:t xml:space="preserve">оценки достижения заявленных целей регулирования: </w:t>
      </w:r>
      <w:r>
        <w:fldChar w:fldCharType="begin"/>
      </w:r>
      <w:r>
        <w:instrText xml:space="preserve"> HYPERLINK \l "P771" \h </w:instrText>
      </w:r>
      <w:r>
        <w:fldChar w:fldCharType="separate"/>
      </w:r>
      <w:r>
        <w:rPr>
          <w:color w:val="0000FF"/>
          <w:sz w:val="18"/>
        </w:rPr>
        <w:t>&lt;*&gt;</w:t>
      </w:r>
      <w:r>
        <w:rPr>
          <w:color w:val="0000FF"/>
          <w:sz w:val="18"/>
        </w:rPr>
        <w:fldChar w:fldCharType="end"/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1"/>
        <w:gridCol w:w="2324"/>
        <w:gridCol w:w="18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81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 xml:space="preserve">15.1. Цели предлагаемого правового регулирования (указываются данные из </w:t>
            </w:r>
            <w:r>
              <w:fldChar w:fldCharType="begin"/>
            </w:r>
            <w:r>
              <w:instrText xml:space="preserve"> HYPERLINK \l "P452"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раздела 5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сводного отчета)</w:t>
            </w:r>
          </w:p>
        </w:tc>
        <w:tc>
          <w:tcPr>
            <w:tcW w:w="2324" w:type="dxa"/>
          </w:tcPr>
          <w:p>
            <w:pPr>
              <w:pStyle w:val="4"/>
            </w:pPr>
            <w:r>
              <w:rPr>
                <w:sz w:val="20"/>
              </w:rPr>
              <w:t>15.2. Индикативные показатели</w:t>
            </w:r>
          </w:p>
        </w:tc>
        <w:tc>
          <w:tcPr>
            <w:tcW w:w="1871" w:type="dxa"/>
          </w:tcPr>
          <w:p>
            <w:pPr>
              <w:pStyle w:val="4"/>
            </w:pPr>
            <w:r>
              <w:rPr>
                <w:sz w:val="20"/>
              </w:rPr>
              <w:t>15.3. Единицы измерения индикативных показателей</w:t>
            </w:r>
          </w:p>
        </w:tc>
        <w:tc>
          <w:tcPr>
            <w:tcW w:w="1871" w:type="dxa"/>
          </w:tcPr>
          <w:p>
            <w:pPr>
              <w:pStyle w:val="4"/>
            </w:pPr>
            <w:r>
              <w:rPr>
                <w:sz w:val="20"/>
              </w:rPr>
              <w:t>15.4. Способы расчета индикативных показателей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81" w:type="dxa"/>
            <w:vMerge w:val="restart"/>
          </w:tcPr>
          <w:p>
            <w:pPr>
              <w:pStyle w:val="4"/>
            </w:pPr>
            <w:r>
              <w:rPr>
                <w:sz w:val="20"/>
              </w:rPr>
              <w:t>Цель N</w:t>
            </w:r>
          </w:p>
        </w:tc>
        <w:tc>
          <w:tcPr>
            <w:tcW w:w="2324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Показатель N.1</w:t>
            </w:r>
          </w:p>
        </w:tc>
        <w:tc>
          <w:tcPr>
            <w:tcW w:w="1871" w:type="dxa"/>
          </w:tcPr>
          <w:p>
            <w:pPr>
              <w:pStyle w:val="4"/>
            </w:pPr>
          </w:p>
        </w:tc>
        <w:tc>
          <w:tcPr>
            <w:tcW w:w="187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</w:tcPr>
          <w:p/>
        </w:tc>
        <w:tc>
          <w:tcPr>
            <w:tcW w:w="2324" w:type="dxa"/>
            <w:vAlign w:val="bottom"/>
          </w:tcPr>
          <w:p>
            <w:pPr>
              <w:pStyle w:val="4"/>
            </w:pPr>
            <w:r>
              <w:rPr>
                <w:sz w:val="20"/>
              </w:rPr>
              <w:t>Показатель N.K</w:t>
            </w:r>
          </w:p>
        </w:tc>
        <w:tc>
          <w:tcPr>
            <w:tcW w:w="1871" w:type="dxa"/>
          </w:tcPr>
          <w:p>
            <w:pPr>
              <w:pStyle w:val="4"/>
            </w:pPr>
          </w:p>
        </w:tc>
        <w:tc>
          <w:tcPr>
            <w:tcW w:w="1871" w:type="dxa"/>
          </w:tcPr>
          <w:p>
            <w:pPr>
              <w:pStyle w:val="4"/>
            </w:pPr>
          </w:p>
        </w:tc>
      </w:tr>
    </w:tbl>
    <w:p>
      <w:p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>15.5.  Информация о программах мониторинга и иных способах (методах) оценки</w:t>
      </w:r>
    </w:p>
    <w:p>
      <w:pPr>
        <w:pStyle w:val="5"/>
        <w:jc w:val="both"/>
      </w:pPr>
      <w:r>
        <w:rPr>
          <w:sz w:val="18"/>
        </w:rPr>
        <w:t>достижения заявленных целей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15.6. Оценка затрат на осуществление мониторинга (в среднем в год): _______</w:t>
      </w:r>
    </w:p>
    <w:p>
      <w:pPr>
        <w:pStyle w:val="5"/>
        <w:jc w:val="both"/>
      </w:pPr>
      <w:r>
        <w:rPr>
          <w:sz w:val="18"/>
        </w:rPr>
        <w:t>млн. руб.</w:t>
      </w:r>
    </w:p>
    <w:p>
      <w:pPr>
        <w:pStyle w:val="5"/>
        <w:jc w:val="both"/>
      </w:pPr>
      <w:r>
        <w:rPr>
          <w:sz w:val="18"/>
        </w:rPr>
        <w:t>15.7.    Описание    источников    информации   для   расчета   показателей</w:t>
      </w:r>
    </w:p>
    <w:p>
      <w:pPr>
        <w:pStyle w:val="5"/>
        <w:jc w:val="both"/>
      </w:pPr>
      <w:r>
        <w:rPr>
          <w:sz w:val="18"/>
        </w:rPr>
        <w:t>(индикаторов):____________________________________________________________.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16.  Предполагаемая  дата  вступления в силу проекта нормативного правового</w:t>
      </w:r>
    </w:p>
    <w:p>
      <w:pPr>
        <w:pStyle w:val="5"/>
        <w:jc w:val="both"/>
      </w:pPr>
      <w:r>
        <w:rPr>
          <w:sz w:val="18"/>
        </w:rPr>
        <w:t>акта,   необходимость   установления   переходных   положений  (переходного</w:t>
      </w:r>
    </w:p>
    <w:p>
      <w:pPr>
        <w:pStyle w:val="5"/>
        <w:jc w:val="both"/>
      </w:pPr>
      <w:r>
        <w:rPr>
          <w:sz w:val="18"/>
        </w:rPr>
        <w:t xml:space="preserve">периода), а также эксперимента: </w:t>
      </w:r>
      <w:r>
        <w:fldChar w:fldCharType="begin"/>
      </w:r>
      <w:r>
        <w:instrText xml:space="preserve"> HYPERLINK \l "P771" \h </w:instrText>
      </w:r>
      <w:r>
        <w:fldChar w:fldCharType="separate"/>
      </w:r>
      <w:r>
        <w:rPr>
          <w:color w:val="0000FF"/>
          <w:sz w:val="18"/>
        </w:rPr>
        <w:t>&lt;*&gt;</w:t>
      </w:r>
      <w:r>
        <w:rPr>
          <w:color w:val="0000FF"/>
          <w:sz w:val="18"/>
        </w:rPr>
        <w:fldChar w:fldCharType="end"/>
      </w:r>
    </w:p>
    <w:p>
      <w:pPr>
        <w:pStyle w:val="5"/>
        <w:jc w:val="both"/>
      </w:pPr>
      <w:r>
        <w:rPr>
          <w:sz w:val="18"/>
        </w:rPr>
        <w:t>16.1.  Предполагаемая дата вступления в силу проекта нормативного правового</w:t>
      </w:r>
    </w:p>
    <w:p>
      <w:pPr>
        <w:pStyle w:val="5"/>
        <w:jc w:val="both"/>
      </w:pPr>
      <w:r>
        <w:rPr>
          <w:sz w:val="18"/>
        </w:rPr>
        <w:t>акта:"__" ____________ 20__ г.</w:t>
      </w:r>
    </w:p>
    <w:p>
      <w:pPr>
        <w:pStyle w:val="5"/>
        <w:jc w:val="both"/>
      </w:pPr>
      <w:r>
        <w:rPr>
          <w:sz w:val="18"/>
        </w:rPr>
        <w:t>16.2.   Необходимость   установления   переходных   положений  (переходного</w:t>
      </w:r>
    </w:p>
    <w:p>
      <w:pPr>
        <w:pStyle w:val="5"/>
        <w:jc w:val="both"/>
      </w:pPr>
      <w:r>
        <w:rPr>
          <w:sz w:val="18"/>
        </w:rPr>
        <w:t>периода):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    есть/нет</w:t>
      </w:r>
    </w:p>
    <w:p>
      <w:pPr>
        <w:pStyle w:val="5"/>
        <w:jc w:val="both"/>
      </w:pPr>
      <w:r>
        <w:rPr>
          <w:sz w:val="18"/>
        </w:rPr>
        <w:t>16.3. Срок (если есть необходимость):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дней с момента принятия проекта нормативного правового акта</w:t>
      </w:r>
    </w:p>
    <w:p>
      <w:pPr>
        <w:pStyle w:val="5"/>
        <w:jc w:val="both"/>
      </w:pPr>
      <w:r>
        <w:rPr>
          <w:sz w:val="18"/>
        </w:rPr>
        <w:t>16.4. Обоснование необходимости установления эксперимента: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16.5. Цель проведения эксперимента: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16.6. Срок проведения эксперимента: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16.7.    Необходимые    для    проведения   эксперимента   материальные   и</w:t>
      </w:r>
    </w:p>
    <w:p>
      <w:pPr>
        <w:pStyle w:val="5"/>
        <w:jc w:val="both"/>
      </w:pPr>
      <w:r>
        <w:rPr>
          <w:sz w:val="18"/>
        </w:rPr>
        <w:t>организационно-технические ресурсы: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16.8. Перечень муниципальных образований субъектов Российской Федерации, на</w:t>
      </w:r>
    </w:p>
    <w:p>
      <w:pPr>
        <w:pStyle w:val="5"/>
        <w:jc w:val="both"/>
      </w:pPr>
      <w:r>
        <w:rPr>
          <w:sz w:val="18"/>
        </w:rPr>
        <w:t>территориях проводится эксперимент: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16.9.  Индикативные показатели, в соответствии с которыми оценка достижения</w:t>
      </w:r>
    </w:p>
    <w:p>
      <w:pPr>
        <w:pStyle w:val="5"/>
        <w:jc w:val="both"/>
      </w:pPr>
      <w:r>
        <w:rPr>
          <w:sz w:val="18"/>
        </w:rPr>
        <w:t>заявленных целей эксперимента по итогам проведения: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17.  Сведения о размещении уведомления, сроках предоставления предложений в</w:t>
      </w:r>
    </w:p>
    <w:p>
      <w:pPr>
        <w:pStyle w:val="5"/>
        <w:jc w:val="both"/>
      </w:pPr>
      <w:r>
        <w:rPr>
          <w:sz w:val="18"/>
        </w:rPr>
        <w:t>связи   с   таким   размещением,   лицах,   представивших   предложения,  и</w:t>
      </w:r>
    </w:p>
    <w:p>
      <w:pPr>
        <w:pStyle w:val="5"/>
        <w:jc w:val="both"/>
      </w:pPr>
      <w:r>
        <w:rPr>
          <w:sz w:val="18"/>
        </w:rPr>
        <w:t>рассмотревших их структурных подразделениях органа-разработчика:</w:t>
      </w:r>
    </w:p>
    <w:p>
      <w:pPr>
        <w:pStyle w:val="5"/>
        <w:jc w:val="both"/>
      </w:pPr>
      <w:r>
        <w:rPr>
          <w:sz w:val="18"/>
        </w:rPr>
        <w:t>17.1.     Полный     электронный    адрес    размещения    уведомления    в</w:t>
      </w:r>
    </w:p>
    <w:p>
      <w:pPr>
        <w:pStyle w:val="5"/>
        <w:jc w:val="both"/>
      </w:pPr>
      <w:r>
        <w:rPr>
          <w:sz w:val="18"/>
        </w:rPr>
        <w:t>информационно-телекоммуникационной сети Интернет: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17.2.   Срок,   в   течение   которого   органом-разработчиком  принимались</w:t>
      </w:r>
    </w:p>
    <w:p>
      <w:pPr>
        <w:pStyle w:val="5"/>
        <w:jc w:val="both"/>
      </w:pPr>
      <w:r>
        <w:rPr>
          <w:sz w:val="18"/>
        </w:rPr>
        <w:t>предложения   в  связи  с  размещением  уведомления  о  подготовке  проекта</w:t>
      </w:r>
    </w:p>
    <w:p>
      <w:pPr>
        <w:pStyle w:val="5"/>
        <w:jc w:val="both"/>
      </w:pPr>
      <w:r>
        <w:rPr>
          <w:sz w:val="18"/>
        </w:rPr>
        <w:t>нормативного правового акта:</w:t>
      </w:r>
    </w:p>
    <w:p>
      <w:pPr>
        <w:pStyle w:val="5"/>
        <w:jc w:val="both"/>
      </w:pPr>
      <w:r>
        <w:rPr>
          <w:sz w:val="18"/>
        </w:rPr>
        <w:t>начало: "__" ___________ 201_ г.; окончание: "__" ___________ 201_ г.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17.3. Сведения о лицах, представивших предложения: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17.4.  Сведения  о  структурных  подразделениях разработчика, рассмотревших</w:t>
      </w:r>
    </w:p>
    <w:p>
      <w:pPr>
        <w:pStyle w:val="5"/>
        <w:jc w:val="both"/>
      </w:pPr>
      <w:r>
        <w:rPr>
          <w:sz w:val="18"/>
        </w:rPr>
        <w:t>представленные предложения: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17.5. Иные сведения о размещении уведомления: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18.  Иные  сведения,  которые,  по  мнению  органа-разработчика,  позволяют</w:t>
      </w:r>
    </w:p>
    <w:p>
      <w:pPr>
        <w:pStyle w:val="5"/>
        <w:jc w:val="both"/>
      </w:pPr>
      <w:r>
        <w:rPr>
          <w:sz w:val="18"/>
        </w:rPr>
        <w:t>оценить обоснованность предлагаемого регулирования</w:t>
      </w:r>
    </w:p>
    <w:p>
      <w:pPr>
        <w:pStyle w:val="5"/>
        <w:jc w:val="both"/>
      </w:pPr>
      <w:r>
        <w:rPr>
          <w:sz w:val="18"/>
        </w:rPr>
        <w:t>18.1. Иные необходимые, по мнению разработчика, сведения: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18.2. Источники данных: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Заполняется   по   итогам  проведения  публичных  консультаций  по  проекту</w:t>
      </w:r>
    </w:p>
    <w:p>
      <w:pPr>
        <w:pStyle w:val="5"/>
        <w:jc w:val="both"/>
      </w:pPr>
      <w:r>
        <w:rPr>
          <w:sz w:val="18"/>
        </w:rPr>
        <w:t>нормативного правового акта и сводного отчета: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19. Сведения о проведении публичных консультаций по проекту акта, сроках их</w:t>
      </w:r>
    </w:p>
    <w:p>
      <w:pPr>
        <w:pStyle w:val="5"/>
        <w:jc w:val="both"/>
      </w:pPr>
      <w:r>
        <w:rPr>
          <w:sz w:val="18"/>
        </w:rPr>
        <w:t>проведения,  региональных  органах  исполнительной  власти и представителях</w:t>
      </w:r>
    </w:p>
    <w:p>
      <w:pPr>
        <w:pStyle w:val="5"/>
        <w:jc w:val="both"/>
      </w:pPr>
      <w:r>
        <w:rPr>
          <w:sz w:val="18"/>
        </w:rPr>
        <w:t>предпринимательского   сообщества,   извещенных   о   проведении  публичных</w:t>
      </w:r>
    </w:p>
    <w:p>
      <w:pPr>
        <w:pStyle w:val="5"/>
        <w:jc w:val="both"/>
      </w:pPr>
      <w:r>
        <w:rPr>
          <w:sz w:val="18"/>
        </w:rPr>
        <w:t>консультаций,  а  также о лицах, представивших предложения, и рассмотревших</w:t>
      </w:r>
    </w:p>
    <w:p>
      <w:pPr>
        <w:pStyle w:val="5"/>
        <w:jc w:val="both"/>
      </w:pPr>
      <w:r>
        <w:rPr>
          <w:sz w:val="18"/>
        </w:rPr>
        <w:t>их структурных подразделениях разработчика</w:t>
      </w:r>
    </w:p>
    <w:p>
      <w:pPr>
        <w:pStyle w:val="5"/>
        <w:jc w:val="both"/>
      </w:pPr>
      <w:r>
        <w:rPr>
          <w:sz w:val="18"/>
        </w:rPr>
        <w:t>19.1.     Полный     электронный    адрес    размещения    уведомления    в</w:t>
      </w:r>
    </w:p>
    <w:p>
      <w:pPr>
        <w:pStyle w:val="5"/>
        <w:jc w:val="both"/>
      </w:pPr>
      <w:r>
        <w:rPr>
          <w:sz w:val="18"/>
        </w:rPr>
        <w:t>информационно-телекоммуникационной сети Интернет: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19.2.   Срок,   в   течение   которого   органом-разработчиком  принимались</w:t>
      </w:r>
    </w:p>
    <w:p>
      <w:pPr>
        <w:pStyle w:val="5"/>
        <w:jc w:val="both"/>
      </w:pPr>
      <w:r>
        <w:rPr>
          <w:sz w:val="18"/>
        </w:rPr>
        <w:t>предложения   в   связи   с   проведением   публичного  обсуждения  проекта</w:t>
      </w:r>
    </w:p>
    <w:p>
      <w:pPr>
        <w:pStyle w:val="5"/>
        <w:jc w:val="both"/>
      </w:pPr>
      <w:r>
        <w:rPr>
          <w:sz w:val="18"/>
        </w:rPr>
        <w:t>нормативного правового акта:</w:t>
      </w:r>
    </w:p>
    <w:p>
      <w:pPr>
        <w:pStyle w:val="5"/>
        <w:jc w:val="both"/>
      </w:pPr>
      <w:r>
        <w:rPr>
          <w:sz w:val="18"/>
        </w:rPr>
        <w:t>начало: "__" ___________ 201_ г.; окончание: "__" ___________ 201_ г.</w:t>
      </w:r>
    </w:p>
    <w:p>
      <w:pPr>
        <w:pStyle w:val="5"/>
        <w:jc w:val="both"/>
      </w:pPr>
      <w:r>
        <w:rPr>
          <w:sz w:val="18"/>
        </w:rPr>
        <w:t>19.3.   Сведения   о   региональных   органах   исполнительной   власти   и</w:t>
      </w:r>
    </w:p>
    <w:p>
      <w:pPr>
        <w:pStyle w:val="5"/>
        <w:jc w:val="both"/>
      </w:pPr>
      <w:r>
        <w:rPr>
          <w:sz w:val="18"/>
        </w:rPr>
        <w:t>представителях  предпринимательского  сообщества,  извещенных  о проведении</w:t>
      </w:r>
    </w:p>
    <w:p>
      <w:pPr>
        <w:pStyle w:val="5"/>
        <w:jc w:val="both"/>
      </w:pPr>
      <w:r>
        <w:rPr>
          <w:sz w:val="18"/>
        </w:rPr>
        <w:t>публичных консультаций: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19.4. Сведения о лицах, представивших предложения: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19.5.  Сведения  о  структурных  подразделениях разработчика, рассмотревших</w:t>
      </w:r>
    </w:p>
    <w:p>
      <w:pPr>
        <w:pStyle w:val="5"/>
        <w:jc w:val="both"/>
      </w:pPr>
      <w:r>
        <w:rPr>
          <w:sz w:val="18"/>
        </w:rPr>
        <w:t>представленные предложения: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19.6.   Иные  сведения  о  проведении  публичных  консультаций  по  проекту</w:t>
      </w:r>
    </w:p>
    <w:p>
      <w:pPr>
        <w:pStyle w:val="5"/>
        <w:jc w:val="both"/>
      </w:pPr>
      <w:r>
        <w:rPr>
          <w:sz w:val="18"/>
        </w:rPr>
        <w:t>нормативного правового акта: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Приложение.  Сводка предложений, поступивших в ходе публичных консультаций,</w:t>
      </w:r>
    </w:p>
    <w:p>
      <w:pPr>
        <w:pStyle w:val="5"/>
        <w:jc w:val="both"/>
      </w:pPr>
      <w:r>
        <w:rPr>
          <w:sz w:val="18"/>
        </w:rPr>
        <w:t>проводившихся   в   ходе  процедуры  оценки  регулирующего  воздействия,  с</w:t>
      </w:r>
    </w:p>
    <w:p>
      <w:pPr>
        <w:pStyle w:val="5"/>
        <w:jc w:val="both"/>
      </w:pPr>
      <w:r>
        <w:rPr>
          <w:sz w:val="18"/>
        </w:rPr>
        <w:t>указанием сведений об их учете или причинах отклонения.</w:t>
      </w:r>
    </w:p>
    <w:p>
      <w:pPr>
        <w:pStyle w:val="5"/>
        <w:jc w:val="both"/>
      </w:pPr>
      <w:r>
        <w:rPr>
          <w:sz w:val="18"/>
        </w:rPr>
        <w:t>Иные  приложения  (по  усмотрению  органа, проводящего оценку регулирующего</w:t>
      </w:r>
    </w:p>
    <w:p>
      <w:pPr>
        <w:pStyle w:val="5"/>
        <w:jc w:val="both"/>
      </w:pPr>
      <w:r>
        <w:rPr>
          <w:sz w:val="18"/>
        </w:rPr>
        <w:t>воздействия).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Руководитель органа-разработчика</w:t>
      </w:r>
    </w:p>
    <w:p>
      <w:pPr>
        <w:pStyle w:val="5"/>
        <w:jc w:val="both"/>
      </w:pPr>
      <w:r>
        <w:rPr>
          <w:sz w:val="18"/>
        </w:rPr>
        <w:t>_________________________________     ________________  ___________________</w:t>
      </w:r>
    </w:p>
    <w:p>
      <w:pPr>
        <w:pStyle w:val="5"/>
        <w:jc w:val="both"/>
      </w:pPr>
      <w:r>
        <w:rPr>
          <w:sz w:val="18"/>
        </w:rPr>
        <w:t xml:space="preserve">      (инициалы, фамилия)                  Дата              Подпись</w:t>
      </w:r>
    </w:p>
    <w:p>
      <w:pPr>
        <w:pStyle w:val="4"/>
        <w:ind w:firstLine="540"/>
        <w:jc w:val="both"/>
      </w:pPr>
      <w:r>
        <w:rPr>
          <w:sz w:val="20"/>
        </w:rPr>
        <w:t>--------------------------------</w:t>
      </w:r>
    </w:p>
    <w:p>
      <w:pPr>
        <w:pStyle w:val="4"/>
        <w:spacing w:before="200"/>
        <w:ind w:firstLine="540"/>
        <w:jc w:val="both"/>
      </w:pPr>
      <w:bookmarkStart w:id="21" w:name="P771"/>
      <w:bookmarkEnd w:id="21"/>
      <w:r>
        <w:rPr>
          <w:sz w:val="20"/>
        </w:rPr>
        <w:t>&lt;*&gt; Заполняется для проектов нормативных правовых актов с высокой и средней степенью регулирующего воздействия.</w:t>
      </w:r>
    </w:p>
    <w:p>
      <w:pPr>
        <w:pStyle w:val="4"/>
        <w:spacing w:before="200"/>
        <w:ind w:firstLine="540"/>
        <w:jc w:val="both"/>
      </w:pPr>
      <w:bookmarkStart w:id="22" w:name="P772"/>
      <w:bookmarkEnd w:id="22"/>
      <w:r>
        <w:rPr>
          <w:sz w:val="20"/>
        </w:rPr>
        <w:t>&lt;**&gt; Заполняется для проектов нормативных правовых актов с высокой степенью регулирующего воздействия.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4</w:t>
      </w:r>
    </w:p>
    <w:p>
      <w:pPr>
        <w:pStyle w:val="4"/>
        <w:jc w:val="right"/>
      </w:pPr>
      <w:r>
        <w:rPr>
          <w:sz w:val="20"/>
        </w:rPr>
        <w:t>к положению о проведении оценки</w:t>
      </w:r>
    </w:p>
    <w:p>
      <w:pPr>
        <w:pStyle w:val="4"/>
        <w:jc w:val="right"/>
      </w:pPr>
      <w:r>
        <w:rPr>
          <w:sz w:val="20"/>
        </w:rPr>
        <w:t>регулирующего воздействия проектов</w:t>
      </w:r>
    </w:p>
    <w:p>
      <w:pPr>
        <w:pStyle w:val="4"/>
        <w:jc w:val="right"/>
      </w:pPr>
      <w:r>
        <w:rPr>
          <w:sz w:val="20"/>
        </w:rPr>
        <w:t>нормативных правовых актов и экспертизы</w:t>
      </w:r>
    </w:p>
    <w:p>
      <w:pPr>
        <w:pStyle w:val="4"/>
        <w:jc w:val="right"/>
      </w:pPr>
      <w:r>
        <w:rPr>
          <w:sz w:val="20"/>
        </w:rPr>
        <w:t>нормативных правовых актов городского</w:t>
      </w:r>
    </w:p>
    <w:p>
      <w:pPr>
        <w:pStyle w:val="4"/>
        <w:jc w:val="right"/>
      </w:pPr>
      <w:r>
        <w:rPr>
          <w:sz w:val="20"/>
        </w:rPr>
        <w:t>округа 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"consultantplus://offline/ref=63E0842CE67FC3F1987881FDA0940FBD9980F51954C04DBFA34EED7EF0B7373F2E542B2E3A4C8FC7CB1592E9CCD314F6E45EB28E167F25472F6C64oCa3O"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администрации города Белгорода от 18.07.2022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4"/>
        <w:jc w:val="center"/>
      </w:pPr>
      <w:bookmarkStart w:id="23" w:name="P787"/>
      <w:bookmarkEnd w:id="23"/>
      <w:r>
        <w:rPr>
          <w:sz w:val="20"/>
        </w:rPr>
        <w:t>Сводка предложений,</w:t>
      </w:r>
    </w:p>
    <w:p>
      <w:pPr>
        <w:pStyle w:val="4"/>
        <w:jc w:val="center"/>
      </w:pPr>
      <w:r>
        <w:rPr>
          <w:sz w:val="20"/>
        </w:rPr>
        <w:t>поступивших в рамках публичных консультаций</w:t>
      </w:r>
    </w:p>
    <w:p>
      <w:pPr>
        <w:pStyle w:val="4"/>
        <w:jc w:val="both"/>
      </w:pPr>
    </w:p>
    <w:p>
      <w:pPr>
        <w:pStyle w:val="4"/>
        <w:jc w:val="both"/>
      </w:pPr>
      <w:r>
        <w:rPr>
          <w:sz w:val="20"/>
        </w:rPr>
        <w:t>Наименование проекта нормативного правового акта:</w:t>
      </w:r>
    </w:p>
    <w:p>
      <w:pPr>
        <w:pStyle w:val="4"/>
        <w:spacing w:before="200"/>
        <w:jc w:val="both"/>
      </w:pPr>
      <w:r>
        <w:rPr>
          <w:sz w:val="20"/>
        </w:rPr>
        <w:t>______________________________________________________________________</w:t>
      </w:r>
    </w:p>
    <w:p>
      <w:pPr>
        <w:pStyle w:val="4"/>
        <w:spacing w:before="200"/>
        <w:jc w:val="both"/>
      </w:pPr>
      <w:r>
        <w:rPr>
          <w:sz w:val="20"/>
        </w:rPr>
        <w:t>Даты проведения публичных консультаций:</w:t>
      </w:r>
    </w:p>
    <w:p>
      <w:pPr>
        <w:pStyle w:val="4"/>
        <w:spacing w:before="200"/>
        <w:jc w:val="both"/>
      </w:pPr>
      <w:r>
        <w:rPr>
          <w:sz w:val="20"/>
        </w:rPr>
        <w:t>______________________________________________________________________</w:t>
      </w:r>
    </w:p>
    <w:p>
      <w:pPr>
        <w:pStyle w:val="4"/>
        <w:spacing w:before="200"/>
        <w:jc w:val="both"/>
      </w:pPr>
      <w:r>
        <w:rPr>
          <w:sz w:val="20"/>
        </w:rPr>
        <w:t>Количество участников обсуждения:</w:t>
      </w:r>
    </w:p>
    <w:p>
      <w:pPr>
        <w:pStyle w:val="4"/>
        <w:spacing w:before="200"/>
        <w:jc w:val="both"/>
      </w:pPr>
      <w:r>
        <w:rPr>
          <w:sz w:val="20"/>
        </w:rPr>
        <w:t>______________________________________________________________________</w:t>
      </w:r>
    </w:p>
    <w:p>
      <w:pPr>
        <w:pStyle w:val="4"/>
        <w:spacing w:before="200"/>
        <w:jc w:val="both"/>
      </w:pPr>
      <w:r>
        <w:rPr>
          <w:sz w:val="20"/>
        </w:rPr>
        <w:t>Исполнитель:</w:t>
      </w:r>
    </w:p>
    <w:p>
      <w:pPr>
        <w:pStyle w:val="4"/>
        <w:spacing w:before="200"/>
        <w:jc w:val="both"/>
      </w:pPr>
      <w:r>
        <w:rPr>
          <w:sz w:val="20"/>
        </w:rPr>
        <w:t>______________________________________________________________________</w:t>
      </w:r>
    </w:p>
    <w:p>
      <w:pPr>
        <w:pStyle w:val="4"/>
        <w:ind w:firstLine="540"/>
        <w:jc w:val="both"/>
      </w:pPr>
    </w:p>
    <w:p>
      <w:pPr>
        <w:sectPr>
          <w:pgSz w:w="11905" w:h="16838"/>
          <w:pgMar w:top="1440" w:right="1800" w:bottom="1440" w:left="1800" w:header="0" w:footer="0" w:gutter="0"/>
          <w:cols w:space="720" w:num="1"/>
          <w:titlePg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25"/>
        <w:gridCol w:w="2778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4"/>
            </w:pPr>
            <w:r>
              <w:rPr>
                <w:sz w:val="20"/>
              </w:rPr>
              <w:t>N п/п</w:t>
            </w:r>
          </w:p>
        </w:tc>
        <w:tc>
          <w:tcPr>
            <w:tcW w:w="3125" w:type="dxa"/>
          </w:tcPr>
          <w:p>
            <w:pPr>
              <w:pStyle w:val="4"/>
            </w:pPr>
            <w:r>
              <w:rPr>
                <w:sz w:val="20"/>
              </w:rPr>
              <w:t>Участник обсуждения</w:t>
            </w:r>
          </w:p>
        </w:tc>
        <w:tc>
          <w:tcPr>
            <w:tcW w:w="2778" w:type="dxa"/>
          </w:tcPr>
          <w:p>
            <w:pPr>
              <w:pStyle w:val="4"/>
            </w:pPr>
            <w:r>
              <w:rPr>
                <w:sz w:val="20"/>
              </w:rPr>
              <w:t>Позиция участника обсуждения</w:t>
            </w:r>
          </w:p>
        </w:tc>
        <w:tc>
          <w:tcPr>
            <w:tcW w:w="2608" w:type="dxa"/>
          </w:tcPr>
          <w:p>
            <w:pPr>
              <w:pStyle w:val="4"/>
            </w:pPr>
            <w:r>
              <w:rPr>
                <w:sz w:val="20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4"/>
            </w:pPr>
          </w:p>
        </w:tc>
        <w:tc>
          <w:tcPr>
            <w:tcW w:w="3125" w:type="dxa"/>
          </w:tcPr>
          <w:p>
            <w:pPr>
              <w:pStyle w:val="4"/>
            </w:pPr>
          </w:p>
        </w:tc>
        <w:tc>
          <w:tcPr>
            <w:tcW w:w="2778" w:type="dxa"/>
          </w:tcPr>
          <w:p>
            <w:pPr>
              <w:pStyle w:val="4"/>
            </w:pPr>
          </w:p>
        </w:tc>
        <w:tc>
          <w:tcPr>
            <w:tcW w:w="2608" w:type="dxa"/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4"/>
            </w:pPr>
          </w:p>
        </w:tc>
        <w:tc>
          <w:tcPr>
            <w:tcW w:w="3125" w:type="dxa"/>
          </w:tcPr>
          <w:p>
            <w:pPr>
              <w:pStyle w:val="4"/>
            </w:pPr>
          </w:p>
        </w:tc>
        <w:tc>
          <w:tcPr>
            <w:tcW w:w="2778" w:type="dxa"/>
          </w:tcPr>
          <w:p>
            <w:pPr>
              <w:pStyle w:val="4"/>
            </w:pPr>
          </w:p>
        </w:tc>
        <w:tc>
          <w:tcPr>
            <w:tcW w:w="2608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06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06" w:type="dxa"/>
          </w:tcPr>
          <w:p>
            <w:pPr>
              <w:pStyle w:val="4"/>
            </w:pPr>
            <w:r>
              <w:rPr>
                <w:sz w:val="20"/>
              </w:rPr>
              <w:t>Общее количество поступивших предложений</w:t>
            </w:r>
          </w:p>
        </w:tc>
        <w:tc>
          <w:tcPr>
            <w:tcW w:w="2608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06" w:type="dxa"/>
          </w:tcPr>
          <w:p>
            <w:pPr>
              <w:pStyle w:val="4"/>
            </w:pPr>
            <w:r>
              <w:rPr>
                <w:sz w:val="20"/>
              </w:rPr>
              <w:t>Общее количество учтенных предложений</w:t>
            </w:r>
          </w:p>
        </w:tc>
        <w:tc>
          <w:tcPr>
            <w:tcW w:w="2608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06" w:type="dxa"/>
          </w:tcPr>
          <w:p>
            <w:pPr>
              <w:pStyle w:val="4"/>
            </w:pPr>
            <w:r>
              <w:rPr>
                <w:sz w:val="20"/>
              </w:rPr>
              <w:t>Общее количество частично учтенных предложений</w:t>
            </w:r>
          </w:p>
        </w:tc>
        <w:tc>
          <w:tcPr>
            <w:tcW w:w="2608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06" w:type="dxa"/>
          </w:tcPr>
          <w:p>
            <w:pPr>
              <w:pStyle w:val="4"/>
            </w:pPr>
            <w:r>
              <w:rPr>
                <w:sz w:val="20"/>
              </w:rPr>
              <w:t>Общее количество неучтенных предложений</w:t>
            </w:r>
          </w:p>
        </w:tc>
        <w:tc>
          <w:tcPr>
            <w:tcW w:w="2608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r>
        <w:rPr>
          <w:sz w:val="18"/>
        </w:rPr>
        <w:t xml:space="preserve">    Руководитель органа-разработчика</w:t>
      </w:r>
    </w:p>
    <w:p>
      <w:pPr>
        <w:pStyle w:val="5"/>
        <w:jc w:val="both"/>
      </w:pPr>
      <w:r>
        <w:rPr>
          <w:sz w:val="18"/>
        </w:rPr>
        <w:t>_______________________________________   ______________  _________________</w:t>
      </w:r>
    </w:p>
    <w:p>
      <w:pPr>
        <w:pStyle w:val="5"/>
        <w:jc w:val="both"/>
      </w:pPr>
      <w:r>
        <w:rPr>
          <w:sz w:val="18"/>
        </w:rPr>
        <w:t xml:space="preserve">        (инициалы, фамилия)                    Дата            Подпись</w:t>
      </w:r>
    </w:p>
    <w:p>
      <w:p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5</w:t>
      </w:r>
    </w:p>
    <w:p>
      <w:pPr>
        <w:pStyle w:val="4"/>
        <w:jc w:val="right"/>
      </w:pPr>
      <w:r>
        <w:rPr>
          <w:sz w:val="20"/>
        </w:rPr>
        <w:t>к положению о проведении оценки</w:t>
      </w:r>
    </w:p>
    <w:p>
      <w:pPr>
        <w:pStyle w:val="4"/>
        <w:jc w:val="right"/>
      </w:pPr>
      <w:r>
        <w:rPr>
          <w:sz w:val="20"/>
        </w:rPr>
        <w:t>регулирующего воздействия проектов</w:t>
      </w:r>
    </w:p>
    <w:p>
      <w:pPr>
        <w:pStyle w:val="4"/>
        <w:jc w:val="right"/>
      </w:pPr>
      <w:r>
        <w:rPr>
          <w:sz w:val="20"/>
        </w:rPr>
        <w:t>нормативных правовых актов и экспертизы</w:t>
      </w:r>
    </w:p>
    <w:p>
      <w:pPr>
        <w:pStyle w:val="4"/>
        <w:jc w:val="right"/>
      </w:pPr>
      <w:r>
        <w:rPr>
          <w:sz w:val="20"/>
        </w:rPr>
        <w:t>нормативных правовых актов городского</w:t>
      </w:r>
    </w:p>
    <w:p>
      <w:pPr>
        <w:pStyle w:val="4"/>
        <w:jc w:val="right"/>
      </w:pPr>
      <w:r>
        <w:rPr>
          <w:sz w:val="20"/>
        </w:rPr>
        <w:t>округа 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"consultantplus://offline/ref=63E0842CE67FC3F1987881FDA0940FBD9980F51954C04DBFA34EED7EF0B7373F2E542B2E3A4C8FC7CB1592E9CCD314F6E45EB28E167F25472F6C64oCa3O"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администрации города Белгорода от 18.07.2022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bookmarkStart w:id="24" w:name="P838"/>
      <w:bookmarkEnd w:id="24"/>
      <w:r>
        <w:rPr>
          <w:sz w:val="18"/>
        </w:rPr>
        <w:t xml:space="preserve">              Заключение об оценке регулирующего воздействия</w:t>
      </w:r>
    </w:p>
    <w:p>
      <w:pPr>
        <w:pStyle w:val="5"/>
        <w:jc w:val="both"/>
      </w:pPr>
      <w:r>
        <w:rPr>
          <w:sz w:val="18"/>
        </w:rPr>
        <w:t xml:space="preserve">                    проекта нормативного правового акта</w:t>
      </w:r>
    </w:p>
    <w:p>
      <w:pPr>
        <w:pStyle w:val="5"/>
        <w:jc w:val="both"/>
      </w:pPr>
      <w:r>
        <w:rPr>
          <w:sz w:val="18"/>
        </w:rPr>
        <w:t>__________________________________________________________ в соответствии с</w:t>
      </w:r>
    </w:p>
    <w:p>
      <w:pPr>
        <w:pStyle w:val="5"/>
        <w:jc w:val="both"/>
      </w:pPr>
      <w:r>
        <w:rPr>
          <w:sz w:val="18"/>
        </w:rPr>
        <w:t xml:space="preserve">        наименование уполномоченного органа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наименование нормативного правового акта</w:t>
      </w:r>
    </w:p>
    <w:p>
      <w:pPr>
        <w:pStyle w:val="5"/>
        <w:jc w:val="both"/>
      </w:pPr>
      <w:r>
        <w:rPr>
          <w:sz w:val="18"/>
        </w:rPr>
        <w:t>рассмотрел проект ________________________________________________________,</w:t>
      </w:r>
    </w:p>
    <w:p>
      <w:pPr>
        <w:pStyle w:val="5"/>
        <w:jc w:val="both"/>
      </w:pPr>
      <w:r>
        <w:rPr>
          <w:sz w:val="18"/>
        </w:rPr>
        <w:t xml:space="preserve">                        наименование нормативного правового акта</w:t>
      </w:r>
    </w:p>
    <w:p>
      <w:pPr>
        <w:pStyle w:val="5"/>
        <w:jc w:val="both"/>
      </w:pPr>
      <w:r>
        <w:rPr>
          <w:sz w:val="18"/>
        </w:rPr>
        <w:t>подготовленный и направленный для подготовки настоящего заключения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наименование органа-разработчика</w:t>
      </w:r>
    </w:p>
    <w:p>
      <w:pPr>
        <w:pStyle w:val="5"/>
        <w:jc w:val="both"/>
      </w:pPr>
      <w:r>
        <w:rPr>
          <w:sz w:val="18"/>
        </w:rPr>
        <w:t>1.  Проект  акта  направлен органом-разработчиком для подготовки настоящего</w:t>
      </w:r>
    </w:p>
    <w:p>
      <w:pPr>
        <w:pStyle w:val="5"/>
        <w:jc w:val="both"/>
      </w:pPr>
      <w:r>
        <w:rPr>
          <w:sz w:val="18"/>
        </w:rPr>
        <w:t>заключения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наименование нормативного правового акта</w:t>
      </w:r>
    </w:p>
    <w:p>
      <w:pPr>
        <w:pStyle w:val="5"/>
        <w:jc w:val="both"/>
      </w:pPr>
      <w:r>
        <w:rPr>
          <w:sz w:val="18"/>
        </w:rPr>
        <w:t xml:space="preserve">  впервые/повторно (информация о предшествующей подготовке заключения об</w:t>
      </w:r>
    </w:p>
    <w:p>
      <w:pPr>
        <w:pStyle w:val="5"/>
        <w:jc w:val="both"/>
      </w:pPr>
      <w:r>
        <w:rPr>
          <w:sz w:val="18"/>
        </w:rPr>
        <w:t xml:space="preserve">                     оценке регулирующего воздействия)</w:t>
      </w:r>
    </w:p>
    <w:p>
      <w:pPr>
        <w:pStyle w:val="5"/>
        <w:jc w:val="both"/>
      </w:pPr>
      <w:r>
        <w:rPr>
          <w:sz w:val="18"/>
        </w:rPr>
        <w:t>2.  Органом-разработчиком  проведены  публичные  консультации  в  отношении</w:t>
      </w:r>
    </w:p>
    <w:p>
      <w:pPr>
        <w:pStyle w:val="5"/>
        <w:jc w:val="both"/>
      </w:pPr>
      <w:r>
        <w:rPr>
          <w:sz w:val="18"/>
        </w:rPr>
        <w:t>уведомления  в сроки с "__" ___________ 201_ г. по "__" __________ 201_ г.,</w:t>
      </w:r>
    </w:p>
    <w:p>
      <w:pPr>
        <w:pStyle w:val="5"/>
        <w:jc w:val="both"/>
      </w:pPr>
      <w:r>
        <w:rPr>
          <w:sz w:val="18"/>
        </w:rPr>
        <w:t>а  также  проекта  нормативного  правового акта и сводного отчета в сроки с</w:t>
      </w:r>
    </w:p>
    <w:p>
      <w:pPr>
        <w:pStyle w:val="5"/>
        <w:jc w:val="both"/>
      </w:pPr>
      <w:r>
        <w:rPr>
          <w:sz w:val="18"/>
        </w:rPr>
        <w:t>"__" _____________ 201_ г. по "__" ___________ 201_ г.</w:t>
      </w:r>
    </w:p>
    <w:p>
      <w:pPr>
        <w:pStyle w:val="5"/>
        <w:jc w:val="both"/>
      </w:pPr>
      <w:r>
        <w:rPr>
          <w:sz w:val="18"/>
        </w:rPr>
        <w:t>3.  Информация  об  оценке  регулирующего  воздействия проекта нормативного</w:t>
      </w:r>
    </w:p>
    <w:p>
      <w:pPr>
        <w:pStyle w:val="5"/>
        <w:jc w:val="both"/>
      </w:pPr>
      <w:r>
        <w:rPr>
          <w:sz w:val="18"/>
        </w:rPr>
        <w:t>правового  акта  размещена  органом-разработчиком  на  официальном  сайте в</w:t>
      </w:r>
    </w:p>
    <w:p>
      <w:pPr>
        <w:pStyle w:val="5"/>
        <w:jc w:val="both"/>
      </w:pPr>
      <w:r>
        <w:rPr>
          <w:sz w:val="18"/>
        </w:rPr>
        <w:t>информационно-телекоммуникационной сети "Интернет" по адресу: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  полный электронный адрес</w:t>
      </w:r>
    </w:p>
    <w:p>
      <w:pPr>
        <w:pStyle w:val="5"/>
        <w:jc w:val="both"/>
      </w:pPr>
      <w:r>
        <w:rPr>
          <w:sz w:val="18"/>
        </w:rPr>
        <w:t>4.  В  ходе  подготовки  настоящего  заключения  были  проведены  публичные</w:t>
      </w:r>
    </w:p>
    <w:p>
      <w:pPr>
        <w:pStyle w:val="5"/>
        <w:jc w:val="both"/>
      </w:pPr>
      <w:r>
        <w:rPr>
          <w:sz w:val="18"/>
        </w:rPr>
        <w:t>консультации в сроки с "__" ___________ 201_ г. по "__" ___________ 201_ г.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обоснование необходимости проведения, количество и состав участников,</w:t>
      </w:r>
    </w:p>
    <w:p>
      <w:pPr>
        <w:pStyle w:val="5"/>
        <w:jc w:val="both"/>
      </w:pPr>
      <w:r>
        <w:rPr>
          <w:sz w:val="18"/>
        </w:rPr>
        <w:t xml:space="preserve">                              основной вывод</w:t>
      </w:r>
    </w:p>
    <w:p>
      <w:pPr>
        <w:pStyle w:val="5"/>
        <w:jc w:val="both"/>
      </w:pPr>
      <w:r>
        <w:rPr>
          <w:sz w:val="18"/>
        </w:rPr>
        <w:t>5. Основные положения предлагаемого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6. Обоснование органом-разработчиком предлагаемого 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7.   Результаты   анализа   предложенного   органом-разработчиком  варианта</w:t>
      </w:r>
    </w:p>
    <w:p>
      <w:pPr>
        <w:pStyle w:val="5"/>
        <w:jc w:val="both"/>
      </w:pPr>
      <w:r>
        <w:rPr>
          <w:sz w:val="18"/>
        </w:rPr>
        <w:t>правового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место для текстового описания</w:t>
      </w:r>
    </w:p>
    <w:p>
      <w:pPr>
        <w:pStyle w:val="5"/>
        <w:jc w:val="both"/>
      </w:pPr>
      <w:r>
        <w:rPr>
          <w:sz w:val="18"/>
        </w:rPr>
        <w:t>8.   На   основе   проведенной  оценки  регулирующего  воздействия  проекта</w:t>
      </w:r>
    </w:p>
    <w:p>
      <w:pPr>
        <w:pStyle w:val="5"/>
        <w:jc w:val="both"/>
      </w:pPr>
      <w:r>
        <w:rPr>
          <w:sz w:val="18"/>
        </w:rPr>
        <w:t>нормативного   правового   акта,   с   учетом   информации,  представленной</w:t>
      </w:r>
    </w:p>
    <w:p>
      <w:pPr>
        <w:pStyle w:val="5"/>
        <w:jc w:val="both"/>
      </w:pPr>
      <w:r>
        <w:rPr>
          <w:sz w:val="18"/>
        </w:rPr>
        <w:t>органом-разработчиком в сводном отчете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наименование уполномоченного органа</w:t>
      </w:r>
    </w:p>
    <w:p>
      <w:pPr>
        <w:pStyle w:val="5"/>
        <w:jc w:val="both"/>
      </w:pPr>
      <w:r>
        <w:rPr>
          <w:sz w:val="18"/>
        </w:rPr>
        <w:t>сделаны следующие выводы:</w:t>
      </w:r>
    </w:p>
    <w:p>
      <w:pPr>
        <w:pStyle w:val="5"/>
        <w:jc w:val="both"/>
      </w:pPr>
      <w:r>
        <w:rPr>
          <w:sz w:val="18"/>
        </w:rPr>
        <w:t>- вывод о наличии либо отсутствии достаточного обоснования решения проблемы</w:t>
      </w:r>
    </w:p>
    <w:p>
      <w:pPr>
        <w:pStyle w:val="5"/>
        <w:jc w:val="both"/>
      </w:pPr>
      <w:r>
        <w:rPr>
          <w:sz w:val="18"/>
        </w:rPr>
        <w:t>предложенным способом регулирования: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__________________________________________________________________________;</w:t>
      </w:r>
    </w:p>
    <w:p>
      <w:pPr>
        <w:pStyle w:val="5"/>
        <w:jc w:val="both"/>
      </w:pPr>
      <w:r>
        <w:rPr>
          <w:sz w:val="18"/>
        </w:rPr>
        <w:t>-   вывод   о   наличии  либо  отсутствии  положений,  вводящих  избыточные</w:t>
      </w:r>
    </w:p>
    <w:p>
      <w:pPr>
        <w:pStyle w:val="5"/>
        <w:jc w:val="both"/>
      </w:pPr>
      <w:r>
        <w:rPr>
          <w:sz w:val="18"/>
        </w:rPr>
        <w:t>обязанности, запреты и ограничения для субъектов предпринимательской и иной</w:t>
      </w:r>
    </w:p>
    <w:p>
      <w:pPr>
        <w:pStyle w:val="5"/>
        <w:jc w:val="both"/>
      </w:pPr>
      <w:r>
        <w:rPr>
          <w:sz w:val="18"/>
        </w:rPr>
        <w:t>экономической   деятельности   или  способствующих  их  введению,  а  также</w:t>
      </w:r>
    </w:p>
    <w:p>
      <w:pPr>
        <w:pStyle w:val="5"/>
        <w:jc w:val="both"/>
      </w:pPr>
      <w:r>
        <w:rPr>
          <w:sz w:val="18"/>
        </w:rPr>
        <w:t>положений,  способствующих  возникновению необоснованных расходов субъектов</w:t>
      </w:r>
    </w:p>
    <w:p>
      <w:pPr>
        <w:pStyle w:val="5"/>
        <w:jc w:val="both"/>
      </w:pPr>
      <w:r>
        <w:rPr>
          <w:sz w:val="18"/>
        </w:rPr>
        <w:t>предпринимательской  и иной экономической деятельности и бюджета городского</w:t>
      </w:r>
    </w:p>
    <w:p>
      <w:pPr>
        <w:pStyle w:val="5"/>
        <w:jc w:val="both"/>
      </w:pPr>
      <w:r>
        <w:rPr>
          <w:sz w:val="18"/>
        </w:rPr>
        <w:t>округа "Город Белгород":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__________________________________________________________________________;</w:t>
      </w:r>
    </w:p>
    <w:p>
      <w:pPr>
        <w:pStyle w:val="5"/>
        <w:jc w:val="both"/>
      </w:pPr>
      <w:r>
        <w:rPr>
          <w:sz w:val="18"/>
        </w:rPr>
        <w:t>-   вывод   о   соблюдении  либо  несоблюдении  порядка  проведения  оценки</w:t>
      </w:r>
    </w:p>
    <w:p>
      <w:pPr>
        <w:pStyle w:val="5"/>
        <w:jc w:val="both"/>
      </w:pPr>
      <w:r>
        <w:rPr>
          <w:sz w:val="18"/>
        </w:rPr>
        <w:t>регулирующего воздействия: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обоснование выводов, а также иные замечания и предложения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Указание (при наличии) на приложения.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Руководитель уполномоченного органа</w:t>
      </w:r>
    </w:p>
    <w:p>
      <w:pPr>
        <w:pStyle w:val="5"/>
        <w:jc w:val="both"/>
      </w:pPr>
      <w:r>
        <w:rPr>
          <w:sz w:val="18"/>
        </w:rPr>
        <w:t>__________________________________    ______________    ___________________</w:t>
      </w:r>
    </w:p>
    <w:p>
      <w:pPr>
        <w:pStyle w:val="5"/>
        <w:jc w:val="both"/>
      </w:pPr>
      <w:r>
        <w:rPr>
          <w:sz w:val="18"/>
        </w:rPr>
        <w:t xml:space="preserve">      (инициалы, фамилия)                  Дата              Подпись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6</w:t>
      </w:r>
    </w:p>
    <w:p>
      <w:pPr>
        <w:pStyle w:val="4"/>
        <w:jc w:val="right"/>
      </w:pPr>
      <w:r>
        <w:rPr>
          <w:sz w:val="20"/>
        </w:rPr>
        <w:t>к положению о проведении оценки</w:t>
      </w:r>
    </w:p>
    <w:p>
      <w:pPr>
        <w:pStyle w:val="4"/>
        <w:jc w:val="right"/>
      </w:pPr>
      <w:r>
        <w:rPr>
          <w:sz w:val="20"/>
        </w:rPr>
        <w:t>регулирующего воздействия проектов</w:t>
      </w:r>
    </w:p>
    <w:p>
      <w:pPr>
        <w:pStyle w:val="4"/>
        <w:jc w:val="right"/>
      </w:pPr>
      <w:r>
        <w:rPr>
          <w:sz w:val="20"/>
        </w:rPr>
        <w:t>нормативных правовых актов и экспертизы</w:t>
      </w:r>
    </w:p>
    <w:p>
      <w:pPr>
        <w:pStyle w:val="4"/>
        <w:jc w:val="right"/>
      </w:pPr>
      <w:r>
        <w:rPr>
          <w:sz w:val="20"/>
        </w:rPr>
        <w:t>нормативных правовых актов городского</w:t>
      </w:r>
    </w:p>
    <w:p>
      <w:pPr>
        <w:pStyle w:val="4"/>
        <w:jc w:val="right"/>
      </w:pPr>
      <w:r>
        <w:rPr>
          <w:sz w:val="20"/>
        </w:rPr>
        <w:t>округа "Город Белгород"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"consultantplus://offline/ref=63E0842CE67FC3F1987881FDA0940FBD9980F51954C04DBFA34EED7EF0B7373F2E542B2E3A4C8FC7CB1592E9CCD314F6E45EB28E167F25472F6C64oCa3O"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администрации города Белгорода от 18.07.2022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5"/>
        <w:jc w:val="both"/>
      </w:pPr>
      <w:bookmarkStart w:id="25" w:name="P920"/>
      <w:bookmarkEnd w:id="25"/>
      <w:r>
        <w:rPr>
          <w:sz w:val="18"/>
        </w:rPr>
        <w:t xml:space="preserve">           Заключение об экспертизе нормативного правового акта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__________________________________________________________ в соответствии с</w:t>
      </w:r>
    </w:p>
    <w:p>
      <w:pPr>
        <w:pStyle w:val="5"/>
        <w:jc w:val="both"/>
      </w:pPr>
      <w:r>
        <w:rPr>
          <w:sz w:val="18"/>
        </w:rPr>
        <w:t xml:space="preserve">            наименование уполномоченного органа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наименование нормативного правового акта</w:t>
      </w:r>
    </w:p>
    <w:p>
      <w:pPr>
        <w:pStyle w:val="5"/>
        <w:jc w:val="both"/>
      </w:pPr>
      <w:r>
        <w:rPr>
          <w:sz w:val="18"/>
        </w:rPr>
        <w:t>рассмотрел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наименование нормативного правового акта</w:t>
      </w:r>
    </w:p>
    <w:p>
      <w:pPr>
        <w:pStyle w:val="5"/>
        <w:jc w:val="both"/>
      </w:pPr>
      <w:r>
        <w:rPr>
          <w:sz w:val="18"/>
        </w:rPr>
        <w:t>и сообщает следующее:</w:t>
      </w:r>
    </w:p>
    <w:p>
      <w:pPr>
        <w:pStyle w:val="5"/>
        <w:jc w:val="both"/>
      </w:pPr>
      <w:r>
        <w:rPr>
          <w:sz w:val="18"/>
        </w:rPr>
        <w:t>1. Настоящее заключение подготовлено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впервые/повторно (информация о предшествующей подготовке заключения об</w:t>
      </w:r>
    </w:p>
    <w:p>
      <w:pPr>
        <w:pStyle w:val="5"/>
        <w:jc w:val="both"/>
      </w:pPr>
      <w:r>
        <w:rPr>
          <w:sz w:val="18"/>
        </w:rPr>
        <w:t xml:space="preserve">                                экспертизе)</w:t>
      </w:r>
    </w:p>
    <w:p>
      <w:pPr>
        <w:pStyle w:val="5"/>
        <w:jc w:val="both"/>
      </w:pPr>
      <w:r>
        <w:rPr>
          <w:sz w:val="18"/>
        </w:rPr>
        <w:t>2.   Уполномоченным   органом  проведены  публичные  консультации  в  сроки</w:t>
      </w:r>
    </w:p>
    <w:p>
      <w:pPr>
        <w:pStyle w:val="5"/>
        <w:jc w:val="both"/>
      </w:pPr>
      <w:r>
        <w:rPr>
          <w:sz w:val="18"/>
        </w:rPr>
        <w:t>с "__" _________ 201_ г. по "__" ___________ 201_ г.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3.   Информация   об   экспертизе  нормативного  правового  акта  размещена</w:t>
      </w:r>
    </w:p>
    <w:p>
      <w:pPr>
        <w:pStyle w:val="5"/>
        <w:jc w:val="both"/>
      </w:pPr>
      <w:r>
        <w:rPr>
          <w:sz w:val="18"/>
        </w:rPr>
        <w:t>уполномоченным       органом       на       официальном       сайте       в</w:t>
      </w:r>
    </w:p>
    <w:p>
      <w:pPr>
        <w:pStyle w:val="5"/>
        <w:jc w:val="both"/>
      </w:pPr>
      <w:r>
        <w:rPr>
          <w:sz w:val="18"/>
        </w:rPr>
        <w:t>информационно-телекоммуникационной сети "Интернет" по адресу: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  полный электронный адрес</w:t>
      </w:r>
    </w:p>
    <w:p>
      <w:pPr>
        <w:pStyle w:val="5"/>
        <w:jc w:val="both"/>
      </w:pPr>
      <w:r>
        <w:rPr>
          <w:color w:val="392C69"/>
          <w:sz w:val="18"/>
        </w:rPr>
        <w:t>КонсультантПлюс:  примечание.</w:t>
      </w:r>
    </w:p>
    <w:p>
      <w:pPr>
        <w:pStyle w:val="5"/>
        <w:jc w:val="both"/>
      </w:pPr>
      <w:r>
        <w:rPr>
          <w:color w:val="392C69"/>
          <w:sz w:val="18"/>
        </w:rPr>
        <w:t>Нумерация пунктов дана в соответствии с официальным текстом документа.</w:t>
      </w:r>
    </w:p>
    <w:p>
      <w:pPr>
        <w:pStyle w:val="5"/>
        <w:jc w:val="both"/>
      </w:pPr>
      <w:r>
        <w:rPr>
          <w:sz w:val="18"/>
        </w:rPr>
        <w:t>5.  На  основе проведенной экспертизы нормативного правового акта, с учетом</w:t>
      </w:r>
    </w:p>
    <w:p>
      <w:pPr>
        <w:pStyle w:val="5"/>
        <w:jc w:val="both"/>
      </w:pPr>
      <w:r>
        <w:rPr>
          <w:sz w:val="18"/>
        </w:rPr>
        <w:t>информации сделаны следующие выводы:</w:t>
      </w:r>
    </w:p>
    <w:p>
      <w:pPr>
        <w:pStyle w:val="5"/>
        <w:jc w:val="both"/>
      </w:pPr>
      <w:r>
        <w:rPr>
          <w:sz w:val="18"/>
        </w:rPr>
        <w:t>-  наличие  либо  отсутствие  положений, необоснованно затрудняющих ведение</w:t>
      </w:r>
    </w:p>
    <w:p>
      <w:pPr>
        <w:pStyle w:val="5"/>
        <w:jc w:val="both"/>
      </w:pPr>
      <w:r>
        <w:rPr>
          <w:sz w:val="18"/>
        </w:rPr>
        <w:t>предпринимательской и иной экономической деятельности: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обоснование выводов, а также иные замечания и предложения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 Указание (при наличии) на приложения.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Руководитель уполномоченного органа</w:t>
      </w:r>
    </w:p>
    <w:p>
      <w:pPr>
        <w:pStyle w:val="5"/>
        <w:jc w:val="both"/>
      </w:pPr>
      <w:r>
        <w:rPr>
          <w:sz w:val="18"/>
        </w:rPr>
        <w:t>__________________________________    _____________     ___________________</w:t>
      </w:r>
    </w:p>
    <w:p>
      <w:pPr>
        <w:pStyle w:val="5"/>
        <w:jc w:val="both"/>
      </w:pPr>
      <w:r>
        <w:rPr>
          <w:sz w:val="18"/>
        </w:rPr>
        <w:t xml:space="preserve">      (инициалы, фамилия)                 Дата                Подпись</w:t>
      </w:r>
    </w:p>
    <w:p>
      <w:pPr>
        <w:pStyle w:val="4"/>
        <w:jc w:val="center"/>
      </w:pPr>
    </w:p>
    <w:p>
      <w:pPr>
        <w:pStyle w:val="4"/>
      </w:pPr>
    </w:p>
    <w:p>
      <w:pPr>
        <w:pStyle w:val="4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26" w:name="_GoBack"/>
      <w:bookmarkEnd w:id="26"/>
    </w:p>
    <w:sectPr>
      <w:pgSz w:w="11905" w:h="16838"/>
      <w:pgMar w:top="1440" w:right="1800" w:bottom="1440" w:left="1800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002A1"/>
    <w:rsid w:val="5EC0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sz w:val="20"/>
      <w:szCs w:val="22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b/>
      <w:sz w:val="20"/>
      <w:szCs w:val="22"/>
    </w:rPr>
  </w:style>
  <w:style w:type="paragraph" w:customStyle="1" w:styleId="7">
    <w:name w:val="ConsPlusCell"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8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sz w:val="20"/>
      <w:szCs w:val="22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0"/>
      <w:szCs w:val="22"/>
    </w:rPr>
  </w:style>
  <w:style w:type="paragraph" w:customStyle="1" w:styleId="10">
    <w:name w:val="ConsPlusJurTerm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6"/>
      <w:szCs w:val="22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4023.00.09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2023-11-13T14:26:00Z</dcterms:created>
  <dc:creator>MiroshnikovaAA</dc:creator>
  <cp:lastModifiedBy>MiroshnikovaAA</cp:lastModifiedBy>
  <dcterms:modified xsi:type="dcterms:W3CDTF">2023-11-13T14:27:49Z</dcterms:modified>
  <dc:title>Постановление администрации города Белгорода от 31.12.2014 N 260
(ред. от 18.07.2022)
"Об утверждении положения о проведении оценки регулирующего воздействия проектов нормативных правовых актов и экспертизы нормативных правовых актов городского округа "Город Белгород"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81FD8438378E433F89199A9BEA11AAA8_11</vt:lpwstr>
  </property>
</Properties>
</file>