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A8" w:rsidRPr="00130659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30659">
        <w:rPr>
          <w:rFonts w:ascii="Times New Roman" w:hAnsi="Times New Roman" w:cs="Times New Roman"/>
          <w:b/>
          <w:bCs/>
          <w:sz w:val="24"/>
          <w:szCs w:val="24"/>
        </w:rPr>
        <w:t>Уведомление об обсуждении предлагаемого правового регулирования</w:t>
      </w:r>
    </w:p>
    <w:p w:rsidR="00947FA8" w:rsidRPr="008611A8" w:rsidRDefault="00947FA8" w:rsidP="00947FA8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47FA8" w:rsidRPr="008611A8" w:rsidRDefault="00947FA8" w:rsidP="00947FA8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Управление экономического развития и инвестиций д</w:t>
      </w:r>
      <w:r w:rsidRPr="008611A8">
        <w:rPr>
          <w:rFonts w:ascii="Times New Roman" w:hAnsi="Times New Roman"/>
          <w:bCs/>
          <w:sz w:val="24"/>
          <w:szCs w:val="24"/>
        </w:rPr>
        <w:t>епартамента экономического развития администрации города Белгорода извещает о начале обсуждения идеи (концепции) предлагаемого правового регулирования (проект постановления администрации города Белгорода «</w:t>
      </w:r>
      <w:r w:rsidRPr="008611A8">
        <w:rPr>
          <w:rFonts w:ascii="Times New Roman" w:hAnsi="Times New Roman"/>
          <w:sz w:val="24"/>
          <w:szCs w:val="24"/>
        </w:rPr>
        <w:t>Об утверждении порядка предоставления субсидий</w:t>
      </w:r>
      <w:r w:rsidR="00380B5B">
        <w:rPr>
          <w:rFonts w:ascii="Times New Roman" w:hAnsi="Times New Roman"/>
          <w:sz w:val="24"/>
          <w:szCs w:val="24"/>
        </w:rPr>
        <w:t xml:space="preserve"> субъектам малого и среднего предпринимательства сферы креативных индустрий на территории города Белгорода, на возмещение затрат по арендной плате за нежилые помещения»)</w:t>
      </w:r>
      <w:r w:rsidRPr="008611A8">
        <w:rPr>
          <w:rFonts w:ascii="Times New Roman" w:hAnsi="Times New Roman"/>
          <w:sz w:val="24"/>
          <w:szCs w:val="24"/>
        </w:rPr>
        <w:t xml:space="preserve"> </w:t>
      </w:r>
      <w:r w:rsidRPr="008611A8">
        <w:rPr>
          <w:rFonts w:ascii="Times New Roman" w:hAnsi="Times New Roman"/>
          <w:bCs/>
          <w:sz w:val="24"/>
          <w:szCs w:val="24"/>
        </w:rPr>
        <w:t>и сборе предложений заинтересованных лиц.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>Предложения принимаются по адресу:</w:t>
      </w:r>
      <w:r w:rsidRPr="008611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sz w:val="24"/>
          <w:szCs w:val="24"/>
        </w:rPr>
        <w:t>30800</w:t>
      </w:r>
      <w:r w:rsidR="00AF2510" w:rsidRPr="008611A8">
        <w:rPr>
          <w:rFonts w:ascii="Times New Roman" w:hAnsi="Times New Roman" w:cs="Times New Roman"/>
          <w:sz w:val="24"/>
          <w:szCs w:val="24"/>
        </w:rPr>
        <w:t>0</w:t>
      </w:r>
      <w:r w:rsidRPr="008611A8">
        <w:rPr>
          <w:rFonts w:ascii="Times New Roman" w:hAnsi="Times New Roman" w:cs="Times New Roman"/>
          <w:sz w:val="24"/>
          <w:szCs w:val="24"/>
        </w:rPr>
        <w:t xml:space="preserve">, г. Белгород, Гражданский проспект, </w:t>
      </w:r>
      <w:r w:rsidR="00AF2510" w:rsidRPr="008611A8">
        <w:rPr>
          <w:rFonts w:ascii="Times New Roman" w:hAnsi="Times New Roman" w:cs="Times New Roman"/>
          <w:sz w:val="24"/>
          <w:szCs w:val="24"/>
        </w:rPr>
        <w:t xml:space="preserve">   </w:t>
      </w:r>
      <w:r w:rsidRPr="008611A8">
        <w:rPr>
          <w:rFonts w:ascii="Times New Roman" w:hAnsi="Times New Roman" w:cs="Times New Roman"/>
          <w:sz w:val="24"/>
          <w:szCs w:val="24"/>
        </w:rPr>
        <w:t xml:space="preserve">д. 38, управление экономического развития и инвестиций </w:t>
      </w:r>
      <w:r w:rsidRPr="008611A8">
        <w:rPr>
          <w:rFonts w:ascii="Times New Roman" w:hAnsi="Times New Roman" w:cs="Times New Roman"/>
          <w:bCs/>
          <w:sz w:val="24"/>
          <w:szCs w:val="24"/>
        </w:rPr>
        <w:t>департамента экономического развития администрации города</w:t>
      </w:r>
      <w:r w:rsidRPr="008611A8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bCs/>
          <w:sz w:val="24"/>
          <w:szCs w:val="24"/>
        </w:rPr>
        <w:t>Белгорода</w:t>
      </w:r>
      <w:r w:rsidRPr="008611A8">
        <w:rPr>
          <w:rFonts w:ascii="Times New Roman" w:hAnsi="Times New Roman" w:cs="Times New Roman"/>
          <w:sz w:val="24"/>
          <w:szCs w:val="24"/>
        </w:rPr>
        <w:t>,</w:t>
      </w:r>
      <w:r w:rsidRPr="008611A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611A8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ueri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beladm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8611A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  <w:r w:rsidRPr="008611A8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156">
        <w:rPr>
          <w:rFonts w:ascii="Times New Roman" w:hAnsi="Times New Roman" w:cs="Times New Roman"/>
          <w:sz w:val="24"/>
          <w:szCs w:val="24"/>
        </w:rPr>
        <w:t xml:space="preserve">Сроки приёма предложений: </w:t>
      </w:r>
      <w:r w:rsidR="00D96156" w:rsidRPr="00180036">
        <w:rPr>
          <w:rFonts w:ascii="Times New Roman" w:hAnsi="Times New Roman" w:cs="Times New Roman"/>
          <w:sz w:val="24"/>
          <w:szCs w:val="24"/>
        </w:rPr>
        <w:t>29.07.2024 г. – 02.08</w:t>
      </w:r>
      <w:r w:rsidR="00D96156">
        <w:rPr>
          <w:rFonts w:ascii="Times New Roman" w:hAnsi="Times New Roman" w:cs="Times New Roman"/>
          <w:sz w:val="24"/>
          <w:szCs w:val="24"/>
        </w:rPr>
        <w:t>.2024 г</w:t>
      </w:r>
      <w:r w:rsidRPr="00D96156">
        <w:rPr>
          <w:rFonts w:ascii="Times New Roman" w:hAnsi="Times New Roman" w:cs="Times New Roman"/>
          <w:sz w:val="24"/>
          <w:szCs w:val="24"/>
        </w:rPr>
        <w:t>.</w:t>
      </w:r>
    </w:p>
    <w:p w:rsidR="00947FA8" w:rsidRPr="008611A8" w:rsidRDefault="00947FA8" w:rsidP="008611A8">
      <w:pPr>
        <w:pStyle w:val="ConsPlusNormal"/>
        <w:ind w:firstLine="709"/>
        <w:rPr>
          <w:rFonts w:ascii="Times New Roman" w:hAnsi="Times New Roman" w:cs="Times New Roman"/>
          <w:sz w:val="24"/>
          <w:szCs w:val="24"/>
          <w:u w:val="single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Место размещения уведомления о подготовке проекта нормативного правового акта в информационно-телекоммуникационной сети Интернет: </w:t>
      </w:r>
      <w:hyperlink r:id="rId6" w:history="1">
        <w:r w:rsidRPr="008611A8">
          <w:rPr>
            <w:rStyle w:val="a3"/>
            <w:rFonts w:ascii="Times New Roman" w:hAnsi="Times New Roman"/>
            <w:sz w:val="24"/>
            <w:szCs w:val="24"/>
          </w:rPr>
          <w:t>https://beladm.gosuslugi.ru/ofitsialno/otsenka-reguliruyuschego-vozdeystviya/</w:t>
        </w:r>
      </w:hyperlink>
      <w:r w:rsidRPr="008611A8">
        <w:rPr>
          <w:rStyle w:val="a3"/>
          <w:rFonts w:ascii="Times New Roman" w:hAnsi="Times New Roman"/>
          <w:sz w:val="24"/>
          <w:szCs w:val="24"/>
        </w:rPr>
        <w:t>.</w:t>
      </w:r>
    </w:p>
    <w:p w:rsidR="00947FA8" w:rsidRPr="008611A8" w:rsidRDefault="00947FA8" w:rsidP="00947F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1A8">
        <w:rPr>
          <w:rFonts w:ascii="Times New Roman" w:hAnsi="Times New Roman" w:cs="Times New Roman"/>
          <w:sz w:val="24"/>
          <w:szCs w:val="24"/>
        </w:rPr>
        <w:t xml:space="preserve">Все поступившие предложения будут рассмотрены. Сводка предложений будет размещена на сайте: </w:t>
      </w:r>
      <w:hyperlink r:id="rId7" w:history="1">
        <w:r w:rsidRPr="008611A8">
          <w:rPr>
            <w:rStyle w:val="a3"/>
            <w:rFonts w:ascii="Times New Roman" w:hAnsi="Times New Roman"/>
            <w:sz w:val="24"/>
            <w:szCs w:val="24"/>
          </w:rPr>
          <w:t>www.beladm.ru</w:t>
        </w:r>
      </w:hyperlink>
      <w:r w:rsidRPr="008611A8">
        <w:rPr>
          <w:rFonts w:ascii="Times New Roman" w:hAnsi="Times New Roman" w:cs="Times New Roman"/>
          <w:sz w:val="24"/>
          <w:szCs w:val="24"/>
        </w:rPr>
        <w:t xml:space="preserve"> не позднее </w:t>
      </w:r>
      <w:r w:rsidR="00D96156" w:rsidRPr="00180036">
        <w:rPr>
          <w:rFonts w:ascii="Times New Roman" w:hAnsi="Times New Roman" w:cs="Times New Roman"/>
          <w:sz w:val="24"/>
          <w:szCs w:val="24"/>
        </w:rPr>
        <w:t>12.08.2024 г.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1. Описание проблемы, на решение которой направлено предлагаемое правовое регулирование: 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11A8">
        <w:rPr>
          <w:rFonts w:ascii="Times New Roman" w:hAnsi="Times New Roman"/>
          <w:sz w:val="24"/>
          <w:szCs w:val="24"/>
        </w:rPr>
        <w:t>Отсутствие мер финансовой поддержки субъектов малого и среднего предпринимательства сферы креативных индустрий</w:t>
      </w:r>
      <w:r w:rsidR="0098511E">
        <w:rPr>
          <w:rFonts w:ascii="Times New Roman" w:hAnsi="Times New Roman"/>
          <w:sz w:val="24"/>
          <w:szCs w:val="24"/>
        </w:rPr>
        <w:t xml:space="preserve"> на муниципальном уровне</w:t>
      </w:r>
      <w:r w:rsidRPr="008611A8">
        <w:rPr>
          <w:rFonts w:ascii="Times New Roman" w:hAnsi="Times New Roman"/>
          <w:sz w:val="24"/>
          <w:szCs w:val="24"/>
        </w:rPr>
        <w:t>.</w:t>
      </w:r>
    </w:p>
    <w:p w:rsidR="00947F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2. Цели предлагаемого правового регулирования:</w:t>
      </w:r>
    </w:p>
    <w:p w:rsidR="00380B5B" w:rsidRPr="005011BB" w:rsidRDefault="00380B5B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80B5B">
        <w:rPr>
          <w:rFonts w:ascii="Times New Roman" w:hAnsi="Times New Roman"/>
          <w:sz w:val="24"/>
          <w:szCs w:val="24"/>
        </w:rPr>
        <w:t xml:space="preserve">Субсидия предоставляется субъектам малого и среднего предпринимательства сферы креативных индустрий на территории города Белгорода, в целях стимулирования развития малого предпринимательства, создания новых и сохранения имеющихся рабочих мест на территории города Белгорода в рамках реализации муниципальной </w:t>
      </w:r>
      <w:hyperlink r:id="rId8" w:history="1">
        <w:r w:rsidRPr="00380B5B"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программы</w:t>
        </w:r>
      </w:hyperlink>
      <w:r w:rsidRPr="00380B5B">
        <w:rPr>
          <w:rFonts w:ascii="Times New Roman" w:hAnsi="Times New Roman"/>
          <w:sz w:val="24"/>
          <w:szCs w:val="24"/>
        </w:rPr>
        <w:t xml:space="preserve"> «Повышение инвестиционной привлекательности города и формирование благоприятного </w:t>
      </w:r>
      <w:r w:rsidRPr="005011BB">
        <w:rPr>
          <w:rFonts w:ascii="Times New Roman" w:hAnsi="Times New Roman"/>
          <w:sz w:val="24"/>
          <w:szCs w:val="24"/>
        </w:rPr>
        <w:t xml:space="preserve">предпринимательского климата», утвержденной постановлением администрации города Белгорода от 12 ноября 2014 года № 233. </w:t>
      </w:r>
    </w:p>
    <w:p w:rsidR="00947FA8" w:rsidRPr="005011BB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>3. Ожидаемый результат  предлагаемого правового регулирования:</w:t>
      </w:r>
    </w:p>
    <w:p w:rsidR="00537701" w:rsidRPr="005011BB" w:rsidRDefault="00537701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>Увеличение заинтересованности субъектов малого и среднего предпринимательства в развитии сферы креативных индустрий.</w:t>
      </w:r>
    </w:p>
    <w:p w:rsidR="00ED065A" w:rsidRPr="005011BB" w:rsidRDefault="00537701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конкурса планируется выделение субсидий из бюджета городского </w:t>
      </w:r>
      <w:r w:rsidR="002F3AC1" w:rsidRPr="005011BB">
        <w:rPr>
          <w:rFonts w:ascii="Times New Roman" w:eastAsia="Times New Roman" w:hAnsi="Times New Roman"/>
          <w:sz w:val="24"/>
          <w:szCs w:val="24"/>
          <w:lang w:eastAsia="ru-RU"/>
        </w:rPr>
        <w:t>округа</w:t>
      </w: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 «Город Белгород» для поддержки малого и среднего бизнеса, работающего в креативных отраслях. Размер субс</w:t>
      </w:r>
      <w:r w:rsidR="00ED065A" w:rsidRPr="005011B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дии </w:t>
      </w:r>
      <w:r w:rsidR="00ED065A"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определяется в сумме фактически понесенных затрат на арендные платежи в течени</w:t>
      </w:r>
      <w:proofErr w:type="gramStart"/>
      <w:r w:rsidR="00ED065A" w:rsidRPr="005011BB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proofErr w:type="gramEnd"/>
      <w:r w:rsidR="00ED065A"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года, предшествующего году</w:t>
      </w:r>
      <w:r w:rsidR="002F3AC1" w:rsidRPr="005011BB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подачи заявки, но не более 35,0 тыс. рублей для одного </w:t>
      </w:r>
      <w:proofErr w:type="spellStart"/>
      <w:r w:rsidR="002F3AC1" w:rsidRPr="005011BB">
        <w:rPr>
          <w:rFonts w:ascii="Times New Roman" w:eastAsia="Times New Roman" w:hAnsi="Times New Roman"/>
          <w:sz w:val="24"/>
          <w:szCs w:val="24"/>
          <w:lang w:eastAsia="ru-RU"/>
        </w:rPr>
        <w:t>хозсубъекта</w:t>
      </w:r>
      <w:proofErr w:type="spellEnd"/>
      <w:r w:rsidR="002F3AC1" w:rsidRPr="005011B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11BB">
        <w:rPr>
          <w:rFonts w:ascii="Times New Roman" w:eastAsia="Times New Roman" w:hAnsi="Times New Roman"/>
          <w:sz w:val="24"/>
          <w:szCs w:val="24"/>
          <w:lang w:eastAsia="ru-RU"/>
        </w:rPr>
        <w:t>4. Действующие нормативные правовые акты, поручения, другие решения, из которых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вытекает необходимость разработки предлагаемого правового регулирования в данной области:</w:t>
      </w:r>
    </w:p>
    <w:p w:rsidR="003B2544" w:rsidRPr="008611A8" w:rsidRDefault="00947FA8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Федеральный закон </w:t>
      </w:r>
      <w:r w:rsidR="003B2544" w:rsidRPr="008611A8">
        <w:rPr>
          <w:sz w:val="24"/>
          <w:szCs w:val="24"/>
        </w:rPr>
        <w:t>от 06.10.2003 года № 131-ФЗ «Об общих принципах организации местного самоуправления в Российской Федерации»;</w:t>
      </w:r>
    </w:p>
    <w:p w:rsidR="003B2544" w:rsidRPr="008611A8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 Федеральный закон от 24.07.2007 года № 209-ФЗ «О развитии малого и среднего предпринимательства в Российской Федерации»; </w:t>
      </w:r>
    </w:p>
    <w:p w:rsidR="00947FA8" w:rsidRPr="008611A8" w:rsidRDefault="003B2544" w:rsidP="003B2544">
      <w:pPr>
        <w:pStyle w:val="1"/>
        <w:tabs>
          <w:tab w:val="clear" w:pos="708"/>
          <w:tab w:val="left" w:pos="0"/>
        </w:tabs>
        <w:spacing w:line="240" w:lineRule="auto"/>
        <w:ind w:firstLine="709"/>
        <w:jc w:val="both"/>
        <w:rPr>
          <w:sz w:val="24"/>
          <w:szCs w:val="24"/>
        </w:rPr>
      </w:pPr>
      <w:r w:rsidRPr="008611A8">
        <w:rPr>
          <w:sz w:val="24"/>
          <w:szCs w:val="24"/>
        </w:rPr>
        <w:t xml:space="preserve">- постановление Правительства Российской Федерации от 25.10.2023 года 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</w:t>
      </w:r>
      <w:r w:rsidRPr="008611A8">
        <w:rPr>
          <w:sz w:val="24"/>
          <w:szCs w:val="24"/>
        </w:rPr>
        <w:lastRenderedPageBreak/>
        <w:t xml:space="preserve">производителям товаров, работ, услуг и проведение отборов получателей указанных субсидий, в том числе грантов в форме субсидий»; </w:t>
      </w:r>
    </w:p>
    <w:p w:rsidR="00947FA8" w:rsidRPr="008611A8" w:rsidRDefault="00947FA8" w:rsidP="003B25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 xml:space="preserve">- </w:t>
      </w:r>
      <w:r w:rsidR="00E10F6E" w:rsidRPr="008611A8">
        <w:rPr>
          <w:rFonts w:ascii="Times New Roman" w:hAnsi="Times New Roman"/>
          <w:sz w:val="24"/>
          <w:szCs w:val="24"/>
        </w:rPr>
        <w:t>п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остановление администрации города Белгорода от 12.11.2014 года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 xml:space="preserve">   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№  233 (в редакции от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13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.05.202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4 года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)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 xml:space="preserve"> «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 xml:space="preserve">Об утверждении муниципальной программы 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«</w:t>
      </w:r>
      <w:r w:rsidR="00E10F6E" w:rsidRPr="008611A8">
        <w:rPr>
          <w:rFonts w:ascii="Times New Roman" w:eastAsiaTheme="minorHAnsi" w:hAnsi="Times New Roman"/>
          <w:sz w:val="24"/>
          <w:szCs w:val="24"/>
        </w:rPr>
        <w:t>Повышение инвестиционной привлекательности города и формирование благоприятно</w:t>
      </w:r>
      <w:r w:rsidR="003B2544" w:rsidRPr="008611A8">
        <w:rPr>
          <w:rFonts w:ascii="Times New Roman" w:eastAsiaTheme="minorHAnsi" w:hAnsi="Times New Roman"/>
          <w:sz w:val="24"/>
          <w:szCs w:val="24"/>
        </w:rPr>
        <w:t>го предпринимательского климата».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5. </w:t>
      </w:r>
      <w:r w:rsidRPr="008611A8">
        <w:rPr>
          <w:rFonts w:ascii="Times New Roman" w:eastAsiaTheme="minorHAnsi" w:hAnsi="Times New Roman"/>
          <w:sz w:val="24"/>
          <w:szCs w:val="24"/>
        </w:rPr>
        <w:t>Планируемый срок вступления в силу предлагаемого правового регулирования:</w:t>
      </w: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 момента официального опубликования.</w:t>
      </w:r>
    </w:p>
    <w:p w:rsidR="00947FA8" w:rsidRPr="008611A8" w:rsidRDefault="00947FA8" w:rsidP="0094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6. Сведения о необходимости или отсутствии необходимости установления переходного периода: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 требуется.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7. Сравнение возможных вариантов решения проблемы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2977"/>
        <w:gridCol w:w="2976"/>
      </w:tblGrid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1</w:t>
            </w:r>
          </w:p>
        </w:tc>
        <w:tc>
          <w:tcPr>
            <w:tcW w:w="2976" w:type="dxa"/>
            <w:vAlign w:val="bottom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Вариант 2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7.1. Содержание варианта решения выявленной проблемы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Принять проект постановления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1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Не принимать проект постановления</w:t>
            </w:r>
          </w:p>
        </w:tc>
      </w:tr>
      <w:tr w:rsidR="00947FA8" w:rsidRPr="008611A8" w:rsidTr="003B2544">
        <w:trPr>
          <w:trHeight w:val="1001"/>
        </w:trPr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7.2. Качественная характеристика и оценка численности потенциальных адресатов предлагаемого правового регулирования в среднесрочном периоде </w:t>
            </w:r>
          </w:p>
        </w:tc>
        <w:tc>
          <w:tcPr>
            <w:tcW w:w="2977" w:type="dxa"/>
          </w:tcPr>
          <w:p w:rsidR="00947FA8" w:rsidRPr="005E626A" w:rsidRDefault="002F3AC1" w:rsidP="003B25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D96156">
              <w:rPr>
                <w:rFonts w:ascii="Times New Roman" w:hAnsi="Times New Roman"/>
                <w:sz w:val="20"/>
                <w:szCs w:val="20"/>
              </w:rPr>
              <w:t xml:space="preserve">Сохранение </w:t>
            </w:r>
            <w:proofErr w:type="spellStart"/>
            <w:r w:rsidRPr="00D96156">
              <w:rPr>
                <w:rFonts w:ascii="Times New Roman" w:hAnsi="Times New Roman"/>
                <w:sz w:val="20"/>
                <w:szCs w:val="20"/>
              </w:rPr>
              <w:t>среднесписачной</w:t>
            </w:r>
            <w:proofErr w:type="spellEnd"/>
            <w:r w:rsidRPr="00D96156">
              <w:rPr>
                <w:rFonts w:ascii="Times New Roman" w:hAnsi="Times New Roman"/>
                <w:sz w:val="20"/>
                <w:szCs w:val="20"/>
              </w:rPr>
              <w:t xml:space="preserve"> численности работников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7.3. Оценка дополнительных расходов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2977" w:type="dxa"/>
          </w:tcPr>
          <w:p w:rsid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Ежегодно:</w:t>
            </w:r>
          </w:p>
          <w:p w:rsidR="008611A8" w:rsidRP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Формирование пакетов документов и подача для участия в конкурсе – </w:t>
            </w:r>
          </w:p>
          <w:p w:rsidR="00947FA8" w:rsidRPr="008611A8" w:rsidRDefault="00D93D74" w:rsidP="00D93D7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24, 9</w:t>
            </w:r>
            <w:r w:rsidR="008611A8" w:rsidRPr="008611A8">
              <w:rPr>
                <w:rFonts w:ascii="Times New Roman" w:hAnsi="Times New Roman" w:cs="Times New Roman"/>
              </w:rPr>
              <w:t xml:space="preserve"> тыс. рублей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544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7.4. Оценка расходов бюджета городского округа </w:t>
            </w:r>
            <w:r w:rsidR="003B2544" w:rsidRPr="008611A8">
              <w:rPr>
                <w:rFonts w:ascii="Times New Roman" w:hAnsi="Times New Roman" w:cs="Times New Roman"/>
              </w:rPr>
              <w:t>«Город Белгород»</w:t>
            </w:r>
            <w:r w:rsidRPr="008611A8">
              <w:rPr>
                <w:rFonts w:ascii="Times New Roman" w:hAnsi="Times New Roman" w:cs="Times New Roman"/>
              </w:rPr>
              <w:t>, связанных с введением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8611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Ежегодно </w:t>
            </w:r>
            <w:r>
              <w:rPr>
                <w:rFonts w:ascii="Times New Roman" w:hAnsi="Times New Roman" w:cs="Times New Roman"/>
              </w:rPr>
              <w:t xml:space="preserve">- </w:t>
            </w:r>
            <w:r w:rsidR="003B2544" w:rsidRPr="008611A8">
              <w:rPr>
                <w:rFonts w:ascii="Times New Roman" w:hAnsi="Times New Roman" w:cs="Times New Roman"/>
              </w:rPr>
              <w:t>500,0 тыс. рублей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7.5. 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 xml:space="preserve">Предлагаемый вариант позволит достигнуть целей регулирования 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Достижение заявленных целей предлагаемого правового регулирования невозможно</w:t>
            </w:r>
          </w:p>
        </w:tc>
      </w:tr>
      <w:tr w:rsidR="00947FA8" w:rsidRPr="008611A8" w:rsidTr="003B2E37">
        <w:tc>
          <w:tcPr>
            <w:tcW w:w="3748" w:type="dxa"/>
          </w:tcPr>
          <w:p w:rsidR="00947FA8" w:rsidRPr="008611A8" w:rsidRDefault="00947FA8" w:rsidP="003B2E3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7.6. Оценка рисков неблагоприятных последствий</w:t>
            </w:r>
          </w:p>
        </w:tc>
        <w:tc>
          <w:tcPr>
            <w:tcW w:w="2977" w:type="dxa"/>
          </w:tcPr>
          <w:p w:rsidR="00947FA8" w:rsidRPr="008611A8" w:rsidRDefault="00947FA8" w:rsidP="003B2E37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976" w:type="dxa"/>
          </w:tcPr>
          <w:p w:rsidR="00947FA8" w:rsidRPr="008611A8" w:rsidRDefault="00947FA8" w:rsidP="003B2E37">
            <w:pPr>
              <w:pStyle w:val="ConsPlusNormal"/>
              <w:ind w:firstLine="29"/>
              <w:rPr>
                <w:rFonts w:ascii="Times New Roman" w:hAnsi="Times New Roman" w:cs="Times New Roman"/>
              </w:rPr>
            </w:pPr>
            <w:r w:rsidRPr="008611A8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 xml:space="preserve">8. Иная информация по решению органа - разработчика, относящаяся к сведениям о подготовке идеи (концепции) предлагаемого правового регулирования: </w:t>
      </w:r>
      <w:r w:rsidRPr="008611A8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нет.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8611A8">
        <w:rPr>
          <w:rFonts w:ascii="Times New Roman" w:eastAsia="Times New Roman" w:hAnsi="Times New Roman"/>
          <w:sz w:val="24"/>
          <w:szCs w:val="24"/>
          <w:lang w:eastAsia="ru-RU"/>
        </w:rPr>
        <w:t>К уведомлению прилагаются:</w:t>
      </w:r>
    </w:p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7020"/>
        <w:gridCol w:w="2036"/>
      </w:tblGrid>
      <w:tr w:rsidR="00947FA8" w:rsidRPr="008611A8" w:rsidTr="003B2E37">
        <w:tc>
          <w:tcPr>
            <w:tcW w:w="817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29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вопросов для участников публичных консультаций</w:t>
            </w:r>
          </w:p>
        </w:tc>
        <w:tc>
          <w:tcPr>
            <w:tcW w:w="2092" w:type="dxa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611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 1 л. в 1 экз.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8611A8" w:rsidRPr="008611A8" w:rsidRDefault="008611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rPr>
          <w:rFonts w:ascii="Times New Roman" w:hAnsi="Times New Roman"/>
          <w:b/>
          <w:sz w:val="27"/>
          <w:szCs w:val="27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947FA8" w:rsidRPr="008611A8" w:rsidRDefault="00947FA8" w:rsidP="00947FA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ПЕРЕЧЕНЬ ВОПРОСОВ ДЛЯ УЧАСТНИКОВ ПУБЛИЧНЫХ КОНСУЛЬТАЦИЙ</w:t>
      </w:r>
    </w:p>
    <w:p w:rsidR="00AF2510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 xml:space="preserve">по проекту постановления </w:t>
      </w:r>
      <w:r w:rsidRPr="008611A8">
        <w:rPr>
          <w:rFonts w:ascii="Times New Roman" w:hAnsi="Times New Roman"/>
          <w:b/>
          <w:bCs/>
          <w:sz w:val="24"/>
          <w:szCs w:val="24"/>
        </w:rPr>
        <w:t>администрации города Белгорода «</w:t>
      </w:r>
      <w:r w:rsidR="003B2544" w:rsidRPr="008611A8">
        <w:rPr>
          <w:rFonts w:ascii="Times New Roman" w:hAnsi="Times New Roman"/>
          <w:b/>
          <w:sz w:val="24"/>
          <w:szCs w:val="24"/>
        </w:rPr>
        <w:t xml:space="preserve">Об утверждении </w:t>
      </w:r>
    </w:p>
    <w:p w:rsidR="00947FA8" w:rsidRPr="008611A8" w:rsidRDefault="003B2544" w:rsidP="00947FA8">
      <w:pPr>
        <w:spacing w:after="0" w:line="240" w:lineRule="auto"/>
        <w:jc w:val="center"/>
        <w:outlineLvl w:val="1"/>
        <w:rPr>
          <w:rStyle w:val="a5"/>
          <w:rFonts w:ascii="Times New Roman" w:hAnsi="Times New Roman"/>
          <w:b/>
          <w:i w:val="0"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порядка предоставления субсидий на компенсацию затрат по арендной плате за нежилые помещения субъектам малого и среднего предпринимательства сферы креативных индустрий</w:t>
      </w:r>
      <w:r w:rsidR="00947FA8" w:rsidRPr="008611A8">
        <w:rPr>
          <w:rStyle w:val="a5"/>
          <w:rFonts w:ascii="Times New Roman" w:hAnsi="Times New Roman"/>
          <w:b/>
          <w:sz w:val="24"/>
          <w:szCs w:val="24"/>
        </w:rPr>
        <w:t>»</w:t>
      </w:r>
    </w:p>
    <w:p w:rsidR="00947FA8" w:rsidRPr="008611A8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947FA8" w:rsidRPr="008611A8" w:rsidTr="003B2E37">
        <w:trPr>
          <w:trHeight w:val="1776"/>
        </w:trPr>
        <w:tc>
          <w:tcPr>
            <w:tcW w:w="10031" w:type="dxa"/>
          </w:tcPr>
          <w:p w:rsidR="00947FA8" w:rsidRPr="008611A8" w:rsidRDefault="00947FA8" w:rsidP="00AF2510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1A8">
              <w:rPr>
                <w:rFonts w:ascii="Times New Roman" w:hAnsi="Times New Roman"/>
                <w:sz w:val="24"/>
                <w:szCs w:val="24"/>
              </w:rPr>
              <w:br w:type="page"/>
              <w:t>Пожалуйста, заполните и направьте данную форму по адресу: 30800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0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г. Белгород,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Гражданский проспект, д. 38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, управление 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 xml:space="preserve">экономического развития и инвестиций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департамента экономического развития администрации города</w:t>
            </w:r>
            <w:r w:rsidRPr="008611A8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bCs/>
                <w:sz w:val="24"/>
                <w:szCs w:val="24"/>
              </w:rPr>
              <w:t>Белгорода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,</w:t>
            </w:r>
            <w:r w:rsidRPr="008611A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 xml:space="preserve">а также по адресу электронной почты: 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ueri</w:t>
            </w:r>
            <w:proofErr w:type="spellEnd"/>
            <w:r w:rsidR="00AF2510" w:rsidRPr="008611A8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beladm</w:t>
            </w:r>
            <w:proofErr w:type="spellEnd"/>
            <w:r w:rsidR="00AF2510" w:rsidRPr="008611A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="00AF2510" w:rsidRPr="008611A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8611A8">
              <w:rPr>
                <w:rFonts w:ascii="Times New Roman" w:hAnsi="Times New Roman"/>
                <w:sz w:val="24"/>
                <w:szCs w:val="24"/>
              </w:rPr>
              <w:t xml:space="preserve"> не позднее 1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1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.0</w:t>
            </w:r>
            <w:r w:rsidR="00AF2510" w:rsidRPr="008611A8">
              <w:rPr>
                <w:rFonts w:ascii="Times New Roman" w:hAnsi="Times New Roman"/>
                <w:sz w:val="24"/>
                <w:szCs w:val="24"/>
              </w:rPr>
              <w:t>6</w:t>
            </w:r>
            <w:r w:rsidRPr="008611A8">
              <w:rPr>
                <w:rFonts w:ascii="Times New Roman" w:hAnsi="Times New Roman"/>
                <w:sz w:val="24"/>
                <w:szCs w:val="24"/>
              </w:rPr>
              <w:t>.2024 года.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947FA8" w:rsidRPr="008611A8" w:rsidRDefault="00947FA8" w:rsidP="00947F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611A8">
        <w:rPr>
          <w:rFonts w:ascii="Times New Roman" w:hAnsi="Times New Roman"/>
          <w:b/>
          <w:sz w:val="24"/>
          <w:szCs w:val="24"/>
        </w:rPr>
        <w:t>Контактная информация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  <w:u w:val="single"/>
        </w:rPr>
        <w:t>По Вашему желанию</w:t>
      </w:r>
      <w:r w:rsidRPr="008611A8">
        <w:rPr>
          <w:rFonts w:ascii="Times New Roman" w:hAnsi="Times New Roman"/>
          <w:sz w:val="24"/>
          <w:szCs w:val="24"/>
        </w:rPr>
        <w:t xml:space="preserve"> укажите: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Название организации__________________________________________________________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Сферу деятельности 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Ф.И.О. ________________________________________________________________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sz w:val="24"/>
          <w:szCs w:val="24"/>
        </w:rPr>
        <w:t>Номер контактного телефона_____________________________________________</w:t>
      </w:r>
    </w:p>
    <w:p w:rsidR="00947FA8" w:rsidRPr="008611A8" w:rsidRDefault="00947FA8" w:rsidP="00947F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7FA8" w:rsidRPr="008611A8" w:rsidRDefault="00947FA8" w:rsidP="00947FA8">
      <w:pPr>
        <w:pStyle w:val="a4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>Насколько актуальна проблема, на решение которой направлено предлагаемое регулирование?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Является ли выбранный вариант решения оптимальны?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pStyle w:val="a4"/>
        <w:numPr>
          <w:ilvl w:val="0"/>
          <w:numId w:val="1"/>
        </w:numPr>
        <w:tabs>
          <w:tab w:val="left" w:pos="709"/>
          <w:tab w:val="left" w:pos="851"/>
        </w:tabs>
        <w:autoSpaceDE w:val="0"/>
        <w:autoSpaceDN w:val="0"/>
        <w:adjustRightInd w:val="0"/>
        <w:ind w:left="0" w:firstLine="567"/>
        <w:jc w:val="both"/>
        <w:rPr>
          <w:i/>
          <w:sz w:val="24"/>
          <w:szCs w:val="24"/>
        </w:rPr>
      </w:pPr>
      <w:r w:rsidRPr="008611A8">
        <w:rPr>
          <w:i/>
          <w:sz w:val="24"/>
          <w:szCs w:val="24"/>
        </w:rPr>
        <w:t xml:space="preserve">Какие, по Вашей оценке, субъекты предпринимательской и инвестиционной деятельности будут затронуты предлагаемым регулированием?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4</w:t>
      </w:r>
      <w:r w:rsidRPr="008611A8">
        <w:rPr>
          <w:rFonts w:ascii="Times New Roman" w:hAnsi="Times New Roman"/>
          <w:sz w:val="24"/>
          <w:szCs w:val="24"/>
        </w:rPr>
        <w:t xml:space="preserve">. </w:t>
      </w:r>
      <w:r w:rsidRPr="008611A8">
        <w:rPr>
          <w:rFonts w:ascii="Times New Roman" w:hAnsi="Times New Roman"/>
          <w:i/>
          <w:sz w:val="24"/>
          <w:szCs w:val="24"/>
        </w:rPr>
        <w:t>Какие риски и негативные последствия могут возникнуть в принятии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5. 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8611A8" w:rsidRDefault="00947FA8" w:rsidP="00947FA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6. Существуют ли альтернативные менее затратные (и (или) более эффективные) способы решения проблемы (с указанием источников данных)?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8611A8" w:rsidTr="003B2E37">
        <w:tc>
          <w:tcPr>
            <w:tcW w:w="10008" w:type="dxa"/>
            <w:shd w:val="clear" w:color="auto" w:fill="auto"/>
          </w:tcPr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947FA8" w:rsidRPr="008611A8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947FA8" w:rsidRPr="003B2544" w:rsidRDefault="00947FA8" w:rsidP="00947FA8">
      <w:pPr>
        <w:spacing w:after="0" w:line="240" w:lineRule="auto"/>
        <w:jc w:val="center"/>
        <w:outlineLvl w:val="1"/>
        <w:rPr>
          <w:rFonts w:ascii="Times New Roman" w:hAnsi="Times New Roman"/>
          <w:i/>
          <w:sz w:val="24"/>
          <w:szCs w:val="24"/>
        </w:rPr>
      </w:pPr>
      <w:r w:rsidRPr="008611A8">
        <w:rPr>
          <w:rFonts w:ascii="Times New Roman" w:hAnsi="Times New Roman"/>
          <w:i/>
          <w:sz w:val="24"/>
          <w:szCs w:val="24"/>
        </w:rPr>
        <w:t>7. 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947FA8" w:rsidRPr="003B2544" w:rsidTr="003B2E37">
        <w:tc>
          <w:tcPr>
            <w:tcW w:w="10008" w:type="dxa"/>
            <w:shd w:val="clear" w:color="auto" w:fill="auto"/>
          </w:tcPr>
          <w:p w:rsidR="00947FA8" w:rsidRPr="003B2544" w:rsidRDefault="00947FA8" w:rsidP="003B2E3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</w:tr>
    </w:tbl>
    <w:p w:rsidR="007665CF" w:rsidRPr="003B2544" w:rsidRDefault="007665CF">
      <w:pPr>
        <w:rPr>
          <w:sz w:val="24"/>
          <w:szCs w:val="24"/>
        </w:rPr>
      </w:pPr>
    </w:p>
    <w:sectPr w:rsidR="007665CF" w:rsidRPr="003B2544" w:rsidSect="003B254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6FD8"/>
    <w:multiLevelType w:val="hybridMultilevel"/>
    <w:tmpl w:val="A7AAD096"/>
    <w:lvl w:ilvl="0" w:tplc="C896A79E">
      <w:start w:val="1"/>
      <w:numFmt w:val="bullet"/>
      <w:lvlText w:val="-"/>
      <w:lvlJc w:val="left"/>
      <w:pPr>
        <w:ind w:left="2695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55" w:hanging="360"/>
      </w:pPr>
      <w:rPr>
        <w:rFonts w:ascii="Wingdings" w:hAnsi="Wingdings" w:hint="default"/>
      </w:rPr>
    </w:lvl>
  </w:abstractNum>
  <w:abstractNum w:abstractNumId="1">
    <w:nsid w:val="6A6A2FC9"/>
    <w:multiLevelType w:val="hybridMultilevel"/>
    <w:tmpl w:val="4E628C7A"/>
    <w:lvl w:ilvl="0" w:tplc="883C09DA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764B7CC2"/>
    <w:multiLevelType w:val="hybridMultilevel"/>
    <w:tmpl w:val="9C96A5A0"/>
    <w:lvl w:ilvl="0" w:tplc="4AC00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A8A"/>
    <w:rsid w:val="000165EC"/>
    <w:rsid w:val="000C7366"/>
    <w:rsid w:val="00130659"/>
    <w:rsid w:val="001C3250"/>
    <w:rsid w:val="002F3AC1"/>
    <w:rsid w:val="00380B5B"/>
    <w:rsid w:val="003B2544"/>
    <w:rsid w:val="005011BB"/>
    <w:rsid w:val="00537701"/>
    <w:rsid w:val="005E626A"/>
    <w:rsid w:val="007665CF"/>
    <w:rsid w:val="00860A61"/>
    <w:rsid w:val="008611A8"/>
    <w:rsid w:val="00947FA8"/>
    <w:rsid w:val="0098511E"/>
    <w:rsid w:val="00AF2510"/>
    <w:rsid w:val="00D93D74"/>
    <w:rsid w:val="00D96156"/>
    <w:rsid w:val="00DD1A8A"/>
    <w:rsid w:val="00E10F6E"/>
    <w:rsid w:val="00ED065A"/>
    <w:rsid w:val="00F04BC6"/>
    <w:rsid w:val="00F33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FA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47FA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947F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47F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">
    <w:name w:val="Обычный1"/>
    <w:uiPriority w:val="99"/>
    <w:qFormat/>
    <w:rsid w:val="00947FA8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Emphasis"/>
    <w:qFormat/>
    <w:rsid w:val="00947FA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96380&amp;dst=10001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eladm.gosuslugi.ru/ofitsialno/otsenka-reguliruyuschego-vozdeystviya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Мирошникова Анна Александровна</dc:creator>
  <cp:lastModifiedBy>Башкатова Елизавета Андреевна</cp:lastModifiedBy>
  <cp:revision>9</cp:revision>
  <dcterms:created xsi:type="dcterms:W3CDTF">2024-09-26T09:34:00Z</dcterms:created>
  <dcterms:modified xsi:type="dcterms:W3CDTF">2024-10-04T13:12:00Z</dcterms:modified>
</cp:coreProperties>
</file>