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DD" w:rsidRDefault="006E48D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48DD" w:rsidRDefault="006E48DD">
      <w:pPr>
        <w:pStyle w:val="ConsPlusNormal"/>
        <w:jc w:val="both"/>
        <w:outlineLvl w:val="0"/>
      </w:pPr>
    </w:p>
    <w:p w:rsidR="006E48DD" w:rsidRDefault="006E48DD">
      <w:pPr>
        <w:pStyle w:val="ConsPlusTitle"/>
        <w:jc w:val="center"/>
        <w:outlineLvl w:val="0"/>
      </w:pPr>
      <w:r>
        <w:t>АДМИНИСТРАЦИЯ ГОРОДА БЕЛГОРОДА</w:t>
      </w:r>
    </w:p>
    <w:p w:rsidR="006E48DD" w:rsidRDefault="006E48DD">
      <w:pPr>
        <w:pStyle w:val="ConsPlusTitle"/>
        <w:jc w:val="center"/>
      </w:pPr>
    </w:p>
    <w:p w:rsidR="006E48DD" w:rsidRDefault="006E48DD">
      <w:pPr>
        <w:pStyle w:val="ConsPlusTitle"/>
        <w:jc w:val="center"/>
      </w:pPr>
      <w:r>
        <w:t>РАСПОРЯЖЕНИЕ</w:t>
      </w:r>
    </w:p>
    <w:p w:rsidR="006E48DD" w:rsidRDefault="006E48DD">
      <w:pPr>
        <w:pStyle w:val="ConsPlusTitle"/>
        <w:jc w:val="center"/>
      </w:pPr>
      <w:r>
        <w:t>от 5 февраля 2024 г. N 242</w:t>
      </w:r>
    </w:p>
    <w:p w:rsidR="006E48DD" w:rsidRDefault="006E48DD">
      <w:pPr>
        <w:pStyle w:val="ConsPlusTitle"/>
        <w:jc w:val="center"/>
      </w:pPr>
    </w:p>
    <w:p w:rsidR="006E48DD" w:rsidRDefault="006E48DD">
      <w:pPr>
        <w:pStyle w:val="ConsPlusTitle"/>
        <w:jc w:val="center"/>
      </w:pPr>
      <w:r>
        <w:t>О ВНЕСЕНИИ ИЗМЕНЕНИЙ В РАСПОРЯЖЕНИЕ АДМИНИСТРАЦИИ ГОРОДА</w:t>
      </w:r>
    </w:p>
    <w:p w:rsidR="006E48DD" w:rsidRDefault="006E48DD">
      <w:pPr>
        <w:pStyle w:val="ConsPlusTitle"/>
        <w:jc w:val="center"/>
      </w:pPr>
      <w:r>
        <w:t>ОТ 5 АПРЕЛЯ 2022 ГОДА N 526 "ОБ УТВЕРЖДЕНИИ ПЛАНА</w:t>
      </w:r>
    </w:p>
    <w:p w:rsidR="006E48DD" w:rsidRDefault="006E48DD">
      <w:pPr>
        <w:pStyle w:val="ConsPlusTitle"/>
        <w:jc w:val="center"/>
      </w:pPr>
      <w:r>
        <w:t xml:space="preserve">МЕРОПРИЯТИЙ ПО СОДЕЙСТВИЮ РАЗВИТИЮ КОНКУРЕНЦИИ В </w:t>
      </w:r>
      <w:proofErr w:type="gramStart"/>
      <w:r>
        <w:t>ГОРОДСКОМ</w:t>
      </w:r>
      <w:proofErr w:type="gramEnd"/>
    </w:p>
    <w:p w:rsidR="006E48DD" w:rsidRDefault="006E48DD">
      <w:pPr>
        <w:pStyle w:val="ConsPlusTitle"/>
        <w:jc w:val="center"/>
      </w:pPr>
      <w:r>
        <w:t>ОКРУГЕ "ГОРОД БЕЛГОРОД" НА 2022 - 2025 ГОДЫ"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ind w:firstLine="540"/>
        <w:jc w:val="both"/>
      </w:pPr>
      <w:r>
        <w:t>В целях актуализации перечня товарных рынков и плана мероприятий ("дорожной карты") по содействию развитию конкуренции в Белгородской области на 2022 - 2025 годы: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распоряжение</w:t>
        </w:r>
      </w:hyperlink>
      <w:r>
        <w:t xml:space="preserve"> администрации города Белгорода от 5 апреля 2022 года N 526 "Об утверждении плана мероприятий по содействию развитию конкуренции в городском округе "Город Белгород" на 2022 - 2025 годы" (в редакции распоряжения администрации города Белгорода от 1 февраля 2024 года N 219) изменения следующего содержания:</w:t>
      </w:r>
    </w:p>
    <w:p w:rsidR="006E48DD" w:rsidRDefault="006E48DD">
      <w:pPr>
        <w:pStyle w:val="ConsPlusNormal"/>
        <w:spacing w:before="220"/>
        <w:ind w:firstLine="540"/>
        <w:jc w:val="both"/>
      </w:pPr>
      <w:r>
        <w:t xml:space="preserve">1.1. Внести в </w:t>
      </w:r>
      <w:hyperlink r:id="rId7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городском округе "Город Белгород" на 2022 - 2025 годы изменения согласно </w:t>
      </w:r>
      <w:hyperlink w:anchor="P28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ind w:firstLine="540"/>
        <w:jc w:val="both"/>
      </w:pPr>
      <w:r>
        <w:t>2. Управлению информационной политики (Абакумова О.С.) обеспечить опубликование настоящего распоряжения в газете "Наш Белгород", сетевом издании "Газета "Наш Белгород" (GAZETANB.RU)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города - руководителя департамента экономического развития Григоренко И.Ю.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jc w:val="right"/>
      </w:pPr>
      <w:r>
        <w:t>Глава администрации</w:t>
      </w:r>
    </w:p>
    <w:p w:rsidR="006E48DD" w:rsidRDefault="006E48DD">
      <w:pPr>
        <w:pStyle w:val="ConsPlusNormal"/>
        <w:jc w:val="right"/>
      </w:pPr>
      <w:r>
        <w:t>города Белгорода</w:t>
      </w:r>
    </w:p>
    <w:p w:rsidR="006E48DD" w:rsidRDefault="006E48DD">
      <w:pPr>
        <w:pStyle w:val="ConsPlusNormal"/>
        <w:jc w:val="right"/>
      </w:pPr>
      <w:r>
        <w:t>В.В.ДЕМИДОВ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jc w:val="right"/>
        <w:outlineLvl w:val="0"/>
      </w:pPr>
      <w:bookmarkStart w:id="0" w:name="P28"/>
      <w:bookmarkEnd w:id="0"/>
      <w:r>
        <w:t>Приложение</w:t>
      </w:r>
    </w:p>
    <w:p w:rsidR="006E48DD" w:rsidRDefault="006E48DD">
      <w:pPr>
        <w:pStyle w:val="ConsPlusNormal"/>
        <w:jc w:val="right"/>
      </w:pPr>
      <w:r>
        <w:t>к распоряжению</w:t>
      </w:r>
    </w:p>
    <w:p w:rsidR="006E48DD" w:rsidRDefault="006E48DD">
      <w:pPr>
        <w:pStyle w:val="ConsPlusNormal"/>
        <w:jc w:val="right"/>
      </w:pPr>
      <w:r>
        <w:t>администрации города Белгорода</w:t>
      </w:r>
    </w:p>
    <w:p w:rsidR="006E48DD" w:rsidRDefault="006E48DD">
      <w:pPr>
        <w:pStyle w:val="ConsPlusNormal"/>
        <w:jc w:val="right"/>
      </w:pPr>
      <w:r>
        <w:t>от 05.02.2024 N 242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ind w:firstLine="540"/>
        <w:jc w:val="both"/>
      </w:pPr>
      <w:r>
        <w:t xml:space="preserve">1.4. В </w:t>
      </w:r>
      <w:hyperlink r:id="rId8">
        <w:r>
          <w:rPr>
            <w:color w:val="0000FF"/>
          </w:rPr>
          <w:t>разделе VI</w:t>
        </w:r>
      </w:hyperlink>
      <w:r>
        <w:t xml:space="preserve"> "Ключевые показатели развития конкуренции на товарных рынках городского округа "Город Белгород":</w:t>
      </w:r>
    </w:p>
    <w:p w:rsidR="006E48DD" w:rsidRDefault="006E48DD">
      <w:pPr>
        <w:pStyle w:val="ConsPlusNormal"/>
        <w:spacing w:before="220"/>
        <w:ind w:firstLine="540"/>
        <w:jc w:val="both"/>
      </w:pPr>
      <w:r>
        <w:t xml:space="preserve">1.4.1. </w:t>
      </w:r>
      <w:hyperlink r:id="rId9">
        <w:r>
          <w:rPr>
            <w:color w:val="0000FF"/>
          </w:rPr>
          <w:t>Пункт 7.4 подраздела 7</w:t>
        </w:r>
      </w:hyperlink>
      <w:r>
        <w:t xml:space="preserve"> "Иные рынки" изложить в новой редакции: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sectPr w:rsidR="006E48DD" w:rsidSect="000B4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929"/>
        <w:gridCol w:w="1204"/>
        <w:gridCol w:w="814"/>
        <w:gridCol w:w="814"/>
        <w:gridCol w:w="904"/>
        <w:gridCol w:w="904"/>
        <w:gridCol w:w="904"/>
        <w:gridCol w:w="904"/>
        <w:gridCol w:w="1699"/>
      </w:tblGrid>
      <w:tr w:rsidR="006E48DD">
        <w:tc>
          <w:tcPr>
            <w:tcW w:w="664" w:type="dxa"/>
            <w:vAlign w:val="center"/>
          </w:tcPr>
          <w:p w:rsidR="006E48DD" w:rsidRDefault="006E48DD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11076" w:type="dxa"/>
            <w:gridSpan w:val="9"/>
            <w:vAlign w:val="center"/>
          </w:tcPr>
          <w:p w:rsidR="006E48DD" w:rsidRDefault="006E48DD">
            <w:pPr>
              <w:pStyle w:val="ConsPlusNormal"/>
              <w:jc w:val="center"/>
            </w:pPr>
            <w:r>
              <w:t>Рынок услуг в сфере торговли</w:t>
            </w:r>
          </w:p>
        </w:tc>
      </w:tr>
      <w:tr w:rsidR="006E48DD">
        <w:tc>
          <w:tcPr>
            <w:tcW w:w="664" w:type="dxa"/>
          </w:tcPr>
          <w:p w:rsidR="006E48DD" w:rsidRDefault="006E48DD">
            <w:pPr>
              <w:pStyle w:val="ConsPlusNormal"/>
              <w:jc w:val="center"/>
            </w:pPr>
            <w:r>
              <w:t>7.4.1.</w:t>
            </w:r>
          </w:p>
        </w:tc>
        <w:tc>
          <w:tcPr>
            <w:tcW w:w="2929" w:type="dxa"/>
          </w:tcPr>
          <w:p w:rsidR="006E48DD" w:rsidRDefault="006E48DD">
            <w:pPr>
              <w:pStyle w:val="ConsPlusNormal"/>
              <w:jc w:val="center"/>
            </w:pPr>
            <w:r>
              <w:t>Количество нестационарных торговых объектов</w:t>
            </w:r>
          </w:p>
        </w:tc>
        <w:tc>
          <w:tcPr>
            <w:tcW w:w="1204" w:type="dxa"/>
          </w:tcPr>
          <w:p w:rsidR="006E48DD" w:rsidRDefault="006E48D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4" w:type="dxa"/>
          </w:tcPr>
          <w:p w:rsidR="006E48DD" w:rsidRDefault="006E48D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14" w:type="dxa"/>
          </w:tcPr>
          <w:p w:rsidR="006E48DD" w:rsidRDefault="006E48D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4" w:type="dxa"/>
          </w:tcPr>
          <w:p w:rsidR="006E48DD" w:rsidRDefault="006E48D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04" w:type="dxa"/>
          </w:tcPr>
          <w:p w:rsidR="006E48DD" w:rsidRDefault="006E48D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04" w:type="dxa"/>
          </w:tcPr>
          <w:p w:rsidR="006E48DD" w:rsidRDefault="006E48D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04" w:type="dxa"/>
          </w:tcPr>
          <w:p w:rsidR="006E48DD" w:rsidRDefault="006E48D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99" w:type="dxa"/>
            <w:vMerge w:val="restart"/>
          </w:tcPr>
          <w:p w:rsidR="006E48DD" w:rsidRDefault="006E48DD">
            <w:pPr>
              <w:pStyle w:val="ConsPlusNormal"/>
              <w:jc w:val="center"/>
            </w:pPr>
            <w:r>
              <w:t>Увеличение к 2025 году не менее чем на 10% по отношению к уровню 2022 года</w:t>
            </w:r>
          </w:p>
        </w:tc>
      </w:tr>
      <w:tr w:rsidR="006E48DD">
        <w:tc>
          <w:tcPr>
            <w:tcW w:w="664" w:type="dxa"/>
          </w:tcPr>
          <w:p w:rsidR="006E48DD" w:rsidRDefault="006E48DD">
            <w:pPr>
              <w:pStyle w:val="ConsPlusNormal"/>
              <w:jc w:val="center"/>
            </w:pPr>
            <w:r>
              <w:t>7.4.2.</w:t>
            </w:r>
          </w:p>
        </w:tc>
        <w:tc>
          <w:tcPr>
            <w:tcW w:w="2929" w:type="dxa"/>
          </w:tcPr>
          <w:p w:rsidR="006E48DD" w:rsidRDefault="006E48DD">
            <w:pPr>
              <w:pStyle w:val="ConsPlusNormal"/>
              <w:jc w:val="center"/>
            </w:pPr>
            <w:r>
              <w:t>Прирост количества нестационарных торговых объектов</w:t>
            </w:r>
          </w:p>
        </w:tc>
        <w:tc>
          <w:tcPr>
            <w:tcW w:w="1204" w:type="dxa"/>
          </w:tcPr>
          <w:p w:rsidR="006E48DD" w:rsidRDefault="006E48D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6E48DD" w:rsidRDefault="006E48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6E48DD" w:rsidRDefault="006E48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6E48DD" w:rsidRDefault="006E48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6E48DD" w:rsidRDefault="006E48DD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904" w:type="dxa"/>
          </w:tcPr>
          <w:p w:rsidR="006E48DD" w:rsidRDefault="006E48D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4" w:type="dxa"/>
          </w:tcPr>
          <w:p w:rsidR="006E48DD" w:rsidRDefault="006E48D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99" w:type="dxa"/>
            <w:vMerge/>
          </w:tcPr>
          <w:p w:rsidR="006E48DD" w:rsidRDefault="006E48DD">
            <w:pPr>
              <w:pStyle w:val="ConsPlusNormal"/>
            </w:pPr>
          </w:p>
        </w:tc>
      </w:tr>
    </w:tbl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jc w:val="right"/>
      </w:pPr>
      <w:r>
        <w:t>Заместитель главы администрации</w:t>
      </w:r>
    </w:p>
    <w:p w:rsidR="006E48DD" w:rsidRDefault="006E48DD">
      <w:pPr>
        <w:pStyle w:val="ConsPlusNormal"/>
        <w:jc w:val="right"/>
      </w:pPr>
      <w:r>
        <w:t>города - руководитель департамента</w:t>
      </w:r>
    </w:p>
    <w:p w:rsidR="006E48DD" w:rsidRDefault="006E48DD">
      <w:pPr>
        <w:pStyle w:val="ConsPlusNormal"/>
        <w:jc w:val="right"/>
      </w:pPr>
      <w:r>
        <w:t>экономического развития</w:t>
      </w:r>
    </w:p>
    <w:p w:rsidR="006E48DD" w:rsidRDefault="006E48DD">
      <w:pPr>
        <w:pStyle w:val="ConsPlusNormal"/>
        <w:jc w:val="right"/>
      </w:pPr>
      <w:r>
        <w:t>И.Ю.ГРИГОРЕНКО</w:t>
      </w: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jc w:val="both"/>
      </w:pPr>
    </w:p>
    <w:p w:rsidR="006E48DD" w:rsidRDefault="006E48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2DB" w:rsidRDefault="00EF02DB">
      <w:bookmarkStart w:id="1" w:name="_GoBack"/>
      <w:bookmarkEnd w:id="1"/>
    </w:p>
    <w:sectPr w:rsidR="00EF02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D"/>
    <w:rsid w:val="006E48DD"/>
    <w:rsid w:val="00C92164"/>
    <w:rsid w:val="00E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4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4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4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4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04&amp;n=85698&amp;dst=100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04&amp;n=85698&amp;dst=100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856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85698&amp;dst=101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Дегальцева Ирина Сергеевна</dc:creator>
  <cp:lastModifiedBy>Дегальцева Ирина Сергеевна</cp:lastModifiedBy>
  <cp:revision>1</cp:revision>
  <dcterms:created xsi:type="dcterms:W3CDTF">2024-06-26T12:38:00Z</dcterms:created>
  <dcterms:modified xsi:type="dcterms:W3CDTF">2024-06-26T12:38:00Z</dcterms:modified>
</cp:coreProperties>
</file>