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F2" w:rsidRDefault="00E627F2" w:rsidP="00E627F2">
      <w:pPr>
        <w:ind w:left="709" w:hanging="709"/>
        <w:jc w:val="both"/>
        <w:rPr>
          <w:b/>
        </w:rPr>
      </w:pPr>
      <w:r w:rsidRPr="007353FC">
        <w:rPr>
          <w:b/>
        </w:rPr>
        <w:t xml:space="preserve">Список местных социально ориентированных некоммерческих организаций </w:t>
      </w:r>
    </w:p>
    <w:p w:rsidR="00E627F2" w:rsidRPr="007353FC" w:rsidRDefault="00E627F2" w:rsidP="00E627F2">
      <w:pPr>
        <w:ind w:left="709" w:hanging="709"/>
        <w:jc w:val="both"/>
        <w:rPr>
          <w:b/>
        </w:rPr>
      </w:pPr>
      <w:r w:rsidRPr="007353FC">
        <w:rPr>
          <w:b/>
        </w:rPr>
        <w:t>города Белгорода</w:t>
      </w:r>
    </w:p>
    <w:p w:rsidR="00E627F2" w:rsidRPr="007353FC" w:rsidRDefault="00E627F2" w:rsidP="00E627F2">
      <w:pPr>
        <w:ind w:left="709" w:hanging="709"/>
        <w:jc w:val="both"/>
      </w:pPr>
    </w:p>
    <w:p w:rsidR="00E627F2" w:rsidRPr="007353FC" w:rsidRDefault="00E627F2" w:rsidP="00E627F2">
      <w:pPr>
        <w:pStyle w:val="a4"/>
        <w:numPr>
          <w:ilvl w:val="0"/>
          <w:numId w:val="2"/>
        </w:numPr>
        <w:ind w:left="709" w:hanging="709"/>
        <w:jc w:val="both"/>
      </w:pPr>
      <w:r w:rsidRPr="007353FC">
        <w:t xml:space="preserve">Белгородская местная (Восточного округа </w:t>
      </w:r>
      <w:proofErr w:type="gramStart"/>
      <w:r w:rsidRPr="007353FC">
        <w:t>г</w:t>
      </w:r>
      <w:proofErr w:type="gramEnd"/>
      <w:r w:rsidRPr="007353FC">
        <w:t>. Белгорода)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E627F2" w:rsidRPr="007353FC" w:rsidRDefault="00E627F2" w:rsidP="00E627F2">
      <w:pPr>
        <w:pStyle w:val="a4"/>
        <w:keepNext/>
        <w:ind w:left="709"/>
        <w:jc w:val="both"/>
        <w:outlineLvl w:val="0"/>
      </w:pPr>
      <w:r w:rsidRPr="007353FC">
        <w:t>г. Белгород, ул. Калинина, д. 1, каб.1</w:t>
      </w:r>
    </w:p>
    <w:p w:rsidR="00E627F2" w:rsidRPr="007353FC" w:rsidRDefault="00E627F2" w:rsidP="00E627F2">
      <w:pPr>
        <w:ind w:left="709" w:hanging="709"/>
        <w:jc w:val="both"/>
      </w:pPr>
    </w:p>
    <w:p w:rsidR="00E627F2" w:rsidRPr="007353FC" w:rsidRDefault="00E627F2" w:rsidP="00E627F2">
      <w:pPr>
        <w:pStyle w:val="a4"/>
        <w:numPr>
          <w:ilvl w:val="0"/>
          <w:numId w:val="2"/>
        </w:numPr>
        <w:ind w:left="709" w:hanging="709"/>
        <w:jc w:val="both"/>
      </w:pPr>
      <w:r w:rsidRPr="007353FC">
        <w:t xml:space="preserve">Белгородская местная (Западного округа </w:t>
      </w:r>
      <w:proofErr w:type="gramStart"/>
      <w:r w:rsidRPr="007353FC">
        <w:t>г</w:t>
      </w:r>
      <w:proofErr w:type="gramEnd"/>
      <w:r w:rsidRPr="007353FC">
        <w:t>. Белгорода) организация Всероссийской о</w:t>
      </w:r>
      <w:r w:rsidRPr="007353FC">
        <w:t>б</w:t>
      </w:r>
      <w:r w:rsidRPr="007353FC">
        <w:t>щественной организации ветеранов (пенсионеров) войны, труда, Вооруженных Сил и правоохранительных органов</w:t>
      </w:r>
    </w:p>
    <w:p w:rsidR="00E627F2" w:rsidRPr="007353FC" w:rsidRDefault="00E627F2" w:rsidP="00E627F2">
      <w:pPr>
        <w:pStyle w:val="a4"/>
        <w:ind w:left="709"/>
        <w:jc w:val="both"/>
      </w:pPr>
      <w:r w:rsidRPr="007353FC">
        <w:t>г. Белгород Свято-Троицкий бульвар, д. 21а.</w:t>
      </w:r>
    </w:p>
    <w:p w:rsidR="00E627F2" w:rsidRPr="007353FC" w:rsidRDefault="00E627F2" w:rsidP="00E627F2">
      <w:pPr>
        <w:ind w:left="709" w:hanging="709"/>
        <w:jc w:val="both"/>
      </w:pPr>
    </w:p>
    <w:p w:rsidR="00E627F2" w:rsidRPr="007353FC" w:rsidRDefault="00E627F2" w:rsidP="00E627F2">
      <w:pPr>
        <w:pStyle w:val="a4"/>
        <w:numPr>
          <w:ilvl w:val="0"/>
          <w:numId w:val="2"/>
        </w:numPr>
        <w:ind w:left="709" w:hanging="709"/>
        <w:jc w:val="both"/>
      </w:pPr>
      <w:r w:rsidRPr="007353FC">
        <w:t>Белгородская местная (городская) организация Всероссийской общественной организ</w:t>
      </w:r>
      <w:r w:rsidRPr="007353FC">
        <w:t>а</w:t>
      </w:r>
      <w:r w:rsidRPr="007353FC">
        <w:t>ции ветеранов (пенсионеров) войны, труда, Вооруженных сил и правоохранительных органов</w:t>
      </w:r>
    </w:p>
    <w:p w:rsidR="00E627F2" w:rsidRPr="007353FC" w:rsidRDefault="00E627F2" w:rsidP="00E627F2">
      <w:pPr>
        <w:pStyle w:val="a4"/>
        <w:ind w:left="709"/>
        <w:jc w:val="both"/>
      </w:pPr>
      <w:r w:rsidRPr="007353FC">
        <w:t>г. Белгород, Народный бульвар, д. 93.</w:t>
      </w:r>
    </w:p>
    <w:p w:rsidR="00E627F2" w:rsidRPr="007353FC" w:rsidRDefault="00E627F2" w:rsidP="00E627F2">
      <w:pPr>
        <w:ind w:left="709" w:hanging="709"/>
        <w:jc w:val="both"/>
      </w:pPr>
    </w:p>
    <w:p w:rsidR="00E627F2" w:rsidRPr="007353FC" w:rsidRDefault="00E627F2" w:rsidP="00E627F2">
      <w:pPr>
        <w:pStyle w:val="a4"/>
        <w:numPr>
          <w:ilvl w:val="0"/>
          <w:numId w:val="2"/>
        </w:numPr>
        <w:ind w:left="709" w:hanging="709"/>
        <w:jc w:val="both"/>
      </w:pPr>
      <w:r w:rsidRPr="007353FC">
        <w:t>Белгородская местная общественная организация инвалидов детства "Тепло души"</w:t>
      </w:r>
    </w:p>
    <w:p w:rsidR="00E627F2" w:rsidRPr="007353FC" w:rsidRDefault="00E627F2" w:rsidP="00E627F2">
      <w:pPr>
        <w:pStyle w:val="a4"/>
        <w:ind w:left="709"/>
        <w:jc w:val="both"/>
        <w:rPr>
          <w:rFonts w:eastAsia="Calibri"/>
        </w:rPr>
      </w:pPr>
      <w:r w:rsidRPr="007353FC">
        <w:rPr>
          <w:rFonts w:eastAsia="Calibri"/>
        </w:rPr>
        <w:t xml:space="preserve">г. Белгород, ул. </w:t>
      </w:r>
      <w:proofErr w:type="gramStart"/>
      <w:r w:rsidRPr="007353FC">
        <w:rPr>
          <w:rFonts w:eastAsia="Calibri"/>
        </w:rPr>
        <w:t>Садовая</w:t>
      </w:r>
      <w:proofErr w:type="gramEnd"/>
      <w:r w:rsidRPr="007353FC">
        <w:rPr>
          <w:rFonts w:eastAsia="Calibri"/>
        </w:rPr>
        <w:t>, д. 3, к. 105.</w:t>
      </w:r>
    </w:p>
    <w:p w:rsidR="00E627F2" w:rsidRPr="007353FC" w:rsidRDefault="00E627F2" w:rsidP="00E627F2">
      <w:pPr>
        <w:ind w:left="709" w:hanging="709"/>
        <w:jc w:val="both"/>
      </w:pPr>
    </w:p>
    <w:p w:rsidR="00E627F2" w:rsidRPr="007353FC" w:rsidRDefault="00E627F2" w:rsidP="00E627F2">
      <w:pPr>
        <w:pStyle w:val="a4"/>
        <w:numPr>
          <w:ilvl w:val="0"/>
          <w:numId w:val="2"/>
        </w:numPr>
        <w:ind w:left="709" w:hanging="709"/>
        <w:jc w:val="both"/>
      </w:pPr>
      <w:r w:rsidRPr="007353FC">
        <w:t>Белгородская местная общественная организация ветеранов подразделений особого риска</w:t>
      </w:r>
    </w:p>
    <w:p w:rsidR="00E627F2" w:rsidRPr="007353FC" w:rsidRDefault="00E627F2" w:rsidP="00E627F2">
      <w:pPr>
        <w:pStyle w:val="a4"/>
        <w:widowControl w:val="0"/>
        <w:ind w:left="709"/>
        <w:jc w:val="both"/>
      </w:pPr>
      <w:r w:rsidRPr="007353FC">
        <w:t xml:space="preserve">г. Белгород, </w:t>
      </w:r>
      <w:proofErr w:type="spellStart"/>
      <w:r w:rsidRPr="007353FC">
        <w:t>пр-т</w:t>
      </w:r>
      <w:proofErr w:type="spellEnd"/>
      <w:r w:rsidRPr="007353FC">
        <w:t xml:space="preserve"> Славы, д. 24, комн. 14.</w:t>
      </w:r>
    </w:p>
    <w:p w:rsidR="00E627F2" w:rsidRPr="007353FC" w:rsidRDefault="00E627F2" w:rsidP="00E627F2">
      <w:pPr>
        <w:ind w:left="709" w:hanging="709"/>
        <w:jc w:val="both"/>
      </w:pPr>
    </w:p>
    <w:p w:rsidR="00E627F2" w:rsidRPr="007353FC" w:rsidRDefault="00E627F2" w:rsidP="00E627F2">
      <w:pPr>
        <w:pStyle w:val="a4"/>
        <w:numPr>
          <w:ilvl w:val="0"/>
          <w:numId w:val="2"/>
        </w:numPr>
        <w:ind w:left="709" w:hanging="709"/>
        <w:jc w:val="both"/>
      </w:pPr>
      <w:r w:rsidRPr="007353FC">
        <w:t>Белгородская местная общественная организация инвалидов "Добросердечие"</w:t>
      </w:r>
    </w:p>
    <w:p w:rsidR="00E627F2" w:rsidRPr="007353FC" w:rsidRDefault="00E627F2" w:rsidP="00E627F2">
      <w:pPr>
        <w:pStyle w:val="a4"/>
        <w:ind w:left="709"/>
        <w:jc w:val="both"/>
      </w:pPr>
      <w:r w:rsidRPr="007353FC">
        <w:t>г. Белгород, 1-й Заводской пер., д. 4б.</w:t>
      </w:r>
    </w:p>
    <w:p w:rsidR="00E627F2" w:rsidRPr="007353FC" w:rsidRDefault="00E627F2" w:rsidP="00E627F2">
      <w:pPr>
        <w:ind w:left="709" w:hanging="709"/>
        <w:jc w:val="both"/>
      </w:pPr>
    </w:p>
    <w:p w:rsidR="00E627F2" w:rsidRPr="007353FC" w:rsidRDefault="00E627F2" w:rsidP="00E627F2">
      <w:pPr>
        <w:pStyle w:val="a4"/>
        <w:numPr>
          <w:ilvl w:val="0"/>
          <w:numId w:val="2"/>
        </w:numPr>
        <w:ind w:left="709" w:hanging="709"/>
        <w:jc w:val="both"/>
      </w:pPr>
      <w:r w:rsidRPr="007353FC">
        <w:t>Белгородская местная общественная организация инвалидов "Союз Чернобыль"</w:t>
      </w:r>
    </w:p>
    <w:p w:rsidR="00E627F2" w:rsidRPr="007353FC" w:rsidRDefault="00E627F2" w:rsidP="00E627F2">
      <w:pPr>
        <w:pStyle w:val="a4"/>
        <w:ind w:left="709"/>
        <w:jc w:val="both"/>
      </w:pPr>
      <w:r w:rsidRPr="007353FC">
        <w:t>г. Белгород, проспект Славы, д. 24, к. 26.</w:t>
      </w:r>
    </w:p>
    <w:p w:rsidR="00E627F2" w:rsidRPr="007353FC" w:rsidRDefault="00E627F2" w:rsidP="00E627F2">
      <w:pPr>
        <w:ind w:left="709" w:hanging="709"/>
        <w:jc w:val="both"/>
      </w:pPr>
    </w:p>
    <w:p w:rsidR="00E627F2" w:rsidRPr="007353FC" w:rsidRDefault="00E627F2" w:rsidP="00E627F2">
      <w:pPr>
        <w:pStyle w:val="a4"/>
        <w:numPr>
          <w:ilvl w:val="0"/>
          <w:numId w:val="2"/>
        </w:numPr>
        <w:ind w:left="709" w:hanging="709"/>
        <w:jc w:val="both"/>
      </w:pPr>
      <w:r w:rsidRPr="007353FC">
        <w:t>Белгородская местная общественная организация неполных семей "Наследие"</w:t>
      </w:r>
    </w:p>
    <w:p w:rsidR="00E627F2" w:rsidRPr="007353FC" w:rsidRDefault="00E627F2" w:rsidP="00E627F2">
      <w:pPr>
        <w:pStyle w:val="a4"/>
        <w:widowControl w:val="0"/>
        <w:ind w:left="709"/>
        <w:jc w:val="both"/>
      </w:pPr>
      <w:r w:rsidRPr="007353FC">
        <w:t>г. Белгород, бульвар Юности, д. 2.</w:t>
      </w:r>
    </w:p>
    <w:p w:rsidR="00E627F2" w:rsidRPr="007353FC" w:rsidRDefault="00E627F2" w:rsidP="00E627F2">
      <w:pPr>
        <w:ind w:left="709" w:hanging="709"/>
        <w:jc w:val="both"/>
      </w:pPr>
    </w:p>
    <w:p w:rsidR="00E627F2" w:rsidRPr="007353FC" w:rsidRDefault="00E627F2" w:rsidP="00E627F2">
      <w:pPr>
        <w:pStyle w:val="a4"/>
        <w:numPr>
          <w:ilvl w:val="0"/>
          <w:numId w:val="2"/>
        </w:numPr>
        <w:ind w:left="709" w:hanging="709"/>
        <w:jc w:val="both"/>
      </w:pPr>
      <w:r w:rsidRPr="007353FC">
        <w:t>Местная общественная организация "Совет женщин города Белгорода"</w:t>
      </w:r>
    </w:p>
    <w:p w:rsidR="00E627F2" w:rsidRPr="007353FC" w:rsidRDefault="00E627F2" w:rsidP="00E627F2">
      <w:pPr>
        <w:pStyle w:val="a4"/>
        <w:keepNext/>
        <w:ind w:left="709"/>
        <w:jc w:val="both"/>
        <w:outlineLvl w:val="0"/>
      </w:pPr>
      <w:r w:rsidRPr="007353FC">
        <w:t>г. Белгород, ул. Попова, д. 14.</w:t>
      </w:r>
    </w:p>
    <w:p w:rsidR="00E627F2" w:rsidRPr="007353FC" w:rsidRDefault="00E627F2" w:rsidP="00E627F2">
      <w:pPr>
        <w:ind w:left="709" w:hanging="709"/>
        <w:jc w:val="both"/>
      </w:pPr>
    </w:p>
    <w:p w:rsidR="00E627F2" w:rsidRPr="007353FC" w:rsidRDefault="00E627F2" w:rsidP="00E627F2">
      <w:pPr>
        <w:pStyle w:val="a4"/>
        <w:numPr>
          <w:ilvl w:val="0"/>
          <w:numId w:val="2"/>
        </w:numPr>
        <w:ind w:left="709" w:hanging="709"/>
        <w:jc w:val="both"/>
      </w:pPr>
      <w:r w:rsidRPr="007353FC">
        <w:t xml:space="preserve">Местная организация Восточного округа </w:t>
      </w:r>
      <w:proofErr w:type="gramStart"/>
      <w:r w:rsidRPr="007353FC">
        <w:t>г</w:t>
      </w:r>
      <w:proofErr w:type="gramEnd"/>
      <w:r w:rsidRPr="007353FC">
        <w:t>. Белгорода Белгородской региональной о</w:t>
      </w:r>
      <w:r w:rsidRPr="007353FC">
        <w:t>р</w:t>
      </w:r>
      <w:r w:rsidRPr="007353FC">
        <w:t>ганизации общероссийской общественной организации "Всероссийское общество и</w:t>
      </w:r>
      <w:r w:rsidRPr="007353FC">
        <w:t>н</w:t>
      </w:r>
      <w:r w:rsidRPr="007353FC">
        <w:t>валидов"</w:t>
      </w:r>
    </w:p>
    <w:p w:rsidR="00E627F2" w:rsidRPr="007353FC" w:rsidRDefault="00E627F2" w:rsidP="00E627F2">
      <w:pPr>
        <w:pStyle w:val="a4"/>
        <w:widowControl w:val="0"/>
        <w:ind w:left="709"/>
        <w:jc w:val="both"/>
      </w:pPr>
      <w:r w:rsidRPr="007353FC">
        <w:t>г. Белгород, ул. Князя Трубецкого, д. 17.</w:t>
      </w:r>
    </w:p>
    <w:p w:rsidR="00E627F2" w:rsidRPr="007353FC" w:rsidRDefault="00E627F2" w:rsidP="00E627F2">
      <w:pPr>
        <w:ind w:left="709" w:hanging="709"/>
        <w:jc w:val="both"/>
      </w:pPr>
    </w:p>
    <w:p w:rsidR="00E627F2" w:rsidRPr="007353FC" w:rsidRDefault="00E627F2" w:rsidP="00E627F2">
      <w:pPr>
        <w:pStyle w:val="a4"/>
        <w:numPr>
          <w:ilvl w:val="0"/>
          <w:numId w:val="2"/>
        </w:numPr>
        <w:ind w:left="709" w:hanging="709"/>
        <w:jc w:val="both"/>
      </w:pPr>
      <w:r w:rsidRPr="007353FC">
        <w:t xml:space="preserve">Местная организация Западного округа </w:t>
      </w:r>
      <w:proofErr w:type="gramStart"/>
      <w:r w:rsidRPr="007353FC">
        <w:t>г</w:t>
      </w:r>
      <w:proofErr w:type="gramEnd"/>
      <w:r w:rsidRPr="007353FC">
        <w:t>. Белгорода Белгородской региональной орг</w:t>
      </w:r>
      <w:r w:rsidRPr="007353FC">
        <w:t>а</w:t>
      </w:r>
      <w:r w:rsidRPr="007353FC">
        <w:t>низации общероссийской общественной организации "Всероссийское общество инв</w:t>
      </w:r>
      <w:r w:rsidRPr="007353FC">
        <w:t>а</w:t>
      </w:r>
      <w:r w:rsidRPr="007353FC">
        <w:t>лидов"</w:t>
      </w:r>
    </w:p>
    <w:p w:rsidR="00E627F2" w:rsidRPr="007353FC" w:rsidRDefault="00E627F2" w:rsidP="00E627F2">
      <w:pPr>
        <w:pStyle w:val="a4"/>
        <w:widowControl w:val="0"/>
        <w:ind w:left="709"/>
        <w:jc w:val="both"/>
      </w:pPr>
      <w:r w:rsidRPr="007353FC">
        <w:t>г. Белгород, ул. Попова, д. 25а.</w:t>
      </w:r>
    </w:p>
    <w:p w:rsidR="00E627F2" w:rsidRPr="007353FC" w:rsidRDefault="00E627F2" w:rsidP="00E627F2">
      <w:pPr>
        <w:ind w:left="709" w:hanging="709"/>
        <w:jc w:val="both"/>
      </w:pPr>
    </w:p>
    <w:p w:rsidR="00E627F2" w:rsidRDefault="00E627F2" w:rsidP="00E627F2">
      <w:pPr>
        <w:ind w:left="709" w:hanging="709"/>
        <w:jc w:val="both"/>
        <w:rPr>
          <w:b/>
        </w:rPr>
      </w:pPr>
    </w:p>
    <w:p w:rsidR="00E627F2" w:rsidRDefault="00E627F2" w:rsidP="00E627F2">
      <w:pPr>
        <w:ind w:left="709" w:hanging="709"/>
        <w:jc w:val="both"/>
        <w:rPr>
          <w:b/>
        </w:rPr>
      </w:pPr>
    </w:p>
    <w:p w:rsidR="00E627F2" w:rsidRDefault="00E627F2" w:rsidP="00E627F2">
      <w:pPr>
        <w:ind w:left="709" w:hanging="709"/>
        <w:jc w:val="both"/>
        <w:rPr>
          <w:b/>
        </w:rPr>
      </w:pPr>
    </w:p>
    <w:p w:rsidR="00E627F2" w:rsidRPr="007353FC" w:rsidRDefault="00E627F2" w:rsidP="00E627F2">
      <w:pPr>
        <w:ind w:left="709" w:hanging="709"/>
        <w:jc w:val="both"/>
        <w:rPr>
          <w:b/>
        </w:rPr>
      </w:pPr>
    </w:p>
    <w:p w:rsidR="00E627F2" w:rsidRDefault="00E627F2" w:rsidP="00E627F2">
      <w:pPr>
        <w:ind w:firstLine="709"/>
        <w:jc w:val="both"/>
      </w:pPr>
      <w:r w:rsidRPr="007353FC">
        <w:rPr>
          <w:b/>
        </w:rPr>
        <w:lastRenderedPageBreak/>
        <w:t>Портал информационной поддержки некоммерческих организаций Белгородской области:</w:t>
      </w:r>
      <w:r w:rsidRPr="007353FC">
        <w:t xml:space="preserve"> </w:t>
      </w:r>
      <w:hyperlink r:id="rId5" w:history="1">
        <w:r w:rsidRPr="007353FC">
          <w:rPr>
            <w:rStyle w:val="a3"/>
          </w:rPr>
          <w:t>http://belnko.ru/</w:t>
        </w:r>
      </w:hyperlink>
    </w:p>
    <w:p w:rsidR="00E627F2" w:rsidRPr="007353FC" w:rsidRDefault="00E627F2" w:rsidP="00E627F2">
      <w:pPr>
        <w:ind w:left="709" w:hanging="709"/>
        <w:jc w:val="both"/>
        <w:rPr>
          <w:b/>
        </w:rPr>
      </w:pPr>
    </w:p>
    <w:p w:rsidR="00E627F2" w:rsidRDefault="00E627F2" w:rsidP="00E627F2">
      <w:pPr>
        <w:jc w:val="both"/>
        <w:rPr>
          <w:b/>
        </w:rPr>
      </w:pPr>
      <w:r w:rsidRPr="007353FC">
        <w:rPr>
          <w:b/>
        </w:rPr>
        <w:t xml:space="preserve">Список рекомендованных к взаимодействию фондов по вопросу </w:t>
      </w:r>
    </w:p>
    <w:p w:rsidR="00E627F2" w:rsidRPr="007353FC" w:rsidRDefault="00E627F2" w:rsidP="00E627F2">
      <w:pPr>
        <w:jc w:val="both"/>
        <w:rPr>
          <w:b/>
        </w:rPr>
      </w:pPr>
      <w:r w:rsidRPr="007353FC">
        <w:rPr>
          <w:b/>
        </w:rPr>
        <w:t>получения финансовой поддержки НКО</w:t>
      </w:r>
    </w:p>
    <w:p w:rsidR="00E627F2" w:rsidRPr="007353FC" w:rsidRDefault="00E627F2" w:rsidP="00E627F2">
      <w:pPr>
        <w:ind w:left="709" w:hanging="709"/>
        <w:jc w:val="both"/>
        <w:rPr>
          <w:b/>
        </w:rPr>
      </w:pPr>
    </w:p>
    <w:p w:rsidR="00E627F2" w:rsidRPr="007353FC" w:rsidRDefault="00E627F2" w:rsidP="00E627F2">
      <w:pPr>
        <w:pStyle w:val="a4"/>
        <w:numPr>
          <w:ilvl w:val="0"/>
          <w:numId w:val="1"/>
        </w:numPr>
        <w:ind w:left="709" w:hanging="709"/>
        <w:jc w:val="both"/>
      </w:pPr>
      <w:r w:rsidRPr="007353FC">
        <w:t xml:space="preserve">Фонд президентских грантов – </w:t>
      </w:r>
      <w:hyperlink r:id="rId6" w:history="1">
        <w:r w:rsidRPr="007353FC">
          <w:rPr>
            <w:rStyle w:val="a3"/>
          </w:rPr>
          <w:t>https://президентскиегранты.рф/</w:t>
        </w:r>
      </w:hyperlink>
    </w:p>
    <w:p w:rsidR="00E627F2" w:rsidRPr="007353FC" w:rsidRDefault="00E627F2" w:rsidP="00E627F2">
      <w:pPr>
        <w:pStyle w:val="a4"/>
        <w:numPr>
          <w:ilvl w:val="0"/>
          <w:numId w:val="1"/>
        </w:numPr>
        <w:ind w:left="709" w:hanging="709"/>
        <w:jc w:val="both"/>
      </w:pPr>
      <w:r w:rsidRPr="007353FC">
        <w:t xml:space="preserve">Фонд «Русский мир» – </w:t>
      </w:r>
      <w:hyperlink r:id="rId7" w:history="1">
        <w:r w:rsidRPr="007353FC">
          <w:rPr>
            <w:rStyle w:val="a3"/>
          </w:rPr>
          <w:t>https://russkiymir.ru/</w:t>
        </w:r>
      </w:hyperlink>
    </w:p>
    <w:p w:rsidR="00E627F2" w:rsidRPr="007353FC" w:rsidRDefault="00E627F2" w:rsidP="00E627F2">
      <w:pPr>
        <w:pStyle w:val="a4"/>
        <w:numPr>
          <w:ilvl w:val="0"/>
          <w:numId w:val="1"/>
        </w:numPr>
        <w:ind w:left="709" w:hanging="709"/>
        <w:jc w:val="both"/>
      </w:pPr>
      <w:r w:rsidRPr="007353FC">
        <w:t>Фонд поддержки гуманитарных и просветительских инициатив «</w:t>
      </w:r>
      <w:proofErr w:type="spellStart"/>
      <w:r w:rsidRPr="007353FC">
        <w:t>Соработничество</w:t>
      </w:r>
      <w:proofErr w:type="spellEnd"/>
      <w:r w:rsidRPr="007353FC">
        <w:t xml:space="preserve">» – </w:t>
      </w:r>
      <w:hyperlink r:id="rId8" w:history="1">
        <w:r w:rsidRPr="007353FC">
          <w:rPr>
            <w:rStyle w:val="a3"/>
          </w:rPr>
          <w:t>https://newpravkonkurs.ru/</w:t>
        </w:r>
      </w:hyperlink>
    </w:p>
    <w:p w:rsidR="00E627F2" w:rsidRPr="007353FC" w:rsidRDefault="00E627F2" w:rsidP="00E627F2">
      <w:pPr>
        <w:pStyle w:val="a4"/>
        <w:numPr>
          <w:ilvl w:val="0"/>
          <w:numId w:val="1"/>
        </w:numPr>
        <w:ind w:left="709" w:hanging="709"/>
        <w:jc w:val="both"/>
      </w:pPr>
      <w:r w:rsidRPr="007353FC">
        <w:t xml:space="preserve">Фонд Потанина – </w:t>
      </w:r>
      <w:hyperlink r:id="rId9" w:history="1">
        <w:r w:rsidRPr="007353FC">
          <w:rPr>
            <w:rStyle w:val="a3"/>
          </w:rPr>
          <w:t>http://www.fondpotanin.ru/</w:t>
        </w:r>
      </w:hyperlink>
    </w:p>
    <w:p w:rsidR="00E627F2" w:rsidRPr="007353FC" w:rsidRDefault="00E627F2" w:rsidP="00E627F2">
      <w:pPr>
        <w:pStyle w:val="a4"/>
        <w:numPr>
          <w:ilvl w:val="0"/>
          <w:numId w:val="1"/>
        </w:numPr>
        <w:ind w:left="709" w:hanging="709"/>
        <w:jc w:val="both"/>
      </w:pPr>
      <w:r w:rsidRPr="007353FC">
        <w:t xml:space="preserve">Фонд Горчакова – </w:t>
      </w:r>
      <w:hyperlink r:id="rId10" w:history="1">
        <w:r w:rsidRPr="007353FC">
          <w:rPr>
            <w:rStyle w:val="a3"/>
          </w:rPr>
          <w:t>https://gorchakovfund.ru/</w:t>
        </w:r>
      </w:hyperlink>
    </w:p>
    <w:p w:rsidR="00E627F2" w:rsidRPr="007353FC" w:rsidRDefault="00E627F2" w:rsidP="00E627F2">
      <w:pPr>
        <w:pStyle w:val="a4"/>
        <w:numPr>
          <w:ilvl w:val="0"/>
          <w:numId w:val="1"/>
        </w:numPr>
        <w:ind w:left="709" w:hanging="709"/>
        <w:jc w:val="both"/>
      </w:pPr>
      <w:r w:rsidRPr="007353FC">
        <w:t xml:space="preserve">Благотворительный Фонд Елены и Геннадия Тимченко – </w:t>
      </w:r>
      <w:hyperlink r:id="rId11" w:history="1">
        <w:r w:rsidRPr="007353FC">
          <w:rPr>
            <w:rStyle w:val="a3"/>
          </w:rPr>
          <w:t>http://timchenkofoundation.org/</w:t>
        </w:r>
      </w:hyperlink>
    </w:p>
    <w:p w:rsidR="00E627F2" w:rsidRPr="007353FC" w:rsidRDefault="00E627F2" w:rsidP="00E627F2">
      <w:pPr>
        <w:pStyle w:val="a4"/>
        <w:numPr>
          <w:ilvl w:val="0"/>
          <w:numId w:val="1"/>
        </w:numPr>
        <w:ind w:left="709" w:hanging="709"/>
        <w:jc w:val="both"/>
      </w:pPr>
      <w:r w:rsidRPr="007353FC">
        <w:t xml:space="preserve">Благотворительный фонд «Система» – </w:t>
      </w:r>
      <w:hyperlink r:id="rId12" w:history="1">
        <w:r w:rsidRPr="007353FC">
          <w:rPr>
            <w:rStyle w:val="a3"/>
          </w:rPr>
          <w:t>http://bf.sistema.ru/</w:t>
        </w:r>
      </w:hyperlink>
    </w:p>
    <w:p w:rsidR="00E627F2" w:rsidRPr="007353FC" w:rsidRDefault="00E627F2" w:rsidP="00E627F2">
      <w:pPr>
        <w:pStyle w:val="a4"/>
        <w:numPr>
          <w:ilvl w:val="0"/>
          <w:numId w:val="1"/>
        </w:numPr>
        <w:ind w:left="709" w:hanging="709"/>
        <w:jc w:val="both"/>
      </w:pPr>
      <w:r w:rsidRPr="007353FC">
        <w:t xml:space="preserve">Фонд «Наше будущее» – </w:t>
      </w:r>
      <w:hyperlink r:id="rId13" w:history="1">
        <w:r w:rsidRPr="007353FC">
          <w:rPr>
            <w:rStyle w:val="a3"/>
          </w:rPr>
          <w:t>http://www.nb-fund.ru/</w:t>
        </w:r>
      </w:hyperlink>
    </w:p>
    <w:p w:rsidR="00E627F2" w:rsidRDefault="00E627F2" w:rsidP="00E627F2">
      <w:pPr>
        <w:widowControl w:val="0"/>
        <w:jc w:val="both"/>
        <w:outlineLvl w:val="0"/>
        <w:rPr>
          <w:b/>
          <w:bCs/>
          <w:kern w:val="36"/>
          <w:szCs w:val="28"/>
        </w:rPr>
      </w:pPr>
    </w:p>
    <w:p w:rsidR="005E0B82" w:rsidRDefault="005E0B82"/>
    <w:sectPr w:rsidR="005E0B82" w:rsidSect="005E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2B0"/>
    <w:multiLevelType w:val="hybridMultilevel"/>
    <w:tmpl w:val="EE8ACD62"/>
    <w:lvl w:ilvl="0" w:tplc="B700F8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003CA"/>
    <w:multiLevelType w:val="hybridMultilevel"/>
    <w:tmpl w:val="0D42FBF4"/>
    <w:lvl w:ilvl="0" w:tplc="41B4E8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7F2"/>
    <w:rsid w:val="00184FE7"/>
    <w:rsid w:val="00402E4C"/>
    <w:rsid w:val="004A7FC6"/>
    <w:rsid w:val="004C2C68"/>
    <w:rsid w:val="00561B7D"/>
    <w:rsid w:val="00562B57"/>
    <w:rsid w:val="005E0B82"/>
    <w:rsid w:val="005F6B54"/>
    <w:rsid w:val="007E770B"/>
    <w:rsid w:val="008D154A"/>
    <w:rsid w:val="00D349D1"/>
    <w:rsid w:val="00E627F2"/>
    <w:rsid w:val="00E84F90"/>
    <w:rsid w:val="00EA10D4"/>
    <w:rsid w:val="00F3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27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2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ravkonkurs.ru/" TargetMode="External"/><Relationship Id="rId13" Type="http://schemas.openxmlformats.org/officeDocument/2006/relationships/hyperlink" Target="http://www.nb-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kiymir.ru/" TargetMode="External"/><Relationship Id="rId12" Type="http://schemas.openxmlformats.org/officeDocument/2006/relationships/hyperlink" Target="http://bf.siste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7;&#1088;&#1077;&#1079;&#1080;&#1076;&#1077;&#1085;&#1090;&#1089;&#1082;&#1080;&#1077;&#1075;&#1088;&#1072;&#1085;&#1090;&#1099;.&#1088;&#1092;/" TargetMode="External"/><Relationship Id="rId11" Type="http://schemas.openxmlformats.org/officeDocument/2006/relationships/hyperlink" Target="http://timchenkofoundation.org/" TargetMode="External"/><Relationship Id="rId5" Type="http://schemas.openxmlformats.org/officeDocument/2006/relationships/hyperlink" Target="http://belnk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orchakov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potani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2019-05-06T13:10:00Z</dcterms:created>
  <dcterms:modified xsi:type="dcterms:W3CDTF">2019-05-06T13:10:00Z</dcterms:modified>
</cp:coreProperties>
</file>