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69" w:rsidRDefault="00E45369" w:rsidP="00ED6504">
      <w:pPr>
        <w:pStyle w:val="ConsPlusTitlePage"/>
      </w:pPr>
    </w:p>
    <w:p w:rsidR="00E45369" w:rsidRDefault="00E45369">
      <w:pPr>
        <w:pStyle w:val="ConsPlusNormal"/>
      </w:pPr>
      <w:r>
        <w:t>Зарегистрировано в Минюсте России 25 января 2021 г. N 62201</w:t>
      </w:r>
    </w:p>
    <w:p w:rsidR="00E45369" w:rsidRDefault="00E45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369" w:rsidRDefault="00E45369">
      <w:pPr>
        <w:pStyle w:val="ConsPlusNormal"/>
        <w:jc w:val="both"/>
      </w:pPr>
    </w:p>
    <w:p w:rsidR="00E45369" w:rsidRDefault="00E45369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E45369" w:rsidRDefault="00E45369">
      <w:pPr>
        <w:pStyle w:val="ConsPlusTitle"/>
        <w:jc w:val="center"/>
      </w:pPr>
    </w:p>
    <w:p w:rsidR="00E45369" w:rsidRDefault="00E45369">
      <w:pPr>
        <w:pStyle w:val="ConsPlusTitle"/>
        <w:jc w:val="center"/>
      </w:pPr>
      <w:r>
        <w:t>ПРИКАЗ</w:t>
      </w:r>
    </w:p>
    <w:p w:rsidR="00E45369" w:rsidRDefault="00E45369">
      <w:pPr>
        <w:pStyle w:val="ConsPlusTitle"/>
        <w:jc w:val="center"/>
      </w:pPr>
      <w:r>
        <w:t>от 17 декабря 2020 г. N 594</w:t>
      </w:r>
    </w:p>
    <w:p w:rsidR="00E45369" w:rsidRDefault="00E45369">
      <w:pPr>
        <w:pStyle w:val="ConsPlusTitle"/>
        <w:jc w:val="center"/>
      </w:pPr>
    </w:p>
    <w:p w:rsidR="00E45369" w:rsidRDefault="00E45369">
      <w:pPr>
        <w:pStyle w:val="ConsPlusTitle"/>
        <w:jc w:val="center"/>
      </w:pPr>
      <w:r>
        <w:t>О ПРЕДЕЛАХ</w:t>
      </w:r>
    </w:p>
    <w:p w:rsidR="00E45369" w:rsidRDefault="00E45369">
      <w:pPr>
        <w:pStyle w:val="ConsPlusTitle"/>
        <w:jc w:val="center"/>
      </w:pPr>
      <w:r>
        <w:t>ПОГРАНИЧНОЙ ЗОНЫ НА ТЕРРИТОРИИ БЕЛГОРОДСКОЙ ОБЛАСТИ</w:t>
      </w:r>
    </w:p>
    <w:p w:rsidR="00E45369" w:rsidRDefault="00E45369">
      <w:pPr>
        <w:pStyle w:val="ConsPlusNormal"/>
        <w:jc w:val="both"/>
      </w:pPr>
    </w:p>
    <w:p w:rsidR="00E45369" w:rsidRDefault="00E45369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статьи 16</w:t>
        </w:r>
      </w:hyperlink>
      <w:r>
        <w:t xml:space="preserve"> Закона Российской Федерации от 1 апреля 1993 г. N 4730-1 "О Государственной границе Российской Федерации" &lt;1&gt; и 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безопасности Российской Федерации, утвержденного Указом Президента Российской Федерации от 11 августа 2003 г. N 960 "Вопросы Федеральной службы безопасности Российской Федерации" &lt;2&gt;, приказываю:</w:t>
      </w:r>
      <w:proofErr w:type="gramEnd"/>
    </w:p>
    <w:p w:rsidR="00E45369" w:rsidRDefault="00E453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2019, N 30, ст. 4146.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2003, N 33, ст. 3254; 2007, N 1 (ч. I), ст. 205.</w:t>
      </w:r>
    </w:p>
    <w:p w:rsidR="00E45369" w:rsidRDefault="00E45369">
      <w:pPr>
        <w:pStyle w:val="ConsPlusNormal"/>
        <w:jc w:val="both"/>
      </w:pPr>
    </w:p>
    <w:p w:rsidR="00E45369" w:rsidRDefault="00E45369">
      <w:pPr>
        <w:pStyle w:val="ConsPlusNormal"/>
        <w:ind w:firstLine="540"/>
        <w:jc w:val="both"/>
      </w:pPr>
      <w:r>
        <w:t>1. Пограничную зону на территории Белгородской области, прилегающей к государственной границе Российской Федерации с Украиной, установить в пределах: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1.1. В муниципальном образовании "Краснояружский район":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от точки N 1 (с координатами 50°57'23" северной широты, 35°27'06" восточной долготы) по границе Белгородской области с Курской областью до точки N 2 (с координатами 50°54'49" северной широты, 35°32'19"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2 по границе </w:t>
      </w:r>
      <w:proofErr w:type="spellStart"/>
      <w:r>
        <w:t>Графовского</w:t>
      </w:r>
      <w:proofErr w:type="spellEnd"/>
      <w:r>
        <w:t xml:space="preserve"> сельского поселения с Илек-</w:t>
      </w:r>
      <w:proofErr w:type="spellStart"/>
      <w:r>
        <w:t>Кошарским</w:t>
      </w:r>
      <w:proofErr w:type="spellEnd"/>
      <w:r>
        <w:t xml:space="preserve"> сельским поселением </w:t>
      </w:r>
      <w:proofErr w:type="spellStart"/>
      <w:r>
        <w:t>Ракитянского</w:t>
      </w:r>
      <w:proofErr w:type="spellEnd"/>
      <w:r>
        <w:t xml:space="preserve"> района до точки N 3 (с координатами 50°53'51" северной широты, 35°32'15"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3 по границе </w:t>
      </w:r>
      <w:proofErr w:type="spellStart"/>
      <w:r>
        <w:t>Репяховского</w:t>
      </w:r>
      <w:proofErr w:type="spellEnd"/>
      <w:r>
        <w:t xml:space="preserve"> сельского поселения с Илек-</w:t>
      </w:r>
      <w:proofErr w:type="spellStart"/>
      <w:r>
        <w:t>Кошарским</w:t>
      </w:r>
      <w:proofErr w:type="spellEnd"/>
      <w:r>
        <w:t xml:space="preserve"> сельским поселением </w:t>
      </w:r>
      <w:proofErr w:type="spellStart"/>
      <w:r>
        <w:t>Ракитянского</w:t>
      </w:r>
      <w:proofErr w:type="spellEnd"/>
      <w:r>
        <w:t xml:space="preserve"> района до точки N 4 (с координатами 50°52'26" северной широты, 35°36'24"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4 по границе </w:t>
      </w:r>
      <w:proofErr w:type="spellStart"/>
      <w:r>
        <w:t>Колотиловского</w:t>
      </w:r>
      <w:proofErr w:type="spellEnd"/>
      <w:r>
        <w:t xml:space="preserve"> сельского поселения с Илек-</w:t>
      </w:r>
      <w:proofErr w:type="spellStart"/>
      <w:r>
        <w:t>Кошарским</w:t>
      </w:r>
      <w:proofErr w:type="spellEnd"/>
      <w:r>
        <w:t xml:space="preserve"> сельским поселением </w:t>
      </w:r>
      <w:proofErr w:type="spellStart"/>
      <w:r>
        <w:t>Ракитянского</w:t>
      </w:r>
      <w:proofErr w:type="spellEnd"/>
      <w:r>
        <w:t xml:space="preserve"> района до точки N 5 (с координатами 50°50'32" северной широты, 35°41'02"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5 по границе </w:t>
      </w:r>
      <w:proofErr w:type="spellStart"/>
      <w:r>
        <w:t>Колотиловского</w:t>
      </w:r>
      <w:proofErr w:type="spellEnd"/>
      <w:r>
        <w:t xml:space="preserve"> сельского поселения с городским поселением "Поселок Красная Яруга" до точки N 6 (с координатами 50°48'33" северной широты, 35°35'56"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6 по границе </w:t>
      </w:r>
      <w:proofErr w:type="spellStart"/>
      <w:r>
        <w:t>Колотиловского</w:t>
      </w:r>
      <w:proofErr w:type="spellEnd"/>
      <w:r>
        <w:t xml:space="preserve"> сельского поселения с </w:t>
      </w:r>
      <w:proofErr w:type="gramStart"/>
      <w:r>
        <w:t>Илек-Пеньковским</w:t>
      </w:r>
      <w:proofErr w:type="gramEnd"/>
      <w:r>
        <w:t xml:space="preserve"> сельским поселением до точки N 7 (с координатами 50°48'47" северной широты, 35°34'49"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lastRenderedPageBreak/>
        <w:t xml:space="preserve">далее - от точки N 7 по границе </w:t>
      </w:r>
      <w:proofErr w:type="spellStart"/>
      <w:r>
        <w:t>Вязовского</w:t>
      </w:r>
      <w:proofErr w:type="spellEnd"/>
      <w:r>
        <w:t xml:space="preserve"> сельского поселения с </w:t>
      </w:r>
      <w:proofErr w:type="gramStart"/>
      <w:r>
        <w:t>Илек-Пеньковским</w:t>
      </w:r>
      <w:proofErr w:type="gramEnd"/>
      <w:r>
        <w:t xml:space="preserve"> сельским поселением до точки N 8 (с координатами 50°48'07" северной широты, 35°34'20"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8 по прямой линии до точки N 9 (с координатами 50°48'34" северной широты, 35°32'29"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9 по прямой линии до точки N 10 (с координатами 50°48'49" северной широты, 35°30'20"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10 по прямой линии до точки N 11 (с координатами 50°49'13" северной широты, 35°30'24"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11 по прямой линии до точки N 12 (с координатами 50°50'03" северной широты, 35°29'33"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12 по прямой линии до точки N 13 (с координатами 50°49'16" северной широты, 35°25'48"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13 по прямой линии до точки N 14 (с координатами 50°48'40" северной широты, 35°25'17"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14 по прямой линии до точки N 15 (с координатами 50°48'15" северной широты, 35°25'53"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15 по прямой линии до точки N 16 (с координатами 50°48'41" северной широты, 35°28'05"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16 по прямой линии до точки N 17 (с координатами 50°47'56" северной широты, 35°34'19"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17 по границе </w:t>
      </w:r>
      <w:proofErr w:type="spellStart"/>
      <w:r>
        <w:t>Вязовского</w:t>
      </w:r>
      <w:proofErr w:type="spellEnd"/>
      <w:r>
        <w:t xml:space="preserve"> сельского поселения с </w:t>
      </w:r>
      <w:proofErr w:type="gramStart"/>
      <w:r>
        <w:t>Илек-Пеньковским</w:t>
      </w:r>
      <w:proofErr w:type="gramEnd"/>
      <w:r>
        <w:t xml:space="preserve"> сельским поселением до точки N 18 (с координатами 50°45'06" северной широты, 35°31'14"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18 по границе </w:t>
      </w:r>
      <w:proofErr w:type="spellStart"/>
      <w:r>
        <w:t>Теребренского</w:t>
      </w:r>
      <w:proofErr w:type="spellEnd"/>
      <w:r>
        <w:t xml:space="preserve"> сельского поселения с </w:t>
      </w:r>
      <w:proofErr w:type="gramStart"/>
      <w:r>
        <w:t>Илек-Пеньковским</w:t>
      </w:r>
      <w:proofErr w:type="gramEnd"/>
      <w:r>
        <w:t xml:space="preserve"> сельским поселением до точки N 19 (с координатами 50°43'50" северной широты, 35°33'54"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19 по границе </w:t>
      </w:r>
      <w:proofErr w:type="spellStart"/>
      <w:r>
        <w:t>Теребренского</w:t>
      </w:r>
      <w:proofErr w:type="spellEnd"/>
      <w:r>
        <w:t xml:space="preserve"> сельского поселения с Сергиевским сельским поселением до точки N 20 (с координатами 50°41'42" северной широты, 35°34'02" восточной долготы).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1.2. В муниципальном образовании "Грайворонский городской округ":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от точки N 1 (с координатами 50°41'42" северной широты, 35°34'02" восточной долготы) по границе </w:t>
      </w:r>
      <w:proofErr w:type="spellStart"/>
      <w:r>
        <w:t>Грайворонского</w:t>
      </w:r>
      <w:proofErr w:type="spellEnd"/>
      <w:r>
        <w:t xml:space="preserve"> городского округа с Сергиевским сельским поселением </w:t>
      </w:r>
      <w:proofErr w:type="spellStart"/>
      <w:r>
        <w:t>Краснояружского</w:t>
      </w:r>
      <w:proofErr w:type="spellEnd"/>
      <w:r>
        <w:t xml:space="preserve"> района до точки N 2 (с координатами 50°41'30" северной широты, 35°36'05"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2 по прямой линии до точки N 3 (с координатами 50°37'24" северной широты, 35°35'18"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3 по прямой линии до точки N 4 (с координатами 50°36'29" северной широты, 35°30'47"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4 по прямой линии до точки N 5 (с координатами 50°27'33" северной широты, 35°40'34"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lastRenderedPageBreak/>
        <w:t>далее - от точки N 5 по прямой линии до точки N 6 (с координатами 50°28'56" северной широты, 35°42'50"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6 по прямой линии до точки N 7 (с координатами 50°30'49" северной широты, 35°52'14" восточной долготы).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1.3. В муниципальном образовании "Борисовский район":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от точки N 1 (с координатами 50°30'49" северной широты, 35°52'14" восточной долготы) по границе Березовского сельского поселения с </w:t>
      </w:r>
      <w:proofErr w:type="spellStart"/>
      <w:r>
        <w:t>Грайворонским</w:t>
      </w:r>
      <w:proofErr w:type="spellEnd"/>
      <w:r>
        <w:t xml:space="preserve"> городским округом до точки N 2 (с координатами 50°33'50" северной широты, 35°51'37"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2 по границе Березовского сельского поселения с </w:t>
      </w:r>
      <w:proofErr w:type="spellStart"/>
      <w:r>
        <w:t>Хотмыжским</w:t>
      </w:r>
      <w:proofErr w:type="spellEnd"/>
      <w:r>
        <w:t xml:space="preserve"> сельским поселением до точки N 3 (с координатами 50°33'58" северной широты, 35°53'42"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3 по границе Березовского сельского поселения с </w:t>
      </w:r>
      <w:proofErr w:type="spellStart"/>
      <w:r>
        <w:t>Белянским</w:t>
      </w:r>
      <w:proofErr w:type="spellEnd"/>
      <w:r>
        <w:t xml:space="preserve"> сельским поселением до точки N 4 (с координатами 50°32'22" северной широты, 35°56'53"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4 по границе </w:t>
      </w:r>
      <w:proofErr w:type="spellStart"/>
      <w:r>
        <w:t>Грузсчанского</w:t>
      </w:r>
      <w:proofErr w:type="spellEnd"/>
      <w:r>
        <w:t xml:space="preserve"> сельского поселения с </w:t>
      </w:r>
      <w:proofErr w:type="spellStart"/>
      <w:r>
        <w:t>Белянским</w:t>
      </w:r>
      <w:proofErr w:type="spellEnd"/>
      <w:r>
        <w:t xml:space="preserve"> сельским поселением до точки N 5 (с координатами 50°32'33" северной широты, 35°59'15"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5 по границе </w:t>
      </w:r>
      <w:proofErr w:type="spellStart"/>
      <w:r>
        <w:t>Грузсчанского</w:t>
      </w:r>
      <w:proofErr w:type="spellEnd"/>
      <w:r>
        <w:t xml:space="preserve"> сельского поселения с городским поселением "Поселок Борисовка" до точки N 6 (с координатами 50°32'14" северной широты, 36°04'42"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6 по границе </w:t>
      </w:r>
      <w:proofErr w:type="spellStart"/>
      <w:r>
        <w:t>Грузсчанского</w:t>
      </w:r>
      <w:proofErr w:type="spellEnd"/>
      <w:r>
        <w:t xml:space="preserve"> сельского поселения со </w:t>
      </w:r>
      <w:proofErr w:type="spellStart"/>
      <w:r>
        <w:t>Стригуновским</w:t>
      </w:r>
      <w:proofErr w:type="spellEnd"/>
      <w:r>
        <w:t xml:space="preserve"> сельским поселением до точки N 7 (с координатами 50°30'35" северной широты, 36°08'27"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7 по границе </w:t>
      </w:r>
      <w:proofErr w:type="spellStart"/>
      <w:r>
        <w:t>Грузсчанского</w:t>
      </w:r>
      <w:proofErr w:type="spellEnd"/>
      <w:r>
        <w:t xml:space="preserve"> сельского поселения с </w:t>
      </w:r>
      <w:proofErr w:type="spellStart"/>
      <w:r>
        <w:t>Бессоновским</w:t>
      </w:r>
      <w:proofErr w:type="spellEnd"/>
      <w:r>
        <w:t xml:space="preserve"> сельским поселением Белгородского района до точки N 8 (с координатами 50°29'17" северной широты, 36°10'28" восточной долготы).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1.4. В муниципальном образовании "Белгородский район":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от точки N 1 (с координатами 50°29'17" северной широты, 36°10'28" восточной долготы) по границе </w:t>
      </w:r>
      <w:proofErr w:type="spellStart"/>
      <w:r>
        <w:t>Щетиновского</w:t>
      </w:r>
      <w:proofErr w:type="spellEnd"/>
      <w:r>
        <w:t xml:space="preserve"> сельского поселения с </w:t>
      </w:r>
      <w:proofErr w:type="spellStart"/>
      <w:r>
        <w:t>Бессоновским</w:t>
      </w:r>
      <w:proofErr w:type="spellEnd"/>
      <w:r>
        <w:t xml:space="preserve"> сельским поселением до точки N 2 (с координатами 50°27'41" северной широты, 36°15'03"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2 по границе Краснооктябрьского сельского поселения с </w:t>
      </w:r>
      <w:proofErr w:type="spellStart"/>
      <w:r>
        <w:t>Бессоновским</w:t>
      </w:r>
      <w:proofErr w:type="spellEnd"/>
      <w:r>
        <w:t xml:space="preserve"> сельским поселением до точки N 3 (с координатами 50°29'43" северной широты, 36°20'13"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3 по границе Краснооктябрьского сельского поселения с </w:t>
      </w:r>
      <w:proofErr w:type="spellStart"/>
      <w:r>
        <w:t>Веселолопанским</w:t>
      </w:r>
      <w:proofErr w:type="spellEnd"/>
      <w:r>
        <w:t xml:space="preserve"> сельским поселением до точки N 4 (с координатами 50°27'49" северной широты, 36°21'45"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4 по границе Краснооктябрьского сельского поселения с городским поселением "Поселок Октябрьский" до точки N 5 (с координатами 50°25'29" северной широты, 36°20'36"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5 по границе Краснооктябрьского сельского поселения с Малиновским сельским поселением до точки N 6 (с координатами 50°22'02" северной широты, 36°19'04" </w:t>
      </w:r>
      <w:r>
        <w:lastRenderedPageBreak/>
        <w:t>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6 по границе </w:t>
      </w:r>
      <w:proofErr w:type="spellStart"/>
      <w:r>
        <w:t>Журавлевского</w:t>
      </w:r>
      <w:proofErr w:type="spellEnd"/>
      <w:r>
        <w:t xml:space="preserve"> сельского поселения с Малиновским сельским поселением до точки N 7 (с координатами 50°20'12" северной широты, 36°26'02"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7 по границе </w:t>
      </w:r>
      <w:proofErr w:type="spellStart"/>
      <w:r>
        <w:t>Яснозоренского</w:t>
      </w:r>
      <w:proofErr w:type="spellEnd"/>
      <w:r>
        <w:t xml:space="preserve"> сельского поселения с Малиновским сельским поселением до точки N 8 (с координатами 50°22'36" северной широты, 36°26'49"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8 по границе </w:t>
      </w:r>
      <w:proofErr w:type="spellStart"/>
      <w:r>
        <w:t>Яснозоренского</w:t>
      </w:r>
      <w:proofErr w:type="spellEnd"/>
      <w:r>
        <w:t xml:space="preserve"> сельского поселения с </w:t>
      </w:r>
      <w:proofErr w:type="spellStart"/>
      <w:r>
        <w:t>Головинским</w:t>
      </w:r>
      <w:proofErr w:type="spellEnd"/>
      <w:r>
        <w:t xml:space="preserve"> сельским поселением до точки N 9 (с координатами 50°25'28" северной широты, 36°30'57"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9 по границе </w:t>
      </w:r>
      <w:proofErr w:type="spellStart"/>
      <w:r>
        <w:t>Яснозоренского</w:t>
      </w:r>
      <w:proofErr w:type="spellEnd"/>
      <w:r>
        <w:t xml:space="preserve"> сельского поселения с Никольским сельским поселением до точки N 10 (с координатами 50°23'45" северной широты, 36°35'56" восточной долготы).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1.5. В муниципальном образовании "Шебекинский городской округ":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от точки N 1 (с координатами 50°23'45" северной широты, 36°35'56" восточной долготы) по прямой линии до точки N 2 (с координатами 50°23'28" северной широты, 36°49'10"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2 по прямой линии до точки N 3 (с координатами 50°22'21" северной широты, 36°51'53"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3 по прямой линии до точки N 4 (с координатами 50°23'31" северной широты, 36°54'38"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4 по прямой линии до точки N 5 (с координатами 50°22'56" северной широты, 36°56'47"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5 по прямой линии до точки N 6 (с координатами 50°24'30" северной широты, 36°58'36"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6 по прямой линии до точки N 7 (с координатами 50°31'45" северной широты, 37°16'19"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7 по прямой линии до точки N 8 (с координатами 50°32'41" северной широты, 37°25'12"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8 по прямой линии до точки N 9 (с координатами 50°30'25" северной широты, 37°30'36" восточной долготы).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1.6. В муниципальном образовании "Волоконовский район":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от точки N 1 (с координатами 50°30'25" северной широты, 37°30'36" восточной долготы) по прямой линии до точки N 2 (с координатами 50°29'12" северной широты, 37°36'44"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2 по границе </w:t>
      </w:r>
      <w:proofErr w:type="gramStart"/>
      <w:r>
        <w:t>Волчье-Александровского</w:t>
      </w:r>
      <w:proofErr w:type="gramEnd"/>
      <w:r>
        <w:t xml:space="preserve"> сельского поселения с </w:t>
      </w:r>
      <w:proofErr w:type="spellStart"/>
      <w:r>
        <w:t>Ютановским</w:t>
      </w:r>
      <w:proofErr w:type="spellEnd"/>
      <w:r>
        <w:t xml:space="preserve"> сельским поселением до точки N 3 (с координатами 50°27'04" северной широты, 37°35'30"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3 по прямой линии до точки N 4 (с координатами 50°26'11" северной широты, 37°35'04"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lastRenderedPageBreak/>
        <w:t xml:space="preserve">далее - от точки N 4 по границе </w:t>
      </w:r>
      <w:proofErr w:type="spellStart"/>
      <w:r>
        <w:t>Тишанского</w:t>
      </w:r>
      <w:proofErr w:type="spellEnd"/>
      <w:r>
        <w:t xml:space="preserve"> сельского поселения с Грушевским сельским поселением до точки N 5 (с координатами 50°23'59" северной широты, 37°34'53"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5 по границе Борисовского сельского поселения с Грушевским сельским поселением до точки N 6 (с координатами 50°22'32" северной широты, 37°40'35"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6 по границе </w:t>
      </w:r>
      <w:proofErr w:type="spellStart"/>
      <w:r>
        <w:t>Погромского</w:t>
      </w:r>
      <w:proofErr w:type="spellEnd"/>
      <w:r>
        <w:t xml:space="preserve"> сельского поселения с Грушевским сельским поселением до точки N 7 (с координатами 50°22'00" северной широты, 37°50'07"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7 по границе </w:t>
      </w:r>
      <w:proofErr w:type="spellStart"/>
      <w:r>
        <w:t>Погромского</w:t>
      </w:r>
      <w:proofErr w:type="spellEnd"/>
      <w:r>
        <w:t xml:space="preserve"> сельского поселения с </w:t>
      </w:r>
      <w:proofErr w:type="spellStart"/>
      <w:r>
        <w:t>Голофеевским</w:t>
      </w:r>
      <w:proofErr w:type="spellEnd"/>
      <w:r>
        <w:t xml:space="preserve"> сельским поселением до точки N 8 (с координатами 50°20'20" северной широты, 37°51'44"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8 по границе </w:t>
      </w:r>
      <w:proofErr w:type="spellStart"/>
      <w:r>
        <w:t>Погромского</w:t>
      </w:r>
      <w:proofErr w:type="spellEnd"/>
      <w:r>
        <w:t xml:space="preserve"> сельского поселения с </w:t>
      </w:r>
      <w:proofErr w:type="spellStart"/>
      <w:r>
        <w:t>Валуйским</w:t>
      </w:r>
      <w:proofErr w:type="spellEnd"/>
      <w:r>
        <w:t xml:space="preserve"> городским округом до точки N 9 (с координатами 50°16'38" северной широты, 37°43'22" восточной долготы).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1.7. В муниципальном образовании "Валуйский городской округ":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от точки N 1 (с координатами 50°16'38" северной широты, 37°43'22" восточной долготы) по прямой линии до точки N 2 (с координатами 50°15'03" северной широты, 37°44'56"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2 по прямой линии до точки N 3 (с координатами 50°07'32" северной широты, 38°01'42"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3 по прямой линии до точки N 4 (с координатами 50°09'20" северной широты, 38°06'06"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4 по прямой линии до точки N 5 (с координатами 50°08'02" северной широты, 38°15'36" восточной долготы).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1.8. В муниципальном образовании "Вейделевский район":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от точки N 1 (с координатами 50°08'02" северной широты, 38°15'36" восточной долготы) по границе </w:t>
      </w:r>
      <w:proofErr w:type="spellStart"/>
      <w:r>
        <w:t>Зенинского</w:t>
      </w:r>
      <w:proofErr w:type="spellEnd"/>
      <w:r>
        <w:t xml:space="preserve"> сельского поселения с </w:t>
      </w:r>
      <w:proofErr w:type="spellStart"/>
      <w:r>
        <w:t>Валуйским</w:t>
      </w:r>
      <w:proofErr w:type="spellEnd"/>
      <w:r>
        <w:t xml:space="preserve"> городским округом до точки N 2 (с координатами 50°13'18" северной широты, 38°21'50"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2 по границе </w:t>
      </w:r>
      <w:proofErr w:type="spellStart"/>
      <w:r>
        <w:t>Зенинского</w:t>
      </w:r>
      <w:proofErr w:type="spellEnd"/>
      <w:r>
        <w:t xml:space="preserve"> сельского поселения с </w:t>
      </w:r>
      <w:proofErr w:type="spellStart"/>
      <w:r>
        <w:t>Большелипяговским</w:t>
      </w:r>
      <w:proofErr w:type="spellEnd"/>
      <w:r>
        <w:t xml:space="preserve"> сельским поселением до точки N 3 (с координатами 50°10'20" северной широты, 38°24'27"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3 по границе </w:t>
      </w:r>
      <w:proofErr w:type="spellStart"/>
      <w:r>
        <w:t>Зенинского</w:t>
      </w:r>
      <w:proofErr w:type="spellEnd"/>
      <w:r>
        <w:t xml:space="preserve"> сельского поселения с городским поселением "Поселок Вейделевка" до точки N 4 (с координатами 50°06'00" северной широты, 38°24'07"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4 по границе </w:t>
      </w:r>
      <w:proofErr w:type="spellStart"/>
      <w:r>
        <w:t>Зенинского</w:t>
      </w:r>
      <w:proofErr w:type="spellEnd"/>
      <w:r>
        <w:t xml:space="preserve"> сельского поселения с </w:t>
      </w:r>
      <w:proofErr w:type="spellStart"/>
      <w:r>
        <w:t>Викторопольским</w:t>
      </w:r>
      <w:proofErr w:type="spellEnd"/>
      <w:r>
        <w:t xml:space="preserve"> сельским поселением до точки N 5 (с координатами 50°05'33" северной широты, 38°24'27"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5 по границе </w:t>
      </w:r>
      <w:proofErr w:type="spellStart"/>
      <w:r>
        <w:t>Клименковского</w:t>
      </w:r>
      <w:proofErr w:type="spellEnd"/>
      <w:r>
        <w:t xml:space="preserve"> сельского поселения с </w:t>
      </w:r>
      <w:proofErr w:type="spellStart"/>
      <w:r>
        <w:t>Викторопольским</w:t>
      </w:r>
      <w:proofErr w:type="spellEnd"/>
      <w:r>
        <w:t xml:space="preserve"> сельским поселением до точки N 6 (с координатами 50°01'43" северной широты, 38°27'30"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6 по границе </w:t>
      </w:r>
      <w:proofErr w:type="spellStart"/>
      <w:r>
        <w:t>Солонцинского</w:t>
      </w:r>
      <w:proofErr w:type="spellEnd"/>
      <w:r>
        <w:t xml:space="preserve"> сельского поселения с </w:t>
      </w:r>
      <w:proofErr w:type="spellStart"/>
      <w:r>
        <w:t>Викторопольским</w:t>
      </w:r>
      <w:proofErr w:type="spellEnd"/>
      <w:r>
        <w:t xml:space="preserve"> </w:t>
      </w:r>
      <w:r>
        <w:lastRenderedPageBreak/>
        <w:t>сельским поселением до точки N 7 (с координатами 50°03'14" северной широты, 38°35'08"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7 по границе </w:t>
      </w:r>
      <w:proofErr w:type="spellStart"/>
      <w:r>
        <w:t>Белоколодезского</w:t>
      </w:r>
      <w:proofErr w:type="spellEnd"/>
      <w:r>
        <w:t xml:space="preserve"> сельского поселения с </w:t>
      </w:r>
      <w:proofErr w:type="spellStart"/>
      <w:r>
        <w:t>Викторопольским</w:t>
      </w:r>
      <w:proofErr w:type="spellEnd"/>
      <w:r>
        <w:t xml:space="preserve"> сельским поселением до точки N 8 (с координатами 50°03'51" северной широты, 38°38'12"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8 по границе </w:t>
      </w:r>
      <w:proofErr w:type="spellStart"/>
      <w:r>
        <w:t>Белоколодезского</w:t>
      </w:r>
      <w:proofErr w:type="spellEnd"/>
      <w:r>
        <w:t xml:space="preserve"> сельского поселения с </w:t>
      </w:r>
      <w:proofErr w:type="spellStart"/>
      <w:r>
        <w:t>Кубраковским</w:t>
      </w:r>
      <w:proofErr w:type="spellEnd"/>
      <w:r>
        <w:t xml:space="preserve"> сельским поселением до точки N 9 (с координатами 50°02'15" северной широты, 38°48'00"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далее - от точки N 9 по прямой линии до точки N 10 (с координатами 50°02'14" северной широты, 38°48'33" восточной долготы).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1.9. В муниципальном образовании "</w:t>
      </w:r>
      <w:proofErr w:type="spellStart"/>
      <w:r>
        <w:t>Ровеньский</w:t>
      </w:r>
      <w:proofErr w:type="spellEnd"/>
      <w:r>
        <w:t xml:space="preserve"> район":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от точки N 1 (с координатами 50°02'14" северной широты, 38°48'33" восточной долготы) по границе городского поселения "Поселок Ровеньки" с </w:t>
      </w:r>
      <w:proofErr w:type="spellStart"/>
      <w:r>
        <w:t>Айдарским</w:t>
      </w:r>
      <w:proofErr w:type="spellEnd"/>
      <w:r>
        <w:t xml:space="preserve"> сельским поселением до точки N 2 (с координатами 50°00'12" северной широты, 38°54'40"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2 по границе городского поселения "Поселок Ровеньки" с </w:t>
      </w:r>
      <w:proofErr w:type="spellStart"/>
      <w:r>
        <w:t>Наголенским</w:t>
      </w:r>
      <w:proofErr w:type="spellEnd"/>
      <w:r>
        <w:t xml:space="preserve"> сельским поселением до точки N 3 (с координатами 49°55'12" северной широты, 39°07'12"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3 по границе Лозовского сельского поселения с </w:t>
      </w:r>
      <w:proofErr w:type="spellStart"/>
      <w:r>
        <w:t>Наголенским</w:t>
      </w:r>
      <w:proofErr w:type="spellEnd"/>
      <w:r>
        <w:t xml:space="preserve"> сельским поселением до точки N 4 (с координатами 49°58'20" северной широты, 39°08'00" восточной долготы);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далее - от точки N 4 по границе Лозовского сельского поселения с </w:t>
      </w:r>
      <w:proofErr w:type="spellStart"/>
      <w:r>
        <w:t>Нагорьевским</w:t>
      </w:r>
      <w:proofErr w:type="spellEnd"/>
      <w:r>
        <w:t xml:space="preserve"> сельским поселением до точки N 5 (с координатами 49°57'20" северной широты, 39°12'27" восточной долготы).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2. Пограничному управлению ФСБ России по Белгородской и Воронежской областям на приграничной территории Белгородской области: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установить места и определить время для въезда (прохода) лиц и транспортных сре</w:t>
      </w:r>
      <w:proofErr w:type="gramStart"/>
      <w:r>
        <w:t>дств в п</w:t>
      </w:r>
      <w:proofErr w:type="gramEnd"/>
      <w:r>
        <w:t>ограничную зону;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организовать установку предупреждающих знаков на въездах в пограничную зону.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3. Признать утратившими силу приказы ФСБ России от 2 июня 2006 г. </w:t>
      </w:r>
      <w:hyperlink r:id="rId7" w:history="1">
        <w:r>
          <w:rPr>
            <w:color w:val="0000FF"/>
          </w:rPr>
          <w:t>N 244</w:t>
        </w:r>
      </w:hyperlink>
      <w:r>
        <w:t xml:space="preserve"> "О пределах пограничной зоны на территории Белгородской области" &lt;1&gt;, от 6 апреля 2007 г. </w:t>
      </w:r>
      <w:hyperlink r:id="rId8" w:history="1">
        <w:r>
          <w:rPr>
            <w:color w:val="0000FF"/>
          </w:rPr>
          <w:t>N 154</w:t>
        </w:r>
      </w:hyperlink>
      <w:r>
        <w:t xml:space="preserve"> "О внесении изменений в приказ ФСБ России от 2 июня 2006 г. N 244" &lt;2&gt;.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Минюстом России 4 июля 2006 г., регистрационный N 8007.</w:t>
      </w:r>
    </w:p>
    <w:p w:rsidR="00E45369" w:rsidRDefault="00E45369">
      <w:pPr>
        <w:pStyle w:val="ConsPlusNormal"/>
        <w:spacing w:before="220"/>
        <w:ind w:firstLine="540"/>
        <w:jc w:val="both"/>
      </w:pPr>
      <w:r>
        <w:t xml:space="preserve">&lt;2&gt; </w:t>
      </w:r>
      <w:proofErr w:type="gramStart"/>
      <w:r>
        <w:t>Зарегистрирован</w:t>
      </w:r>
      <w:proofErr w:type="gramEnd"/>
      <w:r>
        <w:t xml:space="preserve"> Минюстом России 10 мая 2007 г., регистрационный N 9436.</w:t>
      </w:r>
    </w:p>
    <w:p w:rsidR="00E45369" w:rsidRDefault="00E45369">
      <w:pPr>
        <w:pStyle w:val="ConsPlusNormal"/>
        <w:jc w:val="both"/>
      </w:pPr>
    </w:p>
    <w:p w:rsidR="00E45369" w:rsidRDefault="00E4536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Пограничную службу ФСБ России.</w:t>
      </w:r>
    </w:p>
    <w:p w:rsidR="00E45369" w:rsidRDefault="00E45369">
      <w:pPr>
        <w:pStyle w:val="ConsPlusNormal"/>
        <w:jc w:val="both"/>
      </w:pPr>
    </w:p>
    <w:p w:rsidR="00E45369" w:rsidRDefault="00E45369">
      <w:pPr>
        <w:pStyle w:val="ConsPlusNormal"/>
        <w:jc w:val="right"/>
      </w:pPr>
      <w:r>
        <w:t>Директор</w:t>
      </w:r>
    </w:p>
    <w:p w:rsidR="00E45369" w:rsidRDefault="00E45369">
      <w:pPr>
        <w:pStyle w:val="ConsPlusNormal"/>
        <w:jc w:val="right"/>
      </w:pPr>
      <w:r>
        <w:t>А.БОРТНИКОВ</w:t>
      </w:r>
    </w:p>
    <w:p w:rsidR="003B1CE3" w:rsidRDefault="003B1CE3">
      <w:bookmarkStart w:id="0" w:name="_GoBack"/>
      <w:bookmarkEnd w:id="0"/>
    </w:p>
    <w:sectPr w:rsidR="003B1CE3" w:rsidSect="00BB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9"/>
    <w:rsid w:val="003B1CE3"/>
    <w:rsid w:val="00E45369"/>
    <w:rsid w:val="00E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90BB1357B6F6B67F2F1065152A6B35CABDE283AAA734F8B0B8F338D9D6D36F95EA84248B20D5026FAB34AU3k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590BB1357B6F6B67F2F1065152A6B35CABDF213CAA734F8B0B8F338D9D6D36F95EA84248B20D5026FAB34AU3k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90BB1357B6F6B67F2F1065152A6B359A3DD2F3DA82E45835283318A923233FE4FA8434BAC0F533BF3E719773E58E1CCAB67F27E0EB52EU2kAK" TargetMode="External"/><Relationship Id="rId5" Type="http://schemas.openxmlformats.org/officeDocument/2006/relationships/hyperlink" Target="consultantplus://offline/ref=9F590BB1357B6F6B67F2F1065152A6B359A4DC2B3CA02E45835283318A923233FE4FA8434BAC085A3AF3E719773E58E1CCAB67F27E0EB52EU2k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2354</Words>
  <Characters>13421</Characters>
  <Application>Microsoft Office Word</Application>
  <DocSecurity>0</DocSecurity>
  <Lines>111</Lines>
  <Paragraphs>31</Paragraphs>
  <ScaleCrop>false</ScaleCrop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Юрий Владимирович</dc:creator>
  <cp:lastModifiedBy>Дмитриенко Юрий Владимирович</cp:lastModifiedBy>
  <cp:revision>2</cp:revision>
  <dcterms:created xsi:type="dcterms:W3CDTF">2021-02-03T10:36:00Z</dcterms:created>
  <dcterms:modified xsi:type="dcterms:W3CDTF">2021-02-04T05:36:00Z</dcterms:modified>
</cp:coreProperties>
</file>