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0AA" w:rsidRDefault="004440A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440AA" w:rsidRDefault="004440AA">
      <w:pPr>
        <w:pStyle w:val="ConsPlusNormal"/>
        <w:outlineLvl w:val="0"/>
      </w:pPr>
    </w:p>
    <w:p w:rsidR="004440AA" w:rsidRDefault="004440AA">
      <w:pPr>
        <w:pStyle w:val="ConsPlusTitle"/>
        <w:jc w:val="center"/>
        <w:outlineLvl w:val="0"/>
      </w:pPr>
      <w:r>
        <w:t>АДМИНИСТРАЦИЯ ГОРОДА БЕЛГОРОДА</w:t>
      </w:r>
    </w:p>
    <w:p w:rsidR="004440AA" w:rsidRDefault="004440AA">
      <w:pPr>
        <w:pStyle w:val="ConsPlusTitle"/>
        <w:jc w:val="center"/>
      </w:pPr>
    </w:p>
    <w:p w:rsidR="004440AA" w:rsidRDefault="004440AA">
      <w:pPr>
        <w:pStyle w:val="ConsPlusTitle"/>
        <w:jc w:val="center"/>
      </w:pPr>
      <w:r>
        <w:t>ПОСТАНОВЛЕНИЕ</w:t>
      </w:r>
    </w:p>
    <w:p w:rsidR="004440AA" w:rsidRDefault="004440AA">
      <w:pPr>
        <w:pStyle w:val="ConsPlusTitle"/>
        <w:jc w:val="center"/>
      </w:pPr>
      <w:r>
        <w:t>от 18 мая 2022 г. N 98</w:t>
      </w:r>
    </w:p>
    <w:p w:rsidR="004440AA" w:rsidRDefault="004440AA">
      <w:pPr>
        <w:pStyle w:val="ConsPlusTitle"/>
        <w:jc w:val="center"/>
      </w:pPr>
    </w:p>
    <w:p w:rsidR="004440AA" w:rsidRDefault="004440AA">
      <w:pPr>
        <w:pStyle w:val="ConsPlusTitle"/>
        <w:jc w:val="center"/>
      </w:pPr>
      <w:proofErr w:type="gramStart"/>
      <w:r>
        <w:t>ОБ УТВЕРЖДЕНИИ ФОРМЫ ПРОВЕРОЧНОГО ЛИСТА (СПИСКА КОНТРОЛЬНЫХ</w:t>
      </w:r>
      <w:proofErr w:type="gramEnd"/>
    </w:p>
    <w:p w:rsidR="004440AA" w:rsidRDefault="004440AA">
      <w:pPr>
        <w:pStyle w:val="ConsPlusTitle"/>
        <w:jc w:val="center"/>
      </w:pPr>
      <w:r>
        <w:t>ВОПРОСОВ, ОТВЕТЫ НА КОТОРЫЕ СВИДЕТЕЛЬСТВУЮТ О СОБЛЮДЕНИИ ИЛИ</w:t>
      </w:r>
    </w:p>
    <w:p w:rsidR="004440AA" w:rsidRDefault="004440AA">
      <w:pPr>
        <w:pStyle w:val="ConsPlusTitle"/>
        <w:jc w:val="center"/>
      </w:pPr>
      <w:proofErr w:type="gramStart"/>
      <w:r>
        <w:t>НЕСОБЛЮДЕНИИ КОНТРОЛИРУЕМЫМ ЛИЦОМ ОБЯЗАТЕЛЬНЫХ ТРЕБОВАНИЙ),</w:t>
      </w:r>
      <w:proofErr w:type="gramEnd"/>
    </w:p>
    <w:p w:rsidR="004440AA" w:rsidRDefault="004440AA">
      <w:pPr>
        <w:pStyle w:val="ConsPlusTitle"/>
        <w:jc w:val="center"/>
      </w:pPr>
      <w:r>
        <w:t>ПРИМЕНЯЕМОГО ПРИ ОСУЩЕСТВЛЕНИИ МУНИЦИПАЛЬНОГО КОНТРОЛЯ</w:t>
      </w:r>
    </w:p>
    <w:p w:rsidR="004440AA" w:rsidRDefault="004440AA">
      <w:pPr>
        <w:pStyle w:val="ConsPlusTitle"/>
        <w:jc w:val="center"/>
      </w:pPr>
      <w:r>
        <w:t xml:space="preserve">В ОБЛАСТИ ОХРАНЫ И ИСПОЛЬЗОВАНИЯ ОСОБО </w:t>
      </w:r>
      <w:proofErr w:type="gramStart"/>
      <w:r>
        <w:t>ОХРАНЯЕМЫХ</w:t>
      </w:r>
      <w:proofErr w:type="gramEnd"/>
    </w:p>
    <w:p w:rsidR="004440AA" w:rsidRDefault="004440AA">
      <w:pPr>
        <w:pStyle w:val="ConsPlusTitle"/>
        <w:jc w:val="center"/>
      </w:pPr>
      <w:r>
        <w:t>ПРИРОДНЫХ ТЕРРИТОРИЙ МЕСТНОГО ЗНАЧЕНИЯ В ГРАНИЦАХ</w:t>
      </w:r>
    </w:p>
    <w:p w:rsidR="004440AA" w:rsidRDefault="004440AA">
      <w:pPr>
        <w:pStyle w:val="ConsPlusTitle"/>
        <w:jc w:val="center"/>
      </w:pPr>
      <w:r>
        <w:t>ГОРОДСКОГО ОКРУГА "ГОРОД БЕЛГОРОД"</w:t>
      </w:r>
    </w:p>
    <w:p w:rsidR="004440AA" w:rsidRDefault="004440AA">
      <w:pPr>
        <w:pStyle w:val="ConsPlusNormal"/>
        <w:jc w:val="both"/>
      </w:pPr>
    </w:p>
    <w:p w:rsidR="004440AA" w:rsidRDefault="004440AA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 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октября 2021 года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листов" постановляю:</w:t>
      </w:r>
      <w:proofErr w:type="gramEnd"/>
    </w:p>
    <w:p w:rsidR="004440AA" w:rsidRDefault="004440AA">
      <w:pPr>
        <w:pStyle w:val="ConsPlusNormal"/>
        <w:jc w:val="both"/>
      </w:pPr>
    </w:p>
    <w:p w:rsidR="004440AA" w:rsidRDefault="004440AA">
      <w:pPr>
        <w:pStyle w:val="ConsPlusNormal"/>
        <w:ind w:firstLine="540"/>
        <w:jc w:val="both"/>
      </w:pPr>
      <w:r>
        <w:t xml:space="preserve">1. Утвердить форму проверочного </w:t>
      </w:r>
      <w:hyperlink w:anchor="P40" w:history="1">
        <w:r>
          <w:rPr>
            <w:color w:val="0000FF"/>
          </w:rPr>
          <w:t>листа</w:t>
        </w:r>
      </w:hyperlink>
      <w:r>
        <w:t xml:space="preserve">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местного значения в границах городского округа "Город Белгород" (прилагается).</w:t>
      </w:r>
    </w:p>
    <w:p w:rsidR="004440AA" w:rsidRDefault="004440AA">
      <w:pPr>
        <w:pStyle w:val="ConsPlusNormal"/>
        <w:jc w:val="both"/>
      </w:pPr>
    </w:p>
    <w:p w:rsidR="004440AA" w:rsidRDefault="004440AA">
      <w:pPr>
        <w:pStyle w:val="ConsPlusNormal"/>
        <w:ind w:firstLine="540"/>
        <w:jc w:val="both"/>
      </w:pPr>
      <w:r>
        <w:t>2. Управлению информационной политики администрации города обеспечить опубликование настоящего постановления в газете "Наш Белгород", сетевом издании "Газета "Наш Белгород" (GAZETANB.RU) и на официальном сайте органов местного самоуправления города Белгорода в информационно-телекоммуникационной сети Интернет.</w:t>
      </w:r>
    </w:p>
    <w:p w:rsidR="004440AA" w:rsidRDefault="004440AA">
      <w:pPr>
        <w:pStyle w:val="ConsPlusNormal"/>
        <w:jc w:val="both"/>
      </w:pPr>
    </w:p>
    <w:p w:rsidR="004440AA" w:rsidRDefault="004440AA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- руководителя департамента городского хозяйства Романчукевич А.Я.</w:t>
      </w:r>
    </w:p>
    <w:p w:rsidR="004440AA" w:rsidRDefault="004440AA">
      <w:pPr>
        <w:pStyle w:val="ConsPlusNormal"/>
        <w:jc w:val="both"/>
      </w:pPr>
    </w:p>
    <w:p w:rsidR="004440AA" w:rsidRDefault="004440AA">
      <w:pPr>
        <w:pStyle w:val="ConsPlusNormal"/>
        <w:jc w:val="right"/>
      </w:pPr>
      <w:r>
        <w:t>Глава администрации</w:t>
      </w:r>
    </w:p>
    <w:p w:rsidR="004440AA" w:rsidRDefault="004440AA">
      <w:pPr>
        <w:pStyle w:val="ConsPlusNormal"/>
        <w:jc w:val="right"/>
      </w:pPr>
      <w:r>
        <w:t>города Белгорода</w:t>
      </w:r>
    </w:p>
    <w:p w:rsidR="004440AA" w:rsidRDefault="004440AA">
      <w:pPr>
        <w:pStyle w:val="ConsPlusNormal"/>
        <w:jc w:val="right"/>
      </w:pPr>
      <w:r>
        <w:t>А.А.ИВАНОВ</w:t>
      </w:r>
    </w:p>
    <w:p w:rsidR="004440AA" w:rsidRDefault="004440AA">
      <w:pPr>
        <w:pStyle w:val="ConsPlusNormal"/>
        <w:jc w:val="both"/>
      </w:pPr>
    </w:p>
    <w:p w:rsidR="004440AA" w:rsidRDefault="004440AA">
      <w:pPr>
        <w:pStyle w:val="ConsPlusNormal"/>
        <w:jc w:val="both"/>
      </w:pPr>
    </w:p>
    <w:p w:rsidR="004440AA" w:rsidRDefault="004440AA">
      <w:pPr>
        <w:pStyle w:val="ConsPlusNormal"/>
        <w:jc w:val="both"/>
      </w:pPr>
    </w:p>
    <w:p w:rsidR="004440AA" w:rsidRDefault="004440AA">
      <w:pPr>
        <w:pStyle w:val="ConsPlusNormal"/>
        <w:jc w:val="both"/>
      </w:pPr>
    </w:p>
    <w:p w:rsidR="004440AA" w:rsidRDefault="004440AA">
      <w:pPr>
        <w:pStyle w:val="ConsPlusNormal"/>
        <w:jc w:val="both"/>
      </w:pPr>
    </w:p>
    <w:p w:rsidR="004440AA" w:rsidRDefault="004440AA">
      <w:pPr>
        <w:pStyle w:val="ConsPlusNormal"/>
        <w:jc w:val="right"/>
        <w:outlineLvl w:val="0"/>
      </w:pPr>
      <w:r>
        <w:t>Приложение</w:t>
      </w:r>
    </w:p>
    <w:p w:rsidR="004440AA" w:rsidRDefault="004440AA">
      <w:pPr>
        <w:pStyle w:val="ConsPlusNormal"/>
        <w:jc w:val="both"/>
      </w:pPr>
    </w:p>
    <w:p w:rsidR="004440AA" w:rsidRDefault="004440AA">
      <w:pPr>
        <w:pStyle w:val="ConsPlusNormal"/>
        <w:jc w:val="right"/>
      </w:pPr>
      <w:r>
        <w:t>Утверждена</w:t>
      </w:r>
    </w:p>
    <w:p w:rsidR="004440AA" w:rsidRDefault="004440AA">
      <w:pPr>
        <w:pStyle w:val="ConsPlusNormal"/>
        <w:jc w:val="right"/>
      </w:pPr>
      <w:r>
        <w:t>постановлением</w:t>
      </w:r>
    </w:p>
    <w:p w:rsidR="004440AA" w:rsidRDefault="004440AA">
      <w:pPr>
        <w:pStyle w:val="ConsPlusNormal"/>
        <w:jc w:val="right"/>
      </w:pPr>
      <w:r>
        <w:t>администрации города Белгорода</w:t>
      </w:r>
    </w:p>
    <w:p w:rsidR="004440AA" w:rsidRDefault="004440AA">
      <w:pPr>
        <w:pStyle w:val="ConsPlusNormal"/>
        <w:jc w:val="right"/>
      </w:pPr>
      <w:r>
        <w:t>от 18.05.2022 N 98</w:t>
      </w:r>
    </w:p>
    <w:p w:rsidR="004440AA" w:rsidRDefault="004440AA">
      <w:pPr>
        <w:pStyle w:val="ConsPlusNormal"/>
        <w:jc w:val="both"/>
      </w:pPr>
    </w:p>
    <w:p w:rsidR="004440AA" w:rsidRDefault="004440AA">
      <w:pPr>
        <w:pStyle w:val="ConsPlusNormal"/>
        <w:jc w:val="right"/>
      </w:pPr>
      <w:r>
        <w:t>форма</w:t>
      </w:r>
    </w:p>
    <w:p w:rsidR="004440AA" w:rsidRDefault="004440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2"/>
        <w:gridCol w:w="3239"/>
      </w:tblGrid>
      <w:tr w:rsidR="004440A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40AA" w:rsidRDefault="004440AA">
            <w:pPr>
              <w:pStyle w:val="ConsPlusNormal"/>
              <w:jc w:val="right"/>
            </w:pPr>
            <w:r>
              <w:lastRenderedPageBreak/>
              <w:t>QR-код</w:t>
            </w:r>
          </w:p>
        </w:tc>
      </w:tr>
      <w:tr w:rsidR="004440AA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0AA" w:rsidRDefault="004440AA">
            <w:pPr>
              <w:pStyle w:val="ConsPlusNormal"/>
              <w:jc w:val="center"/>
            </w:pPr>
            <w:bookmarkStart w:id="0" w:name="P40"/>
            <w:bookmarkEnd w:id="0"/>
            <w:r>
              <w:t xml:space="preserve">Проверочный лист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осуществлении муниципального контроля в области охраны и </w:t>
            </w:r>
            <w:proofErr w:type="gramStart"/>
            <w:r>
              <w:t>использования</w:t>
            </w:r>
            <w:proofErr w:type="gramEnd"/>
            <w:r>
              <w:t xml:space="preserve"> особо охраняемых природных территорий местного значения в границах городского округа "Город Белгород"</w:t>
            </w:r>
          </w:p>
          <w:p w:rsidR="004440AA" w:rsidRDefault="004440AA">
            <w:pPr>
              <w:pStyle w:val="ConsPlusNormal"/>
            </w:pPr>
          </w:p>
        </w:tc>
      </w:tr>
      <w:tr w:rsidR="004440AA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0AA" w:rsidRDefault="004440AA">
            <w:pPr>
              <w:pStyle w:val="ConsPlusNormal"/>
              <w:jc w:val="center"/>
            </w:pPr>
            <w:r>
              <w:t>(наименование контрольного органа)</w:t>
            </w:r>
          </w:p>
        </w:tc>
      </w:tr>
      <w:tr w:rsidR="004440AA"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</w:tcPr>
          <w:p w:rsidR="004440AA" w:rsidRDefault="004440AA">
            <w:pPr>
              <w:pStyle w:val="ConsPlusNormal"/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4440AA" w:rsidRDefault="004440AA">
            <w:pPr>
              <w:pStyle w:val="ConsPlusNormal"/>
              <w:jc w:val="center"/>
            </w:pPr>
            <w:r>
              <w:t>"__" ____________ 20__ г.</w:t>
            </w:r>
          </w:p>
          <w:p w:rsidR="004440AA" w:rsidRDefault="004440AA">
            <w:pPr>
              <w:pStyle w:val="ConsPlusNormal"/>
              <w:jc w:val="center"/>
            </w:pPr>
            <w:r>
              <w:t>(дата заполнения)</w:t>
            </w:r>
          </w:p>
        </w:tc>
      </w:tr>
      <w:tr w:rsidR="004440A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40AA" w:rsidRDefault="004440AA">
            <w:pPr>
              <w:pStyle w:val="ConsPlusNormal"/>
            </w:pPr>
            <w:r>
              <w:t>1. Вид контрольного мероприятия: ____________________________________________</w:t>
            </w:r>
          </w:p>
          <w:p w:rsidR="004440AA" w:rsidRDefault="004440AA">
            <w:pPr>
              <w:pStyle w:val="ConsPlusNormal"/>
              <w:jc w:val="both"/>
            </w:pPr>
            <w:r>
              <w:t>2. Форма проверочного листа утверждена постановлением администрации города Белгорода от "__" _________ 2022 года N ___.</w:t>
            </w:r>
          </w:p>
          <w:p w:rsidR="004440AA" w:rsidRDefault="004440AA">
            <w:pPr>
              <w:pStyle w:val="ConsPlusNormal"/>
              <w:jc w:val="both"/>
            </w:pPr>
            <w:r>
              <w:t xml:space="preserve">3. </w:t>
            </w:r>
            <w:proofErr w:type="gramStart"/>
            <w:r>
              <w:t>Контролируемое лицо (фамилия, имя и отчество (при наличии)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подразделений)): ___________________________________________________________</w:t>
            </w:r>
            <w:proofErr w:type="gramEnd"/>
          </w:p>
          <w:p w:rsidR="004440AA" w:rsidRDefault="004440AA">
            <w:pPr>
              <w:pStyle w:val="ConsPlusNormal"/>
              <w:jc w:val="both"/>
            </w:pPr>
            <w:r>
              <w:t>4. Место проведения контрольного мероприятия с заполнением проверочного листа: __________________________________________________________________________</w:t>
            </w:r>
          </w:p>
          <w:p w:rsidR="004440AA" w:rsidRDefault="004440AA">
            <w:pPr>
              <w:pStyle w:val="ConsPlusNormal"/>
            </w:pPr>
            <w:r>
              <w:t>5. Объект муниципального контроля: __________________________________________</w:t>
            </w:r>
          </w:p>
          <w:p w:rsidR="004440AA" w:rsidRDefault="004440AA">
            <w:pPr>
              <w:pStyle w:val="ConsPlusNormal"/>
            </w:pPr>
            <w:r>
              <w:t>6. Реквизиты решения о проведении контрольного мероприятия: __________________</w:t>
            </w:r>
          </w:p>
          <w:p w:rsidR="004440AA" w:rsidRDefault="004440AA">
            <w:pPr>
              <w:pStyle w:val="ConsPlusNormal"/>
            </w:pPr>
            <w:r>
              <w:t>__________________________________________________________________________</w:t>
            </w:r>
          </w:p>
          <w:p w:rsidR="004440AA" w:rsidRDefault="004440AA">
            <w:pPr>
              <w:pStyle w:val="ConsPlusNormal"/>
              <w:jc w:val="both"/>
            </w:pPr>
            <w:r>
              <w:t>7. Учетный номер контрольного мероприятия и дата присвоения учетного номера контрольного мероприятия в едином реестре проверок: __________________________</w:t>
            </w:r>
          </w:p>
          <w:p w:rsidR="004440AA" w:rsidRDefault="004440AA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4440AA" w:rsidRDefault="004440AA">
            <w:pPr>
              <w:pStyle w:val="ConsPlusNormal"/>
              <w:jc w:val="both"/>
            </w:pPr>
            <w:r>
              <w:t>8. Должность, фамилия и инициалы должностного лица (лиц) контрольного органа, проводящег</w:t>
            </w:r>
            <w:proofErr w:type="gramStart"/>
            <w:r>
              <w:t>о(</w:t>
            </w:r>
            <w:proofErr w:type="gramEnd"/>
            <w:r>
              <w:t>-их) контрольное мероприятие и заполняющего(-их) проверочный лист: __________________________________________________________________________</w:t>
            </w:r>
          </w:p>
          <w:p w:rsidR="004440AA" w:rsidRDefault="004440AA">
            <w:pPr>
              <w:pStyle w:val="ConsPlusNormal"/>
              <w:jc w:val="both"/>
            </w:pPr>
            <w:r>
              <w:t>9. Список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      </w:r>
          </w:p>
        </w:tc>
      </w:tr>
    </w:tbl>
    <w:p w:rsidR="004440AA" w:rsidRDefault="004440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39"/>
        <w:gridCol w:w="349"/>
        <w:gridCol w:w="469"/>
        <w:gridCol w:w="680"/>
        <w:gridCol w:w="1804"/>
        <w:gridCol w:w="3345"/>
      </w:tblGrid>
      <w:tr w:rsidR="004440AA">
        <w:tc>
          <w:tcPr>
            <w:tcW w:w="454" w:type="dxa"/>
            <w:vMerge w:val="restart"/>
          </w:tcPr>
          <w:p w:rsidR="004440AA" w:rsidRDefault="004440A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39" w:type="dxa"/>
            <w:vMerge w:val="restart"/>
          </w:tcPr>
          <w:p w:rsidR="004440AA" w:rsidRDefault="004440AA">
            <w:pPr>
              <w:pStyle w:val="ConsPlusNormal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3302" w:type="dxa"/>
            <w:gridSpan w:val="4"/>
          </w:tcPr>
          <w:p w:rsidR="004440AA" w:rsidRDefault="004440AA">
            <w:pPr>
              <w:pStyle w:val="ConsPlusNormal"/>
              <w:jc w:val="center"/>
            </w:pPr>
            <w:r>
              <w:t>Вывод о выполнении установленных требований</w:t>
            </w:r>
          </w:p>
        </w:tc>
        <w:tc>
          <w:tcPr>
            <w:tcW w:w="3345" w:type="dxa"/>
            <w:vMerge w:val="restart"/>
          </w:tcPr>
          <w:p w:rsidR="004440AA" w:rsidRDefault="004440AA">
            <w:pPr>
              <w:pStyle w:val="ConsPlusNormal"/>
              <w:jc w:val="center"/>
            </w:pPr>
            <w:r>
              <w:t>Реквизиты нормативных правовых актов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4440AA">
        <w:tc>
          <w:tcPr>
            <w:tcW w:w="454" w:type="dxa"/>
            <w:vMerge/>
          </w:tcPr>
          <w:p w:rsidR="004440AA" w:rsidRDefault="004440AA">
            <w:pPr>
              <w:spacing w:after="1" w:line="0" w:lineRule="atLeast"/>
            </w:pPr>
          </w:p>
        </w:tc>
        <w:tc>
          <w:tcPr>
            <w:tcW w:w="1939" w:type="dxa"/>
            <w:vMerge/>
          </w:tcPr>
          <w:p w:rsidR="004440AA" w:rsidRDefault="004440AA">
            <w:pPr>
              <w:spacing w:after="1" w:line="0" w:lineRule="atLeast"/>
            </w:pPr>
          </w:p>
        </w:tc>
        <w:tc>
          <w:tcPr>
            <w:tcW w:w="349" w:type="dxa"/>
          </w:tcPr>
          <w:p w:rsidR="004440AA" w:rsidRDefault="004440A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469" w:type="dxa"/>
          </w:tcPr>
          <w:p w:rsidR="004440AA" w:rsidRDefault="004440A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80" w:type="dxa"/>
          </w:tcPr>
          <w:p w:rsidR="004440AA" w:rsidRDefault="004440AA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1804" w:type="dxa"/>
          </w:tcPr>
          <w:p w:rsidR="004440AA" w:rsidRDefault="004440AA">
            <w:pPr>
              <w:pStyle w:val="ConsPlusNormal"/>
              <w:jc w:val="center"/>
            </w:pPr>
            <w:r>
              <w:t>Примечание (заполняется в случае заполнения графы "Неприменимо")</w:t>
            </w:r>
          </w:p>
        </w:tc>
        <w:tc>
          <w:tcPr>
            <w:tcW w:w="3345" w:type="dxa"/>
            <w:vMerge/>
          </w:tcPr>
          <w:p w:rsidR="004440AA" w:rsidRDefault="004440AA">
            <w:pPr>
              <w:spacing w:after="1" w:line="0" w:lineRule="atLeast"/>
            </w:pPr>
          </w:p>
        </w:tc>
      </w:tr>
      <w:tr w:rsidR="004440AA">
        <w:tc>
          <w:tcPr>
            <w:tcW w:w="454" w:type="dxa"/>
          </w:tcPr>
          <w:p w:rsidR="004440AA" w:rsidRDefault="004440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9" w:type="dxa"/>
          </w:tcPr>
          <w:p w:rsidR="004440AA" w:rsidRDefault="004440AA">
            <w:pPr>
              <w:pStyle w:val="ConsPlusNormal"/>
              <w:jc w:val="both"/>
            </w:pPr>
            <w:r>
              <w:t xml:space="preserve">Соблюдается ли </w:t>
            </w:r>
            <w:r>
              <w:lastRenderedPageBreak/>
              <w:t>лицом на особо охраняемых природных территориях (далее - ООПТ) режим осуществления хозяйственной и иной деятельности?</w:t>
            </w:r>
          </w:p>
        </w:tc>
        <w:tc>
          <w:tcPr>
            <w:tcW w:w="349" w:type="dxa"/>
          </w:tcPr>
          <w:p w:rsidR="004440AA" w:rsidRDefault="004440AA">
            <w:pPr>
              <w:pStyle w:val="ConsPlusNormal"/>
            </w:pPr>
          </w:p>
        </w:tc>
        <w:tc>
          <w:tcPr>
            <w:tcW w:w="469" w:type="dxa"/>
          </w:tcPr>
          <w:p w:rsidR="004440AA" w:rsidRDefault="004440AA">
            <w:pPr>
              <w:pStyle w:val="ConsPlusNormal"/>
            </w:pPr>
          </w:p>
        </w:tc>
        <w:tc>
          <w:tcPr>
            <w:tcW w:w="680" w:type="dxa"/>
          </w:tcPr>
          <w:p w:rsidR="004440AA" w:rsidRDefault="004440AA">
            <w:pPr>
              <w:pStyle w:val="ConsPlusNormal"/>
            </w:pPr>
          </w:p>
        </w:tc>
        <w:tc>
          <w:tcPr>
            <w:tcW w:w="1804" w:type="dxa"/>
          </w:tcPr>
          <w:p w:rsidR="004440AA" w:rsidRDefault="004440AA">
            <w:pPr>
              <w:pStyle w:val="ConsPlusNormal"/>
            </w:pPr>
          </w:p>
        </w:tc>
        <w:tc>
          <w:tcPr>
            <w:tcW w:w="3345" w:type="dxa"/>
          </w:tcPr>
          <w:p w:rsidR="004440AA" w:rsidRDefault="004440AA">
            <w:pPr>
              <w:pStyle w:val="ConsPlusNormal"/>
              <w:jc w:val="both"/>
            </w:pPr>
            <w:hyperlink r:id="rId8" w:history="1">
              <w:proofErr w:type="gramStart"/>
              <w:r>
                <w:rPr>
                  <w:color w:val="0000FF"/>
                </w:rPr>
                <w:t>пункт 8.2</w:t>
              </w:r>
            </w:hyperlink>
            <w:r>
              <w:t xml:space="preserve"> Положения о порядке </w:t>
            </w:r>
            <w:r>
              <w:lastRenderedPageBreak/>
              <w:t>отнесения земель к землям особо охраняемых природных территорий местного значения, утвержденного решением Совета депутатов города Белгорода от 25 сентября 2007 года N 540 "Об утверждении Положения о порядке отнесения земель к землям особо охраняемых природных территорий местного значения, Положения о порядке использования и охраны особо охраняемых природных территорий местного значения";</w:t>
            </w:r>
            <w:proofErr w:type="gramEnd"/>
          </w:p>
          <w:p w:rsidR="004440AA" w:rsidRDefault="004440AA">
            <w:pPr>
              <w:pStyle w:val="ConsPlusNormal"/>
              <w:jc w:val="both"/>
            </w:pPr>
            <w:hyperlink r:id="rId9" w:history="1">
              <w:r>
                <w:rPr>
                  <w:color w:val="0000FF"/>
                </w:rPr>
                <w:t>п. 2.5.1</w:t>
              </w:r>
            </w:hyperlink>
            <w:r>
              <w:t xml:space="preserve"> Положения об особо охраняемой территории местного значения городского округа "Город Белгород": водный объект (пруд) по ул. Портовая, утвержденного постановлением администрации города Белгорода от 3 февраля 2020 года N 10 "Об утверждении положения об особо охраняемой территории местного значения городского округа "Город Белгород": водный объект (пруд) по ул. Портовая";</w:t>
            </w:r>
          </w:p>
          <w:p w:rsidR="004440AA" w:rsidRDefault="004440AA">
            <w:pPr>
              <w:pStyle w:val="ConsPlusNormal"/>
              <w:jc w:val="both"/>
            </w:pPr>
            <w:hyperlink r:id="rId10" w:history="1">
              <w:r>
                <w:rPr>
                  <w:color w:val="0000FF"/>
                </w:rPr>
                <w:t>п. 2.5.1</w:t>
              </w:r>
            </w:hyperlink>
            <w:r>
              <w:t xml:space="preserve"> Положения об особо охраняемой территории местного значения городского округа "Город Белгород": городской парк "Памяти" по пр. Б.Хмельницкого, утвержденного постановлением администрации</w:t>
            </w:r>
          </w:p>
          <w:p w:rsidR="004440AA" w:rsidRDefault="004440AA">
            <w:pPr>
              <w:pStyle w:val="ConsPlusNormal"/>
              <w:jc w:val="both"/>
            </w:pPr>
            <w:r>
              <w:t>города Белгорода от 3 февраля 2020 года N 11 "Об утверждении положения об особо охраняемой территории местного значения городского округа "Город Белгород": городской парк "Памяти" по пр. Б.Хмельницкого";</w:t>
            </w:r>
          </w:p>
          <w:p w:rsidR="004440AA" w:rsidRDefault="004440AA">
            <w:pPr>
              <w:pStyle w:val="ConsPlusNormal"/>
              <w:jc w:val="both"/>
            </w:pPr>
            <w:hyperlink r:id="rId11" w:history="1">
              <w:r>
                <w:rPr>
                  <w:color w:val="0000FF"/>
                </w:rPr>
                <w:t>п. 2.5.1</w:t>
              </w:r>
            </w:hyperlink>
            <w:r>
              <w:t xml:space="preserve"> Положения об особо охраняемой территории местного значения городского округа "Город Белгород": сквер по ул. Есенина, утвержденного постановлением администрации города Белгорода от 3 февраля 2020 года N 12 "Об утверждении положения об особо охраняемой территории местного значения городского округа "Город </w:t>
            </w:r>
            <w:r>
              <w:lastRenderedPageBreak/>
              <w:t>Белгород": сквер по ул. Есенина";</w:t>
            </w:r>
          </w:p>
          <w:p w:rsidR="004440AA" w:rsidRDefault="004440AA">
            <w:pPr>
              <w:pStyle w:val="ConsPlusNormal"/>
              <w:jc w:val="both"/>
            </w:pPr>
            <w:hyperlink r:id="rId12" w:history="1">
              <w:r>
                <w:rPr>
                  <w:color w:val="0000FF"/>
                </w:rPr>
                <w:t>п. 2.5.1</w:t>
              </w:r>
            </w:hyperlink>
            <w:r>
              <w:t xml:space="preserve"> Положения об особо охраняемой территории местного значения городского округа "Город Белгород": сквер по ул. Есенина - ул. Буденного, утвержденного постановлением администрации города Белгорода от 3 февраля 2020 года N 13 "Об утверждении положения об особо охраняемой территории местного значения городского округа "Город Белгород": сквер по ул. Есенина - ул. Буденного";</w:t>
            </w:r>
          </w:p>
          <w:p w:rsidR="004440AA" w:rsidRDefault="004440AA">
            <w:pPr>
              <w:pStyle w:val="ConsPlusNormal"/>
              <w:jc w:val="both"/>
            </w:pPr>
            <w:hyperlink r:id="rId13" w:history="1">
              <w:proofErr w:type="gramStart"/>
              <w:r>
                <w:rPr>
                  <w:color w:val="0000FF"/>
                </w:rPr>
                <w:t>п. 2.5.1</w:t>
              </w:r>
            </w:hyperlink>
            <w:r>
              <w:t xml:space="preserve"> Положения об особо охраняемой природной территории местного значения городского округа "Город Белгород": земельные участки по ул. Островского, 20, утвержденного постановлением администрации города Белгорода от 3 февраля 2020 года N 14 "Об утверждении положения об особо охраняемой природной территории местного значения городского округа "Город Белгород": земельные участки по ул. Островского, 20";</w:t>
            </w:r>
            <w:proofErr w:type="gramEnd"/>
          </w:p>
          <w:p w:rsidR="004440AA" w:rsidRDefault="004440AA">
            <w:pPr>
              <w:pStyle w:val="ConsPlusNormal"/>
              <w:jc w:val="both"/>
            </w:pPr>
            <w:hyperlink r:id="rId14" w:history="1">
              <w:r>
                <w:rPr>
                  <w:color w:val="0000FF"/>
                </w:rPr>
                <w:t>п. 2.5.1</w:t>
              </w:r>
            </w:hyperlink>
            <w:r>
              <w:t xml:space="preserve"> Положения об особо охраняемой территории местного значения городского округа "Город Белгород": водный объект (пруд) по ул. Дальняя, утвержденного постановлением администрации города Белгорода от 3 февраля 2020 года N 15 "Об утверждении положения об особо охраняемой территории местного значения городского округа "Город Белгород": водный объект (пруд) по ул. Дальняя";</w:t>
            </w:r>
          </w:p>
          <w:p w:rsidR="004440AA" w:rsidRDefault="004440AA">
            <w:pPr>
              <w:pStyle w:val="ConsPlusNormal"/>
              <w:jc w:val="both"/>
            </w:pPr>
            <w:hyperlink r:id="rId15" w:history="1">
              <w:proofErr w:type="gramStart"/>
              <w:r>
                <w:rPr>
                  <w:color w:val="0000FF"/>
                </w:rPr>
                <w:t>п. 2.5.1</w:t>
              </w:r>
            </w:hyperlink>
            <w:r>
              <w:t xml:space="preserve"> Положения об особо охраняемой территории местного значения городского округа "Город Белгород": городской парк в 10 ЮМР по ул. 60 лет Октября - пер. Магистральные, утвержденного постановлением администрации города Белгорода от 3 февраля 2020 года </w:t>
            </w:r>
            <w:r>
              <w:lastRenderedPageBreak/>
              <w:t>N 16 "Об утверждении положения об особо охраняемой территории местного значения городского округа "Город Белгород": городской парк в 10 ЮМР по ул. 60 лет Октября</w:t>
            </w:r>
            <w:proofErr w:type="gramEnd"/>
            <w:r>
              <w:t xml:space="preserve"> пер. Магистральные";</w:t>
            </w:r>
          </w:p>
          <w:p w:rsidR="004440AA" w:rsidRDefault="004440AA">
            <w:pPr>
              <w:pStyle w:val="ConsPlusNormal"/>
              <w:jc w:val="both"/>
            </w:pPr>
            <w:hyperlink r:id="rId16" w:history="1">
              <w:proofErr w:type="gramStart"/>
              <w:r>
                <w:rPr>
                  <w:color w:val="0000FF"/>
                </w:rPr>
                <w:t>п. 2.5.1</w:t>
              </w:r>
            </w:hyperlink>
            <w:r>
              <w:t xml:space="preserve"> Положения об особо охраняемой природной территории местного значения городского округа "Город Белгород": памятник истории и культуры местного значения "Липовая аллея", утвержденного постановлением администрации города Белгорода от 3 февраля 2020 года N 17 "Об утверждении положения об особо охраняемой природной территории местного значения городского округа "Город Белгород": памятник истории и культуры местного значения "Липовая аллея";</w:t>
            </w:r>
            <w:proofErr w:type="gramEnd"/>
          </w:p>
          <w:p w:rsidR="004440AA" w:rsidRDefault="004440AA">
            <w:pPr>
              <w:pStyle w:val="ConsPlusNormal"/>
              <w:jc w:val="both"/>
            </w:pPr>
            <w:hyperlink r:id="rId17" w:history="1">
              <w:proofErr w:type="gramStart"/>
              <w:r>
                <w:rPr>
                  <w:color w:val="0000FF"/>
                </w:rPr>
                <w:t>п. 2.5.1</w:t>
              </w:r>
            </w:hyperlink>
            <w:r>
              <w:t xml:space="preserve"> Положения об особо охраняемой природной территории местного значения городского округа "Город Белгород": водный объект (пруд) по ул. Перевальная, утвержденного постановлением администрации города Белгорода от 3 февраля 2020 года N 18 "Об утверждении положения об особо охраняемой природной территории местного значения городского округа "Город Белгород": водный объект (пруд) по ул. Перевальная";</w:t>
            </w:r>
            <w:proofErr w:type="gramEnd"/>
          </w:p>
          <w:p w:rsidR="004440AA" w:rsidRDefault="004440AA">
            <w:pPr>
              <w:pStyle w:val="ConsPlusNormal"/>
              <w:jc w:val="both"/>
            </w:pPr>
            <w:hyperlink r:id="rId18" w:history="1">
              <w:r>
                <w:rPr>
                  <w:color w:val="0000FF"/>
                </w:rPr>
                <w:t>п. 2.5.1</w:t>
              </w:r>
            </w:hyperlink>
            <w:r>
              <w:t xml:space="preserve"> Положения об особо охраняемой территории местного значения городского округа "Город Белгород": водный объект (пруд) по ул. Красносельская, утвержденного постановлением администрации города Белгорода от 3 февраля 2020 года N 19 "Об утверждении положения об особо охраняемой территории местного значения городского округа "Город Белгород": водный объект (пруд) по ул. Красносельская";</w:t>
            </w:r>
          </w:p>
          <w:p w:rsidR="004440AA" w:rsidRDefault="004440AA">
            <w:pPr>
              <w:pStyle w:val="ConsPlusNormal"/>
              <w:jc w:val="both"/>
            </w:pPr>
            <w:hyperlink r:id="rId19" w:history="1">
              <w:r>
                <w:rPr>
                  <w:color w:val="0000FF"/>
                </w:rPr>
                <w:t>п. 2.5.1</w:t>
              </w:r>
            </w:hyperlink>
            <w:r>
              <w:t xml:space="preserve"> Положения об особо </w:t>
            </w:r>
            <w:r>
              <w:lastRenderedPageBreak/>
              <w:t>охраняемой территории местного значения городского округа "Город Белгород": водный объект (пруд) по ул. Сосновка, утвержденного постановлением администрации города Белгорода от 3 февраля 2020 года N 20 "Об утверждении положения об особо охраняемой территории местного значения городского округа "Город Белгород": водный объект (пруд) по ул. Сосновка";</w:t>
            </w:r>
          </w:p>
          <w:p w:rsidR="004440AA" w:rsidRDefault="004440AA">
            <w:pPr>
              <w:pStyle w:val="ConsPlusNormal"/>
              <w:jc w:val="both"/>
            </w:pPr>
            <w:hyperlink r:id="rId20" w:history="1">
              <w:r>
                <w:rPr>
                  <w:color w:val="0000FF"/>
                </w:rPr>
                <w:t>п. 2.5.1</w:t>
              </w:r>
            </w:hyperlink>
            <w:r>
              <w:t xml:space="preserve"> Положения об особо охраняемой природной территории местного значения городского округа "Город Белгород": сквер по ул. Портовая, утвержденного постановлением администрации города Белгорода от 3 февраля 2020 года N 21 "Об утверждении положения об особо охраняемой природной территории местного значения городского округа "Город Белгород": сквер по ул. Портовая"</w:t>
            </w:r>
          </w:p>
        </w:tc>
      </w:tr>
      <w:tr w:rsidR="004440AA">
        <w:tc>
          <w:tcPr>
            <w:tcW w:w="454" w:type="dxa"/>
          </w:tcPr>
          <w:p w:rsidR="004440AA" w:rsidRDefault="004440AA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939" w:type="dxa"/>
            <w:vAlign w:val="center"/>
          </w:tcPr>
          <w:p w:rsidR="004440AA" w:rsidRDefault="004440AA">
            <w:pPr>
              <w:pStyle w:val="ConsPlusNormal"/>
              <w:jc w:val="both"/>
            </w:pPr>
            <w:r>
              <w:t>Осуществляется ли лицом пользование водными объектами, расположенными на ООПТ, на основании договора водопользования или решения о предоставлении водного объекта в пользование?</w:t>
            </w:r>
          </w:p>
        </w:tc>
        <w:tc>
          <w:tcPr>
            <w:tcW w:w="349" w:type="dxa"/>
          </w:tcPr>
          <w:p w:rsidR="004440AA" w:rsidRDefault="004440AA">
            <w:pPr>
              <w:pStyle w:val="ConsPlusNormal"/>
            </w:pPr>
          </w:p>
        </w:tc>
        <w:tc>
          <w:tcPr>
            <w:tcW w:w="469" w:type="dxa"/>
          </w:tcPr>
          <w:p w:rsidR="004440AA" w:rsidRDefault="004440AA">
            <w:pPr>
              <w:pStyle w:val="ConsPlusNormal"/>
            </w:pPr>
          </w:p>
        </w:tc>
        <w:tc>
          <w:tcPr>
            <w:tcW w:w="680" w:type="dxa"/>
          </w:tcPr>
          <w:p w:rsidR="004440AA" w:rsidRDefault="004440AA">
            <w:pPr>
              <w:pStyle w:val="ConsPlusNormal"/>
            </w:pPr>
          </w:p>
        </w:tc>
        <w:tc>
          <w:tcPr>
            <w:tcW w:w="1804" w:type="dxa"/>
          </w:tcPr>
          <w:p w:rsidR="004440AA" w:rsidRDefault="004440AA">
            <w:pPr>
              <w:pStyle w:val="ConsPlusNormal"/>
            </w:pPr>
          </w:p>
        </w:tc>
        <w:tc>
          <w:tcPr>
            <w:tcW w:w="3345" w:type="dxa"/>
          </w:tcPr>
          <w:p w:rsidR="004440AA" w:rsidRDefault="004440AA">
            <w:pPr>
              <w:pStyle w:val="ConsPlusNormal"/>
              <w:jc w:val="both"/>
            </w:pPr>
            <w:hyperlink r:id="rId21" w:history="1">
              <w:r>
                <w:rPr>
                  <w:color w:val="0000FF"/>
                </w:rPr>
                <w:t>части 2</w:t>
              </w:r>
            </w:hyperlink>
            <w:r>
              <w:t xml:space="preserve">, </w:t>
            </w:r>
            <w:hyperlink r:id="rId22" w:history="1">
              <w:r>
                <w:rPr>
                  <w:color w:val="0000FF"/>
                </w:rPr>
                <w:t>3 статьи 11</w:t>
              </w:r>
            </w:hyperlink>
            <w:r>
              <w:t xml:space="preserve"> Водного кодекса Российской Федерации</w:t>
            </w:r>
          </w:p>
        </w:tc>
      </w:tr>
    </w:tbl>
    <w:p w:rsidR="004440AA" w:rsidRDefault="004440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7"/>
        <w:gridCol w:w="2268"/>
      </w:tblGrid>
      <w:tr w:rsidR="004440AA"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40AA" w:rsidRDefault="004440AA">
            <w:pPr>
              <w:pStyle w:val="ConsPlusNormal"/>
            </w:pPr>
            <w:proofErr w:type="gramStart"/>
            <w:r>
              <w:t>Подписи лица (лиц), проводящего (проводящих) проверку:</w:t>
            </w:r>
            <w:proofErr w:type="gramEnd"/>
          </w:p>
        </w:tc>
      </w:tr>
      <w:tr w:rsidR="004440AA">
        <w:tc>
          <w:tcPr>
            <w:tcW w:w="6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40AA" w:rsidRDefault="004440AA">
            <w:pPr>
              <w:pStyle w:val="ConsPlusNormal"/>
            </w:pPr>
            <w:r>
              <w:t>Должность 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440AA" w:rsidRDefault="004440AA">
            <w:pPr>
              <w:pStyle w:val="ConsPlusNormal"/>
              <w:jc w:val="right"/>
            </w:pPr>
            <w:r>
              <w:t>/Ф.И.О.</w:t>
            </w:r>
          </w:p>
        </w:tc>
      </w:tr>
      <w:tr w:rsidR="004440AA">
        <w:tc>
          <w:tcPr>
            <w:tcW w:w="6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40AA" w:rsidRDefault="004440AA">
            <w:pPr>
              <w:pStyle w:val="ConsPlusNormal"/>
            </w:pPr>
            <w:r>
              <w:t>Должность 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440AA" w:rsidRDefault="004440AA">
            <w:pPr>
              <w:pStyle w:val="ConsPlusNormal"/>
              <w:jc w:val="right"/>
            </w:pPr>
            <w:r>
              <w:t>/Ф.И.О.</w:t>
            </w:r>
          </w:p>
        </w:tc>
      </w:tr>
    </w:tbl>
    <w:p w:rsidR="004440AA" w:rsidRDefault="004440AA">
      <w:pPr>
        <w:pStyle w:val="ConsPlusNormal"/>
        <w:jc w:val="both"/>
      </w:pPr>
    </w:p>
    <w:p w:rsidR="004440AA" w:rsidRDefault="004440AA">
      <w:pPr>
        <w:pStyle w:val="ConsPlusNormal"/>
        <w:jc w:val="right"/>
      </w:pPr>
      <w:r>
        <w:t>Руководитель департамента</w:t>
      </w:r>
    </w:p>
    <w:p w:rsidR="004440AA" w:rsidRDefault="004440AA">
      <w:pPr>
        <w:pStyle w:val="ConsPlusNormal"/>
        <w:jc w:val="right"/>
      </w:pPr>
      <w:r>
        <w:t>по развитию городских территорий</w:t>
      </w:r>
    </w:p>
    <w:p w:rsidR="004440AA" w:rsidRDefault="004440AA">
      <w:pPr>
        <w:pStyle w:val="ConsPlusNormal"/>
        <w:jc w:val="right"/>
      </w:pPr>
      <w:r>
        <w:t>О.В.СЕЛИВАНОВА</w:t>
      </w:r>
    </w:p>
    <w:p w:rsidR="004440AA" w:rsidRDefault="004440AA">
      <w:pPr>
        <w:pStyle w:val="ConsPlusNormal"/>
        <w:jc w:val="both"/>
      </w:pPr>
    </w:p>
    <w:p w:rsidR="004440AA" w:rsidRDefault="004440AA">
      <w:pPr>
        <w:pStyle w:val="ConsPlusNormal"/>
        <w:jc w:val="both"/>
      </w:pPr>
    </w:p>
    <w:p w:rsidR="004440AA" w:rsidRDefault="004440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6B46" w:rsidRDefault="00C26B46">
      <w:bookmarkStart w:id="1" w:name="_GoBack"/>
      <w:bookmarkEnd w:id="1"/>
    </w:p>
    <w:sectPr w:rsidR="00C26B46" w:rsidSect="001D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AA"/>
    <w:rsid w:val="004440AA"/>
    <w:rsid w:val="00C2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4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40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4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40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5078190CD2C03031578E816DDA4FDCD8F453707CB7C7C86DA485371B2202AFBB0A2C421F7415D98C197A30CB1CDDF8164E2BAB826F90AAA2DA2BG9hBG" TargetMode="External"/><Relationship Id="rId13" Type="http://schemas.openxmlformats.org/officeDocument/2006/relationships/hyperlink" Target="consultantplus://offline/ref=2F5078190CD2C03031578E816DDA4FDCD8F453707CB4C9CE65A485371B2202AFBB0A2C421F7415D98D1C7836CB1CDDF8164E2BAB826F90AAA2DA2BG9hBG" TargetMode="External"/><Relationship Id="rId18" Type="http://schemas.openxmlformats.org/officeDocument/2006/relationships/hyperlink" Target="consultantplus://offline/ref=2F5078190CD2C03031578E816DDA4FDCD8F453707CB4C9C168A485371B2202AFBB0A2C421F7415D98C1D7B3CCB1CDDF8164E2BAB826F90AAA2DA2BG9hB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F5078190CD2C0303157908C7BB615D1D8FE0B7F7FB3C49F30FBDE6A4C2B08F8FC4575005F701F8DDD5C2B38C04092BC445D29A39EG6hDG" TargetMode="External"/><Relationship Id="rId7" Type="http://schemas.openxmlformats.org/officeDocument/2006/relationships/hyperlink" Target="consultantplus://offline/ref=2F5078190CD2C0303157908C7BB615D1D8FE0B7872B7C49F30FBDE6A4C2B08F8EE452D0C5B710AD98B067C35C2G4hAG" TargetMode="External"/><Relationship Id="rId12" Type="http://schemas.openxmlformats.org/officeDocument/2006/relationships/hyperlink" Target="consultantplus://offline/ref=2F5078190CD2C03031578E816DDA4FDCD8F453707CB4C9CE64A485371B2202AFBB0A2C421F7415D98C197E37CB1CDDF8164E2BAB826F90AAA2DA2BG9hBG" TargetMode="External"/><Relationship Id="rId17" Type="http://schemas.openxmlformats.org/officeDocument/2006/relationships/hyperlink" Target="consultantplus://offline/ref=2F5078190CD2C03031578E816DDA4FDCD8F453707CB4C9C16FA485371B2202AFBB0A2C421F7415D98C197830CB1CDDF8164E2BAB826F90AAA2DA2BG9hB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F5078190CD2C03031578E816DDA4FDCD8F453707CB4C9C16EA485371B2202AFBB0A2C421F7415D98C1B7A3CCB1CDDF8164E2BAB826F90AAA2DA2BG9hBG" TargetMode="External"/><Relationship Id="rId20" Type="http://schemas.openxmlformats.org/officeDocument/2006/relationships/hyperlink" Target="consultantplus://offline/ref=2F5078190CD2C03031578E816DDA4FDCD8F453707CB4C9C16AA485371B2202AFBB0A2C421F7415D98C197F31CB1CDDF8164E2BAB826F90AAA2DA2BG9h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F5078190CD2C0303157908C7BB615D1DFF704787BB4C49F30FBDE6A4C2B08F8EE452D0C5B710AD98B067C35C2G4hAG" TargetMode="External"/><Relationship Id="rId11" Type="http://schemas.openxmlformats.org/officeDocument/2006/relationships/hyperlink" Target="consultantplus://offline/ref=2F5078190CD2C03031578E816DDA4FDCD8F453707CB4C9CE6BA485371B2202AFBB0A2C421F7415D98C1B7B32CB1CDDF8164E2BAB826F90AAA2DA2BG9hB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F5078190CD2C03031578E816DDA4FDCD8F453707CB4C9C16DA485371B2202AFBB0A2C421F7415D98C1B7D36CB1CDDF8164E2BAB826F90AAA2DA2BG9hB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F5078190CD2C03031578E816DDA4FDCD8F453707CB4C9CE6AA485371B2202AFBB0A2C421F7415D98C19783DCB1CDDF8164E2BAB826F90AAA2DA2BG9hBG" TargetMode="External"/><Relationship Id="rId19" Type="http://schemas.openxmlformats.org/officeDocument/2006/relationships/hyperlink" Target="consultantplus://offline/ref=2F5078190CD2C03031578E816DDA4FDCD8F453707CB4C9C169A485371B2202AFBB0A2C421F7415D98C1B7D32CB1CDDF8164E2BAB826F90AAA2DA2BG9h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5078190CD2C03031578E816DDA4FDCD8F453707CB4C9CE69A485371B2202AFBB0A2C421F7415D98C1C7735CB1CDDF8164E2BAB826F90AAA2DA2BG9hBG" TargetMode="External"/><Relationship Id="rId14" Type="http://schemas.openxmlformats.org/officeDocument/2006/relationships/hyperlink" Target="consultantplus://offline/ref=2F5078190CD2C03031578E816DDA4FDCD8F453707CB4C9C16CA485371B2202AFBB0A2C421F7415D98C197A32CB1CDDF8164E2BAB826F90AAA2DA2BG9hBG" TargetMode="External"/><Relationship Id="rId22" Type="http://schemas.openxmlformats.org/officeDocument/2006/relationships/hyperlink" Target="consultantplus://offline/ref=2F5078190CD2C0303157908C7BB615D1D8FE0B7F7FB3C49F30FBDE6A4C2B08F8FC4575005E7A1F8DDD5C2B38C04092BC445D29A39EG6h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Чехунова Ксения Викторовна</dc:creator>
  <cp:lastModifiedBy>Чехунова Ксения Викторовна</cp:lastModifiedBy>
  <cp:revision>1</cp:revision>
  <dcterms:created xsi:type="dcterms:W3CDTF">2022-07-08T06:33:00Z</dcterms:created>
  <dcterms:modified xsi:type="dcterms:W3CDTF">2022-07-08T06:33:00Z</dcterms:modified>
</cp:coreProperties>
</file>