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53" w:rsidRDefault="00982D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2D53" w:rsidRDefault="00982D53">
      <w:pPr>
        <w:pStyle w:val="ConsPlusNormal"/>
        <w:jc w:val="both"/>
        <w:outlineLvl w:val="0"/>
      </w:pPr>
    </w:p>
    <w:p w:rsidR="00982D53" w:rsidRDefault="00982D53">
      <w:pPr>
        <w:pStyle w:val="ConsPlusTitle"/>
        <w:jc w:val="center"/>
        <w:outlineLvl w:val="0"/>
      </w:pPr>
      <w:r>
        <w:t>БЕЛГОРОДСКИЙ ГОРОДСКОЙ СОВЕТ</w:t>
      </w:r>
    </w:p>
    <w:p w:rsidR="00982D53" w:rsidRDefault="00982D53">
      <w:pPr>
        <w:pStyle w:val="ConsPlusTitle"/>
        <w:jc w:val="both"/>
      </w:pPr>
    </w:p>
    <w:p w:rsidR="00982D53" w:rsidRDefault="00982D53">
      <w:pPr>
        <w:pStyle w:val="ConsPlusTitle"/>
        <w:jc w:val="center"/>
      </w:pPr>
      <w:r>
        <w:t>РЕШЕНИЕ</w:t>
      </w:r>
    </w:p>
    <w:p w:rsidR="00982D53" w:rsidRDefault="00982D53">
      <w:pPr>
        <w:pStyle w:val="ConsPlusTitle"/>
        <w:jc w:val="center"/>
      </w:pPr>
      <w:r>
        <w:t>от 15 февраля 2022 г. N 498</w:t>
      </w:r>
    </w:p>
    <w:p w:rsidR="00982D53" w:rsidRDefault="00982D53">
      <w:pPr>
        <w:pStyle w:val="ConsPlusTitle"/>
        <w:jc w:val="both"/>
      </w:pPr>
    </w:p>
    <w:p w:rsidR="00982D53" w:rsidRDefault="00982D53">
      <w:pPr>
        <w:pStyle w:val="ConsPlusTitle"/>
        <w:jc w:val="center"/>
      </w:pPr>
      <w:r>
        <w:t>ОБ УТВЕРЖДЕНИИ ИНДИКАТОРОВ РИСКА НАРУШЕНИЯ ОБЯЗАТЕЛЬНЫХ</w:t>
      </w:r>
    </w:p>
    <w:p w:rsidR="00982D53" w:rsidRDefault="00982D53">
      <w:pPr>
        <w:pStyle w:val="ConsPlusTitle"/>
        <w:jc w:val="center"/>
      </w:pPr>
      <w:r>
        <w:t xml:space="preserve">ТРЕБОВАНИЙ ПРИ ОСУЩЕСТВЛЕНИИ МУНИЦИПАЛЬНОГО КОНТРОЛЯ </w:t>
      </w:r>
      <w:proofErr w:type="gramStart"/>
      <w:r>
        <w:t>В</w:t>
      </w:r>
      <w:proofErr w:type="gramEnd"/>
    </w:p>
    <w:p w:rsidR="00982D53" w:rsidRDefault="00982D53">
      <w:pPr>
        <w:pStyle w:val="ConsPlusTitle"/>
        <w:jc w:val="center"/>
      </w:pPr>
      <w:r>
        <w:t xml:space="preserve">ОБЛАСТИ ОХРАНЫ И ИСПОЛЬЗОВАНИЯ ОСОБО </w:t>
      </w:r>
      <w:proofErr w:type="gramStart"/>
      <w:r>
        <w:t>ОХРАНЯЕМЫХ</w:t>
      </w:r>
      <w:proofErr w:type="gramEnd"/>
      <w:r>
        <w:t xml:space="preserve"> ПРИРОДНЫХ</w:t>
      </w:r>
    </w:p>
    <w:p w:rsidR="00982D53" w:rsidRDefault="00982D53">
      <w:pPr>
        <w:pStyle w:val="ConsPlusTitle"/>
        <w:jc w:val="center"/>
      </w:pPr>
      <w:r>
        <w:t>ТЕРРИТОРИЙ МЕСТНОГО ЗНАЧЕНИЯ В ГРАНИЦАХ ГОРОДСКОГО</w:t>
      </w:r>
    </w:p>
    <w:p w:rsidR="00982D53" w:rsidRDefault="00982D53">
      <w:pPr>
        <w:pStyle w:val="ConsPlusTitle"/>
        <w:jc w:val="center"/>
      </w:pPr>
      <w:r>
        <w:t>ОКРУГА "ГОРОД БЕЛГОРОД"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муниципальном контроле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городского округа "Город Белгород", утвержденным решением Белгородского городского Совета от 26 октября 2021 года N 442,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городского округа "Город Белгород", Белгородский городской Совет решил: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индикаторы</w:t>
        </w:r>
      </w:hyperlink>
      <w:r>
        <w:t xml:space="preserve"> риска нарушения обязательных требований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городского округа "Город Белгород" (прилагается).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ind w:firstLine="540"/>
        <w:jc w:val="both"/>
      </w:pPr>
      <w:r>
        <w:t>3. Опубликовать решение в газете "Наш Белгород" и разместить на официальном сайте "Белгородский городской Совет" в информационно-телекоммуникационной сети "Интернет".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комиссию Белгородского городского Совета по градостроительству, развитию городского хозяйства и вопросам экологии.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jc w:val="right"/>
      </w:pPr>
      <w:r>
        <w:t>Заместитель председателя</w:t>
      </w:r>
    </w:p>
    <w:p w:rsidR="00982D53" w:rsidRDefault="00982D53">
      <w:pPr>
        <w:pStyle w:val="ConsPlusNormal"/>
        <w:jc w:val="right"/>
      </w:pPr>
      <w:r>
        <w:t>Белгородского городского Совета</w:t>
      </w:r>
    </w:p>
    <w:p w:rsidR="00982D53" w:rsidRDefault="00982D53">
      <w:pPr>
        <w:pStyle w:val="ConsPlusNormal"/>
        <w:jc w:val="right"/>
      </w:pPr>
      <w:r>
        <w:t>В.В.РАДЧЕНКО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jc w:val="right"/>
      </w:pPr>
      <w:r>
        <w:t>Секретарь сессии</w:t>
      </w:r>
    </w:p>
    <w:p w:rsidR="00982D53" w:rsidRDefault="00982D53">
      <w:pPr>
        <w:pStyle w:val="ConsPlusNormal"/>
        <w:jc w:val="right"/>
      </w:pPr>
      <w:r>
        <w:t>К.А.КЛИМАШЕВСКИЙ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jc w:val="right"/>
        <w:outlineLvl w:val="0"/>
      </w:pPr>
      <w:r>
        <w:t>Утверждены</w:t>
      </w:r>
    </w:p>
    <w:p w:rsidR="00982D53" w:rsidRDefault="00982D53">
      <w:pPr>
        <w:pStyle w:val="ConsPlusNormal"/>
        <w:jc w:val="right"/>
      </w:pPr>
      <w:r>
        <w:t>решением</w:t>
      </w:r>
    </w:p>
    <w:p w:rsidR="00982D53" w:rsidRDefault="00982D53">
      <w:pPr>
        <w:pStyle w:val="ConsPlusNormal"/>
        <w:jc w:val="right"/>
      </w:pPr>
      <w:r>
        <w:t>Белгородского городского Совета</w:t>
      </w:r>
    </w:p>
    <w:p w:rsidR="00982D53" w:rsidRDefault="00982D53">
      <w:pPr>
        <w:pStyle w:val="ConsPlusNormal"/>
        <w:jc w:val="right"/>
      </w:pPr>
      <w:r>
        <w:t>от 15 февраля 2022 года N 498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Title"/>
        <w:jc w:val="center"/>
      </w:pPr>
      <w:bookmarkStart w:id="0" w:name="P38"/>
      <w:bookmarkEnd w:id="0"/>
      <w:r>
        <w:t>ИНДИКАТОРЫ РИСКА НАРУШЕНИЯ ОБЯЗАТЕЛЬНЫХ ТРЕБОВАНИЙ</w:t>
      </w:r>
    </w:p>
    <w:p w:rsidR="00982D53" w:rsidRDefault="00982D53">
      <w:pPr>
        <w:pStyle w:val="ConsPlusTitle"/>
        <w:jc w:val="center"/>
      </w:pPr>
      <w:r>
        <w:t>ПРИ ОСУЩЕСТВЛЕНИИ МУНИЦИПАЛЬНОГО КОНТРОЛЯ В ОБЛАСТИ ОХРАНЫ</w:t>
      </w:r>
    </w:p>
    <w:p w:rsidR="00982D53" w:rsidRDefault="00982D53">
      <w:pPr>
        <w:pStyle w:val="ConsPlusTitle"/>
        <w:jc w:val="center"/>
      </w:pPr>
      <w:r>
        <w:t>И ИСПОЛЬЗОВАНИЯ ОСОБО ОХРАНЯЕМЫХ ПРИРОДНЫХ ТЕРРИТОРИЙ</w:t>
      </w:r>
    </w:p>
    <w:p w:rsidR="00982D53" w:rsidRDefault="00982D53">
      <w:pPr>
        <w:pStyle w:val="ConsPlusTitle"/>
        <w:jc w:val="center"/>
      </w:pPr>
      <w:r>
        <w:t>МЕСТНОГО ЗНАЧЕНИЯ В ГРАНИЦАХ ГОРОДСКОГО</w:t>
      </w:r>
    </w:p>
    <w:p w:rsidR="00982D53" w:rsidRDefault="00982D53">
      <w:pPr>
        <w:pStyle w:val="ConsPlusTitle"/>
        <w:jc w:val="center"/>
      </w:pPr>
      <w:r>
        <w:t>ОКРУГА "ГОРОД БЕЛГОРОД"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ind w:firstLine="540"/>
        <w:jc w:val="both"/>
      </w:pPr>
      <w:r>
        <w:t>1. Получение трех и более сообщений о возможном нарушении обязательных требований в области охраны и использования особо охраняемых природных территорий.</w:t>
      </w:r>
    </w:p>
    <w:p w:rsidR="00982D53" w:rsidRDefault="00982D53">
      <w:pPr>
        <w:pStyle w:val="ConsPlusNormal"/>
        <w:spacing w:before="220"/>
        <w:ind w:firstLine="540"/>
        <w:jc w:val="both"/>
      </w:pPr>
      <w:r>
        <w:t>2. Поступление двух и более сообщений о возможном нарушении юридическим лицом, индивидуальным предпринимателем условий заключенного с ним договора аренды земельного участка, расположенного в границах особо охраняемых природных территорий.</w:t>
      </w:r>
    </w:p>
    <w:p w:rsidR="00982D53" w:rsidRDefault="00982D53">
      <w:pPr>
        <w:pStyle w:val="ConsPlusNormal"/>
        <w:spacing w:before="220"/>
        <w:ind w:firstLine="540"/>
        <w:jc w:val="both"/>
      </w:pPr>
      <w:r>
        <w:t>3. 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территориях.</w:t>
      </w: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jc w:val="both"/>
      </w:pPr>
    </w:p>
    <w:p w:rsidR="00982D53" w:rsidRDefault="00982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B46" w:rsidRDefault="00C26B46">
      <w:bookmarkStart w:id="1" w:name="_GoBack"/>
      <w:bookmarkEnd w:id="1"/>
    </w:p>
    <w:sectPr w:rsidR="00C26B46" w:rsidSect="00C9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53"/>
    <w:rsid w:val="00982D53"/>
    <w:rsid w:val="00C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89468FDE587995B3B1D89BA7088A2991F3F02E784E9EEFF55F0DDA739A0D1B4651AA5374F042207D555CFBA32EA21C75EBED13E40C611A8FFA8L4k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E89468FDE587995B3B1D89BA7088A2991F3F02E782EAEDF755F0DDA739A0D1B4651AA5374F042207D555CFBA32EA21C75EBED13E40C611A8FFA8L4k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E89468FDE587995B3B0384AC1CD2AF9E1C680AEF87E5BCAA0AAB80F030AA86E12A1BEB734A1B2200CB56CBB3L6k4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Чехунова Ксения Викторовна</dc:creator>
  <cp:lastModifiedBy>Чехунова Ксения Викторовна</cp:lastModifiedBy>
  <cp:revision>1</cp:revision>
  <dcterms:created xsi:type="dcterms:W3CDTF">2022-07-08T06:36:00Z</dcterms:created>
  <dcterms:modified xsi:type="dcterms:W3CDTF">2022-07-08T06:36:00Z</dcterms:modified>
</cp:coreProperties>
</file>