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375" w:rsidRDefault="00D57375">
      <w:pPr>
        <w:pStyle w:val="ConsPlusNormal"/>
        <w:outlineLvl w:val="0"/>
      </w:pPr>
      <w:bookmarkStart w:id="0" w:name="_GoBack"/>
      <w:bookmarkEnd w:id="0"/>
    </w:p>
    <w:p w:rsidR="00D57375" w:rsidRDefault="00D57375">
      <w:pPr>
        <w:pStyle w:val="ConsPlusTitle"/>
        <w:jc w:val="center"/>
        <w:outlineLvl w:val="0"/>
      </w:pPr>
      <w:r>
        <w:t>АДМИНИСТРАЦИЯ ГОРОДА БЕЛГОРОДА</w:t>
      </w:r>
    </w:p>
    <w:p w:rsidR="00D57375" w:rsidRDefault="00D57375">
      <w:pPr>
        <w:pStyle w:val="ConsPlusTitle"/>
        <w:jc w:val="center"/>
      </w:pPr>
    </w:p>
    <w:p w:rsidR="00D57375" w:rsidRDefault="00D57375">
      <w:pPr>
        <w:pStyle w:val="ConsPlusTitle"/>
        <w:jc w:val="center"/>
      </w:pPr>
      <w:r>
        <w:t>ПОСТАНОВЛЕНИЕ</w:t>
      </w:r>
    </w:p>
    <w:p w:rsidR="00D57375" w:rsidRDefault="00D57375">
      <w:pPr>
        <w:pStyle w:val="ConsPlusTitle"/>
        <w:jc w:val="center"/>
      </w:pPr>
      <w:r>
        <w:t>от 7 ноября 2014 г. N 222</w:t>
      </w:r>
    </w:p>
    <w:p w:rsidR="00D57375" w:rsidRDefault="00D57375">
      <w:pPr>
        <w:pStyle w:val="ConsPlusTitle"/>
        <w:jc w:val="center"/>
      </w:pPr>
    </w:p>
    <w:p w:rsidR="00D57375" w:rsidRDefault="00D57375">
      <w:pPr>
        <w:pStyle w:val="ConsPlusTitle"/>
        <w:jc w:val="center"/>
      </w:pPr>
      <w:r>
        <w:t>ОБ УТВЕРЖДЕНИИ МУНИЦИПАЛЬНОЙ ПРОГРАММЫ</w:t>
      </w:r>
    </w:p>
    <w:p w:rsidR="00D57375" w:rsidRDefault="00D57375">
      <w:pPr>
        <w:pStyle w:val="ConsPlusTitle"/>
        <w:jc w:val="center"/>
      </w:pPr>
      <w:r>
        <w:t>"ОБЕСПЕЧЕНИЕ ДОСТУПНЫМ И КОМФОРТНЫМ ЖИЛЬЕМ</w:t>
      </w:r>
    </w:p>
    <w:p w:rsidR="00D57375" w:rsidRDefault="00D57375">
      <w:pPr>
        <w:pStyle w:val="ConsPlusTitle"/>
        <w:jc w:val="center"/>
      </w:pPr>
      <w:r>
        <w:t>ЖИТЕЛЕЙ ГОРОДА БЕЛГОРОДА"</w:t>
      </w:r>
    </w:p>
    <w:p w:rsidR="00D57375" w:rsidRDefault="00D573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7375" w:rsidRDefault="00D573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7375" w:rsidRDefault="00D573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7375" w:rsidRDefault="00D57375">
            <w:pPr>
              <w:pStyle w:val="ConsPlusNormal"/>
              <w:jc w:val="center"/>
            </w:pPr>
            <w:r>
              <w:rPr>
                <w:color w:val="392C69"/>
              </w:rPr>
              <w:t>Список изменяющих документов</w:t>
            </w:r>
          </w:p>
          <w:p w:rsidR="00D57375" w:rsidRDefault="00D57375">
            <w:pPr>
              <w:pStyle w:val="ConsPlusNormal"/>
              <w:jc w:val="center"/>
            </w:pPr>
            <w:r>
              <w:rPr>
                <w:color w:val="392C69"/>
              </w:rPr>
              <w:t xml:space="preserve">(в ред. постановлений администрации города Белгорода от 17.02.2016 </w:t>
            </w:r>
            <w:hyperlink r:id="rId5">
              <w:r>
                <w:rPr>
                  <w:color w:val="0000FF"/>
                </w:rPr>
                <w:t>N 19</w:t>
              </w:r>
            </w:hyperlink>
            <w:r>
              <w:rPr>
                <w:color w:val="392C69"/>
              </w:rPr>
              <w:t>,</w:t>
            </w:r>
          </w:p>
          <w:p w:rsidR="00D57375" w:rsidRDefault="00D57375">
            <w:pPr>
              <w:pStyle w:val="ConsPlusNormal"/>
              <w:jc w:val="center"/>
            </w:pPr>
            <w:r>
              <w:rPr>
                <w:color w:val="392C69"/>
              </w:rPr>
              <w:t xml:space="preserve">от 23.05.2017 </w:t>
            </w:r>
            <w:hyperlink r:id="rId6">
              <w:r>
                <w:rPr>
                  <w:color w:val="0000FF"/>
                </w:rPr>
                <w:t>N 118</w:t>
              </w:r>
            </w:hyperlink>
            <w:r>
              <w:rPr>
                <w:color w:val="392C69"/>
              </w:rPr>
              <w:t xml:space="preserve">, от 15.06.2018 </w:t>
            </w:r>
            <w:hyperlink r:id="rId7">
              <w:r>
                <w:rPr>
                  <w:color w:val="0000FF"/>
                </w:rPr>
                <w:t>N 74</w:t>
              </w:r>
            </w:hyperlink>
            <w:r>
              <w:rPr>
                <w:color w:val="392C69"/>
              </w:rPr>
              <w:t xml:space="preserve">, от 15.11.2018 </w:t>
            </w:r>
            <w:hyperlink r:id="rId8">
              <w:r>
                <w:rPr>
                  <w:color w:val="0000FF"/>
                </w:rPr>
                <w:t>N 185</w:t>
              </w:r>
            </w:hyperlink>
            <w:r>
              <w:rPr>
                <w:color w:val="392C69"/>
              </w:rPr>
              <w:t>,</w:t>
            </w:r>
          </w:p>
          <w:p w:rsidR="00D57375" w:rsidRDefault="00D57375">
            <w:pPr>
              <w:pStyle w:val="ConsPlusNormal"/>
              <w:jc w:val="center"/>
            </w:pPr>
            <w:r>
              <w:rPr>
                <w:color w:val="392C69"/>
              </w:rPr>
              <w:t xml:space="preserve">от 12.07.2019 </w:t>
            </w:r>
            <w:hyperlink r:id="rId9">
              <w:r>
                <w:rPr>
                  <w:color w:val="0000FF"/>
                </w:rPr>
                <w:t>N 104</w:t>
              </w:r>
            </w:hyperlink>
            <w:r>
              <w:rPr>
                <w:color w:val="392C69"/>
              </w:rPr>
              <w:t xml:space="preserve">, от 12.09.2019 </w:t>
            </w:r>
            <w:hyperlink r:id="rId10">
              <w:r>
                <w:rPr>
                  <w:color w:val="0000FF"/>
                </w:rPr>
                <w:t>N 158</w:t>
              </w:r>
            </w:hyperlink>
            <w:r>
              <w:rPr>
                <w:color w:val="392C69"/>
              </w:rPr>
              <w:t xml:space="preserve">, от 24.04.2020 </w:t>
            </w:r>
            <w:hyperlink r:id="rId11">
              <w:r>
                <w:rPr>
                  <w:color w:val="0000FF"/>
                </w:rPr>
                <w:t>N 69</w:t>
              </w:r>
            </w:hyperlink>
            <w:r>
              <w:rPr>
                <w:color w:val="392C69"/>
              </w:rPr>
              <w:t>,</w:t>
            </w:r>
          </w:p>
          <w:p w:rsidR="00D57375" w:rsidRDefault="00D57375">
            <w:pPr>
              <w:pStyle w:val="ConsPlusNormal"/>
              <w:jc w:val="center"/>
            </w:pPr>
            <w:r>
              <w:rPr>
                <w:color w:val="392C69"/>
              </w:rPr>
              <w:t xml:space="preserve">от 02.06.2021 </w:t>
            </w:r>
            <w:hyperlink r:id="rId12">
              <w:r>
                <w:rPr>
                  <w:color w:val="0000FF"/>
                </w:rPr>
                <w:t>N 146</w:t>
              </w:r>
            </w:hyperlink>
            <w:r>
              <w:rPr>
                <w:color w:val="392C69"/>
              </w:rPr>
              <w:t xml:space="preserve">, от 25.08.2021 </w:t>
            </w:r>
            <w:hyperlink r:id="rId13">
              <w:r>
                <w:rPr>
                  <w:color w:val="0000FF"/>
                </w:rPr>
                <w:t>N 197</w:t>
              </w:r>
            </w:hyperlink>
            <w:r>
              <w:rPr>
                <w:color w:val="392C69"/>
              </w:rPr>
              <w:t xml:space="preserve">, от 24.02.2022 </w:t>
            </w:r>
            <w:hyperlink r:id="rId14">
              <w:r>
                <w:rPr>
                  <w:color w:val="0000FF"/>
                </w:rPr>
                <w:t>N 31</w:t>
              </w:r>
            </w:hyperlink>
            <w:r>
              <w:rPr>
                <w:color w:val="392C69"/>
              </w:rPr>
              <w:t>,</w:t>
            </w:r>
          </w:p>
          <w:p w:rsidR="00D57375" w:rsidRDefault="00D57375">
            <w:pPr>
              <w:pStyle w:val="ConsPlusNormal"/>
              <w:jc w:val="center"/>
            </w:pPr>
            <w:r>
              <w:rPr>
                <w:color w:val="392C69"/>
              </w:rPr>
              <w:t xml:space="preserve">от 29.09.2022 </w:t>
            </w:r>
            <w:hyperlink r:id="rId15">
              <w:r>
                <w:rPr>
                  <w:color w:val="0000FF"/>
                </w:rPr>
                <w:t>N 183</w:t>
              </w:r>
            </w:hyperlink>
            <w:r>
              <w:rPr>
                <w:color w:val="392C69"/>
              </w:rPr>
              <w:t xml:space="preserve">, от 14.03.2023 </w:t>
            </w:r>
            <w:hyperlink r:id="rId16">
              <w:r>
                <w:rPr>
                  <w:color w:val="0000FF"/>
                </w:rPr>
                <w:t>N 25</w:t>
              </w:r>
            </w:hyperlink>
            <w:r>
              <w:rPr>
                <w:color w:val="392C69"/>
              </w:rPr>
              <w:t xml:space="preserve">, от 10.11.2023 </w:t>
            </w:r>
            <w:hyperlink r:id="rId17">
              <w:r>
                <w:rPr>
                  <w:color w:val="0000FF"/>
                </w:rPr>
                <w:t>N 182</w:t>
              </w:r>
            </w:hyperlink>
            <w:r>
              <w:rPr>
                <w:color w:val="392C69"/>
              </w:rPr>
              <w:t>,</w:t>
            </w:r>
          </w:p>
          <w:p w:rsidR="00D57375" w:rsidRDefault="00D57375">
            <w:pPr>
              <w:pStyle w:val="ConsPlusNormal"/>
              <w:jc w:val="center"/>
            </w:pPr>
            <w:r>
              <w:rPr>
                <w:color w:val="392C69"/>
              </w:rPr>
              <w:t xml:space="preserve">от 25.03.2024 </w:t>
            </w:r>
            <w:hyperlink r:id="rId18">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7375" w:rsidRDefault="00D57375">
            <w:pPr>
              <w:pStyle w:val="ConsPlusNormal"/>
            </w:pPr>
          </w:p>
        </w:tc>
      </w:tr>
    </w:tbl>
    <w:p w:rsidR="00D57375" w:rsidRDefault="00D57375">
      <w:pPr>
        <w:pStyle w:val="ConsPlusNormal"/>
        <w:jc w:val="center"/>
      </w:pPr>
    </w:p>
    <w:p w:rsidR="00D57375" w:rsidRDefault="00D57375">
      <w:pPr>
        <w:pStyle w:val="ConsPlusNormal"/>
        <w:ind w:firstLine="540"/>
        <w:jc w:val="both"/>
      </w:pPr>
      <w:r>
        <w:t xml:space="preserve">В целях исполнения Федерального </w:t>
      </w:r>
      <w:hyperlink r:id="rId19">
        <w:r>
          <w:rPr>
            <w:color w:val="0000FF"/>
          </w:rPr>
          <w:t>закона</w:t>
        </w:r>
      </w:hyperlink>
      <w:r>
        <w:t xml:space="preserve">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hyperlink r:id="rId20">
        <w:r>
          <w:rPr>
            <w:color w:val="0000FF"/>
          </w:rPr>
          <w:t>постановления</w:t>
        </w:r>
      </w:hyperlink>
      <w:r>
        <w:t xml:space="preserve"> Правительства Белгородской области от 25 декабря 2023 года N 789-пп "Об утверждении государственной программы Белгородской области "Обеспечение доступным и комфортным жильем жителей Белгородской области", в соответствии с </w:t>
      </w:r>
      <w:hyperlink r:id="rId21">
        <w:r>
          <w:rPr>
            <w:color w:val="0000FF"/>
          </w:rPr>
          <w:t>постановлением</w:t>
        </w:r>
      </w:hyperlink>
      <w:r>
        <w:t xml:space="preserve"> администрации города Белгорода от 23 декабря 2013 года N 265 "О порядке разработки, реализации и оценки эффективности муниципальных программ" и в связи с переходом на программный бюджет постановляю:</w:t>
      </w:r>
    </w:p>
    <w:p w:rsidR="00D57375" w:rsidRDefault="00D57375">
      <w:pPr>
        <w:pStyle w:val="ConsPlusNormal"/>
        <w:jc w:val="both"/>
      </w:pPr>
      <w:r>
        <w:t xml:space="preserve">(преамбула в ред. </w:t>
      </w:r>
      <w:hyperlink r:id="rId22">
        <w:r>
          <w:rPr>
            <w:color w:val="0000FF"/>
          </w:rPr>
          <w:t>постановления</w:t>
        </w:r>
      </w:hyperlink>
      <w:r>
        <w:t xml:space="preserve"> администрации города Белгорода от 25.03.2024 N 42)</w:t>
      </w:r>
    </w:p>
    <w:p w:rsidR="00D57375" w:rsidRDefault="00D57375">
      <w:pPr>
        <w:pStyle w:val="ConsPlusNormal"/>
        <w:ind w:firstLine="540"/>
        <w:jc w:val="both"/>
      </w:pPr>
    </w:p>
    <w:p w:rsidR="00D57375" w:rsidRDefault="00D57375">
      <w:pPr>
        <w:pStyle w:val="ConsPlusNormal"/>
        <w:ind w:firstLine="540"/>
        <w:jc w:val="both"/>
      </w:pPr>
      <w:r>
        <w:t xml:space="preserve">1. Утвердить муниципальную </w:t>
      </w:r>
      <w:hyperlink w:anchor="P46">
        <w:r>
          <w:rPr>
            <w:color w:val="0000FF"/>
          </w:rPr>
          <w:t>программу</w:t>
        </w:r>
      </w:hyperlink>
      <w:r>
        <w:t xml:space="preserve"> "Обеспечение доступным и комфортным жильем жителей города Белгорода" (далее - муниципальная программа, прилагается).</w:t>
      </w:r>
    </w:p>
    <w:p w:rsidR="00D57375" w:rsidRDefault="00D57375">
      <w:pPr>
        <w:pStyle w:val="ConsPlusNormal"/>
        <w:jc w:val="both"/>
      </w:pPr>
      <w:r>
        <w:t xml:space="preserve">(в ред. </w:t>
      </w:r>
      <w:hyperlink r:id="rId23">
        <w:r>
          <w:rPr>
            <w:color w:val="0000FF"/>
          </w:rPr>
          <w:t>постановления</w:t>
        </w:r>
      </w:hyperlink>
      <w:r>
        <w:t xml:space="preserve"> администрации города Белгорода от 15.11.2018 N 185)</w:t>
      </w:r>
    </w:p>
    <w:p w:rsidR="00D57375" w:rsidRDefault="00D57375">
      <w:pPr>
        <w:pStyle w:val="ConsPlusNormal"/>
        <w:ind w:firstLine="540"/>
        <w:jc w:val="both"/>
      </w:pPr>
    </w:p>
    <w:p w:rsidR="00D57375" w:rsidRDefault="00D57375">
      <w:pPr>
        <w:pStyle w:val="ConsPlusNormal"/>
        <w:ind w:firstLine="540"/>
        <w:jc w:val="both"/>
      </w:pPr>
      <w:r>
        <w:t>2. Комитету финансов и бюджетных отношений администрации г. Белгорода (Дюков О.Д.) при формировании проекта бюджета городского округа "Город Белгород" на 2015 - 2030 годы ежегодно предусматривать денежные средства на реализацию мероприятий муниципальной программы.</w:t>
      </w:r>
    </w:p>
    <w:p w:rsidR="00D57375" w:rsidRDefault="00D57375">
      <w:pPr>
        <w:pStyle w:val="ConsPlusNormal"/>
        <w:jc w:val="both"/>
      </w:pPr>
      <w:r>
        <w:t xml:space="preserve">(в ред. постановлений администрации города Белгорода от 12.07.2019 </w:t>
      </w:r>
      <w:hyperlink r:id="rId24">
        <w:r>
          <w:rPr>
            <w:color w:val="0000FF"/>
          </w:rPr>
          <w:t>N 104</w:t>
        </w:r>
      </w:hyperlink>
      <w:r>
        <w:t xml:space="preserve">, от 10.11.2023 </w:t>
      </w:r>
      <w:hyperlink r:id="rId25">
        <w:r>
          <w:rPr>
            <w:color w:val="0000FF"/>
          </w:rPr>
          <w:t>N 182</w:t>
        </w:r>
      </w:hyperlink>
      <w:r>
        <w:t>)</w:t>
      </w:r>
    </w:p>
    <w:p w:rsidR="00D57375" w:rsidRDefault="00D57375">
      <w:pPr>
        <w:pStyle w:val="ConsPlusNormal"/>
        <w:ind w:firstLine="540"/>
        <w:jc w:val="both"/>
      </w:pPr>
    </w:p>
    <w:p w:rsidR="00D57375" w:rsidRDefault="00D57375">
      <w:pPr>
        <w:pStyle w:val="ConsPlusNormal"/>
        <w:ind w:firstLine="540"/>
        <w:jc w:val="both"/>
      </w:pPr>
      <w:r>
        <w:t>3. Управлению информации и массовых коммуникаций администрации г. Белгорода (Морозов А.В.) обеспечить опубликование настоящего постановления в газете "Наш Белгород".</w:t>
      </w:r>
    </w:p>
    <w:p w:rsidR="00D57375" w:rsidRDefault="00D57375">
      <w:pPr>
        <w:pStyle w:val="ConsPlusNormal"/>
        <w:ind w:firstLine="540"/>
        <w:jc w:val="both"/>
      </w:pPr>
    </w:p>
    <w:p w:rsidR="00D57375" w:rsidRDefault="00D57375">
      <w:pPr>
        <w:pStyle w:val="ConsPlusNormal"/>
        <w:ind w:firstLine="540"/>
        <w:jc w:val="both"/>
      </w:pPr>
      <w:r>
        <w:t>4. Контроль за исполнением постановления возложить на первого заместителя главы администрации города Голикова В.Г.</w:t>
      </w:r>
    </w:p>
    <w:p w:rsidR="00D57375" w:rsidRDefault="00D57375">
      <w:pPr>
        <w:pStyle w:val="ConsPlusNormal"/>
        <w:jc w:val="both"/>
      </w:pPr>
      <w:r>
        <w:t xml:space="preserve">(в ред. </w:t>
      </w:r>
      <w:hyperlink r:id="rId26">
        <w:r>
          <w:rPr>
            <w:color w:val="0000FF"/>
          </w:rPr>
          <w:t>постановления</w:t>
        </w:r>
      </w:hyperlink>
      <w:r>
        <w:t xml:space="preserve"> администрации города Белгорода от 12.07.2019 N 104)</w:t>
      </w:r>
    </w:p>
    <w:p w:rsidR="00D57375" w:rsidRDefault="00D57375">
      <w:pPr>
        <w:pStyle w:val="ConsPlusNormal"/>
        <w:spacing w:before="220"/>
        <w:ind w:firstLine="540"/>
        <w:jc w:val="both"/>
      </w:pPr>
      <w:r>
        <w:t>О ходе исполнения постановления информировать ежегодно до 20 февраля года, следующего за отчетным, об исполнении - до 20 февраля 2031 года.</w:t>
      </w:r>
    </w:p>
    <w:p w:rsidR="00D57375" w:rsidRDefault="00D57375">
      <w:pPr>
        <w:pStyle w:val="ConsPlusNormal"/>
        <w:jc w:val="both"/>
      </w:pPr>
      <w:r>
        <w:t xml:space="preserve">(в ред. постановлений администрации города Белгорода от 12.07.2019 </w:t>
      </w:r>
      <w:hyperlink r:id="rId27">
        <w:r>
          <w:rPr>
            <w:color w:val="0000FF"/>
          </w:rPr>
          <w:t>N 104</w:t>
        </w:r>
      </w:hyperlink>
      <w:r>
        <w:t xml:space="preserve">, от 10.11.2023 </w:t>
      </w:r>
      <w:hyperlink r:id="rId28">
        <w:r>
          <w:rPr>
            <w:color w:val="0000FF"/>
          </w:rPr>
          <w:t>N 182</w:t>
        </w:r>
      </w:hyperlink>
      <w:r>
        <w:t>)</w:t>
      </w:r>
    </w:p>
    <w:p w:rsidR="00D57375" w:rsidRDefault="00D57375">
      <w:pPr>
        <w:pStyle w:val="ConsPlusNormal"/>
        <w:ind w:firstLine="540"/>
        <w:jc w:val="both"/>
      </w:pPr>
    </w:p>
    <w:p w:rsidR="00D57375" w:rsidRDefault="00D57375">
      <w:pPr>
        <w:pStyle w:val="ConsPlusNormal"/>
        <w:jc w:val="right"/>
      </w:pPr>
      <w:r>
        <w:t>Глава администрации</w:t>
      </w:r>
    </w:p>
    <w:p w:rsidR="00D57375" w:rsidRDefault="00D57375">
      <w:pPr>
        <w:pStyle w:val="ConsPlusNormal"/>
        <w:jc w:val="right"/>
      </w:pPr>
      <w:r>
        <w:t>города Белгорода</w:t>
      </w:r>
    </w:p>
    <w:p w:rsidR="00D57375" w:rsidRDefault="00D57375">
      <w:pPr>
        <w:pStyle w:val="ConsPlusNormal"/>
        <w:jc w:val="right"/>
      </w:pPr>
      <w:r>
        <w:t>С.БОЖЕНОВ</w:t>
      </w: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jc w:val="right"/>
        <w:outlineLvl w:val="0"/>
      </w:pPr>
      <w:r>
        <w:t>Утверждена</w:t>
      </w:r>
    </w:p>
    <w:p w:rsidR="00D57375" w:rsidRDefault="00D57375">
      <w:pPr>
        <w:pStyle w:val="ConsPlusNormal"/>
        <w:jc w:val="right"/>
      </w:pPr>
      <w:r>
        <w:t>постановлением</w:t>
      </w:r>
    </w:p>
    <w:p w:rsidR="00D57375" w:rsidRDefault="00D57375">
      <w:pPr>
        <w:pStyle w:val="ConsPlusNormal"/>
        <w:jc w:val="right"/>
      </w:pPr>
      <w:r>
        <w:t>администрации города Белгорода</w:t>
      </w:r>
    </w:p>
    <w:p w:rsidR="00D57375" w:rsidRDefault="00D57375">
      <w:pPr>
        <w:pStyle w:val="ConsPlusNormal"/>
        <w:jc w:val="right"/>
      </w:pPr>
      <w:r>
        <w:t>от 7 ноября 2014 г. N 222</w:t>
      </w:r>
    </w:p>
    <w:p w:rsidR="00D57375" w:rsidRDefault="00D57375">
      <w:pPr>
        <w:pStyle w:val="ConsPlusNormal"/>
        <w:ind w:firstLine="540"/>
        <w:jc w:val="both"/>
      </w:pPr>
    </w:p>
    <w:p w:rsidR="00D57375" w:rsidRDefault="00D57375">
      <w:pPr>
        <w:pStyle w:val="ConsPlusTitle"/>
        <w:jc w:val="center"/>
      </w:pPr>
      <w:bookmarkStart w:id="1" w:name="P46"/>
      <w:bookmarkEnd w:id="1"/>
      <w:r>
        <w:t>МУНИЦИПАЛЬНАЯ ПРОГРАММА</w:t>
      </w:r>
    </w:p>
    <w:p w:rsidR="00D57375" w:rsidRDefault="00D57375">
      <w:pPr>
        <w:pStyle w:val="ConsPlusTitle"/>
        <w:jc w:val="center"/>
      </w:pPr>
      <w:r>
        <w:t>"ОБЕСПЕЧЕНИЕ ДОСТУПНЫМ И КОМФОРТНЫМ ЖИЛЬЕМ</w:t>
      </w:r>
    </w:p>
    <w:p w:rsidR="00D57375" w:rsidRDefault="00D57375">
      <w:pPr>
        <w:pStyle w:val="ConsPlusTitle"/>
        <w:jc w:val="center"/>
      </w:pPr>
      <w:r>
        <w:t>ЖИТЕЛЕЙ ГОРОДА БЕЛГОРОДА"</w:t>
      </w:r>
    </w:p>
    <w:p w:rsidR="00D57375" w:rsidRDefault="00D573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7375" w:rsidRDefault="00D573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7375" w:rsidRDefault="00D573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7375" w:rsidRDefault="00D57375">
            <w:pPr>
              <w:pStyle w:val="ConsPlusNormal"/>
              <w:jc w:val="center"/>
            </w:pPr>
            <w:r>
              <w:rPr>
                <w:color w:val="392C69"/>
              </w:rPr>
              <w:t>Список изменяющих документов</w:t>
            </w:r>
          </w:p>
          <w:p w:rsidR="00D57375" w:rsidRDefault="00D57375">
            <w:pPr>
              <w:pStyle w:val="ConsPlusNormal"/>
              <w:jc w:val="center"/>
            </w:pPr>
            <w:r>
              <w:rPr>
                <w:color w:val="392C69"/>
              </w:rPr>
              <w:t xml:space="preserve">(в ред. постановлений администрации города Белгорода от 17.02.2016 </w:t>
            </w:r>
            <w:hyperlink r:id="rId29">
              <w:r>
                <w:rPr>
                  <w:color w:val="0000FF"/>
                </w:rPr>
                <w:t>N 19</w:t>
              </w:r>
            </w:hyperlink>
            <w:r>
              <w:rPr>
                <w:color w:val="392C69"/>
              </w:rPr>
              <w:t>,</w:t>
            </w:r>
          </w:p>
          <w:p w:rsidR="00D57375" w:rsidRDefault="00D57375">
            <w:pPr>
              <w:pStyle w:val="ConsPlusNormal"/>
              <w:jc w:val="center"/>
            </w:pPr>
            <w:r>
              <w:rPr>
                <w:color w:val="392C69"/>
              </w:rPr>
              <w:t xml:space="preserve">от 23.05.2017 </w:t>
            </w:r>
            <w:hyperlink r:id="rId30">
              <w:r>
                <w:rPr>
                  <w:color w:val="0000FF"/>
                </w:rPr>
                <w:t>N 118</w:t>
              </w:r>
            </w:hyperlink>
            <w:r>
              <w:rPr>
                <w:color w:val="392C69"/>
              </w:rPr>
              <w:t xml:space="preserve">, от 15.06.2018 </w:t>
            </w:r>
            <w:hyperlink r:id="rId31">
              <w:r>
                <w:rPr>
                  <w:color w:val="0000FF"/>
                </w:rPr>
                <w:t>N 74</w:t>
              </w:r>
            </w:hyperlink>
            <w:r>
              <w:rPr>
                <w:color w:val="392C69"/>
              </w:rPr>
              <w:t xml:space="preserve">, от 15.11.2018 </w:t>
            </w:r>
            <w:hyperlink r:id="rId32">
              <w:r>
                <w:rPr>
                  <w:color w:val="0000FF"/>
                </w:rPr>
                <w:t>N 185</w:t>
              </w:r>
            </w:hyperlink>
            <w:r>
              <w:rPr>
                <w:color w:val="392C69"/>
              </w:rPr>
              <w:t>,</w:t>
            </w:r>
          </w:p>
          <w:p w:rsidR="00D57375" w:rsidRDefault="00D57375">
            <w:pPr>
              <w:pStyle w:val="ConsPlusNormal"/>
              <w:jc w:val="center"/>
            </w:pPr>
            <w:r>
              <w:rPr>
                <w:color w:val="392C69"/>
              </w:rPr>
              <w:t xml:space="preserve">от 12.07.2019 </w:t>
            </w:r>
            <w:hyperlink r:id="rId33">
              <w:r>
                <w:rPr>
                  <w:color w:val="0000FF"/>
                </w:rPr>
                <w:t>N 104</w:t>
              </w:r>
            </w:hyperlink>
            <w:r>
              <w:rPr>
                <w:color w:val="392C69"/>
              </w:rPr>
              <w:t xml:space="preserve">, от 12.09.2019 </w:t>
            </w:r>
            <w:hyperlink r:id="rId34">
              <w:r>
                <w:rPr>
                  <w:color w:val="0000FF"/>
                </w:rPr>
                <w:t>N 158</w:t>
              </w:r>
            </w:hyperlink>
            <w:r>
              <w:rPr>
                <w:color w:val="392C69"/>
              </w:rPr>
              <w:t xml:space="preserve">, от 24.04.2020 </w:t>
            </w:r>
            <w:hyperlink r:id="rId35">
              <w:r>
                <w:rPr>
                  <w:color w:val="0000FF"/>
                </w:rPr>
                <w:t>N 69</w:t>
              </w:r>
            </w:hyperlink>
            <w:r>
              <w:rPr>
                <w:color w:val="392C69"/>
              </w:rPr>
              <w:t>,</w:t>
            </w:r>
          </w:p>
          <w:p w:rsidR="00D57375" w:rsidRDefault="00D57375">
            <w:pPr>
              <w:pStyle w:val="ConsPlusNormal"/>
              <w:jc w:val="center"/>
            </w:pPr>
            <w:r>
              <w:rPr>
                <w:color w:val="392C69"/>
              </w:rPr>
              <w:t xml:space="preserve">от 02.06.2021 </w:t>
            </w:r>
            <w:hyperlink r:id="rId36">
              <w:r>
                <w:rPr>
                  <w:color w:val="0000FF"/>
                </w:rPr>
                <w:t>N 146</w:t>
              </w:r>
            </w:hyperlink>
            <w:r>
              <w:rPr>
                <w:color w:val="392C69"/>
              </w:rPr>
              <w:t xml:space="preserve">, от 25.08.2021 </w:t>
            </w:r>
            <w:hyperlink r:id="rId37">
              <w:r>
                <w:rPr>
                  <w:color w:val="0000FF"/>
                </w:rPr>
                <w:t>N 197</w:t>
              </w:r>
            </w:hyperlink>
            <w:r>
              <w:rPr>
                <w:color w:val="392C69"/>
              </w:rPr>
              <w:t xml:space="preserve">, от 24.02.2022 </w:t>
            </w:r>
            <w:hyperlink r:id="rId38">
              <w:r>
                <w:rPr>
                  <w:color w:val="0000FF"/>
                </w:rPr>
                <w:t>N 31</w:t>
              </w:r>
            </w:hyperlink>
            <w:r>
              <w:rPr>
                <w:color w:val="392C69"/>
              </w:rPr>
              <w:t>,</w:t>
            </w:r>
          </w:p>
          <w:p w:rsidR="00D57375" w:rsidRDefault="00D57375">
            <w:pPr>
              <w:pStyle w:val="ConsPlusNormal"/>
              <w:jc w:val="center"/>
            </w:pPr>
            <w:r>
              <w:rPr>
                <w:color w:val="392C69"/>
              </w:rPr>
              <w:t xml:space="preserve">от 29.09.2022 </w:t>
            </w:r>
            <w:hyperlink r:id="rId39">
              <w:r>
                <w:rPr>
                  <w:color w:val="0000FF"/>
                </w:rPr>
                <w:t>N 183</w:t>
              </w:r>
            </w:hyperlink>
            <w:r>
              <w:rPr>
                <w:color w:val="392C69"/>
              </w:rPr>
              <w:t xml:space="preserve">, от 14.03.2023 </w:t>
            </w:r>
            <w:hyperlink r:id="rId40">
              <w:r>
                <w:rPr>
                  <w:color w:val="0000FF"/>
                </w:rPr>
                <w:t>N 25</w:t>
              </w:r>
            </w:hyperlink>
            <w:r>
              <w:rPr>
                <w:color w:val="392C69"/>
              </w:rPr>
              <w:t xml:space="preserve">, от 10.11.2023 </w:t>
            </w:r>
            <w:hyperlink r:id="rId41">
              <w:r>
                <w:rPr>
                  <w:color w:val="0000FF"/>
                </w:rPr>
                <w:t>N 182</w:t>
              </w:r>
            </w:hyperlink>
            <w:r>
              <w:rPr>
                <w:color w:val="392C69"/>
              </w:rPr>
              <w:t>,</w:t>
            </w:r>
          </w:p>
          <w:p w:rsidR="00D57375" w:rsidRDefault="00D57375">
            <w:pPr>
              <w:pStyle w:val="ConsPlusNormal"/>
              <w:jc w:val="center"/>
            </w:pPr>
            <w:r>
              <w:rPr>
                <w:color w:val="392C69"/>
              </w:rPr>
              <w:t xml:space="preserve">от 25.03.2024 </w:t>
            </w:r>
            <w:hyperlink r:id="rId42">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7375" w:rsidRDefault="00D57375">
            <w:pPr>
              <w:pStyle w:val="ConsPlusNormal"/>
            </w:pPr>
          </w:p>
        </w:tc>
      </w:tr>
    </w:tbl>
    <w:p w:rsidR="00D57375" w:rsidRDefault="00D57375">
      <w:pPr>
        <w:pStyle w:val="ConsPlusNormal"/>
        <w:ind w:firstLine="540"/>
        <w:jc w:val="both"/>
      </w:pPr>
    </w:p>
    <w:p w:rsidR="00D57375" w:rsidRDefault="00D57375">
      <w:pPr>
        <w:pStyle w:val="ConsPlusTitle"/>
        <w:jc w:val="center"/>
        <w:outlineLvl w:val="1"/>
      </w:pPr>
      <w:r>
        <w:t>Паспорт</w:t>
      </w:r>
    </w:p>
    <w:p w:rsidR="00D57375" w:rsidRDefault="00D57375">
      <w:pPr>
        <w:pStyle w:val="ConsPlusTitle"/>
        <w:jc w:val="center"/>
      </w:pPr>
      <w:r>
        <w:t>муниципальной программы</w:t>
      </w:r>
    </w:p>
    <w:p w:rsidR="00D57375" w:rsidRDefault="00D57375">
      <w:pPr>
        <w:pStyle w:val="ConsPlusNormal"/>
        <w:jc w:val="center"/>
      </w:pPr>
    </w:p>
    <w:p w:rsidR="00D57375" w:rsidRDefault="00D57375">
      <w:pPr>
        <w:pStyle w:val="ConsPlusNormal"/>
        <w:jc w:val="center"/>
      </w:pPr>
      <w:r>
        <w:t xml:space="preserve">(в ред. </w:t>
      </w:r>
      <w:hyperlink r:id="rId43">
        <w:r>
          <w:rPr>
            <w:color w:val="0000FF"/>
          </w:rPr>
          <w:t>постановления</w:t>
        </w:r>
      </w:hyperlink>
      <w:r>
        <w:t xml:space="preserve"> администрации города Белгорода</w:t>
      </w:r>
    </w:p>
    <w:p w:rsidR="00D57375" w:rsidRDefault="00D57375">
      <w:pPr>
        <w:pStyle w:val="ConsPlusNormal"/>
        <w:jc w:val="center"/>
      </w:pPr>
      <w:r>
        <w:t>от 17.02.2016 N 19)</w:t>
      </w:r>
    </w:p>
    <w:p w:rsidR="00D57375" w:rsidRDefault="00D5737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563"/>
        <w:gridCol w:w="5726"/>
      </w:tblGrid>
      <w:tr w:rsidR="00D57375">
        <w:tc>
          <w:tcPr>
            <w:tcW w:w="737" w:type="dxa"/>
          </w:tcPr>
          <w:p w:rsidR="00D57375" w:rsidRDefault="00D57375">
            <w:pPr>
              <w:pStyle w:val="ConsPlusNormal"/>
            </w:pPr>
            <w:r>
              <w:t>N</w:t>
            </w:r>
          </w:p>
        </w:tc>
        <w:tc>
          <w:tcPr>
            <w:tcW w:w="8289" w:type="dxa"/>
            <w:gridSpan w:val="2"/>
          </w:tcPr>
          <w:p w:rsidR="00D57375" w:rsidRDefault="00D57375">
            <w:pPr>
              <w:pStyle w:val="ConsPlusNormal"/>
              <w:jc w:val="both"/>
            </w:pPr>
            <w:r>
              <w:t>Наименование муниципальной программы: "Обеспечение доступным и комфортным жильем жителей города Белгорода" (далее - муниципальная программа)</w:t>
            </w:r>
          </w:p>
        </w:tc>
      </w:tr>
      <w:tr w:rsidR="00D57375">
        <w:tc>
          <w:tcPr>
            <w:tcW w:w="9026" w:type="dxa"/>
            <w:gridSpan w:val="3"/>
          </w:tcPr>
          <w:p w:rsidR="00D57375" w:rsidRDefault="00D57375">
            <w:pPr>
              <w:pStyle w:val="ConsPlusNormal"/>
              <w:jc w:val="both"/>
            </w:pPr>
            <w:r>
              <w:t xml:space="preserve">(в ред. </w:t>
            </w:r>
            <w:hyperlink r:id="rId44">
              <w:r>
                <w:rPr>
                  <w:color w:val="0000FF"/>
                </w:rPr>
                <w:t>постановления</w:t>
              </w:r>
            </w:hyperlink>
            <w:r>
              <w:t xml:space="preserve"> администрации города Белгорода от 15.11.2018 N 185)</w:t>
            </w:r>
          </w:p>
        </w:tc>
      </w:tr>
      <w:tr w:rsidR="00D57375">
        <w:tblPrEx>
          <w:tblBorders>
            <w:insideH w:val="nil"/>
          </w:tblBorders>
        </w:tblPrEx>
        <w:tc>
          <w:tcPr>
            <w:tcW w:w="737" w:type="dxa"/>
            <w:tcBorders>
              <w:bottom w:val="nil"/>
            </w:tcBorders>
          </w:tcPr>
          <w:p w:rsidR="00D57375" w:rsidRDefault="00D57375">
            <w:pPr>
              <w:pStyle w:val="ConsPlusNormal"/>
            </w:pPr>
            <w:r>
              <w:t>1.</w:t>
            </w:r>
          </w:p>
        </w:tc>
        <w:tc>
          <w:tcPr>
            <w:tcW w:w="2563" w:type="dxa"/>
            <w:tcBorders>
              <w:bottom w:val="nil"/>
            </w:tcBorders>
          </w:tcPr>
          <w:p w:rsidR="00D57375" w:rsidRDefault="00D57375">
            <w:pPr>
              <w:pStyle w:val="ConsPlusNormal"/>
            </w:pPr>
            <w:r>
              <w:t>Ответственный исполнитель муниципальной программы</w:t>
            </w:r>
          </w:p>
        </w:tc>
        <w:tc>
          <w:tcPr>
            <w:tcW w:w="5726" w:type="dxa"/>
            <w:tcBorders>
              <w:bottom w:val="nil"/>
            </w:tcBorders>
          </w:tcPr>
          <w:p w:rsidR="00D57375" w:rsidRDefault="00D57375">
            <w:pPr>
              <w:pStyle w:val="ConsPlusNormal"/>
              <w:jc w:val="both"/>
            </w:pPr>
            <w:r>
              <w:t>Администрация города Белгорода (жилищное управление)</w:t>
            </w:r>
          </w:p>
        </w:tc>
      </w:tr>
      <w:tr w:rsidR="00D57375">
        <w:tblPrEx>
          <w:tblBorders>
            <w:insideH w:val="nil"/>
          </w:tblBorders>
        </w:tblPrEx>
        <w:tc>
          <w:tcPr>
            <w:tcW w:w="9026" w:type="dxa"/>
            <w:gridSpan w:val="3"/>
            <w:tcBorders>
              <w:top w:val="nil"/>
            </w:tcBorders>
          </w:tcPr>
          <w:p w:rsidR="00D57375" w:rsidRDefault="00D57375">
            <w:pPr>
              <w:pStyle w:val="ConsPlusNormal"/>
              <w:jc w:val="both"/>
            </w:pPr>
            <w:r>
              <w:t xml:space="preserve">(п. 1 в ред. </w:t>
            </w:r>
            <w:hyperlink r:id="rId45">
              <w:r>
                <w:rPr>
                  <w:color w:val="0000FF"/>
                </w:rPr>
                <w:t>постановления</w:t>
              </w:r>
            </w:hyperlink>
            <w:r>
              <w:t xml:space="preserve"> администрации города Белгорода от 24.02.2022 N 31)</w:t>
            </w:r>
          </w:p>
        </w:tc>
      </w:tr>
      <w:tr w:rsidR="00D57375">
        <w:tblPrEx>
          <w:tblBorders>
            <w:insideH w:val="nil"/>
          </w:tblBorders>
        </w:tblPrEx>
        <w:tc>
          <w:tcPr>
            <w:tcW w:w="737" w:type="dxa"/>
            <w:tcBorders>
              <w:bottom w:val="nil"/>
            </w:tcBorders>
          </w:tcPr>
          <w:p w:rsidR="00D57375" w:rsidRDefault="00D57375">
            <w:pPr>
              <w:pStyle w:val="ConsPlusNormal"/>
            </w:pPr>
            <w:r>
              <w:t>2.</w:t>
            </w:r>
          </w:p>
        </w:tc>
        <w:tc>
          <w:tcPr>
            <w:tcW w:w="2563" w:type="dxa"/>
            <w:tcBorders>
              <w:bottom w:val="nil"/>
            </w:tcBorders>
          </w:tcPr>
          <w:p w:rsidR="00D57375" w:rsidRDefault="00D57375">
            <w:pPr>
              <w:pStyle w:val="ConsPlusNormal"/>
            </w:pPr>
            <w:r>
              <w:t>Соисполнители муниципальной программы</w:t>
            </w:r>
          </w:p>
        </w:tc>
        <w:tc>
          <w:tcPr>
            <w:tcW w:w="5726" w:type="dxa"/>
            <w:tcBorders>
              <w:bottom w:val="nil"/>
            </w:tcBorders>
          </w:tcPr>
          <w:p w:rsidR="00D57375" w:rsidRDefault="00D57375">
            <w:pPr>
              <w:pStyle w:val="ConsPlusNormal"/>
              <w:jc w:val="both"/>
            </w:pPr>
            <w:r>
              <w:t>Администрация города Белгорода (департамент строительства и архитектуры, жилищное управление)</w:t>
            </w:r>
          </w:p>
        </w:tc>
      </w:tr>
      <w:tr w:rsidR="00D57375">
        <w:tblPrEx>
          <w:tblBorders>
            <w:insideH w:val="nil"/>
          </w:tblBorders>
        </w:tblPrEx>
        <w:tc>
          <w:tcPr>
            <w:tcW w:w="9026" w:type="dxa"/>
            <w:gridSpan w:val="3"/>
            <w:tcBorders>
              <w:top w:val="nil"/>
            </w:tcBorders>
          </w:tcPr>
          <w:p w:rsidR="00D57375" w:rsidRDefault="00D57375">
            <w:pPr>
              <w:pStyle w:val="ConsPlusNormal"/>
              <w:jc w:val="both"/>
            </w:pPr>
            <w:r>
              <w:t xml:space="preserve">(п. 2 в ред. </w:t>
            </w:r>
            <w:hyperlink r:id="rId46">
              <w:r>
                <w:rPr>
                  <w:color w:val="0000FF"/>
                </w:rPr>
                <w:t>постановления</w:t>
              </w:r>
            </w:hyperlink>
            <w:r>
              <w:t xml:space="preserve"> администрации города Белгорода от 14.03.2023 N 25)</w:t>
            </w:r>
          </w:p>
        </w:tc>
      </w:tr>
      <w:tr w:rsidR="00D57375">
        <w:tblPrEx>
          <w:tblBorders>
            <w:insideH w:val="nil"/>
          </w:tblBorders>
        </w:tblPrEx>
        <w:tc>
          <w:tcPr>
            <w:tcW w:w="737" w:type="dxa"/>
            <w:tcBorders>
              <w:bottom w:val="nil"/>
            </w:tcBorders>
          </w:tcPr>
          <w:p w:rsidR="00D57375" w:rsidRDefault="00D57375">
            <w:pPr>
              <w:pStyle w:val="ConsPlusNormal"/>
            </w:pPr>
            <w:r>
              <w:t>3.</w:t>
            </w:r>
          </w:p>
        </w:tc>
        <w:tc>
          <w:tcPr>
            <w:tcW w:w="2563" w:type="dxa"/>
            <w:tcBorders>
              <w:bottom w:val="nil"/>
            </w:tcBorders>
          </w:tcPr>
          <w:p w:rsidR="00D57375" w:rsidRDefault="00D57375">
            <w:pPr>
              <w:pStyle w:val="ConsPlusNormal"/>
            </w:pPr>
            <w:r>
              <w:t>Участники муниципальной программы</w:t>
            </w:r>
          </w:p>
        </w:tc>
        <w:tc>
          <w:tcPr>
            <w:tcW w:w="5726" w:type="dxa"/>
            <w:tcBorders>
              <w:bottom w:val="nil"/>
            </w:tcBorders>
          </w:tcPr>
          <w:p w:rsidR="00D57375" w:rsidRDefault="00D57375">
            <w:pPr>
              <w:pStyle w:val="ConsPlusNormal"/>
              <w:jc w:val="both"/>
            </w:pPr>
            <w:r>
              <w:t>Администрация города Белгорода (департамент строительства и архитектуры, жилищное управление, МКУ "Городской жилищный фонд", МКУ "Управление капитального строительства" Администрации г. Белгорода), комитет имущественных и земельных отношений администрации города Белгорода, управление архитектуры и градостроительства администрации города Белгорода</w:t>
            </w:r>
          </w:p>
        </w:tc>
      </w:tr>
      <w:tr w:rsidR="00D57375">
        <w:tblPrEx>
          <w:tblBorders>
            <w:insideH w:val="nil"/>
          </w:tblBorders>
        </w:tblPrEx>
        <w:tc>
          <w:tcPr>
            <w:tcW w:w="9026" w:type="dxa"/>
            <w:gridSpan w:val="3"/>
            <w:tcBorders>
              <w:top w:val="nil"/>
            </w:tcBorders>
          </w:tcPr>
          <w:p w:rsidR="00D57375" w:rsidRDefault="00D57375">
            <w:pPr>
              <w:pStyle w:val="ConsPlusNormal"/>
              <w:jc w:val="both"/>
            </w:pPr>
            <w:r>
              <w:lastRenderedPageBreak/>
              <w:t xml:space="preserve">(п. 3 в ред. </w:t>
            </w:r>
            <w:hyperlink r:id="rId47">
              <w:r>
                <w:rPr>
                  <w:color w:val="0000FF"/>
                </w:rPr>
                <w:t>постановления</w:t>
              </w:r>
            </w:hyperlink>
            <w:r>
              <w:t xml:space="preserve"> администрации города Белгорода от 10.11.2023 N 182)</w:t>
            </w:r>
          </w:p>
        </w:tc>
      </w:tr>
      <w:tr w:rsidR="00D57375">
        <w:tc>
          <w:tcPr>
            <w:tcW w:w="737" w:type="dxa"/>
          </w:tcPr>
          <w:p w:rsidR="00D57375" w:rsidRDefault="00D57375">
            <w:pPr>
              <w:pStyle w:val="ConsPlusNormal"/>
            </w:pPr>
            <w:r>
              <w:t>4.</w:t>
            </w:r>
          </w:p>
        </w:tc>
        <w:tc>
          <w:tcPr>
            <w:tcW w:w="2563" w:type="dxa"/>
          </w:tcPr>
          <w:p w:rsidR="00D57375" w:rsidRDefault="00D57375">
            <w:pPr>
              <w:pStyle w:val="ConsPlusNormal"/>
            </w:pPr>
            <w:r>
              <w:t>Подпрограммы муниципальной программы</w:t>
            </w:r>
          </w:p>
        </w:tc>
        <w:tc>
          <w:tcPr>
            <w:tcW w:w="5726" w:type="dxa"/>
          </w:tcPr>
          <w:p w:rsidR="00D57375" w:rsidRDefault="00D57375">
            <w:pPr>
              <w:pStyle w:val="ConsPlusNormal"/>
              <w:jc w:val="both"/>
            </w:pPr>
            <w:r>
              <w:t xml:space="preserve">1. </w:t>
            </w:r>
            <w:hyperlink w:anchor="P601">
              <w:r>
                <w:rPr>
                  <w:color w:val="0000FF"/>
                </w:rPr>
                <w:t>Стимулирование развития жилищного строительства</w:t>
              </w:r>
            </w:hyperlink>
            <w:r>
              <w:t>.</w:t>
            </w:r>
          </w:p>
          <w:p w:rsidR="00D57375" w:rsidRDefault="00D57375">
            <w:pPr>
              <w:pStyle w:val="ConsPlusNormal"/>
              <w:jc w:val="both"/>
            </w:pPr>
            <w:r>
              <w:t xml:space="preserve">2. </w:t>
            </w:r>
            <w:hyperlink w:anchor="P1444">
              <w:r>
                <w:rPr>
                  <w:color w:val="0000FF"/>
                </w:rPr>
                <w:t>Организация реализации муниципальной программы</w:t>
              </w:r>
            </w:hyperlink>
          </w:p>
        </w:tc>
      </w:tr>
      <w:tr w:rsidR="00D57375">
        <w:tblPrEx>
          <w:tblBorders>
            <w:insideH w:val="nil"/>
          </w:tblBorders>
        </w:tblPrEx>
        <w:tc>
          <w:tcPr>
            <w:tcW w:w="737" w:type="dxa"/>
            <w:tcBorders>
              <w:bottom w:val="nil"/>
            </w:tcBorders>
          </w:tcPr>
          <w:p w:rsidR="00D57375" w:rsidRDefault="00D57375">
            <w:pPr>
              <w:pStyle w:val="ConsPlusNormal"/>
            </w:pPr>
            <w:r>
              <w:t>5.</w:t>
            </w:r>
          </w:p>
        </w:tc>
        <w:tc>
          <w:tcPr>
            <w:tcW w:w="2563" w:type="dxa"/>
            <w:tcBorders>
              <w:bottom w:val="nil"/>
            </w:tcBorders>
          </w:tcPr>
          <w:p w:rsidR="00D57375" w:rsidRDefault="00D57375">
            <w:pPr>
              <w:pStyle w:val="ConsPlusNormal"/>
            </w:pPr>
            <w:r>
              <w:t>Проекты в составе муниципальной программы</w:t>
            </w:r>
          </w:p>
        </w:tc>
        <w:tc>
          <w:tcPr>
            <w:tcW w:w="5726" w:type="dxa"/>
            <w:tcBorders>
              <w:bottom w:val="nil"/>
            </w:tcBorders>
          </w:tcPr>
          <w:p w:rsidR="00D57375" w:rsidRDefault="00D57375">
            <w:pPr>
              <w:pStyle w:val="ConsPlusNormal"/>
              <w:jc w:val="both"/>
            </w:pPr>
            <w:r>
              <w:t>1. Создание фонда арендного жилья: коммерческого и некоммерческого найма в городе Белгороде.</w:t>
            </w:r>
          </w:p>
          <w:p w:rsidR="00D57375" w:rsidRDefault="00D57375">
            <w:pPr>
              <w:pStyle w:val="ConsPlusNormal"/>
              <w:jc w:val="both"/>
            </w:pPr>
            <w:r>
              <w:t>2. Переселение граждан из аварийных жилых домов в 2015 - 2017 годах.</w:t>
            </w:r>
          </w:p>
          <w:p w:rsidR="00D57375" w:rsidRDefault="00D57375">
            <w:pPr>
              <w:pStyle w:val="ConsPlusNormal"/>
              <w:jc w:val="both"/>
            </w:pPr>
            <w:r>
              <w:t>3. Реконструкция зданий, ранее являвшихся</w:t>
            </w:r>
          </w:p>
          <w:p w:rsidR="00D57375" w:rsidRDefault="00D57375">
            <w:pPr>
              <w:pStyle w:val="ConsPlusNormal"/>
              <w:jc w:val="both"/>
            </w:pPr>
            <w:r>
              <w:t>муниципальными общежитиями (на примере здания по ул. Пушкина, 12).</w:t>
            </w:r>
          </w:p>
          <w:p w:rsidR="00D57375" w:rsidRDefault="00D57375">
            <w:pPr>
              <w:pStyle w:val="ConsPlusNormal"/>
              <w:jc w:val="both"/>
            </w:pPr>
            <w:r>
              <w:t>4. Систематизация списка граждан, нуждающихся в улучшении жилищных условий в городе Белгороде.</w:t>
            </w:r>
          </w:p>
          <w:p w:rsidR="00D57375" w:rsidRDefault="00D57375">
            <w:pPr>
              <w:pStyle w:val="ConsPlusNormal"/>
              <w:jc w:val="both"/>
            </w:pPr>
            <w:r>
              <w:t>5. Приобретение жилых помещений для детей-сирот, детей, оставшихся без попечения родителей, и лиц из их числа в городе Белгороде.</w:t>
            </w:r>
          </w:p>
          <w:p w:rsidR="00D57375" w:rsidRDefault="00D57375">
            <w:pPr>
              <w:pStyle w:val="ConsPlusNormal"/>
              <w:jc w:val="both"/>
            </w:pPr>
            <w:r>
              <w:t>6. Обеспечение устойчивого сокращения непригодного для проживания жилищного фонда</w:t>
            </w:r>
          </w:p>
        </w:tc>
      </w:tr>
      <w:tr w:rsidR="00D57375">
        <w:tblPrEx>
          <w:tblBorders>
            <w:insideH w:val="nil"/>
          </w:tblBorders>
        </w:tblPrEx>
        <w:tc>
          <w:tcPr>
            <w:tcW w:w="9026" w:type="dxa"/>
            <w:gridSpan w:val="3"/>
            <w:tcBorders>
              <w:top w:val="nil"/>
            </w:tcBorders>
          </w:tcPr>
          <w:p w:rsidR="00D57375" w:rsidRDefault="00D57375">
            <w:pPr>
              <w:pStyle w:val="ConsPlusNormal"/>
              <w:jc w:val="both"/>
            </w:pPr>
            <w:r>
              <w:t xml:space="preserve">(п. 5 в ред. </w:t>
            </w:r>
            <w:hyperlink r:id="rId48">
              <w:r>
                <w:rPr>
                  <w:color w:val="0000FF"/>
                </w:rPr>
                <w:t>постановления</w:t>
              </w:r>
            </w:hyperlink>
            <w:r>
              <w:t xml:space="preserve"> администрации города Белгорода от 24.02.2022 N 31)</w:t>
            </w:r>
          </w:p>
        </w:tc>
      </w:tr>
      <w:tr w:rsidR="00D57375">
        <w:tc>
          <w:tcPr>
            <w:tcW w:w="737" w:type="dxa"/>
          </w:tcPr>
          <w:p w:rsidR="00D57375" w:rsidRDefault="00D57375">
            <w:pPr>
              <w:pStyle w:val="ConsPlusNormal"/>
            </w:pPr>
            <w:r>
              <w:t>6.</w:t>
            </w:r>
          </w:p>
        </w:tc>
        <w:tc>
          <w:tcPr>
            <w:tcW w:w="2563" w:type="dxa"/>
          </w:tcPr>
          <w:p w:rsidR="00D57375" w:rsidRDefault="00D57375">
            <w:pPr>
              <w:pStyle w:val="ConsPlusNormal"/>
            </w:pPr>
            <w:r>
              <w:t>Цель (цели) муниципальной программы</w:t>
            </w:r>
          </w:p>
        </w:tc>
        <w:tc>
          <w:tcPr>
            <w:tcW w:w="5726" w:type="dxa"/>
          </w:tcPr>
          <w:p w:rsidR="00D57375" w:rsidRDefault="00D57375">
            <w:pPr>
              <w:pStyle w:val="ConsPlusNormal"/>
              <w:jc w:val="both"/>
            </w:pPr>
            <w:r>
              <w:t>Создание условий для обеспечения доступным, благоустроенным и комфортным жильем нуждающегося в нем населения</w:t>
            </w:r>
          </w:p>
        </w:tc>
      </w:tr>
      <w:tr w:rsidR="00D57375">
        <w:tc>
          <w:tcPr>
            <w:tcW w:w="737" w:type="dxa"/>
          </w:tcPr>
          <w:p w:rsidR="00D57375" w:rsidRDefault="00D57375">
            <w:pPr>
              <w:pStyle w:val="ConsPlusNormal"/>
            </w:pPr>
            <w:r>
              <w:t>7.</w:t>
            </w:r>
          </w:p>
        </w:tc>
        <w:tc>
          <w:tcPr>
            <w:tcW w:w="2563" w:type="dxa"/>
          </w:tcPr>
          <w:p w:rsidR="00D57375" w:rsidRDefault="00D57375">
            <w:pPr>
              <w:pStyle w:val="ConsPlusNormal"/>
            </w:pPr>
            <w:r>
              <w:t>Задачи муниципальной программы</w:t>
            </w:r>
          </w:p>
        </w:tc>
        <w:tc>
          <w:tcPr>
            <w:tcW w:w="5726" w:type="dxa"/>
          </w:tcPr>
          <w:p w:rsidR="00D57375" w:rsidRDefault="00D57375">
            <w:pPr>
              <w:pStyle w:val="ConsPlusNormal"/>
              <w:jc w:val="both"/>
            </w:pPr>
            <w:r>
              <w:t>1. Повышение уровня доступности и качества жилья для населения.</w:t>
            </w:r>
          </w:p>
          <w:p w:rsidR="00D57375" w:rsidRDefault="00D57375">
            <w:pPr>
              <w:pStyle w:val="ConsPlusNormal"/>
              <w:jc w:val="both"/>
            </w:pPr>
            <w:r>
              <w:t>2. Обеспечение эффективной и результативной деятельности органов местного самоуправления в сфере развития жилищного строительства и градостроительной политики</w:t>
            </w:r>
          </w:p>
        </w:tc>
      </w:tr>
      <w:tr w:rsidR="00D57375">
        <w:tblPrEx>
          <w:tblBorders>
            <w:insideH w:val="nil"/>
          </w:tblBorders>
        </w:tblPrEx>
        <w:tc>
          <w:tcPr>
            <w:tcW w:w="737" w:type="dxa"/>
            <w:tcBorders>
              <w:bottom w:val="nil"/>
            </w:tcBorders>
          </w:tcPr>
          <w:p w:rsidR="00D57375" w:rsidRDefault="00D57375">
            <w:pPr>
              <w:pStyle w:val="ConsPlusNormal"/>
            </w:pPr>
            <w:r>
              <w:t>8.</w:t>
            </w:r>
          </w:p>
        </w:tc>
        <w:tc>
          <w:tcPr>
            <w:tcW w:w="2563" w:type="dxa"/>
            <w:tcBorders>
              <w:bottom w:val="nil"/>
            </w:tcBorders>
          </w:tcPr>
          <w:p w:rsidR="00D57375" w:rsidRDefault="00D57375">
            <w:pPr>
              <w:pStyle w:val="ConsPlusNormal"/>
            </w:pPr>
            <w:r>
              <w:t>Этапы и сроки реализации муниципальной программы</w:t>
            </w:r>
          </w:p>
        </w:tc>
        <w:tc>
          <w:tcPr>
            <w:tcW w:w="5726" w:type="dxa"/>
            <w:tcBorders>
              <w:bottom w:val="nil"/>
            </w:tcBorders>
          </w:tcPr>
          <w:p w:rsidR="00D57375" w:rsidRDefault="00D57375">
            <w:pPr>
              <w:pStyle w:val="ConsPlusNormal"/>
              <w:jc w:val="both"/>
            </w:pPr>
            <w:r>
              <w:t>2015 - 2030 годы.</w:t>
            </w:r>
          </w:p>
          <w:p w:rsidR="00D57375" w:rsidRDefault="00D57375">
            <w:pPr>
              <w:pStyle w:val="ConsPlusNormal"/>
              <w:jc w:val="both"/>
            </w:pPr>
            <w:r>
              <w:t>Этапы реализации:</w:t>
            </w:r>
          </w:p>
          <w:p w:rsidR="00D57375" w:rsidRDefault="00D57375">
            <w:pPr>
              <w:pStyle w:val="ConsPlusNormal"/>
              <w:jc w:val="both"/>
            </w:pPr>
            <w:r>
              <w:t>I этап: 2015 - 2020 годы;</w:t>
            </w:r>
          </w:p>
          <w:p w:rsidR="00D57375" w:rsidRDefault="00D57375">
            <w:pPr>
              <w:pStyle w:val="ConsPlusNormal"/>
              <w:jc w:val="both"/>
            </w:pPr>
            <w:r>
              <w:t>II этап: 2021 - 2025 годы;</w:t>
            </w:r>
          </w:p>
          <w:p w:rsidR="00D57375" w:rsidRDefault="00D57375">
            <w:pPr>
              <w:pStyle w:val="ConsPlusNormal"/>
              <w:jc w:val="both"/>
            </w:pPr>
            <w:r>
              <w:t>III этап: 2026 - 2030 годы</w:t>
            </w:r>
          </w:p>
        </w:tc>
      </w:tr>
      <w:tr w:rsidR="00D57375">
        <w:tblPrEx>
          <w:tblBorders>
            <w:insideH w:val="nil"/>
          </w:tblBorders>
        </w:tblPrEx>
        <w:tc>
          <w:tcPr>
            <w:tcW w:w="9026" w:type="dxa"/>
            <w:gridSpan w:val="3"/>
            <w:tcBorders>
              <w:top w:val="nil"/>
            </w:tcBorders>
          </w:tcPr>
          <w:p w:rsidR="00D57375" w:rsidRDefault="00D57375">
            <w:pPr>
              <w:pStyle w:val="ConsPlusNormal"/>
              <w:jc w:val="both"/>
            </w:pPr>
            <w:r>
              <w:t xml:space="preserve">(п. 8 в ред. </w:t>
            </w:r>
            <w:hyperlink r:id="rId49">
              <w:r>
                <w:rPr>
                  <w:color w:val="0000FF"/>
                </w:rPr>
                <w:t>постановления</w:t>
              </w:r>
            </w:hyperlink>
            <w:r>
              <w:t xml:space="preserve"> администрации города Белгорода от 10.11.2023 N 182)</w:t>
            </w:r>
          </w:p>
        </w:tc>
      </w:tr>
      <w:tr w:rsidR="00D57375">
        <w:tblPrEx>
          <w:tblBorders>
            <w:insideH w:val="nil"/>
          </w:tblBorders>
        </w:tblPrEx>
        <w:tc>
          <w:tcPr>
            <w:tcW w:w="737" w:type="dxa"/>
            <w:tcBorders>
              <w:bottom w:val="nil"/>
            </w:tcBorders>
          </w:tcPr>
          <w:p w:rsidR="00D57375" w:rsidRDefault="00D57375">
            <w:pPr>
              <w:pStyle w:val="ConsPlusNormal"/>
            </w:pPr>
            <w:r>
              <w:t>9.</w:t>
            </w:r>
          </w:p>
        </w:tc>
        <w:tc>
          <w:tcPr>
            <w:tcW w:w="2563" w:type="dxa"/>
            <w:tcBorders>
              <w:bottom w:val="nil"/>
            </w:tcBorders>
          </w:tcPr>
          <w:p w:rsidR="00D57375" w:rsidRDefault="00D57375">
            <w:pPr>
              <w:pStyle w:val="ConsPlusNormal"/>
            </w:pPr>
            <w:r>
              <w:t>Объем бюджетных ассигнований муниципальной программы за счет средств бюджета городского округа "Город Белгород", а также прогнозный объем средств, привлекаемых из других источников</w:t>
            </w:r>
          </w:p>
        </w:tc>
        <w:tc>
          <w:tcPr>
            <w:tcW w:w="5726" w:type="dxa"/>
            <w:tcBorders>
              <w:bottom w:val="nil"/>
            </w:tcBorders>
          </w:tcPr>
          <w:p w:rsidR="00D57375" w:rsidRDefault="00D57375">
            <w:pPr>
              <w:pStyle w:val="ConsPlusNormal"/>
              <w:jc w:val="both"/>
            </w:pPr>
            <w:r>
              <w:t>Планируемый общий объем финансирования муниципальной программы в 2015 - 2030 годах за счет всех источников финансирования составит 178351871,2 тыс. рублей.</w:t>
            </w:r>
          </w:p>
          <w:p w:rsidR="00D57375" w:rsidRDefault="00D57375">
            <w:pPr>
              <w:pStyle w:val="ConsPlusNormal"/>
              <w:jc w:val="both"/>
            </w:pPr>
            <w:r>
              <w:t>Объем финансирования муниципальной программы в 2015 - 2030 годах за счет средств бюджета городского округа "Город Белгород" составит 1621190,5 тыс. рублей, в том числе по годам:</w:t>
            </w:r>
          </w:p>
          <w:p w:rsidR="00D57375" w:rsidRDefault="00D57375">
            <w:pPr>
              <w:pStyle w:val="ConsPlusNormal"/>
              <w:jc w:val="both"/>
            </w:pPr>
            <w:r>
              <w:t>2015 год - 89126,0 тыс. рублей;</w:t>
            </w:r>
          </w:p>
          <w:p w:rsidR="00D57375" w:rsidRDefault="00D57375">
            <w:pPr>
              <w:pStyle w:val="ConsPlusNormal"/>
              <w:jc w:val="both"/>
            </w:pPr>
            <w:r>
              <w:t>2016 год - 98086,0 тыс. рублей;</w:t>
            </w:r>
          </w:p>
          <w:p w:rsidR="00D57375" w:rsidRDefault="00D57375">
            <w:pPr>
              <w:pStyle w:val="ConsPlusNormal"/>
              <w:jc w:val="both"/>
            </w:pPr>
            <w:r>
              <w:t>2017 год - 119882,0 тыс. рублей;</w:t>
            </w:r>
          </w:p>
          <w:p w:rsidR="00D57375" w:rsidRDefault="00D57375">
            <w:pPr>
              <w:pStyle w:val="ConsPlusNormal"/>
              <w:jc w:val="both"/>
            </w:pPr>
            <w:r>
              <w:t>2018 год - 60709,0 тыс. рублей;</w:t>
            </w:r>
          </w:p>
          <w:p w:rsidR="00D57375" w:rsidRDefault="00D57375">
            <w:pPr>
              <w:pStyle w:val="ConsPlusNormal"/>
              <w:jc w:val="both"/>
            </w:pPr>
            <w:r>
              <w:t>2019 год - 57477,0 тыс. рублей;</w:t>
            </w:r>
          </w:p>
          <w:p w:rsidR="00D57375" w:rsidRDefault="00D57375">
            <w:pPr>
              <w:pStyle w:val="ConsPlusNormal"/>
              <w:jc w:val="both"/>
            </w:pPr>
            <w:r>
              <w:lastRenderedPageBreak/>
              <w:t>2020 год - 73066,0 тыс. рублей;</w:t>
            </w:r>
          </w:p>
          <w:p w:rsidR="00D57375" w:rsidRDefault="00D57375">
            <w:pPr>
              <w:pStyle w:val="ConsPlusNormal"/>
              <w:jc w:val="both"/>
            </w:pPr>
            <w:r>
              <w:t>2021 год - 238875,3 тыс. рублей;</w:t>
            </w:r>
          </w:p>
          <w:p w:rsidR="00D57375" w:rsidRDefault="00D57375">
            <w:pPr>
              <w:pStyle w:val="ConsPlusNormal"/>
              <w:jc w:val="both"/>
            </w:pPr>
            <w:r>
              <w:t>2022 год - 111897,0 тыс. рублей;</w:t>
            </w:r>
          </w:p>
          <w:p w:rsidR="00D57375" w:rsidRDefault="00D57375">
            <w:pPr>
              <w:pStyle w:val="ConsPlusNormal"/>
              <w:jc w:val="both"/>
            </w:pPr>
            <w:r>
              <w:t>2023 год - 82222,0 тыс. рублей;</w:t>
            </w:r>
          </w:p>
          <w:p w:rsidR="00D57375" w:rsidRDefault="00D57375">
            <w:pPr>
              <w:pStyle w:val="ConsPlusNormal"/>
              <w:jc w:val="both"/>
            </w:pPr>
            <w:r>
              <w:t>2024 год - 95100,8 тыс. рублей;</w:t>
            </w:r>
          </w:p>
          <w:p w:rsidR="00D57375" w:rsidRDefault="00D57375">
            <w:pPr>
              <w:pStyle w:val="ConsPlusNormal"/>
              <w:jc w:val="both"/>
            </w:pPr>
            <w:r>
              <w:t>2025 год - 91088,0 тыс. рублей;</w:t>
            </w:r>
          </w:p>
          <w:p w:rsidR="00D57375" w:rsidRDefault="00D57375">
            <w:pPr>
              <w:pStyle w:val="ConsPlusNormal"/>
              <w:jc w:val="both"/>
            </w:pPr>
            <w:r>
              <w:t>2026 год - 94058,0 тыс. рублей;</w:t>
            </w:r>
          </w:p>
          <w:p w:rsidR="00D57375" w:rsidRDefault="00D57375">
            <w:pPr>
              <w:pStyle w:val="ConsPlusNormal"/>
              <w:jc w:val="both"/>
            </w:pPr>
            <w:r>
              <w:t>2027 год - 97264,3 тыс. рублей;</w:t>
            </w:r>
          </w:p>
          <w:p w:rsidR="00D57375" w:rsidRDefault="00D57375">
            <w:pPr>
              <w:pStyle w:val="ConsPlusNormal"/>
              <w:jc w:val="both"/>
            </w:pPr>
            <w:r>
              <w:t>2028 год - 100598,9 тыс. рублей;</w:t>
            </w:r>
          </w:p>
          <w:p w:rsidR="00D57375" w:rsidRDefault="00D57375">
            <w:pPr>
              <w:pStyle w:val="ConsPlusNormal"/>
              <w:jc w:val="both"/>
            </w:pPr>
            <w:r>
              <w:t>2029 год - 104066,8 тыс. рублей;</w:t>
            </w:r>
          </w:p>
          <w:p w:rsidR="00D57375" w:rsidRDefault="00D57375">
            <w:pPr>
              <w:pStyle w:val="ConsPlusNormal"/>
              <w:jc w:val="both"/>
            </w:pPr>
            <w:r>
              <w:t>2030 год - 107673,4 тыс. рублей.</w:t>
            </w:r>
          </w:p>
          <w:p w:rsidR="00D57375" w:rsidRDefault="00D57375">
            <w:pPr>
              <w:pStyle w:val="ConsPlusNormal"/>
              <w:jc w:val="both"/>
            </w:pPr>
            <w:r>
              <w:t>Планируемый объем финансирования муниципальной программы в 2015 - 2030 годах за счет средств федерального бюджета составит 939755,3 тыс. рублей, в том числе по годам:</w:t>
            </w:r>
          </w:p>
          <w:p w:rsidR="00D57375" w:rsidRDefault="00D57375">
            <w:pPr>
              <w:pStyle w:val="ConsPlusNormal"/>
              <w:jc w:val="both"/>
            </w:pPr>
            <w:r>
              <w:t>2015 год - 76568,0 тыс. рублей;</w:t>
            </w:r>
          </w:p>
          <w:p w:rsidR="00D57375" w:rsidRDefault="00D57375">
            <w:pPr>
              <w:pStyle w:val="ConsPlusNormal"/>
              <w:jc w:val="both"/>
            </w:pPr>
            <w:r>
              <w:t>2016 год - 193758,0 тыс. рублей;</w:t>
            </w:r>
          </w:p>
          <w:p w:rsidR="00D57375" w:rsidRDefault="00D57375">
            <w:pPr>
              <w:pStyle w:val="ConsPlusNormal"/>
              <w:jc w:val="both"/>
            </w:pPr>
            <w:r>
              <w:t>2017 год - 100720,0 тыс. рублей;</w:t>
            </w:r>
          </w:p>
          <w:p w:rsidR="00D57375" w:rsidRDefault="00D57375">
            <w:pPr>
              <w:pStyle w:val="ConsPlusNormal"/>
              <w:jc w:val="both"/>
            </w:pPr>
            <w:r>
              <w:t>2018 год - 16488,0 тыс. рублей;</w:t>
            </w:r>
          </w:p>
          <w:p w:rsidR="00D57375" w:rsidRDefault="00D57375">
            <w:pPr>
              <w:pStyle w:val="ConsPlusNormal"/>
              <w:jc w:val="both"/>
            </w:pPr>
            <w:r>
              <w:t>2019 год - 18922,3 тыс. рублей;</w:t>
            </w:r>
          </w:p>
          <w:p w:rsidR="00D57375" w:rsidRDefault="00D57375">
            <w:pPr>
              <w:pStyle w:val="ConsPlusNormal"/>
              <w:jc w:val="both"/>
            </w:pPr>
            <w:r>
              <w:t>2020 год - 119572,7 тыс. рублей;</w:t>
            </w:r>
          </w:p>
          <w:p w:rsidR="00D57375" w:rsidRDefault="00D57375">
            <w:pPr>
              <w:pStyle w:val="ConsPlusNormal"/>
              <w:jc w:val="both"/>
            </w:pPr>
            <w:r>
              <w:t>2021 год - 141254,3 тыс. рублей;</w:t>
            </w:r>
          </w:p>
          <w:p w:rsidR="00D57375" w:rsidRDefault="00D57375">
            <w:pPr>
              <w:pStyle w:val="ConsPlusNormal"/>
              <w:jc w:val="both"/>
            </w:pPr>
            <w:r>
              <w:t>2022 год - 71851,6 тыс. рублей;</w:t>
            </w:r>
          </w:p>
          <w:p w:rsidR="00D57375" w:rsidRDefault="00D57375">
            <w:pPr>
              <w:pStyle w:val="ConsPlusNormal"/>
              <w:jc w:val="both"/>
            </w:pPr>
            <w:r>
              <w:t>2023 год - 48040,2 тыс. рублей;</w:t>
            </w:r>
          </w:p>
          <w:p w:rsidR="00D57375" w:rsidRDefault="00D57375">
            <w:pPr>
              <w:pStyle w:val="ConsPlusNormal"/>
              <w:jc w:val="both"/>
            </w:pPr>
            <w:r>
              <w:t>2024 год - 16705,6 тыс. рублей;</w:t>
            </w:r>
          </w:p>
          <w:p w:rsidR="00D57375" w:rsidRDefault="00D57375">
            <w:pPr>
              <w:pStyle w:val="ConsPlusNormal"/>
              <w:jc w:val="both"/>
            </w:pPr>
            <w:r>
              <w:t>2025 год - 15849,5 тыс. рублей;</w:t>
            </w:r>
          </w:p>
          <w:p w:rsidR="00D57375" w:rsidRDefault="00D57375">
            <w:pPr>
              <w:pStyle w:val="ConsPlusNormal"/>
              <w:jc w:val="both"/>
            </w:pPr>
            <w:r>
              <w:t>2026 год - 22159,9 тыс. рублей;</w:t>
            </w:r>
          </w:p>
          <w:p w:rsidR="00D57375" w:rsidRDefault="00D57375">
            <w:pPr>
              <w:pStyle w:val="ConsPlusNormal"/>
              <w:jc w:val="both"/>
            </w:pPr>
            <w:r>
              <w:t>2027 год - 23046,3 тыс. рублей;</w:t>
            </w:r>
          </w:p>
          <w:p w:rsidR="00D57375" w:rsidRDefault="00D57375">
            <w:pPr>
              <w:pStyle w:val="ConsPlusNormal"/>
              <w:jc w:val="both"/>
            </w:pPr>
            <w:r>
              <w:t>2028 год - 23968,2 тыс. рублей;</w:t>
            </w:r>
          </w:p>
          <w:p w:rsidR="00D57375" w:rsidRDefault="00D57375">
            <w:pPr>
              <w:pStyle w:val="ConsPlusNormal"/>
              <w:jc w:val="both"/>
            </w:pPr>
            <w:r>
              <w:t>2029 год - 24926,8 тыс. рублей;</w:t>
            </w:r>
          </w:p>
          <w:p w:rsidR="00D57375" w:rsidRDefault="00D57375">
            <w:pPr>
              <w:pStyle w:val="ConsPlusNormal"/>
              <w:jc w:val="both"/>
            </w:pPr>
            <w:r>
              <w:t>2030 год - 25923,9 тыс. рублей.</w:t>
            </w:r>
          </w:p>
          <w:p w:rsidR="00D57375" w:rsidRDefault="00D57375">
            <w:pPr>
              <w:pStyle w:val="ConsPlusNormal"/>
              <w:jc w:val="both"/>
            </w:pPr>
            <w:r>
              <w:t>Планируемый объем финансирования муниципальной программы в 2015 - 2030 годах за счет средств областного бюджета составит 2908840,4 тыс. рублей, в том числе по годам:</w:t>
            </w:r>
          </w:p>
          <w:p w:rsidR="00D57375" w:rsidRDefault="00D57375">
            <w:pPr>
              <w:pStyle w:val="ConsPlusNormal"/>
              <w:jc w:val="both"/>
            </w:pPr>
            <w:r>
              <w:t>2015 год - 32322,0 тыс. рублей;</w:t>
            </w:r>
          </w:p>
          <w:p w:rsidR="00D57375" w:rsidRDefault="00D57375">
            <w:pPr>
              <w:pStyle w:val="ConsPlusNormal"/>
              <w:jc w:val="both"/>
            </w:pPr>
            <w:r>
              <w:t>2016 год - 44877,0 тыс. рублей;</w:t>
            </w:r>
          </w:p>
          <w:p w:rsidR="00D57375" w:rsidRDefault="00D57375">
            <w:pPr>
              <w:pStyle w:val="ConsPlusNormal"/>
              <w:jc w:val="both"/>
            </w:pPr>
            <w:r>
              <w:t>2017 год - 59979,0 тыс. рублей;</w:t>
            </w:r>
          </w:p>
          <w:p w:rsidR="00D57375" w:rsidRDefault="00D57375">
            <w:pPr>
              <w:pStyle w:val="ConsPlusNormal"/>
              <w:jc w:val="both"/>
            </w:pPr>
            <w:r>
              <w:t>2018 год - 63218,0 тыс. рублей;</w:t>
            </w:r>
          </w:p>
          <w:p w:rsidR="00D57375" w:rsidRDefault="00D57375">
            <w:pPr>
              <w:pStyle w:val="ConsPlusNormal"/>
              <w:jc w:val="both"/>
            </w:pPr>
            <w:r>
              <w:t>2019 год - 53890,4 тыс. рублей;</w:t>
            </w:r>
          </w:p>
          <w:p w:rsidR="00D57375" w:rsidRDefault="00D57375">
            <w:pPr>
              <w:pStyle w:val="ConsPlusNormal"/>
              <w:jc w:val="both"/>
            </w:pPr>
            <w:r>
              <w:t>2020 год - 136744,0 тыс. рублей;</w:t>
            </w:r>
          </w:p>
          <w:p w:rsidR="00D57375" w:rsidRDefault="00D57375">
            <w:pPr>
              <w:pStyle w:val="ConsPlusNormal"/>
              <w:jc w:val="both"/>
            </w:pPr>
            <w:r>
              <w:t>2021 год - 317156,1 тыс. рублей;</w:t>
            </w:r>
          </w:p>
          <w:p w:rsidR="00D57375" w:rsidRDefault="00D57375">
            <w:pPr>
              <w:pStyle w:val="ConsPlusNormal"/>
              <w:jc w:val="both"/>
            </w:pPr>
            <w:r>
              <w:t>2022 год - 486373,0 тыс. рублей;</w:t>
            </w:r>
          </w:p>
          <w:p w:rsidR="00D57375" w:rsidRDefault="00D57375">
            <w:pPr>
              <w:pStyle w:val="ConsPlusNormal"/>
              <w:jc w:val="both"/>
            </w:pPr>
            <w:r>
              <w:t>2023 год - 224355,5 тыс. рублей;</w:t>
            </w:r>
          </w:p>
          <w:p w:rsidR="00D57375" w:rsidRDefault="00D57375">
            <w:pPr>
              <w:pStyle w:val="ConsPlusNormal"/>
              <w:jc w:val="both"/>
            </w:pPr>
            <w:r>
              <w:t>2024 год - 233834,0 тыс. рублей;</w:t>
            </w:r>
          </w:p>
          <w:p w:rsidR="00D57375" w:rsidRDefault="00D57375">
            <w:pPr>
              <w:pStyle w:val="ConsPlusNormal"/>
              <w:jc w:val="both"/>
            </w:pPr>
            <w:r>
              <w:t>2025 год - 262067,5 тыс. рублей;</w:t>
            </w:r>
          </w:p>
          <w:p w:rsidR="00D57375" w:rsidRDefault="00D57375">
            <w:pPr>
              <w:pStyle w:val="ConsPlusNormal"/>
              <w:jc w:val="both"/>
            </w:pPr>
            <w:r>
              <w:t>2026 год - 261404,3 тыс. рублей;</w:t>
            </w:r>
          </w:p>
          <w:p w:rsidR="00D57375" w:rsidRDefault="00D57375">
            <w:pPr>
              <w:pStyle w:val="ConsPlusNormal"/>
              <w:jc w:val="both"/>
            </w:pPr>
            <w:r>
              <w:t>2027 год - 172524,7 тыс. рублей;</w:t>
            </w:r>
          </w:p>
          <w:p w:rsidR="00D57375" w:rsidRDefault="00D57375">
            <w:pPr>
              <w:pStyle w:val="ConsPlusNormal"/>
              <w:jc w:val="both"/>
            </w:pPr>
            <w:r>
              <w:t>2028 год - 179425,6 тыс. рублей;</w:t>
            </w:r>
          </w:p>
          <w:p w:rsidR="00D57375" w:rsidRDefault="00D57375">
            <w:pPr>
              <w:pStyle w:val="ConsPlusNormal"/>
              <w:jc w:val="both"/>
            </w:pPr>
            <w:r>
              <w:t>2029 год - 186602,6 тыс. рублей;</w:t>
            </w:r>
          </w:p>
          <w:p w:rsidR="00D57375" w:rsidRDefault="00D57375">
            <w:pPr>
              <w:pStyle w:val="ConsPlusNormal"/>
              <w:jc w:val="both"/>
            </w:pPr>
            <w:r>
              <w:t>2030 год - 194066,7 тыс. рублей.</w:t>
            </w:r>
          </w:p>
          <w:p w:rsidR="00D57375" w:rsidRDefault="00D57375">
            <w:pPr>
              <w:pStyle w:val="ConsPlusNormal"/>
              <w:jc w:val="both"/>
            </w:pPr>
            <w:r>
              <w:t xml:space="preserve">Планируемый объем финансирования муниципальной программы в 2015 - 2030 годах за счет средств иных </w:t>
            </w:r>
            <w:r>
              <w:lastRenderedPageBreak/>
              <w:t>источников составит 172882085,0 тыс. рублей, в том числе по годам:</w:t>
            </w:r>
          </w:p>
          <w:p w:rsidR="00D57375" w:rsidRDefault="00D57375">
            <w:pPr>
              <w:pStyle w:val="ConsPlusNormal"/>
              <w:jc w:val="both"/>
            </w:pPr>
            <w:r>
              <w:t>2015 год - 7325026 тыс. рублей;</w:t>
            </w:r>
          </w:p>
          <w:p w:rsidR="00D57375" w:rsidRDefault="00D57375">
            <w:pPr>
              <w:pStyle w:val="ConsPlusNormal"/>
              <w:jc w:val="both"/>
            </w:pPr>
            <w:r>
              <w:t>2016 год - 5647727 тыс. рублей;</w:t>
            </w:r>
          </w:p>
          <w:p w:rsidR="00D57375" w:rsidRDefault="00D57375">
            <w:pPr>
              <w:pStyle w:val="ConsPlusNormal"/>
              <w:jc w:val="both"/>
            </w:pPr>
            <w:r>
              <w:t>2017 год - 8796841 тыс. рублей;</w:t>
            </w:r>
          </w:p>
          <w:p w:rsidR="00D57375" w:rsidRDefault="00D57375">
            <w:pPr>
              <w:pStyle w:val="ConsPlusNormal"/>
              <w:jc w:val="both"/>
            </w:pPr>
            <w:r>
              <w:t>2018 год - 8037605 тыс. рублей;</w:t>
            </w:r>
          </w:p>
          <w:p w:rsidR="00D57375" w:rsidRDefault="00D57375">
            <w:pPr>
              <w:pStyle w:val="ConsPlusNormal"/>
              <w:jc w:val="both"/>
            </w:pPr>
            <w:r>
              <w:t>2019 год - 6974610 тыс. рублей;</w:t>
            </w:r>
          </w:p>
          <w:p w:rsidR="00D57375" w:rsidRDefault="00D57375">
            <w:pPr>
              <w:pStyle w:val="ConsPlusNormal"/>
              <w:jc w:val="both"/>
            </w:pPr>
            <w:r>
              <w:t>2020 год - 7015746,1 тыс. рублей;</w:t>
            </w:r>
          </w:p>
          <w:p w:rsidR="00D57375" w:rsidRDefault="00D57375">
            <w:pPr>
              <w:pStyle w:val="ConsPlusNormal"/>
              <w:jc w:val="both"/>
            </w:pPr>
            <w:r>
              <w:t>2021 год - 6492485,6 тыс. рублей;</w:t>
            </w:r>
          </w:p>
          <w:p w:rsidR="00D57375" w:rsidRDefault="00D57375">
            <w:pPr>
              <w:pStyle w:val="ConsPlusNormal"/>
              <w:jc w:val="both"/>
            </w:pPr>
            <w:r>
              <w:t>2022 год - 7502703,6 тыс. рублей;</w:t>
            </w:r>
          </w:p>
          <w:p w:rsidR="00D57375" w:rsidRDefault="00D57375">
            <w:pPr>
              <w:pStyle w:val="ConsPlusNormal"/>
              <w:jc w:val="both"/>
            </w:pPr>
            <w:r>
              <w:t>2023 год - 11560733,9 тыс. рублей;</w:t>
            </w:r>
          </w:p>
          <w:p w:rsidR="00D57375" w:rsidRDefault="00D57375">
            <w:pPr>
              <w:pStyle w:val="ConsPlusNormal"/>
              <w:jc w:val="both"/>
            </w:pPr>
            <w:r>
              <w:t>2024 год - 13674226,1 тыс. рублей;</w:t>
            </w:r>
          </w:p>
          <w:p w:rsidR="00D57375" w:rsidRDefault="00D57375">
            <w:pPr>
              <w:pStyle w:val="ConsPlusNormal"/>
              <w:jc w:val="both"/>
            </w:pPr>
            <w:r>
              <w:t>2025 год - 13690927,9 тыс. рублей;</w:t>
            </w:r>
          </w:p>
          <w:p w:rsidR="00D57375" w:rsidRDefault="00D57375">
            <w:pPr>
              <w:pStyle w:val="ConsPlusNormal"/>
              <w:jc w:val="both"/>
            </w:pPr>
            <w:r>
              <w:t>2026 год - 13740851,8 тыс. рублей;</w:t>
            </w:r>
          </w:p>
          <w:p w:rsidR="00D57375" w:rsidRDefault="00D57375">
            <w:pPr>
              <w:pStyle w:val="ConsPlusNormal"/>
              <w:jc w:val="both"/>
            </w:pPr>
            <w:r>
              <w:t>2027 год - 15125461,0 тыс. рублей;</w:t>
            </w:r>
          </w:p>
          <w:p w:rsidR="00D57375" w:rsidRDefault="00D57375">
            <w:pPr>
              <w:pStyle w:val="ConsPlusNormal"/>
              <w:jc w:val="both"/>
            </w:pPr>
            <w:r>
              <w:t>2028 год - 15461740,0 тыс. рублей;</w:t>
            </w:r>
          </w:p>
          <w:p w:rsidR="00D57375" w:rsidRDefault="00D57375">
            <w:pPr>
              <w:pStyle w:val="ConsPlusNormal"/>
              <w:jc w:val="both"/>
            </w:pPr>
            <w:r>
              <w:t>2029 год - 15892830,0 тыс. рублей;</w:t>
            </w:r>
          </w:p>
          <w:p w:rsidR="00D57375" w:rsidRDefault="00D57375">
            <w:pPr>
              <w:pStyle w:val="ConsPlusNormal"/>
              <w:jc w:val="both"/>
            </w:pPr>
            <w:r>
              <w:t>2030 год - 15942570,0 тыс. рублей</w:t>
            </w:r>
          </w:p>
        </w:tc>
      </w:tr>
      <w:tr w:rsidR="00D57375">
        <w:tblPrEx>
          <w:tblBorders>
            <w:insideH w:val="nil"/>
          </w:tblBorders>
        </w:tblPrEx>
        <w:tc>
          <w:tcPr>
            <w:tcW w:w="9026" w:type="dxa"/>
            <w:gridSpan w:val="3"/>
            <w:tcBorders>
              <w:top w:val="nil"/>
            </w:tcBorders>
          </w:tcPr>
          <w:p w:rsidR="00D57375" w:rsidRDefault="00D57375">
            <w:pPr>
              <w:pStyle w:val="ConsPlusNormal"/>
              <w:jc w:val="both"/>
            </w:pPr>
            <w:r>
              <w:lastRenderedPageBreak/>
              <w:t xml:space="preserve">(п. 9 в ред. </w:t>
            </w:r>
            <w:hyperlink r:id="rId50">
              <w:r>
                <w:rPr>
                  <w:color w:val="0000FF"/>
                </w:rPr>
                <w:t>постановления</w:t>
              </w:r>
            </w:hyperlink>
            <w:r>
              <w:t xml:space="preserve"> администрации города Белгорода от 25.03.2024 N 42)</w:t>
            </w:r>
          </w:p>
        </w:tc>
      </w:tr>
      <w:tr w:rsidR="00D57375">
        <w:tc>
          <w:tcPr>
            <w:tcW w:w="737" w:type="dxa"/>
          </w:tcPr>
          <w:p w:rsidR="00D57375" w:rsidRDefault="00D57375">
            <w:pPr>
              <w:pStyle w:val="ConsPlusNormal"/>
            </w:pPr>
            <w:r>
              <w:t>10.</w:t>
            </w:r>
          </w:p>
        </w:tc>
        <w:tc>
          <w:tcPr>
            <w:tcW w:w="2563" w:type="dxa"/>
          </w:tcPr>
          <w:p w:rsidR="00D57375" w:rsidRDefault="00D57375">
            <w:pPr>
              <w:pStyle w:val="ConsPlusNormal"/>
            </w:pPr>
            <w:r>
              <w:t>Показатели результата муниципальной программы</w:t>
            </w:r>
          </w:p>
        </w:tc>
        <w:tc>
          <w:tcPr>
            <w:tcW w:w="5726" w:type="dxa"/>
          </w:tcPr>
          <w:p w:rsidR="00D57375" w:rsidRDefault="00D57375">
            <w:pPr>
              <w:pStyle w:val="ConsPlusNormal"/>
              <w:jc w:val="both"/>
            </w:pPr>
          </w:p>
        </w:tc>
      </w:tr>
      <w:tr w:rsidR="00D57375">
        <w:tblPrEx>
          <w:tblBorders>
            <w:insideH w:val="nil"/>
          </w:tblBorders>
        </w:tblPrEx>
        <w:tc>
          <w:tcPr>
            <w:tcW w:w="737" w:type="dxa"/>
            <w:tcBorders>
              <w:bottom w:val="nil"/>
            </w:tcBorders>
          </w:tcPr>
          <w:p w:rsidR="00D57375" w:rsidRDefault="00D57375">
            <w:pPr>
              <w:pStyle w:val="ConsPlusNormal"/>
            </w:pPr>
            <w:r>
              <w:t>10.1</w:t>
            </w:r>
          </w:p>
        </w:tc>
        <w:tc>
          <w:tcPr>
            <w:tcW w:w="2563" w:type="dxa"/>
            <w:tcBorders>
              <w:bottom w:val="nil"/>
            </w:tcBorders>
          </w:tcPr>
          <w:p w:rsidR="00D57375" w:rsidRDefault="00D57375">
            <w:pPr>
              <w:pStyle w:val="ConsPlusNormal"/>
            </w:pPr>
            <w:r>
              <w:t>Показатели конечного результата (в соответствии со Стратегией социально-экономического развития города Белгорода на период до 2030 года)</w:t>
            </w:r>
          </w:p>
        </w:tc>
        <w:tc>
          <w:tcPr>
            <w:tcW w:w="5726" w:type="dxa"/>
            <w:tcBorders>
              <w:bottom w:val="nil"/>
            </w:tcBorders>
          </w:tcPr>
          <w:p w:rsidR="00D57375" w:rsidRDefault="00D57375">
            <w:pPr>
              <w:pStyle w:val="ConsPlusNormal"/>
              <w:jc w:val="both"/>
            </w:pPr>
            <w:r>
              <w:t>К концу 2030 года планируется достичь следующих показателей:</w:t>
            </w:r>
          </w:p>
          <w:p w:rsidR="00D57375" w:rsidRDefault="00D57375">
            <w:pPr>
              <w:pStyle w:val="ConsPlusNormal"/>
              <w:jc w:val="both"/>
            </w:pPr>
            <w:r>
              <w:t>1. Средняя обеспеченность одного жителя общей площадью жилых помещений - не менее 39,0 кв. метра.</w:t>
            </w:r>
          </w:p>
          <w:p w:rsidR="00D57375" w:rsidRDefault="00D57375">
            <w:pPr>
              <w:pStyle w:val="ConsPlusNormal"/>
              <w:jc w:val="both"/>
            </w:pPr>
            <w:r>
              <w:t>2. Доля аварийного жилого фонда - не более 0,01%.</w:t>
            </w:r>
          </w:p>
          <w:p w:rsidR="00D57375" w:rsidRDefault="00D57375">
            <w:pPr>
              <w:pStyle w:val="ConsPlusNormal"/>
              <w:jc w:val="both"/>
            </w:pPr>
            <w:r>
              <w:t>3. Охват территории города разработанной и утвержденной градостроительной документацией по планировке территории - 86%.</w:t>
            </w:r>
          </w:p>
          <w:p w:rsidR="00D57375" w:rsidRDefault="00D57375">
            <w:pPr>
              <w:pStyle w:val="ConsPlusNormal"/>
              <w:jc w:val="both"/>
            </w:pPr>
            <w:r>
              <w:t>4. Количество семей, улучшивших жилищные условия, - 1446 семей.</w:t>
            </w:r>
          </w:p>
          <w:p w:rsidR="00D57375" w:rsidRDefault="00D57375">
            <w:pPr>
              <w:pStyle w:val="ConsPlusNormal"/>
              <w:jc w:val="both"/>
            </w:pPr>
            <w:r>
              <w:t>5. Объем жилищного строительства - 2963212,0 кв. метра</w:t>
            </w:r>
          </w:p>
        </w:tc>
      </w:tr>
      <w:tr w:rsidR="00D57375">
        <w:tblPrEx>
          <w:tblBorders>
            <w:insideH w:val="nil"/>
          </w:tblBorders>
        </w:tblPrEx>
        <w:tc>
          <w:tcPr>
            <w:tcW w:w="9026" w:type="dxa"/>
            <w:gridSpan w:val="3"/>
            <w:tcBorders>
              <w:top w:val="nil"/>
            </w:tcBorders>
          </w:tcPr>
          <w:p w:rsidR="00D57375" w:rsidRDefault="00D57375">
            <w:pPr>
              <w:pStyle w:val="ConsPlusNormal"/>
              <w:jc w:val="both"/>
            </w:pPr>
            <w:r>
              <w:t xml:space="preserve">(п. 10.1 в ред. </w:t>
            </w:r>
            <w:hyperlink r:id="rId51">
              <w:r>
                <w:rPr>
                  <w:color w:val="0000FF"/>
                </w:rPr>
                <w:t>постановления</w:t>
              </w:r>
            </w:hyperlink>
            <w:r>
              <w:t xml:space="preserve"> администрации города Белгорода от 25.03.2024 N 42)</w:t>
            </w:r>
          </w:p>
        </w:tc>
      </w:tr>
      <w:tr w:rsidR="00D57375">
        <w:tblPrEx>
          <w:tblBorders>
            <w:insideH w:val="nil"/>
          </w:tblBorders>
        </w:tblPrEx>
        <w:tc>
          <w:tcPr>
            <w:tcW w:w="737" w:type="dxa"/>
            <w:tcBorders>
              <w:bottom w:val="nil"/>
            </w:tcBorders>
          </w:tcPr>
          <w:p w:rsidR="00D57375" w:rsidRDefault="00D57375">
            <w:pPr>
              <w:pStyle w:val="ConsPlusNormal"/>
            </w:pPr>
            <w:r>
              <w:t>10.2</w:t>
            </w:r>
          </w:p>
        </w:tc>
        <w:tc>
          <w:tcPr>
            <w:tcW w:w="2563" w:type="dxa"/>
            <w:tcBorders>
              <w:bottom w:val="nil"/>
            </w:tcBorders>
          </w:tcPr>
          <w:p w:rsidR="00D57375" w:rsidRDefault="00D57375">
            <w:pPr>
              <w:pStyle w:val="ConsPlusNormal"/>
            </w:pPr>
            <w:r>
              <w:t>Показатели эффективности реализации программных мероприятий</w:t>
            </w:r>
          </w:p>
        </w:tc>
        <w:tc>
          <w:tcPr>
            <w:tcW w:w="5726" w:type="dxa"/>
            <w:tcBorders>
              <w:bottom w:val="nil"/>
            </w:tcBorders>
          </w:tcPr>
          <w:p w:rsidR="00D57375" w:rsidRDefault="00D57375">
            <w:pPr>
              <w:pStyle w:val="ConsPlusNormal"/>
              <w:jc w:val="both"/>
            </w:pPr>
            <w:r>
              <w:t>К 2030 году планируется достичь следующих целевых показателей:</w:t>
            </w:r>
          </w:p>
          <w:p w:rsidR="00D57375" w:rsidRDefault="00D57375">
            <w:pPr>
              <w:pStyle w:val="ConsPlusNormal"/>
              <w:jc w:val="both"/>
            </w:pPr>
            <w:r>
              <w:t>1. Количество семей граждан, категории которых установлены федеральным законодательством, улучшивших жилищные условия за 2015 - 2030 годы, - 1454 семьи.</w:t>
            </w:r>
          </w:p>
          <w:p w:rsidR="00D57375" w:rsidRDefault="00D57375">
            <w:pPr>
              <w:pStyle w:val="ConsPlusNormal"/>
              <w:jc w:val="both"/>
            </w:pPr>
            <w:r>
              <w:t>2. Количество индивидуальных застройщиков, которым оказана финансово-кредитная поддержка за 2015 - 2030 годы, - 1320 человек.</w:t>
            </w:r>
          </w:p>
          <w:p w:rsidR="00D57375" w:rsidRDefault="00D57375">
            <w:pPr>
              <w:pStyle w:val="ConsPlusNormal"/>
              <w:jc w:val="both"/>
            </w:pPr>
            <w:r>
              <w:t>3. Объем ввода арендного жилья за период 2015 - 2030 годов - не менее 5500 кв. метра.</w:t>
            </w:r>
          </w:p>
          <w:p w:rsidR="00D57375" w:rsidRDefault="00D57375">
            <w:pPr>
              <w:pStyle w:val="ConsPlusNormal"/>
              <w:jc w:val="both"/>
            </w:pPr>
            <w:r>
              <w:t>4. Количество предоставленных земельных участков индивидуальным застройщикам на льготных условиях - не менее 1602 шт.</w:t>
            </w:r>
          </w:p>
          <w:p w:rsidR="00D57375" w:rsidRDefault="00D57375">
            <w:pPr>
              <w:pStyle w:val="ConsPlusNormal"/>
              <w:jc w:val="both"/>
            </w:pPr>
            <w:r>
              <w:t xml:space="preserve">5. Общая площадь снесенных аварийных домов за 2015 - </w:t>
            </w:r>
            <w:r>
              <w:lastRenderedPageBreak/>
              <w:t>2030 годы - 16859,3 кв. метра.</w:t>
            </w:r>
          </w:p>
          <w:p w:rsidR="00D57375" w:rsidRDefault="00D57375">
            <w:pPr>
              <w:pStyle w:val="ConsPlusNormal"/>
              <w:jc w:val="both"/>
            </w:pPr>
            <w:r>
              <w:t>6. Доля участков, подлежащих развитию, на которые заключены договоры на право развития застроенной территории, от общего количества включенных в программу к концу 2030 года - 100%.</w:t>
            </w:r>
          </w:p>
          <w:p w:rsidR="00D57375" w:rsidRDefault="00D57375">
            <w:pPr>
              <w:pStyle w:val="ConsPlusNormal"/>
              <w:jc w:val="both"/>
            </w:pPr>
            <w:r>
              <w:t>7. Количество жилых помещений, приобретенных для медицинских работников государственных учреждений здравоохранения Белгородской области, - 55 ед.</w:t>
            </w:r>
          </w:p>
          <w:p w:rsidR="00D57375" w:rsidRDefault="00D57375">
            <w:pPr>
              <w:pStyle w:val="ConsPlusNormal"/>
              <w:jc w:val="both"/>
            </w:pPr>
            <w:r>
              <w:t>8. Количество жилых помещений, приобретенных для семей, имеющих детей-инвалидов, за 2022 - 2030 годы, - 30 ед.</w:t>
            </w:r>
          </w:p>
          <w:p w:rsidR="00D57375" w:rsidRDefault="00D57375">
            <w:pPr>
              <w:pStyle w:val="ConsPlusNormal"/>
              <w:jc w:val="both"/>
            </w:pPr>
            <w:r>
              <w:t>9. Достижение целевых показателей муниципальной программы - не менее 95%</w:t>
            </w:r>
          </w:p>
        </w:tc>
      </w:tr>
      <w:tr w:rsidR="00D57375">
        <w:tblPrEx>
          <w:tblBorders>
            <w:insideH w:val="nil"/>
          </w:tblBorders>
        </w:tblPrEx>
        <w:tc>
          <w:tcPr>
            <w:tcW w:w="9026" w:type="dxa"/>
            <w:gridSpan w:val="3"/>
            <w:tcBorders>
              <w:top w:val="nil"/>
            </w:tcBorders>
          </w:tcPr>
          <w:p w:rsidR="00D57375" w:rsidRDefault="00D57375">
            <w:pPr>
              <w:pStyle w:val="ConsPlusNormal"/>
              <w:jc w:val="both"/>
            </w:pPr>
            <w:r>
              <w:lastRenderedPageBreak/>
              <w:t xml:space="preserve">(п. 10.2 в ред. </w:t>
            </w:r>
            <w:hyperlink r:id="rId52">
              <w:r>
                <w:rPr>
                  <w:color w:val="0000FF"/>
                </w:rPr>
                <w:t>постановления</w:t>
              </w:r>
            </w:hyperlink>
            <w:r>
              <w:t xml:space="preserve"> администрации города Белгорода от 25.03.2024 N 42)</w:t>
            </w:r>
          </w:p>
        </w:tc>
      </w:tr>
    </w:tbl>
    <w:p w:rsidR="00D57375" w:rsidRDefault="00D57375">
      <w:pPr>
        <w:pStyle w:val="ConsPlusNormal"/>
      </w:pPr>
    </w:p>
    <w:p w:rsidR="00D57375" w:rsidRDefault="00D57375">
      <w:pPr>
        <w:pStyle w:val="ConsPlusTitle"/>
        <w:jc w:val="center"/>
        <w:outlineLvl w:val="1"/>
      </w:pPr>
      <w:r>
        <w:t>1. Общая характеристика сферы реализации муниципальной</w:t>
      </w:r>
    </w:p>
    <w:p w:rsidR="00D57375" w:rsidRDefault="00D57375">
      <w:pPr>
        <w:pStyle w:val="ConsPlusTitle"/>
        <w:jc w:val="center"/>
      </w:pPr>
      <w:r>
        <w:t>программы, в том числе формулировки основных проблем в</w:t>
      </w:r>
    </w:p>
    <w:p w:rsidR="00D57375" w:rsidRDefault="00D57375">
      <w:pPr>
        <w:pStyle w:val="ConsPlusTitle"/>
        <w:jc w:val="center"/>
      </w:pPr>
      <w:r>
        <w:t>указанной сфере и прогноз ее развития</w:t>
      </w:r>
    </w:p>
    <w:p w:rsidR="00D57375" w:rsidRDefault="00D57375">
      <w:pPr>
        <w:pStyle w:val="ConsPlusNormal"/>
        <w:ind w:firstLine="540"/>
        <w:jc w:val="both"/>
      </w:pPr>
    </w:p>
    <w:p w:rsidR="00D57375" w:rsidRDefault="00D57375">
      <w:pPr>
        <w:pStyle w:val="ConsPlusNormal"/>
        <w:ind w:firstLine="540"/>
        <w:jc w:val="both"/>
      </w:pPr>
      <w:r>
        <w:t>Самым главным, ключевым, жизненно важным вопросом для каждой российской семьи является жилье. Жилье является отправной точкой человеческих достижений. Наличие собственного благоустроенного жилья - одно из базовых ценностей человеческого существования, обеспечивающей здоровье нации, формирование семьи и сохранение семейных ценностей, стабилизацию и положительное развитие демографической ситуации, создание основ солидарного общества. Наличие постоянного доступного жилья - это залог уверенности и стабильности, своеобразный щит, основа всех основ в плане неотъемлемых человеческих прав.</w:t>
      </w:r>
    </w:p>
    <w:p w:rsidR="00D57375" w:rsidRDefault="00D57375">
      <w:pPr>
        <w:pStyle w:val="ConsPlusNormal"/>
        <w:spacing w:before="220"/>
        <w:ind w:firstLine="540"/>
        <w:jc w:val="both"/>
      </w:pPr>
      <w:r>
        <w:t>Жилье было и будет всегда основным условием предпринимательской и политической культуры, основой культуры страны. Строительство жилья является точкой роста экономики государства, залогом его эффективного развития как в экономическом, так и в социальном плане.</w:t>
      </w:r>
    </w:p>
    <w:p w:rsidR="00D57375" w:rsidRDefault="00D57375">
      <w:pPr>
        <w:pStyle w:val="ConsPlusNormal"/>
        <w:spacing w:before="220"/>
        <w:ind w:firstLine="540"/>
        <w:jc w:val="both"/>
      </w:pPr>
      <w:r>
        <w:t>Жилищная политика, проводимая на территории города Белгорода в 2015 - 2020 годы, направлена на создание условий для обеспечения всех категорий населения доступным качественным и благоустроенным жильем. В рамках реализации Стратегии социально-экономического развития Белгородской области на период до 2025 года, Стратегии развития города Белгорода до 2025 разработаны мероприятия, направленные на создание оптимальных условий для развития жилищного строительства, и в первую очередь, для строительства индивидуального жилья, которое определено как приоритетное.</w:t>
      </w:r>
    </w:p>
    <w:p w:rsidR="00D57375" w:rsidRDefault="00D57375">
      <w:pPr>
        <w:pStyle w:val="ConsPlusNormal"/>
        <w:spacing w:before="220"/>
        <w:ind w:firstLine="540"/>
        <w:jc w:val="both"/>
      </w:pPr>
      <w:r>
        <w:t>С 2007 года в городе Белгороде ежегодно вводилось в эксплуатацию более 250 тыс. кв. метров жилья.</w:t>
      </w:r>
    </w:p>
    <w:p w:rsidR="00D57375" w:rsidRDefault="00D57375">
      <w:pPr>
        <w:pStyle w:val="ConsPlusNormal"/>
        <w:spacing w:before="220"/>
        <w:ind w:firstLine="540"/>
        <w:jc w:val="both"/>
      </w:pPr>
      <w:r>
        <w:t>По объему введенного жилья в расчете на 1000 человек населения город Белгород на протяжении ряда лет входит в лидирующую тройку населенных пунктов Белгородской области, средняя доля ежегодно вводимого жилья по городу Белгороду составляет 22% от общего ввода жилья по Белгородской области в год.</w:t>
      </w:r>
    </w:p>
    <w:p w:rsidR="00D57375" w:rsidRDefault="00D57375">
      <w:pPr>
        <w:pStyle w:val="ConsPlusNormal"/>
        <w:spacing w:before="220"/>
        <w:ind w:firstLine="540"/>
        <w:jc w:val="both"/>
      </w:pPr>
      <w:r>
        <w:t>В 2013 году объем ввода жилья составил 211,85 тыс. м2 жилья, что составило 113% к уровню ввода жилья в 2012 году (180,8 тыс. м2 жилья), в том числе многоквартирного - 161,71 тыс. м2 и индивидуального жилья - 50,14 тыс. м2.</w:t>
      </w:r>
    </w:p>
    <w:p w:rsidR="00D57375" w:rsidRDefault="00D57375">
      <w:pPr>
        <w:pStyle w:val="ConsPlusNormal"/>
        <w:spacing w:before="220"/>
        <w:ind w:firstLine="540"/>
        <w:jc w:val="both"/>
      </w:pPr>
      <w:r>
        <w:t>Объем введенного жилья в расчете на 1 жителя города составил 0,56 кв. метра на душу населения города, что на 14,3% выше показателя за 2012 год (0,49 кв. метра на душу населения).</w:t>
      </w:r>
    </w:p>
    <w:p w:rsidR="00D57375" w:rsidRDefault="00D57375">
      <w:pPr>
        <w:pStyle w:val="ConsPlusNormal"/>
        <w:ind w:firstLine="540"/>
        <w:jc w:val="both"/>
      </w:pPr>
    </w:p>
    <w:p w:rsidR="00D57375" w:rsidRDefault="00D57375">
      <w:pPr>
        <w:pStyle w:val="ConsPlusNormal"/>
        <w:jc w:val="center"/>
      </w:pPr>
      <w:r>
        <w:t>Рисунок 1. Ввод жилья на территории города Белгорода</w:t>
      </w:r>
    </w:p>
    <w:p w:rsidR="00D57375" w:rsidRDefault="00D57375">
      <w:pPr>
        <w:pStyle w:val="ConsPlusNormal"/>
        <w:jc w:val="center"/>
      </w:pPr>
      <w:r>
        <w:t>в 2004 - 2013 г.г., тыс. кв. м</w:t>
      </w:r>
    </w:p>
    <w:p w:rsidR="00D57375" w:rsidRDefault="00D57375">
      <w:pPr>
        <w:pStyle w:val="ConsPlusNormal"/>
        <w:jc w:val="center"/>
      </w:pPr>
    </w:p>
    <w:p w:rsidR="00D57375" w:rsidRDefault="00D57375">
      <w:pPr>
        <w:pStyle w:val="ConsPlusNormal"/>
        <w:jc w:val="center"/>
      </w:pPr>
      <w:r>
        <w:t>Рисунок не приводится.</w:t>
      </w:r>
    </w:p>
    <w:p w:rsidR="00D57375" w:rsidRDefault="00D57375">
      <w:pPr>
        <w:pStyle w:val="ConsPlusNormal"/>
        <w:ind w:firstLine="540"/>
        <w:jc w:val="both"/>
      </w:pPr>
    </w:p>
    <w:p w:rsidR="00D57375" w:rsidRDefault="00D57375">
      <w:pPr>
        <w:pStyle w:val="ConsPlusNormal"/>
        <w:ind w:firstLine="540"/>
        <w:jc w:val="both"/>
      </w:pPr>
      <w:r>
        <w:t>Положительное влияние на развитие жилищного строительства на территории города оказали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D57375" w:rsidRDefault="00D57375">
      <w:pPr>
        <w:pStyle w:val="ConsPlusNormal"/>
        <w:spacing w:before="220"/>
        <w:ind w:firstLine="540"/>
        <w:jc w:val="both"/>
      </w:pPr>
      <w:r>
        <w:t>В настоящее время на территории города Белгорода сформирована эффективная модель обеспечения жильем различных групп населения, достигнуты существенные результаты по улучшению жилищных условий жителей города, увеличению объемов жилищного строительства.</w:t>
      </w:r>
    </w:p>
    <w:p w:rsidR="00D57375" w:rsidRDefault="00D57375">
      <w:pPr>
        <w:pStyle w:val="ConsPlusNormal"/>
        <w:spacing w:before="220"/>
        <w:ind w:firstLine="540"/>
        <w:jc w:val="both"/>
      </w:pPr>
      <w:r>
        <w:t>Объем жилищного фонда в городском округе "Город Белгород" на начало 2014 года составил 9198,3 тыс. кв. метров, в том числе:</w:t>
      </w:r>
    </w:p>
    <w:p w:rsidR="00D57375" w:rsidRDefault="00D57375">
      <w:pPr>
        <w:pStyle w:val="ConsPlusNormal"/>
        <w:spacing w:before="220"/>
        <w:ind w:firstLine="540"/>
        <w:jc w:val="both"/>
      </w:pPr>
      <w:r>
        <w:t>- частный - 8568 тыс. кв. метров, или 93,1%;</w:t>
      </w:r>
    </w:p>
    <w:p w:rsidR="00D57375" w:rsidRDefault="00D57375">
      <w:pPr>
        <w:pStyle w:val="ConsPlusNormal"/>
        <w:spacing w:before="220"/>
        <w:ind w:firstLine="540"/>
        <w:jc w:val="both"/>
      </w:pPr>
      <w:r>
        <w:t>- государственный - 156,8 тыс. кв. метров, или 1,7%;</w:t>
      </w:r>
    </w:p>
    <w:p w:rsidR="00D57375" w:rsidRDefault="00D57375">
      <w:pPr>
        <w:pStyle w:val="ConsPlusNormal"/>
        <w:spacing w:before="220"/>
        <w:ind w:firstLine="540"/>
        <w:jc w:val="both"/>
      </w:pPr>
      <w:r>
        <w:t>- муниципальный - 473,5 тыс. кв. метров, или 5,2%.</w:t>
      </w:r>
    </w:p>
    <w:p w:rsidR="00D57375" w:rsidRDefault="00D57375">
      <w:pPr>
        <w:pStyle w:val="ConsPlusNormal"/>
        <w:spacing w:before="220"/>
        <w:ind w:firstLine="540"/>
        <w:jc w:val="both"/>
      </w:pPr>
      <w:r>
        <w:t>По сравнению с 2007 годом жилищный фонд увеличился на 1545,7 тыс. кв. метров, или на 19,8%.</w:t>
      </w:r>
    </w:p>
    <w:p w:rsidR="00D57375" w:rsidRDefault="00D57375">
      <w:pPr>
        <w:pStyle w:val="ConsPlusNormal"/>
        <w:spacing w:before="220"/>
        <w:ind w:firstLine="540"/>
        <w:jc w:val="both"/>
      </w:pPr>
      <w:r>
        <w:t>Средняя обеспеченность населения города жильем на одного проживающего на начало 2014 года составила 24,26 кв. метра общей площади жилья, что на 12% выше, чем на 1 января 2007 года.</w:t>
      </w:r>
    </w:p>
    <w:p w:rsidR="00D57375" w:rsidRDefault="00D57375">
      <w:pPr>
        <w:pStyle w:val="ConsPlusNormal"/>
        <w:spacing w:before="220"/>
        <w:ind w:firstLine="540"/>
        <w:jc w:val="both"/>
      </w:pPr>
      <w:r>
        <w:t>Общее количество квартир в жилищном фонде города на 1 января 2014 года составило 150,982 тыс., в том числе:</w:t>
      </w:r>
    </w:p>
    <w:p w:rsidR="00D57375" w:rsidRDefault="00D57375">
      <w:pPr>
        <w:pStyle w:val="ConsPlusNormal"/>
        <w:spacing w:before="220"/>
        <w:ind w:firstLine="540"/>
        <w:jc w:val="both"/>
      </w:pPr>
      <w:r>
        <w:t>в индивидуальных домах - 17,192 тыс. квартир;</w:t>
      </w:r>
    </w:p>
    <w:p w:rsidR="00D57375" w:rsidRDefault="00D57375">
      <w:pPr>
        <w:pStyle w:val="ConsPlusNormal"/>
        <w:spacing w:before="220"/>
        <w:ind w:firstLine="540"/>
        <w:jc w:val="both"/>
      </w:pPr>
      <w:r>
        <w:t>в многоквартирных - 133,790 тыс. квартир.</w:t>
      </w:r>
    </w:p>
    <w:p w:rsidR="00D57375" w:rsidRDefault="00D57375">
      <w:pPr>
        <w:pStyle w:val="ConsPlusNormal"/>
        <w:spacing w:before="220"/>
        <w:ind w:firstLine="540"/>
        <w:jc w:val="both"/>
      </w:pPr>
      <w:r>
        <w:t>В 2012 году на 1 тыс. жителей области приходилось 399 жилых помещений. По г. Москве этот показатель составлял 337 помещений.</w:t>
      </w:r>
    </w:p>
    <w:p w:rsidR="00D57375" w:rsidRDefault="00D57375">
      <w:pPr>
        <w:pStyle w:val="ConsPlusNormal"/>
        <w:spacing w:before="220"/>
        <w:ind w:firstLine="540"/>
        <w:jc w:val="both"/>
      </w:pPr>
      <w:r>
        <w:t>На сложившиеся тенденции на рынке жилья отрицательное влияние оказал мировой финансовый кризис, начавшийся в конце 2008 года. В связи с падением покупательского спроса на жилые квартиры и недостаточностью финансовых средств у застройщиков строительство ряда объектов было приостановлено либо велось замедленными темпами.</w:t>
      </w:r>
    </w:p>
    <w:p w:rsidR="00D57375" w:rsidRDefault="00D57375">
      <w:pPr>
        <w:pStyle w:val="ConsPlusNormal"/>
        <w:spacing w:before="220"/>
        <w:ind w:firstLine="540"/>
        <w:jc w:val="both"/>
      </w:pPr>
      <w:r>
        <w:t>В 2009 году, несмотря на некоторый спад, вызванный дефицитом бюджетного финансирования и уменьшением инвестиционной активности, отрасль сохранила лидирующие позиции по объему жилищного строительства. Но произошло это за счет завершения начатого в предыдущие годы строительства.</w:t>
      </w:r>
    </w:p>
    <w:p w:rsidR="00D57375" w:rsidRDefault="00D57375">
      <w:pPr>
        <w:pStyle w:val="ConsPlusNormal"/>
        <w:spacing w:before="220"/>
        <w:ind w:firstLine="540"/>
        <w:jc w:val="both"/>
      </w:pPr>
      <w:r>
        <w:t xml:space="preserve">В сложившихся экономических условиях поддержка строительной отрасли как сектора экономики, способного обеспечить спрос на продукцию предприятий, загрузку производств и занятость в целом ряде смежных отраслей (металлургии, добывающих производствах, </w:t>
      </w:r>
      <w:r>
        <w:lastRenderedPageBreak/>
        <w:t>машиностроении), стала одним из важнейших антикризисных инструментов.</w:t>
      </w:r>
    </w:p>
    <w:p w:rsidR="00D57375" w:rsidRDefault="00D57375">
      <w:pPr>
        <w:pStyle w:val="ConsPlusNormal"/>
        <w:spacing w:before="220"/>
        <w:ind w:firstLine="540"/>
        <w:jc w:val="both"/>
      </w:pPr>
      <w:r>
        <w:t>Обеспечение жильем отдельных социальных категорий граждан на территории городского округа "Город Белгород" осуществляется в рамках подпрограмм "Выполнение государственных обязательств по обеспечению жильем граждан отдельных категорий, установленных законодательством Российской Федерации", "Обеспечение жильем молодых семей" федеральной целевой программы "Жилище".</w:t>
      </w:r>
    </w:p>
    <w:p w:rsidR="00D57375" w:rsidRDefault="00D57375">
      <w:pPr>
        <w:pStyle w:val="ConsPlusNormal"/>
        <w:spacing w:before="220"/>
        <w:ind w:firstLine="540"/>
        <w:jc w:val="both"/>
      </w:pPr>
      <w:r>
        <w:t>С 2000 года в области реализуются мероприятия по обеспечению жильем детей-сирот, детей, оставшихся без попечения родителей, и лиц из их числа.</w:t>
      </w:r>
    </w:p>
    <w:p w:rsidR="00D57375" w:rsidRDefault="00D57375">
      <w:pPr>
        <w:pStyle w:val="ConsPlusNormal"/>
        <w:spacing w:before="220"/>
        <w:ind w:firstLine="540"/>
        <w:jc w:val="both"/>
      </w:pPr>
      <w:r>
        <w:t>В соответствии с этой программой за 2000 - 2013 годы предоставлены 294 жилых помещения.</w:t>
      </w:r>
    </w:p>
    <w:p w:rsidR="00D57375" w:rsidRDefault="00D57375">
      <w:pPr>
        <w:pStyle w:val="ConsPlusNormal"/>
        <w:spacing w:before="220"/>
        <w:ind w:firstLine="540"/>
        <w:jc w:val="both"/>
      </w:pPr>
      <w:r>
        <w:t>Несмотря на создание основ функционирования рынка жилья, приобретение и строительство жилья с использованием рыночных механизмов на практике пока доступны лишь ограниченному кругу семей со средними и высокими доходами. Основными факторами, сдерживающими использование заемных средств для приобретения или строительства жилья у значительной части населения города, являются отсутствие требуемых доходов для получения ипотечных кредитов, для оплаты первоначального взноса по ипотечному жилищному кредиту, а зачастую на оплату ежемесячных платежей по ипотечным кредитам. Особенно остро эта проблема стоит перед молодыми семьями. Как правило, молодые семьи не могут получить доступ на рынок жилья без бюджетной поддержки. За время действия федеральной целевой программы "Жилище" в 2011 - 2015 годах улучшили жилищные условия с помощью государственной поддержки 39 молодых семей.</w:t>
      </w:r>
    </w:p>
    <w:p w:rsidR="00D57375" w:rsidRDefault="00D57375">
      <w:pPr>
        <w:pStyle w:val="ConsPlusNormal"/>
        <w:spacing w:before="220"/>
        <w:ind w:firstLine="540"/>
        <w:jc w:val="both"/>
      </w:pPr>
      <w:r>
        <w:t>Средние цены 1 кв. метра общей площади проданных квартир в областном центре на конец IV квартала 2013 г. на первичном рынке жилья составили 62,12 тыс. рублей, на вторичном - 62,04 тыс. рублей. По сравнению с концом предыдущего года цены на жилье на первичном рынке выросли на 12,4%, на вторичном - на 15,7%.</w:t>
      </w:r>
    </w:p>
    <w:p w:rsidR="00D57375" w:rsidRDefault="00D57375">
      <w:pPr>
        <w:pStyle w:val="ConsPlusNormal"/>
        <w:spacing w:before="220"/>
        <w:ind w:firstLine="540"/>
        <w:jc w:val="both"/>
      </w:pPr>
      <w:r>
        <w:t>Высокая стоимость жилья по сравнению с доходами граждан делает для многих жителей города неразрешимой проблему приобретения нового жилья. Рост цен на жилую недвижимость на вторичном рынке опережает темпы роста доходов населения.</w:t>
      </w:r>
    </w:p>
    <w:p w:rsidR="00D57375" w:rsidRDefault="00D57375">
      <w:pPr>
        <w:pStyle w:val="ConsPlusNormal"/>
        <w:spacing w:before="220"/>
        <w:ind w:firstLine="540"/>
        <w:jc w:val="both"/>
      </w:pPr>
      <w:r>
        <w:t>Несмотря на то, что за последние пять лет реальные денежные доходы населения увеличились более чем в 2 раза и составили в 2013 году 23536,7 рубля на одного жителя области, что на 10% выше, чем в 2012 году (21446,9 рубля), приобретение и строительство жилья с использованием рыночных механизмов по-прежнему остаются доступными лишь ограниченному кругу семей. Это подтверждается динамикой роста цен на жилье на строительном рынке города Белгорода (рисунок 2 - не приводится).</w:t>
      </w:r>
    </w:p>
    <w:p w:rsidR="00D57375" w:rsidRDefault="00D57375">
      <w:pPr>
        <w:pStyle w:val="ConsPlusNormal"/>
        <w:ind w:firstLine="540"/>
        <w:jc w:val="both"/>
      </w:pPr>
    </w:p>
    <w:p w:rsidR="00D57375" w:rsidRDefault="00D57375">
      <w:pPr>
        <w:pStyle w:val="ConsPlusNormal"/>
        <w:jc w:val="center"/>
      </w:pPr>
      <w:r>
        <w:t>Рисунок 2. Средняя стоимость жилья на рынке недвижимости</w:t>
      </w:r>
    </w:p>
    <w:p w:rsidR="00D57375" w:rsidRDefault="00D57375">
      <w:pPr>
        <w:pStyle w:val="ConsPlusNormal"/>
        <w:jc w:val="center"/>
      </w:pPr>
      <w:r>
        <w:t>города Белгорода в 2008 - 2013 годах, тыс. руб.</w:t>
      </w:r>
    </w:p>
    <w:p w:rsidR="00D57375" w:rsidRDefault="00D57375">
      <w:pPr>
        <w:pStyle w:val="ConsPlusNormal"/>
        <w:jc w:val="center"/>
      </w:pPr>
    </w:p>
    <w:p w:rsidR="00D57375" w:rsidRDefault="00D57375">
      <w:pPr>
        <w:pStyle w:val="ConsPlusNormal"/>
        <w:jc w:val="center"/>
      </w:pPr>
      <w:r>
        <w:t>Рисунок не приводится.</w:t>
      </w:r>
    </w:p>
    <w:p w:rsidR="00D57375" w:rsidRDefault="00D57375">
      <w:pPr>
        <w:pStyle w:val="ConsPlusNormal"/>
        <w:jc w:val="center"/>
      </w:pPr>
    </w:p>
    <w:p w:rsidR="00D57375" w:rsidRDefault="00D57375">
      <w:pPr>
        <w:pStyle w:val="ConsPlusNormal"/>
        <w:ind w:firstLine="540"/>
        <w:jc w:val="both"/>
      </w:pPr>
      <w:r>
        <w:t xml:space="preserve">Кроме того, существующая для многих жителей Белгорода жилищная проблема усугубляется большой степенью износа жилищного фонда, несоответствием условий проживания в нем нормативным требованиям. Проблема аварийного жилищного фонда - источник целого ряда отрицательных социальных тенденций. Аварийное состояние жилищного фонда негативно влияет и на здоровье граждан, и на демографическую ситуацию. Проживание в нем понижает социальный статус гражданина, не дает возможности реализовать право на приватизацию жилого помещения. Кроме того, проживание в подобных жилых помещениях практически всегда сопряжено с низким уровнем благоустройства (например, отсутствие систем водоснабжения и </w:t>
      </w:r>
      <w:r>
        <w:lastRenderedPageBreak/>
        <w:t>водоотведения), что нарушает принцип равного доступа и создания условий для потребления гражданами коммунальных ресурсов.</w:t>
      </w:r>
    </w:p>
    <w:p w:rsidR="00D57375" w:rsidRDefault="00D57375">
      <w:pPr>
        <w:pStyle w:val="ConsPlusNormal"/>
        <w:spacing w:before="220"/>
        <w:ind w:firstLine="540"/>
        <w:jc w:val="both"/>
      </w:pPr>
      <w:r>
        <w:t>По итогам реализации региональных и муниципальных адресных программ переселения граждан из аварийных домов на территории Белгородской области в рамках совместной работы с Фондом содействия реформированию жилищно-коммунального хозяйства (далее - Фонд) за период 2008 - 2013 годов расселены 76 аварийных домов (488 квартир), общая площадь расселенных жилых помещений - 28,0 тыс. кв. м, 2143 жителя городского округа получили взамен аварийных помещений благоустроенное жилье.</w:t>
      </w:r>
    </w:p>
    <w:p w:rsidR="00D57375" w:rsidRDefault="00D57375">
      <w:pPr>
        <w:pStyle w:val="ConsPlusNormal"/>
        <w:spacing w:before="220"/>
        <w:ind w:firstLine="540"/>
        <w:jc w:val="both"/>
      </w:pPr>
      <w:r>
        <w:t>В 2013 году расселены 9 аварийных домов (66 квартир), общая площадь расселенных жилых помещений - 3,2 тыс. кв. м, 186 жителей города улучшили свои жилищные условия.</w:t>
      </w:r>
    </w:p>
    <w:p w:rsidR="00D57375" w:rsidRDefault="00D57375">
      <w:pPr>
        <w:pStyle w:val="ConsPlusNormal"/>
        <w:spacing w:before="220"/>
        <w:ind w:firstLine="540"/>
        <w:jc w:val="both"/>
      </w:pPr>
      <w:r>
        <w:t>Несмотря на достигнутые результаты, в городе сохраняется высокая потребность в обеспечении жильем отдельных категорий граждан, определенных федеральным и региональным законодательством.</w:t>
      </w:r>
    </w:p>
    <w:p w:rsidR="00D57375" w:rsidRDefault="00D57375">
      <w:pPr>
        <w:pStyle w:val="ConsPlusNormal"/>
        <w:spacing w:before="220"/>
        <w:ind w:firstLine="540"/>
        <w:jc w:val="both"/>
      </w:pPr>
      <w:r>
        <w:t>По состоянию на 1 января 2014 года всего на жилищном учете в городском округе "Город Белгород" состоят 9089 человек.</w:t>
      </w:r>
    </w:p>
    <w:p w:rsidR="00D57375" w:rsidRDefault="00D57375">
      <w:pPr>
        <w:pStyle w:val="ConsPlusNormal"/>
        <w:spacing w:before="220"/>
        <w:ind w:firstLine="540"/>
        <w:jc w:val="both"/>
      </w:pPr>
      <w:r>
        <w:t>Кроме того, на сегодняшний день не менее 50% семей, проживающих на территории областного центра, хотели бы улучшить жилищные условия.</w:t>
      </w:r>
    </w:p>
    <w:p w:rsidR="00D57375" w:rsidRDefault="00D57375">
      <w:pPr>
        <w:pStyle w:val="ConsPlusNormal"/>
        <w:ind w:firstLine="540"/>
        <w:jc w:val="both"/>
      </w:pPr>
    </w:p>
    <w:p w:rsidR="00D57375" w:rsidRDefault="00D57375">
      <w:pPr>
        <w:pStyle w:val="ConsPlusNormal"/>
        <w:jc w:val="center"/>
      </w:pPr>
      <w:r>
        <w:t>Стратегический (SWOT) анализ развития сфер программы</w:t>
      </w:r>
    </w:p>
    <w:p w:rsidR="00D57375" w:rsidRDefault="00D573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5046"/>
      </w:tblGrid>
      <w:tr w:rsidR="00D57375">
        <w:tc>
          <w:tcPr>
            <w:tcW w:w="4025" w:type="dxa"/>
            <w:vAlign w:val="bottom"/>
          </w:tcPr>
          <w:p w:rsidR="00D57375" w:rsidRDefault="00D57375">
            <w:pPr>
              <w:pStyle w:val="ConsPlusNormal"/>
              <w:jc w:val="center"/>
            </w:pPr>
            <w:r>
              <w:t>Сильные стороны</w:t>
            </w:r>
          </w:p>
        </w:tc>
        <w:tc>
          <w:tcPr>
            <w:tcW w:w="5046" w:type="dxa"/>
            <w:vAlign w:val="bottom"/>
          </w:tcPr>
          <w:p w:rsidR="00D57375" w:rsidRDefault="00D57375">
            <w:pPr>
              <w:pStyle w:val="ConsPlusNormal"/>
              <w:jc w:val="center"/>
            </w:pPr>
            <w:r>
              <w:t>Слабые стороны</w:t>
            </w:r>
          </w:p>
        </w:tc>
      </w:tr>
      <w:tr w:rsidR="00D57375">
        <w:tc>
          <w:tcPr>
            <w:tcW w:w="4025" w:type="dxa"/>
          </w:tcPr>
          <w:p w:rsidR="00D57375" w:rsidRDefault="00D57375">
            <w:pPr>
              <w:pStyle w:val="ConsPlusNormal"/>
              <w:jc w:val="both"/>
            </w:pPr>
            <w:r>
              <w:t>- выгодное географическое положение;</w:t>
            </w:r>
          </w:p>
          <w:p w:rsidR="00D57375" w:rsidRDefault="00D57375">
            <w:pPr>
              <w:pStyle w:val="ConsPlusNormal"/>
              <w:jc w:val="both"/>
            </w:pPr>
            <w:r>
              <w:t>- развитая транспортная, инженерная, социальная инфраструктура;</w:t>
            </w:r>
          </w:p>
          <w:p w:rsidR="00D57375" w:rsidRDefault="00D57375">
            <w:pPr>
              <w:pStyle w:val="ConsPlusNormal"/>
              <w:jc w:val="both"/>
            </w:pPr>
            <w:r>
              <w:t>- наличие нормативной правовой базы;</w:t>
            </w:r>
          </w:p>
          <w:p w:rsidR="00D57375" w:rsidRDefault="00D57375">
            <w:pPr>
              <w:pStyle w:val="ConsPlusNormal"/>
              <w:jc w:val="both"/>
            </w:pPr>
            <w:r>
              <w:t>- низкие инвестиционные риски;</w:t>
            </w:r>
          </w:p>
          <w:p w:rsidR="00D57375" w:rsidRDefault="00D57375">
            <w:pPr>
              <w:pStyle w:val="ConsPlusNormal"/>
              <w:jc w:val="both"/>
            </w:pPr>
            <w:r>
              <w:t>- государственная поддержка индивидуальных застройщиков;</w:t>
            </w:r>
          </w:p>
          <w:p w:rsidR="00D57375" w:rsidRDefault="00D57375">
            <w:pPr>
              <w:pStyle w:val="ConsPlusNormal"/>
              <w:jc w:val="both"/>
            </w:pPr>
            <w:r>
              <w:t>- государственная поддержка инвестиционных проектов по строительству объектов инженерной и социальной инфраструктуры;</w:t>
            </w:r>
          </w:p>
          <w:p w:rsidR="00D57375" w:rsidRDefault="00D57375">
            <w:pPr>
              <w:pStyle w:val="ConsPlusNormal"/>
              <w:jc w:val="both"/>
            </w:pPr>
            <w:r>
              <w:t>- государственная поддержка энергосбережения и повышения энергоэффективности</w:t>
            </w:r>
          </w:p>
        </w:tc>
        <w:tc>
          <w:tcPr>
            <w:tcW w:w="5046" w:type="dxa"/>
          </w:tcPr>
          <w:p w:rsidR="00D57375" w:rsidRDefault="00D57375">
            <w:pPr>
              <w:pStyle w:val="ConsPlusNormal"/>
              <w:jc w:val="both"/>
            </w:pPr>
            <w:r>
              <w:t>- снижение темпов роста инвестиционной активности;</w:t>
            </w:r>
          </w:p>
          <w:p w:rsidR="00D57375" w:rsidRDefault="00D57375">
            <w:pPr>
              <w:pStyle w:val="ConsPlusNormal"/>
              <w:jc w:val="both"/>
            </w:pPr>
            <w:r>
              <w:t>- низкая покупательская способность населения на рынке жилья;</w:t>
            </w:r>
          </w:p>
          <w:p w:rsidR="00D57375" w:rsidRDefault="00D57375">
            <w:pPr>
              <w:pStyle w:val="ConsPlusNormal"/>
              <w:jc w:val="both"/>
            </w:pPr>
            <w:r>
              <w:t>- отсутствие на рынке ипотечных продуктов, доступных для широких слоев населения;</w:t>
            </w:r>
          </w:p>
          <w:p w:rsidR="00D57375" w:rsidRDefault="00D57375">
            <w:pPr>
              <w:pStyle w:val="ConsPlusNormal"/>
              <w:jc w:val="both"/>
            </w:pPr>
            <w:r>
              <w:t>- низкая доступность кредитных ресурсов для строительных организаций;</w:t>
            </w:r>
          </w:p>
          <w:p w:rsidR="00D57375" w:rsidRDefault="00D57375">
            <w:pPr>
              <w:pStyle w:val="ConsPlusNormal"/>
              <w:jc w:val="both"/>
            </w:pPr>
            <w:r>
              <w:t>- отсутствие на территории города земельных. участков для индивидуального жилищного строительства;</w:t>
            </w:r>
          </w:p>
          <w:p w:rsidR="00D57375" w:rsidRDefault="00D57375">
            <w:pPr>
              <w:pStyle w:val="ConsPlusNormal"/>
              <w:jc w:val="both"/>
            </w:pPr>
            <w:r>
              <w:t>- отсутствие подготовленных к застройке земельных участков, обеспеченных коммунальной инфраструктурой;</w:t>
            </w:r>
          </w:p>
          <w:p w:rsidR="00D57375" w:rsidRDefault="00D57375">
            <w:pPr>
              <w:pStyle w:val="ConsPlusNormal"/>
              <w:jc w:val="both"/>
            </w:pPr>
            <w:r>
              <w:t>- проблема ценообразования в жилищном строительстве, напрямую влияющая на квалификацию рабочей силы в строительстве, себестоимость и качество строительства;</w:t>
            </w:r>
          </w:p>
          <w:p w:rsidR="00D57375" w:rsidRDefault="00D57375">
            <w:pPr>
              <w:pStyle w:val="ConsPlusNormal"/>
              <w:jc w:val="both"/>
            </w:pPr>
            <w:r>
              <w:t>- технологическое отставание многих предприятий строительной промышленности;</w:t>
            </w:r>
          </w:p>
          <w:p w:rsidR="00D57375" w:rsidRDefault="00D57375">
            <w:pPr>
              <w:pStyle w:val="ConsPlusNormal"/>
              <w:jc w:val="both"/>
            </w:pPr>
            <w:r>
              <w:t>- отсутствие инструментов и стимулов для привлечения средств из внебюджетных источников;</w:t>
            </w:r>
          </w:p>
          <w:p w:rsidR="00D57375" w:rsidRDefault="00D57375">
            <w:pPr>
              <w:pStyle w:val="ConsPlusNormal"/>
              <w:jc w:val="both"/>
            </w:pPr>
            <w:r>
              <w:t>- отсутствие заинтересованности хозяйствующих субъектов в энергосбережении</w:t>
            </w:r>
          </w:p>
        </w:tc>
      </w:tr>
      <w:tr w:rsidR="00D57375">
        <w:tc>
          <w:tcPr>
            <w:tcW w:w="4025" w:type="dxa"/>
          </w:tcPr>
          <w:p w:rsidR="00D57375" w:rsidRDefault="00D57375">
            <w:pPr>
              <w:pStyle w:val="ConsPlusNormal"/>
              <w:jc w:val="center"/>
            </w:pPr>
            <w:r>
              <w:t>Возможности</w:t>
            </w:r>
          </w:p>
        </w:tc>
        <w:tc>
          <w:tcPr>
            <w:tcW w:w="5046" w:type="dxa"/>
          </w:tcPr>
          <w:p w:rsidR="00D57375" w:rsidRDefault="00D57375">
            <w:pPr>
              <w:pStyle w:val="ConsPlusNormal"/>
              <w:jc w:val="center"/>
            </w:pPr>
            <w:r>
              <w:t>Угрозы</w:t>
            </w:r>
          </w:p>
        </w:tc>
      </w:tr>
      <w:tr w:rsidR="00D57375">
        <w:tc>
          <w:tcPr>
            <w:tcW w:w="4025" w:type="dxa"/>
          </w:tcPr>
          <w:p w:rsidR="00D57375" w:rsidRDefault="00D57375">
            <w:pPr>
              <w:pStyle w:val="ConsPlusNormal"/>
              <w:jc w:val="both"/>
            </w:pPr>
            <w:r>
              <w:lastRenderedPageBreak/>
              <w:t>- привлечение инвесторов, обеспечение низких инвестиционных рисков;</w:t>
            </w:r>
          </w:p>
          <w:p w:rsidR="00D57375" w:rsidRDefault="00D57375">
            <w:pPr>
              <w:pStyle w:val="ConsPlusNormal"/>
              <w:jc w:val="both"/>
            </w:pPr>
            <w:r>
              <w:t>- расширение механизмов государственной поддержки строительного комплекса;</w:t>
            </w:r>
          </w:p>
          <w:p w:rsidR="00D57375" w:rsidRDefault="00D57375">
            <w:pPr>
              <w:pStyle w:val="ConsPlusNormal"/>
              <w:jc w:val="both"/>
            </w:pPr>
            <w:r>
              <w:t>- разработка и внедрение новых технологий на предприятиях стройиндустрии;</w:t>
            </w:r>
          </w:p>
          <w:p w:rsidR="00D57375" w:rsidRDefault="00D57375">
            <w:pPr>
              <w:pStyle w:val="ConsPlusNormal"/>
              <w:jc w:val="both"/>
            </w:pPr>
            <w:r>
              <w:t>- расширение инфраструктуры поддержки малого и среднего бизнеса (бизнес-инкубаторы, технопарки, промпарки);</w:t>
            </w:r>
          </w:p>
          <w:p w:rsidR="00D57375" w:rsidRDefault="00D57375">
            <w:pPr>
              <w:pStyle w:val="ConsPlusNormal"/>
              <w:jc w:val="both"/>
            </w:pPr>
            <w:r>
              <w:t>- привлечение дополнительных ресурсов для создания механизма по снижению энергозатрат</w:t>
            </w:r>
          </w:p>
        </w:tc>
        <w:tc>
          <w:tcPr>
            <w:tcW w:w="5046" w:type="dxa"/>
          </w:tcPr>
          <w:p w:rsidR="00D57375" w:rsidRDefault="00D57375">
            <w:pPr>
              <w:pStyle w:val="ConsPlusNormal"/>
              <w:jc w:val="both"/>
            </w:pPr>
            <w:r>
              <w:t>- ухудшение экономической обстановки из-за влияния мирового и российского финансово-экономического кризиса;</w:t>
            </w:r>
          </w:p>
          <w:p w:rsidR="00D57375" w:rsidRDefault="00D57375">
            <w:pPr>
              <w:pStyle w:val="ConsPlusNormal"/>
              <w:jc w:val="both"/>
            </w:pPr>
            <w:r>
              <w:t>- неблагоприятные изменения федерального и регионального законодательства;</w:t>
            </w:r>
          </w:p>
          <w:p w:rsidR="00D57375" w:rsidRDefault="00D57375">
            <w:pPr>
              <w:pStyle w:val="ConsPlusNormal"/>
              <w:jc w:val="both"/>
            </w:pPr>
            <w:r>
              <w:t>- снижение конкурентоспособности региона в связи с вступлением Российской Федерации в ВТО;</w:t>
            </w:r>
          </w:p>
          <w:p w:rsidR="00D57375" w:rsidRDefault="00D57375">
            <w:pPr>
              <w:pStyle w:val="ConsPlusNormal"/>
              <w:jc w:val="both"/>
            </w:pPr>
            <w:r>
              <w:t>- недостаточное финансирование мероприятий за счет средств федерального бюджета, областного и внебюджетных средств;</w:t>
            </w:r>
          </w:p>
          <w:p w:rsidR="00D57375" w:rsidRDefault="00D57375">
            <w:pPr>
              <w:pStyle w:val="ConsPlusNormal"/>
              <w:jc w:val="both"/>
            </w:pPr>
            <w:r>
              <w:t>- ухудшение экономической обстановки из-за изменения рыночной конъюнктуры на рынках строительных материалов</w:t>
            </w:r>
          </w:p>
        </w:tc>
      </w:tr>
    </w:tbl>
    <w:p w:rsidR="00D57375" w:rsidRDefault="00D57375">
      <w:pPr>
        <w:pStyle w:val="ConsPlusNormal"/>
        <w:ind w:firstLine="540"/>
        <w:jc w:val="both"/>
      </w:pPr>
    </w:p>
    <w:p w:rsidR="00D57375" w:rsidRDefault="00D57375">
      <w:pPr>
        <w:pStyle w:val="ConsPlusNormal"/>
        <w:ind w:firstLine="540"/>
        <w:jc w:val="both"/>
      </w:pPr>
      <w:r>
        <w:t>Для достижения целевых показателей муниципальной программы необходима реализация комплекса мер, направленных на стимулирование инвестиционной активности участников рынка жилищного строительства и создание условий для комплексного развития данного сектора экономики. Областной центр имеет все условия для дальнейшего развития жилищного строительства и сферы коммунальных услуг: благоприятный экономический и социальный климат, высокий ресурсно-сырьевой, технологический и интеллектуальный потенциал, низкий уровень инвестиционных рисков.</w:t>
      </w:r>
    </w:p>
    <w:p w:rsidR="00D57375" w:rsidRDefault="00D57375">
      <w:pPr>
        <w:pStyle w:val="ConsPlusNormal"/>
        <w:ind w:firstLine="540"/>
        <w:jc w:val="both"/>
      </w:pPr>
    </w:p>
    <w:p w:rsidR="00D57375" w:rsidRDefault="00D57375">
      <w:pPr>
        <w:pStyle w:val="ConsPlusTitle"/>
        <w:jc w:val="center"/>
        <w:outlineLvl w:val="1"/>
      </w:pPr>
      <w:r>
        <w:t>2. Цели, задачи и показатели достижения целей и решения</w:t>
      </w:r>
    </w:p>
    <w:p w:rsidR="00D57375" w:rsidRDefault="00D57375">
      <w:pPr>
        <w:pStyle w:val="ConsPlusTitle"/>
        <w:jc w:val="center"/>
      </w:pPr>
      <w:r>
        <w:t>задач, описание сроков и этапов реализации</w:t>
      </w:r>
    </w:p>
    <w:p w:rsidR="00D57375" w:rsidRDefault="00D57375">
      <w:pPr>
        <w:pStyle w:val="ConsPlusTitle"/>
        <w:jc w:val="center"/>
      </w:pPr>
      <w:r>
        <w:t>муниципальной программы</w:t>
      </w:r>
    </w:p>
    <w:p w:rsidR="00D57375" w:rsidRDefault="00D57375">
      <w:pPr>
        <w:pStyle w:val="ConsPlusNormal"/>
        <w:jc w:val="center"/>
      </w:pPr>
    </w:p>
    <w:p w:rsidR="00D57375" w:rsidRDefault="00D57375">
      <w:pPr>
        <w:pStyle w:val="ConsPlusNormal"/>
        <w:jc w:val="center"/>
      </w:pPr>
      <w:r>
        <w:t xml:space="preserve">(в ред. </w:t>
      </w:r>
      <w:hyperlink r:id="rId53">
        <w:r>
          <w:rPr>
            <w:color w:val="0000FF"/>
          </w:rPr>
          <w:t>постановления</w:t>
        </w:r>
      </w:hyperlink>
      <w:r>
        <w:t xml:space="preserve"> администрации города Белгорода</w:t>
      </w:r>
    </w:p>
    <w:p w:rsidR="00D57375" w:rsidRDefault="00D57375">
      <w:pPr>
        <w:pStyle w:val="ConsPlusNormal"/>
        <w:jc w:val="center"/>
      </w:pPr>
      <w:r>
        <w:t>от 10.11.2023 N 182)</w:t>
      </w:r>
    </w:p>
    <w:p w:rsidR="00D57375" w:rsidRDefault="00D57375">
      <w:pPr>
        <w:pStyle w:val="ConsPlusNormal"/>
        <w:ind w:firstLine="540"/>
        <w:jc w:val="both"/>
      </w:pPr>
    </w:p>
    <w:p w:rsidR="00D57375" w:rsidRDefault="00D57375">
      <w:pPr>
        <w:pStyle w:val="ConsPlusNormal"/>
        <w:ind w:firstLine="540"/>
        <w:jc w:val="both"/>
      </w:pPr>
      <w:r>
        <w:t>С учетом текущего состояния в 2015 - 2030 годах жилищное строительство и сфера создания комфортных условий проживания для жителей города Белгорода будут развиваться в соответствии с муниципальной программой, основанной на следующих приоритетах:</w:t>
      </w:r>
    </w:p>
    <w:p w:rsidR="00D57375" w:rsidRDefault="00D57375">
      <w:pPr>
        <w:pStyle w:val="ConsPlusNormal"/>
        <w:spacing w:before="220"/>
        <w:ind w:firstLine="540"/>
        <w:jc w:val="both"/>
      </w:pPr>
      <w:r>
        <w:t>- обеспечение комплексной застройки города Белгорода согласно документам территориального планирования;</w:t>
      </w:r>
    </w:p>
    <w:p w:rsidR="00D57375" w:rsidRDefault="00D57375">
      <w:pPr>
        <w:pStyle w:val="ConsPlusNormal"/>
        <w:spacing w:before="220"/>
        <w:ind w:firstLine="540"/>
        <w:jc w:val="both"/>
      </w:pPr>
      <w:r>
        <w:t>- 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D57375" w:rsidRDefault="00D57375">
      <w:pPr>
        <w:pStyle w:val="ConsPlusNormal"/>
        <w:spacing w:before="220"/>
        <w:ind w:firstLine="540"/>
        <w:jc w:val="both"/>
      </w:pPr>
      <w:r>
        <w:t>- развитие нормативной правовой базы, создающей правовые, экономические, социальные и организационные предпосылки для решения поставленных задач в сфере жилищного строительства.</w:t>
      </w:r>
    </w:p>
    <w:p w:rsidR="00D57375" w:rsidRDefault="00D57375">
      <w:pPr>
        <w:pStyle w:val="ConsPlusNormal"/>
        <w:spacing w:before="220"/>
        <w:ind w:firstLine="540"/>
        <w:jc w:val="both"/>
      </w:pPr>
      <w:r>
        <w:t>По каждому направлению предусмотрена реализация конкретных мероприятий в рамках соответствующих подпрограмм, входящих в состав муниципальной программы, на проведение которых будут сконцентрированы основные финансовые и организационные усилия.</w:t>
      </w:r>
    </w:p>
    <w:p w:rsidR="00D57375" w:rsidRDefault="00D57375">
      <w:pPr>
        <w:pStyle w:val="ConsPlusNormal"/>
        <w:spacing w:before="220"/>
        <w:ind w:firstLine="540"/>
        <w:jc w:val="both"/>
      </w:pPr>
      <w:r>
        <w:t>Целью муниципальной программы является создание условий для обеспечения доступным, благоустроенным и комфортным жильем нуждающегося в нем населения.</w:t>
      </w:r>
    </w:p>
    <w:p w:rsidR="00D57375" w:rsidRDefault="00D57375">
      <w:pPr>
        <w:pStyle w:val="ConsPlusNormal"/>
        <w:spacing w:before="220"/>
        <w:ind w:firstLine="540"/>
        <w:jc w:val="both"/>
      </w:pPr>
      <w:r>
        <w:t xml:space="preserve">Для достижения поставленной цели предусматривается решение следующих основных </w:t>
      </w:r>
      <w:r>
        <w:lastRenderedPageBreak/>
        <w:t>задач:</w:t>
      </w:r>
    </w:p>
    <w:p w:rsidR="00D57375" w:rsidRDefault="00D57375">
      <w:pPr>
        <w:pStyle w:val="ConsPlusNormal"/>
        <w:spacing w:before="220"/>
        <w:ind w:firstLine="540"/>
        <w:jc w:val="both"/>
      </w:pPr>
      <w:r>
        <w:t>- повышение уровня доступности и качества жилья для населения;</w:t>
      </w:r>
    </w:p>
    <w:p w:rsidR="00D57375" w:rsidRDefault="00D57375">
      <w:pPr>
        <w:pStyle w:val="ConsPlusNormal"/>
        <w:spacing w:before="220"/>
        <w:ind w:firstLine="540"/>
        <w:jc w:val="both"/>
      </w:pPr>
      <w:r>
        <w:t>- обеспечение эффективной и результативной деятельности органов местного самоуправления в сфере развития жилищного строительства и градостроительной политики.</w:t>
      </w:r>
    </w:p>
    <w:p w:rsidR="00D57375" w:rsidRDefault="00D57375">
      <w:pPr>
        <w:pStyle w:val="ConsPlusNormal"/>
        <w:spacing w:before="220"/>
        <w:ind w:firstLine="540"/>
        <w:jc w:val="both"/>
      </w:pPr>
      <w:r>
        <w:t>Реализация муниципальной программы рассчитана на 2015 - 2030 годы (I этап: 2015 - 2020 годы; II этап: 2021 - 2025 годы; III этап: 2026 - 2030 годы). В ходе реализации к 2030 году планируется достижение следующих показателей:</w:t>
      </w:r>
    </w:p>
    <w:p w:rsidR="00D57375" w:rsidRDefault="00D57375">
      <w:pPr>
        <w:pStyle w:val="ConsPlusNormal"/>
        <w:spacing w:before="220"/>
        <w:ind w:firstLine="540"/>
        <w:jc w:val="both"/>
      </w:pPr>
      <w:r>
        <w:t>1. Средняя обеспеченность одного жителя общей площадью жилых помещений - не менее 39,0 кв. метра.</w:t>
      </w:r>
    </w:p>
    <w:p w:rsidR="00D57375" w:rsidRDefault="00D57375">
      <w:pPr>
        <w:pStyle w:val="ConsPlusNormal"/>
        <w:jc w:val="both"/>
      </w:pPr>
      <w:r>
        <w:t xml:space="preserve">(п. 1 в ред. </w:t>
      </w:r>
      <w:hyperlink r:id="rId54">
        <w:r>
          <w:rPr>
            <w:color w:val="0000FF"/>
          </w:rPr>
          <w:t>постановления</w:t>
        </w:r>
      </w:hyperlink>
      <w:r>
        <w:t xml:space="preserve"> администрации города Белгорода от 25.03.2024 N 42)</w:t>
      </w:r>
    </w:p>
    <w:p w:rsidR="00D57375" w:rsidRDefault="00D57375">
      <w:pPr>
        <w:pStyle w:val="ConsPlusNormal"/>
        <w:spacing w:before="220"/>
        <w:ind w:firstLine="540"/>
        <w:jc w:val="both"/>
      </w:pPr>
      <w:r>
        <w:t>2. Доля аварийного жилого фонда - не более 0,01%.</w:t>
      </w:r>
    </w:p>
    <w:p w:rsidR="00D57375" w:rsidRDefault="00D57375">
      <w:pPr>
        <w:pStyle w:val="ConsPlusNormal"/>
        <w:jc w:val="both"/>
      </w:pPr>
      <w:r>
        <w:t xml:space="preserve">(в ред. </w:t>
      </w:r>
      <w:hyperlink r:id="rId55">
        <w:r>
          <w:rPr>
            <w:color w:val="0000FF"/>
          </w:rPr>
          <w:t>постановления</w:t>
        </w:r>
      </w:hyperlink>
      <w:r>
        <w:t xml:space="preserve"> администрации города Белгорода от 25.03.2024 N 42)</w:t>
      </w:r>
    </w:p>
    <w:p w:rsidR="00D57375" w:rsidRDefault="00D57375">
      <w:pPr>
        <w:pStyle w:val="ConsPlusNormal"/>
        <w:spacing w:before="220"/>
        <w:ind w:firstLine="540"/>
        <w:jc w:val="both"/>
      </w:pPr>
      <w:r>
        <w:t>3. Объем жилищного строительства - 2963212,0 кв. метра.</w:t>
      </w:r>
    </w:p>
    <w:p w:rsidR="00D57375" w:rsidRDefault="00D57375">
      <w:pPr>
        <w:pStyle w:val="ConsPlusNormal"/>
        <w:jc w:val="both"/>
      </w:pPr>
      <w:r>
        <w:t xml:space="preserve">(п. 3 в ред. </w:t>
      </w:r>
      <w:hyperlink r:id="rId56">
        <w:r>
          <w:rPr>
            <w:color w:val="0000FF"/>
          </w:rPr>
          <w:t>постановления</w:t>
        </w:r>
      </w:hyperlink>
      <w:r>
        <w:t xml:space="preserve"> администрации города Белгорода от 25.03.2024 N 42)</w:t>
      </w:r>
    </w:p>
    <w:p w:rsidR="00D57375" w:rsidRDefault="00D57375">
      <w:pPr>
        <w:pStyle w:val="ConsPlusNormal"/>
        <w:spacing w:before="220"/>
        <w:ind w:firstLine="540"/>
        <w:jc w:val="both"/>
      </w:pPr>
      <w:r>
        <w:t>4. Охват территории города разработанной и утвержденной градостроительной документацией по планировке территории - 86%.</w:t>
      </w:r>
    </w:p>
    <w:p w:rsidR="00D57375" w:rsidRDefault="00D57375">
      <w:pPr>
        <w:pStyle w:val="ConsPlusNormal"/>
        <w:spacing w:before="220"/>
        <w:ind w:firstLine="540"/>
        <w:jc w:val="both"/>
      </w:pPr>
      <w:r>
        <w:t>5. Количество семей граждан, категории которых установлены федеральным законодательством, улучшивших жилищные условия за 2015 - 2030 годы, - 1454 семьи.</w:t>
      </w:r>
    </w:p>
    <w:p w:rsidR="00D57375" w:rsidRDefault="00D57375">
      <w:pPr>
        <w:pStyle w:val="ConsPlusNormal"/>
        <w:jc w:val="both"/>
      </w:pPr>
      <w:r>
        <w:t xml:space="preserve">(в ред. </w:t>
      </w:r>
      <w:hyperlink r:id="rId57">
        <w:r>
          <w:rPr>
            <w:color w:val="0000FF"/>
          </w:rPr>
          <w:t>постановления</w:t>
        </w:r>
      </w:hyperlink>
      <w:r>
        <w:t xml:space="preserve"> администрации города Белгорода от 25.03.2024 N 42)</w:t>
      </w:r>
    </w:p>
    <w:p w:rsidR="00D57375" w:rsidRDefault="00D57375">
      <w:pPr>
        <w:pStyle w:val="ConsPlusNormal"/>
        <w:spacing w:before="220"/>
        <w:ind w:firstLine="540"/>
        <w:jc w:val="both"/>
      </w:pPr>
      <w:r>
        <w:t>6. Количество индивидуальных застройщиков, которым оказана финансово-кредитная поддержка, за 2015 - 2030 годы - 1320 человек.</w:t>
      </w:r>
    </w:p>
    <w:p w:rsidR="00D57375" w:rsidRDefault="00D57375">
      <w:pPr>
        <w:pStyle w:val="ConsPlusNormal"/>
        <w:spacing w:before="220"/>
        <w:ind w:firstLine="540"/>
        <w:jc w:val="both"/>
      </w:pPr>
      <w:r>
        <w:t>7. Объем ввода арендного жилья за период 2015 - 2030 годов - не менее 5500 кв. метров.</w:t>
      </w:r>
    </w:p>
    <w:p w:rsidR="00D57375" w:rsidRDefault="00D57375">
      <w:pPr>
        <w:pStyle w:val="ConsPlusNormal"/>
        <w:spacing w:before="220"/>
        <w:ind w:firstLine="540"/>
        <w:jc w:val="both"/>
      </w:pPr>
      <w:r>
        <w:t>8. Количество предоставленных земельных участков индивидуальным застройщикам на льготных условиях - не менее 1602 шт.</w:t>
      </w:r>
    </w:p>
    <w:p w:rsidR="00D57375" w:rsidRDefault="00D57375">
      <w:pPr>
        <w:pStyle w:val="ConsPlusNormal"/>
        <w:spacing w:before="220"/>
        <w:ind w:firstLine="540"/>
        <w:jc w:val="both"/>
      </w:pPr>
      <w:r>
        <w:t>9. Общая площадь снесенных аварийных домов за 2015 - 2030 годы - 16859,3 кв. метра.</w:t>
      </w:r>
    </w:p>
    <w:p w:rsidR="00D57375" w:rsidRDefault="00D57375">
      <w:pPr>
        <w:pStyle w:val="ConsPlusNormal"/>
        <w:spacing w:before="220"/>
        <w:ind w:firstLine="540"/>
        <w:jc w:val="both"/>
      </w:pPr>
      <w:r>
        <w:t>10. Доля участков, подлежащих развитию, на которые заключены договоры на право развития застроенной территории, от общего количества включенных в программу к концу 2030 года - 100%.</w:t>
      </w:r>
    </w:p>
    <w:p w:rsidR="00D57375" w:rsidRDefault="00D57375">
      <w:pPr>
        <w:pStyle w:val="ConsPlusNormal"/>
        <w:spacing w:before="220"/>
        <w:ind w:firstLine="540"/>
        <w:jc w:val="both"/>
      </w:pPr>
      <w:r>
        <w:t>10.1. Количество жилых помещений, приобретенных для медицинских работников государственных учреждений здравоохранения Белгородской области, - 55 ед.</w:t>
      </w:r>
    </w:p>
    <w:p w:rsidR="00D57375" w:rsidRDefault="00D57375">
      <w:pPr>
        <w:pStyle w:val="ConsPlusNormal"/>
        <w:spacing w:before="220"/>
        <w:ind w:firstLine="540"/>
        <w:jc w:val="both"/>
      </w:pPr>
      <w:r>
        <w:t>10.2. Количество жилых помещений, приобретенных для семей, имеющих детей-инвалидов, за 2022 - 2030 годы, - 30 ед.</w:t>
      </w:r>
    </w:p>
    <w:p w:rsidR="00D57375" w:rsidRDefault="00D57375">
      <w:pPr>
        <w:pStyle w:val="ConsPlusNormal"/>
        <w:jc w:val="both"/>
      </w:pPr>
      <w:r>
        <w:t xml:space="preserve">(в ред. </w:t>
      </w:r>
      <w:hyperlink r:id="rId58">
        <w:r>
          <w:rPr>
            <w:color w:val="0000FF"/>
          </w:rPr>
          <w:t>постановления</w:t>
        </w:r>
      </w:hyperlink>
      <w:r>
        <w:t xml:space="preserve"> администрации города Белгорода от 25.03.2024 N 42)</w:t>
      </w:r>
    </w:p>
    <w:p w:rsidR="00D57375" w:rsidRDefault="00D57375">
      <w:pPr>
        <w:pStyle w:val="ConsPlusNormal"/>
        <w:spacing w:before="220"/>
        <w:ind w:firstLine="540"/>
        <w:jc w:val="both"/>
      </w:pPr>
      <w:r>
        <w:t>11. Достижение целевых показателей муниципальной программы - не менее 95%.</w:t>
      </w:r>
    </w:p>
    <w:p w:rsidR="00D57375" w:rsidRDefault="00D57375">
      <w:pPr>
        <w:pStyle w:val="ConsPlusNormal"/>
        <w:spacing w:before="220"/>
        <w:ind w:firstLine="540"/>
        <w:jc w:val="both"/>
      </w:pPr>
      <w:r>
        <w:t xml:space="preserve">Прогнозный показатель ежегодного результата реализации муниципальной программы и подпрограмм по годам реализации представлен в </w:t>
      </w:r>
      <w:hyperlink w:anchor="P1642">
        <w:r>
          <w:rPr>
            <w:color w:val="0000FF"/>
          </w:rPr>
          <w:t>приложении 1</w:t>
        </w:r>
      </w:hyperlink>
      <w:r>
        <w:t xml:space="preserve"> к муниципальной программе.</w:t>
      </w:r>
    </w:p>
    <w:p w:rsidR="00D57375" w:rsidRDefault="00D57375">
      <w:pPr>
        <w:pStyle w:val="ConsPlusNormal"/>
        <w:spacing w:before="220"/>
        <w:ind w:firstLine="540"/>
        <w:jc w:val="both"/>
      </w:pPr>
      <w:r>
        <w:t xml:space="preserve">Перечень мероприятий подпрограмм, а также сроки и этапы их реализации подлежат ежегодной корректировке в соответствии со Стратегией социально-экономического развития города Белгорода на период до 2030 года, с достигнутыми результатами в предшествующий </w:t>
      </w:r>
      <w:r>
        <w:lastRenderedPageBreak/>
        <w:t>период реализации муниципальной программы.</w:t>
      </w:r>
    </w:p>
    <w:p w:rsidR="00D57375" w:rsidRDefault="00D57375">
      <w:pPr>
        <w:pStyle w:val="ConsPlusNormal"/>
        <w:ind w:firstLine="540"/>
        <w:jc w:val="both"/>
      </w:pPr>
    </w:p>
    <w:p w:rsidR="00D57375" w:rsidRDefault="00D57375">
      <w:pPr>
        <w:pStyle w:val="ConsPlusTitle"/>
        <w:jc w:val="center"/>
        <w:outlineLvl w:val="1"/>
      </w:pPr>
      <w:r>
        <w:t>3. Перечень нормативных правовых актов городского округа</w:t>
      </w:r>
    </w:p>
    <w:p w:rsidR="00D57375" w:rsidRDefault="00D57375">
      <w:pPr>
        <w:pStyle w:val="ConsPlusTitle"/>
        <w:jc w:val="center"/>
      </w:pPr>
      <w:r>
        <w:t>"Город Белгород", принятие или изменение которых необходимо</w:t>
      </w:r>
    </w:p>
    <w:p w:rsidR="00D57375" w:rsidRDefault="00D57375">
      <w:pPr>
        <w:pStyle w:val="ConsPlusTitle"/>
        <w:jc w:val="center"/>
      </w:pPr>
      <w:r>
        <w:t>для реализации муниципальной программы</w:t>
      </w:r>
    </w:p>
    <w:p w:rsidR="00D57375" w:rsidRDefault="00D57375">
      <w:pPr>
        <w:pStyle w:val="ConsPlusNormal"/>
        <w:ind w:firstLine="540"/>
        <w:jc w:val="both"/>
      </w:pPr>
    </w:p>
    <w:p w:rsidR="00D57375" w:rsidRDefault="00D57375">
      <w:pPr>
        <w:pStyle w:val="ConsPlusNormal"/>
        <w:ind w:firstLine="540"/>
        <w:jc w:val="both"/>
      </w:pPr>
      <w:r>
        <w:t xml:space="preserve">Перечень правовых актов городского округа "Город Белгород", принятие или изменение которых необходимо для реализации муниципальной программы, представлен в </w:t>
      </w:r>
      <w:hyperlink w:anchor="P8760">
        <w:r>
          <w:rPr>
            <w:color w:val="0000FF"/>
          </w:rPr>
          <w:t>приложении N 4</w:t>
        </w:r>
      </w:hyperlink>
      <w:r>
        <w:t xml:space="preserve"> к муниципальной программе.</w:t>
      </w:r>
    </w:p>
    <w:p w:rsidR="00D57375" w:rsidRDefault="00D57375">
      <w:pPr>
        <w:pStyle w:val="ConsPlusNormal"/>
        <w:ind w:firstLine="540"/>
        <w:jc w:val="both"/>
      </w:pPr>
    </w:p>
    <w:p w:rsidR="00D57375" w:rsidRDefault="00D57375">
      <w:pPr>
        <w:pStyle w:val="ConsPlusTitle"/>
        <w:jc w:val="center"/>
        <w:outlineLvl w:val="1"/>
      </w:pPr>
      <w:r>
        <w:t>4. Обоснование выделения подпрограмм</w:t>
      </w:r>
    </w:p>
    <w:p w:rsidR="00D57375" w:rsidRDefault="00D57375">
      <w:pPr>
        <w:pStyle w:val="ConsPlusNormal"/>
        <w:ind w:firstLine="540"/>
        <w:jc w:val="both"/>
      </w:pPr>
    </w:p>
    <w:p w:rsidR="00D57375" w:rsidRDefault="00D57375">
      <w:pPr>
        <w:pStyle w:val="ConsPlusNormal"/>
        <w:ind w:firstLine="540"/>
        <w:jc w:val="both"/>
      </w:pPr>
      <w:r>
        <w:t>Деление программы на подпрограммы осуществлено исходя из сложности решения задач программы.</w:t>
      </w:r>
    </w:p>
    <w:p w:rsidR="00D57375" w:rsidRDefault="00D57375">
      <w:pPr>
        <w:pStyle w:val="ConsPlusNormal"/>
        <w:spacing w:before="220"/>
        <w:ind w:firstLine="540"/>
        <w:jc w:val="both"/>
      </w:pPr>
      <w:r>
        <w:t>В состав муниципальной программы включены следующие подпрограммы:</w:t>
      </w:r>
    </w:p>
    <w:p w:rsidR="00D57375" w:rsidRDefault="00D57375">
      <w:pPr>
        <w:pStyle w:val="ConsPlusNormal"/>
        <w:spacing w:before="220"/>
        <w:ind w:firstLine="540"/>
        <w:jc w:val="both"/>
      </w:pPr>
      <w:r>
        <w:t xml:space="preserve">1. </w:t>
      </w:r>
      <w:hyperlink w:anchor="P601">
        <w:r>
          <w:rPr>
            <w:color w:val="0000FF"/>
          </w:rPr>
          <w:t>Стимулирование развития жилищного строительства</w:t>
        </w:r>
      </w:hyperlink>
      <w:r>
        <w:t>.</w:t>
      </w:r>
    </w:p>
    <w:p w:rsidR="00D57375" w:rsidRDefault="00D57375">
      <w:pPr>
        <w:pStyle w:val="ConsPlusNormal"/>
        <w:spacing w:before="220"/>
        <w:ind w:firstLine="540"/>
        <w:jc w:val="both"/>
      </w:pPr>
      <w:r>
        <w:t>В рамках подпрограммы решаются задачи:</w:t>
      </w:r>
    </w:p>
    <w:p w:rsidR="00D57375" w:rsidRDefault="00D57375">
      <w:pPr>
        <w:pStyle w:val="ConsPlusNormal"/>
        <w:spacing w:before="220"/>
        <w:ind w:firstLine="540"/>
        <w:jc w:val="both"/>
      </w:pPr>
      <w:r>
        <w:t>- выполнение государственных обязательств по обеспечению жильем категорий граждан, установленных федеральным и региональным законодательством;</w:t>
      </w:r>
    </w:p>
    <w:p w:rsidR="00D57375" w:rsidRDefault="00D57375">
      <w:pPr>
        <w:pStyle w:val="ConsPlusNormal"/>
        <w:spacing w:before="220"/>
        <w:ind w:firstLine="540"/>
        <w:jc w:val="both"/>
      </w:pPr>
      <w:r>
        <w:t>- создание условий для развития массового строительства жилья, в том числе жилья экономического класса;</w:t>
      </w:r>
    </w:p>
    <w:p w:rsidR="00D57375" w:rsidRDefault="00D57375">
      <w:pPr>
        <w:pStyle w:val="ConsPlusNormal"/>
        <w:spacing w:before="220"/>
        <w:ind w:firstLine="540"/>
        <w:jc w:val="both"/>
      </w:pPr>
      <w:r>
        <w:t>- обеспечение ликвидации аварийного жилья и переселение граждан, освоение 10 кварталов в рамках развития застроенных территорий;</w:t>
      </w:r>
    </w:p>
    <w:p w:rsidR="00D57375" w:rsidRDefault="00D57375">
      <w:pPr>
        <w:pStyle w:val="ConsPlusNormal"/>
        <w:spacing w:before="220"/>
        <w:ind w:firstLine="540"/>
        <w:jc w:val="both"/>
      </w:pPr>
      <w:r>
        <w:t>- обеспечение градостроительной деятельности.</w:t>
      </w:r>
    </w:p>
    <w:p w:rsidR="00D57375" w:rsidRDefault="00D57375">
      <w:pPr>
        <w:pStyle w:val="ConsPlusNormal"/>
        <w:spacing w:before="220"/>
        <w:ind w:firstLine="540"/>
        <w:jc w:val="both"/>
      </w:pPr>
      <w:r>
        <w:t xml:space="preserve">2. </w:t>
      </w:r>
      <w:hyperlink w:anchor="P1444">
        <w:r>
          <w:rPr>
            <w:color w:val="0000FF"/>
          </w:rPr>
          <w:t>Организация реализации муниципальной программы</w:t>
        </w:r>
      </w:hyperlink>
      <w:r>
        <w:t>.</w:t>
      </w:r>
    </w:p>
    <w:p w:rsidR="00D57375" w:rsidRDefault="00D57375">
      <w:pPr>
        <w:pStyle w:val="ConsPlusNormal"/>
        <w:spacing w:before="220"/>
        <w:ind w:firstLine="540"/>
        <w:jc w:val="both"/>
      </w:pPr>
      <w:r>
        <w:t>В рамках подпрограммы решаются задачи:</w:t>
      </w:r>
    </w:p>
    <w:p w:rsidR="00D57375" w:rsidRDefault="00D57375">
      <w:pPr>
        <w:pStyle w:val="ConsPlusNormal"/>
        <w:spacing w:before="220"/>
        <w:ind w:firstLine="540"/>
        <w:jc w:val="both"/>
      </w:pPr>
      <w:r>
        <w:t>- исполнение функций органами местного самоуправления в сфере жилищного строительства и градостроительной деятельности в соответствии с действующим законодательством;</w:t>
      </w:r>
    </w:p>
    <w:p w:rsidR="00D57375" w:rsidRDefault="00D57375">
      <w:pPr>
        <w:pStyle w:val="ConsPlusNormal"/>
        <w:spacing w:before="220"/>
        <w:ind w:firstLine="540"/>
        <w:jc w:val="both"/>
      </w:pPr>
      <w:r>
        <w:t>- исполнение функций органами местного самоуправления по контролю и надзору в области долевого строительства в соответствии с действующим законодательством;</w:t>
      </w:r>
    </w:p>
    <w:p w:rsidR="00D57375" w:rsidRDefault="00D57375">
      <w:pPr>
        <w:pStyle w:val="ConsPlusNormal"/>
        <w:spacing w:before="220"/>
        <w:ind w:firstLine="540"/>
        <w:jc w:val="both"/>
      </w:pPr>
      <w:r>
        <w:t>- обеспечение деятельности (оказание услуг) муниципальных учреждений в соответствии с действующим законодательством.</w:t>
      </w:r>
    </w:p>
    <w:p w:rsidR="00D57375" w:rsidRDefault="00D57375">
      <w:pPr>
        <w:pStyle w:val="ConsPlusNormal"/>
        <w:ind w:firstLine="540"/>
        <w:jc w:val="both"/>
      </w:pPr>
    </w:p>
    <w:p w:rsidR="00D57375" w:rsidRDefault="00D57375">
      <w:pPr>
        <w:pStyle w:val="ConsPlusTitle"/>
        <w:jc w:val="center"/>
        <w:outlineLvl w:val="1"/>
      </w:pPr>
      <w:r>
        <w:t>5. Перечень проектов в составе муниципальной программы</w:t>
      </w:r>
    </w:p>
    <w:p w:rsidR="00D57375" w:rsidRDefault="00D57375">
      <w:pPr>
        <w:pStyle w:val="ConsPlusNormal"/>
        <w:jc w:val="center"/>
      </w:pPr>
    </w:p>
    <w:p w:rsidR="00D57375" w:rsidRDefault="00D57375">
      <w:pPr>
        <w:pStyle w:val="ConsPlusNormal"/>
        <w:jc w:val="center"/>
      </w:pPr>
      <w:r>
        <w:t xml:space="preserve">(в ред. </w:t>
      </w:r>
      <w:hyperlink r:id="rId59">
        <w:r>
          <w:rPr>
            <w:color w:val="0000FF"/>
          </w:rPr>
          <w:t>постановления</w:t>
        </w:r>
      </w:hyperlink>
      <w:r>
        <w:t xml:space="preserve"> администрации города Белгорода</w:t>
      </w:r>
    </w:p>
    <w:p w:rsidR="00D57375" w:rsidRDefault="00D57375">
      <w:pPr>
        <w:pStyle w:val="ConsPlusNormal"/>
        <w:jc w:val="center"/>
      </w:pPr>
      <w:r>
        <w:t>от 17.02.2016 N 19)</w:t>
      </w:r>
    </w:p>
    <w:p w:rsidR="00D57375" w:rsidRDefault="00D57375">
      <w:pPr>
        <w:pStyle w:val="ConsPlusNormal"/>
        <w:jc w:val="center"/>
      </w:pPr>
    </w:p>
    <w:p w:rsidR="00D57375" w:rsidRDefault="00D57375">
      <w:pPr>
        <w:pStyle w:val="ConsPlusNormal"/>
        <w:ind w:firstLine="540"/>
        <w:jc w:val="both"/>
      </w:pPr>
      <w:r>
        <w:t>В рамках муниципальной программы предусмотрена реализация следующих проектов:</w:t>
      </w:r>
    </w:p>
    <w:p w:rsidR="00D57375" w:rsidRDefault="00D57375">
      <w:pPr>
        <w:pStyle w:val="ConsPlusNormal"/>
        <w:jc w:val="both"/>
      </w:pPr>
      <w:r>
        <w:t xml:space="preserve">(в ред. </w:t>
      </w:r>
      <w:hyperlink r:id="rId60">
        <w:r>
          <w:rPr>
            <w:color w:val="0000FF"/>
          </w:rPr>
          <w:t>постановления</w:t>
        </w:r>
      </w:hyperlink>
      <w:r>
        <w:t xml:space="preserve"> администрации города Белгорода от 15.11.2018 N 185)</w:t>
      </w:r>
    </w:p>
    <w:p w:rsidR="00D57375" w:rsidRDefault="00D57375">
      <w:pPr>
        <w:pStyle w:val="ConsPlusNormal"/>
        <w:spacing w:before="220"/>
        <w:ind w:firstLine="540"/>
        <w:jc w:val="both"/>
      </w:pPr>
      <w:r>
        <w:t>1. Создание фонда арендного жилья: коммерческого и некоммерческого найма в городе Белгороде.</w:t>
      </w:r>
    </w:p>
    <w:p w:rsidR="00D57375" w:rsidRDefault="00D57375">
      <w:pPr>
        <w:pStyle w:val="ConsPlusNormal"/>
        <w:spacing w:before="220"/>
        <w:ind w:firstLine="540"/>
        <w:jc w:val="both"/>
      </w:pPr>
      <w:r>
        <w:lastRenderedPageBreak/>
        <w:t>2. Переселение граждан из аварийных жилых домов в 2015 - 2017 годах.</w:t>
      </w:r>
    </w:p>
    <w:p w:rsidR="00D57375" w:rsidRDefault="00D57375">
      <w:pPr>
        <w:pStyle w:val="ConsPlusNormal"/>
        <w:spacing w:before="220"/>
        <w:ind w:firstLine="540"/>
        <w:jc w:val="both"/>
      </w:pPr>
      <w:r>
        <w:t>3. Реконструкция зданий, ранее являвшихся муниципальными общежитиями (на примере здания по ул. Пушкина, 12).</w:t>
      </w:r>
    </w:p>
    <w:p w:rsidR="00D57375" w:rsidRDefault="00D57375">
      <w:pPr>
        <w:pStyle w:val="ConsPlusNormal"/>
        <w:spacing w:before="220"/>
        <w:ind w:firstLine="540"/>
        <w:jc w:val="both"/>
      </w:pPr>
      <w:r>
        <w:t>4. Систематизация списка граждан, нуждающихся в улучшении жилищных условий в городе Белгороде.</w:t>
      </w:r>
    </w:p>
    <w:p w:rsidR="00D57375" w:rsidRDefault="00D57375">
      <w:pPr>
        <w:pStyle w:val="ConsPlusNormal"/>
        <w:jc w:val="both"/>
      </w:pPr>
      <w:r>
        <w:t xml:space="preserve">(п. 4 введен </w:t>
      </w:r>
      <w:hyperlink r:id="rId61">
        <w:r>
          <w:rPr>
            <w:color w:val="0000FF"/>
          </w:rPr>
          <w:t>постановлением</w:t>
        </w:r>
      </w:hyperlink>
      <w:r>
        <w:t xml:space="preserve"> администрации города Белгорода от 23.05.2017 N 118)</w:t>
      </w:r>
    </w:p>
    <w:p w:rsidR="00D57375" w:rsidRDefault="00D57375">
      <w:pPr>
        <w:pStyle w:val="ConsPlusNormal"/>
        <w:spacing w:before="220"/>
        <w:ind w:firstLine="540"/>
        <w:jc w:val="both"/>
      </w:pPr>
      <w:r>
        <w:t>5. Приобретение жилых помещений для детей-сирот, детей, оставшихся без попечения родителей, и лиц из их числа в городе Белгороде.</w:t>
      </w:r>
    </w:p>
    <w:p w:rsidR="00D57375" w:rsidRDefault="00D57375">
      <w:pPr>
        <w:pStyle w:val="ConsPlusNormal"/>
        <w:jc w:val="both"/>
      </w:pPr>
      <w:r>
        <w:t xml:space="preserve">(п. 5 введен </w:t>
      </w:r>
      <w:hyperlink r:id="rId62">
        <w:r>
          <w:rPr>
            <w:color w:val="0000FF"/>
          </w:rPr>
          <w:t>постановлением</w:t>
        </w:r>
      </w:hyperlink>
      <w:r>
        <w:t xml:space="preserve"> администрации города Белгорода от 23.05.2017 N 118)</w:t>
      </w:r>
    </w:p>
    <w:p w:rsidR="00D57375" w:rsidRDefault="00D57375">
      <w:pPr>
        <w:pStyle w:val="ConsPlusNormal"/>
        <w:spacing w:before="220"/>
        <w:ind w:firstLine="540"/>
        <w:jc w:val="both"/>
      </w:pPr>
      <w:r>
        <w:t>6. Обеспечение устойчивого сокращения непригодного для проживания жилищного фонда.</w:t>
      </w:r>
    </w:p>
    <w:p w:rsidR="00D57375" w:rsidRDefault="00D57375">
      <w:pPr>
        <w:pStyle w:val="ConsPlusNormal"/>
        <w:jc w:val="both"/>
      </w:pPr>
      <w:r>
        <w:t xml:space="preserve">(п. 6 введен </w:t>
      </w:r>
      <w:hyperlink r:id="rId63">
        <w:r>
          <w:rPr>
            <w:color w:val="0000FF"/>
          </w:rPr>
          <w:t>постановлением</w:t>
        </w:r>
      </w:hyperlink>
      <w:r>
        <w:t xml:space="preserve"> администрации города Белгорода от 24.02.2022 N 31)</w:t>
      </w:r>
    </w:p>
    <w:p w:rsidR="00D57375" w:rsidRDefault="00D57375">
      <w:pPr>
        <w:pStyle w:val="ConsPlusNormal"/>
        <w:ind w:firstLine="540"/>
        <w:jc w:val="both"/>
      </w:pPr>
    </w:p>
    <w:p w:rsidR="00D57375" w:rsidRDefault="00D57375">
      <w:pPr>
        <w:pStyle w:val="ConsPlusTitle"/>
        <w:jc w:val="center"/>
        <w:outlineLvl w:val="1"/>
      </w:pPr>
      <w:r>
        <w:t>6. Ресурсное обеспечение муниципальной программы</w:t>
      </w:r>
    </w:p>
    <w:p w:rsidR="00D57375" w:rsidRDefault="00D57375">
      <w:pPr>
        <w:pStyle w:val="ConsPlusNormal"/>
        <w:jc w:val="center"/>
      </w:pPr>
    </w:p>
    <w:p w:rsidR="00D57375" w:rsidRDefault="00D57375">
      <w:pPr>
        <w:pStyle w:val="ConsPlusNormal"/>
        <w:jc w:val="center"/>
      </w:pPr>
      <w:r>
        <w:t xml:space="preserve">(в ред. </w:t>
      </w:r>
      <w:hyperlink r:id="rId64">
        <w:r>
          <w:rPr>
            <w:color w:val="0000FF"/>
          </w:rPr>
          <w:t>постановления</w:t>
        </w:r>
      </w:hyperlink>
      <w:r>
        <w:t xml:space="preserve"> администрации города Белгорода</w:t>
      </w:r>
    </w:p>
    <w:p w:rsidR="00D57375" w:rsidRDefault="00D57375">
      <w:pPr>
        <w:pStyle w:val="ConsPlusNormal"/>
        <w:jc w:val="center"/>
      </w:pPr>
      <w:r>
        <w:t>от 25.03.2024 N 42)</w:t>
      </w:r>
    </w:p>
    <w:p w:rsidR="00D57375" w:rsidRDefault="00D57375">
      <w:pPr>
        <w:pStyle w:val="ConsPlusNormal"/>
        <w:jc w:val="both"/>
      </w:pPr>
    </w:p>
    <w:p w:rsidR="00D57375" w:rsidRDefault="00D57375">
      <w:pPr>
        <w:pStyle w:val="ConsPlusNormal"/>
        <w:jc w:val="right"/>
      </w:pPr>
      <w:r>
        <w:t>Таблица 1</w:t>
      </w:r>
    </w:p>
    <w:p w:rsidR="00D57375" w:rsidRDefault="00D57375">
      <w:pPr>
        <w:pStyle w:val="ConsPlusNormal"/>
        <w:jc w:val="both"/>
      </w:pPr>
    </w:p>
    <w:p w:rsidR="00D57375" w:rsidRDefault="00D57375">
      <w:pPr>
        <w:pStyle w:val="ConsPlusNormal"/>
        <w:jc w:val="center"/>
      </w:pPr>
      <w:r>
        <w:t>Предполагаемые объемы финансирования муниципальной программы</w:t>
      </w:r>
    </w:p>
    <w:p w:rsidR="00D57375" w:rsidRDefault="00D57375">
      <w:pPr>
        <w:pStyle w:val="ConsPlusNormal"/>
        <w:jc w:val="center"/>
      </w:pPr>
      <w:r>
        <w:t>(I этап: 2015 - 2020 годы)</w:t>
      </w:r>
    </w:p>
    <w:p w:rsidR="00D57375" w:rsidRDefault="00D57375">
      <w:pPr>
        <w:pStyle w:val="ConsPlusNormal"/>
        <w:jc w:val="both"/>
      </w:pPr>
    </w:p>
    <w:p w:rsidR="00D57375" w:rsidRDefault="00D57375">
      <w:pPr>
        <w:pStyle w:val="ConsPlusNormal"/>
        <w:sectPr w:rsidR="00D57375" w:rsidSect="00E307F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09"/>
        <w:gridCol w:w="1384"/>
        <w:gridCol w:w="1264"/>
        <w:gridCol w:w="1264"/>
        <w:gridCol w:w="1264"/>
        <w:gridCol w:w="1264"/>
        <w:gridCol w:w="1264"/>
        <w:gridCol w:w="1264"/>
      </w:tblGrid>
      <w:tr w:rsidR="00D57375">
        <w:tc>
          <w:tcPr>
            <w:tcW w:w="454" w:type="dxa"/>
            <w:vMerge w:val="restart"/>
          </w:tcPr>
          <w:p w:rsidR="00D57375" w:rsidRDefault="00D57375">
            <w:pPr>
              <w:pStyle w:val="ConsPlusNormal"/>
              <w:jc w:val="center"/>
            </w:pPr>
            <w:r>
              <w:lastRenderedPageBreak/>
              <w:t>N п/п</w:t>
            </w:r>
          </w:p>
        </w:tc>
        <w:tc>
          <w:tcPr>
            <w:tcW w:w="1909" w:type="dxa"/>
            <w:vMerge w:val="restart"/>
          </w:tcPr>
          <w:p w:rsidR="00D57375" w:rsidRDefault="00D57375">
            <w:pPr>
              <w:pStyle w:val="ConsPlusNormal"/>
              <w:jc w:val="center"/>
            </w:pPr>
            <w:r>
              <w:t>Объем финансирования, источники финансирования</w:t>
            </w:r>
          </w:p>
        </w:tc>
        <w:tc>
          <w:tcPr>
            <w:tcW w:w="8968" w:type="dxa"/>
            <w:gridSpan w:val="7"/>
          </w:tcPr>
          <w:p w:rsidR="00D57375" w:rsidRDefault="00D57375">
            <w:pPr>
              <w:pStyle w:val="ConsPlusNormal"/>
              <w:jc w:val="center"/>
            </w:pPr>
            <w:r>
              <w:t>Оценка расходов (тыс. рублей)</w:t>
            </w:r>
          </w:p>
        </w:tc>
      </w:tr>
      <w:tr w:rsidR="00D57375">
        <w:tc>
          <w:tcPr>
            <w:tcW w:w="454" w:type="dxa"/>
            <w:vMerge/>
          </w:tcPr>
          <w:p w:rsidR="00D57375" w:rsidRDefault="00D57375">
            <w:pPr>
              <w:pStyle w:val="ConsPlusNormal"/>
            </w:pPr>
          </w:p>
        </w:tc>
        <w:tc>
          <w:tcPr>
            <w:tcW w:w="1909" w:type="dxa"/>
            <w:vMerge/>
          </w:tcPr>
          <w:p w:rsidR="00D57375" w:rsidRDefault="00D57375">
            <w:pPr>
              <w:pStyle w:val="ConsPlusNormal"/>
            </w:pPr>
          </w:p>
        </w:tc>
        <w:tc>
          <w:tcPr>
            <w:tcW w:w="1384" w:type="dxa"/>
            <w:vMerge w:val="restart"/>
          </w:tcPr>
          <w:p w:rsidR="00D57375" w:rsidRDefault="00D57375">
            <w:pPr>
              <w:pStyle w:val="ConsPlusNormal"/>
              <w:jc w:val="center"/>
            </w:pPr>
            <w:r>
              <w:t>Итого, тыс. руб.</w:t>
            </w:r>
          </w:p>
        </w:tc>
        <w:tc>
          <w:tcPr>
            <w:tcW w:w="7584" w:type="dxa"/>
            <w:gridSpan w:val="6"/>
          </w:tcPr>
          <w:p w:rsidR="00D57375" w:rsidRDefault="00D57375">
            <w:pPr>
              <w:pStyle w:val="ConsPlusNormal"/>
              <w:jc w:val="center"/>
            </w:pPr>
            <w:r>
              <w:t>в том числе по годам:</w:t>
            </w:r>
          </w:p>
        </w:tc>
      </w:tr>
      <w:tr w:rsidR="00D57375">
        <w:tc>
          <w:tcPr>
            <w:tcW w:w="454" w:type="dxa"/>
            <w:vMerge/>
          </w:tcPr>
          <w:p w:rsidR="00D57375" w:rsidRDefault="00D57375">
            <w:pPr>
              <w:pStyle w:val="ConsPlusNormal"/>
            </w:pPr>
          </w:p>
        </w:tc>
        <w:tc>
          <w:tcPr>
            <w:tcW w:w="1909" w:type="dxa"/>
            <w:vMerge/>
          </w:tcPr>
          <w:p w:rsidR="00D57375" w:rsidRDefault="00D57375">
            <w:pPr>
              <w:pStyle w:val="ConsPlusNormal"/>
            </w:pPr>
          </w:p>
        </w:tc>
        <w:tc>
          <w:tcPr>
            <w:tcW w:w="1384" w:type="dxa"/>
            <w:vMerge/>
          </w:tcPr>
          <w:p w:rsidR="00D57375" w:rsidRDefault="00D57375">
            <w:pPr>
              <w:pStyle w:val="ConsPlusNormal"/>
            </w:pPr>
          </w:p>
        </w:tc>
        <w:tc>
          <w:tcPr>
            <w:tcW w:w="1264" w:type="dxa"/>
          </w:tcPr>
          <w:p w:rsidR="00D57375" w:rsidRDefault="00D57375">
            <w:pPr>
              <w:pStyle w:val="ConsPlusNormal"/>
              <w:jc w:val="center"/>
            </w:pPr>
            <w:r>
              <w:t>2015 год</w:t>
            </w:r>
          </w:p>
        </w:tc>
        <w:tc>
          <w:tcPr>
            <w:tcW w:w="1264" w:type="dxa"/>
          </w:tcPr>
          <w:p w:rsidR="00D57375" w:rsidRDefault="00D57375">
            <w:pPr>
              <w:pStyle w:val="ConsPlusNormal"/>
              <w:jc w:val="center"/>
            </w:pPr>
            <w:r>
              <w:t>2016 год</w:t>
            </w:r>
          </w:p>
        </w:tc>
        <w:tc>
          <w:tcPr>
            <w:tcW w:w="1264" w:type="dxa"/>
          </w:tcPr>
          <w:p w:rsidR="00D57375" w:rsidRDefault="00D57375">
            <w:pPr>
              <w:pStyle w:val="ConsPlusNormal"/>
              <w:jc w:val="center"/>
            </w:pPr>
            <w:r>
              <w:t>2017 год</w:t>
            </w:r>
          </w:p>
        </w:tc>
        <w:tc>
          <w:tcPr>
            <w:tcW w:w="1264" w:type="dxa"/>
          </w:tcPr>
          <w:p w:rsidR="00D57375" w:rsidRDefault="00D57375">
            <w:pPr>
              <w:pStyle w:val="ConsPlusNormal"/>
              <w:jc w:val="center"/>
            </w:pPr>
            <w:r>
              <w:t>2018 год</w:t>
            </w:r>
          </w:p>
        </w:tc>
        <w:tc>
          <w:tcPr>
            <w:tcW w:w="1264" w:type="dxa"/>
          </w:tcPr>
          <w:p w:rsidR="00D57375" w:rsidRDefault="00D57375">
            <w:pPr>
              <w:pStyle w:val="ConsPlusNormal"/>
              <w:jc w:val="center"/>
            </w:pPr>
            <w:r>
              <w:t>2019 год</w:t>
            </w:r>
          </w:p>
        </w:tc>
        <w:tc>
          <w:tcPr>
            <w:tcW w:w="1264" w:type="dxa"/>
          </w:tcPr>
          <w:p w:rsidR="00D57375" w:rsidRDefault="00D57375">
            <w:pPr>
              <w:pStyle w:val="ConsPlusNormal"/>
              <w:jc w:val="center"/>
            </w:pPr>
            <w:r>
              <w:t>2020 год</w:t>
            </w:r>
          </w:p>
        </w:tc>
      </w:tr>
      <w:tr w:rsidR="00D57375">
        <w:tc>
          <w:tcPr>
            <w:tcW w:w="454" w:type="dxa"/>
          </w:tcPr>
          <w:p w:rsidR="00D57375" w:rsidRDefault="00D57375">
            <w:pPr>
              <w:pStyle w:val="ConsPlusNormal"/>
              <w:jc w:val="center"/>
            </w:pPr>
            <w:r>
              <w:t>1</w:t>
            </w:r>
          </w:p>
        </w:tc>
        <w:tc>
          <w:tcPr>
            <w:tcW w:w="1909" w:type="dxa"/>
          </w:tcPr>
          <w:p w:rsidR="00D57375" w:rsidRDefault="00D57375">
            <w:pPr>
              <w:pStyle w:val="ConsPlusNormal"/>
              <w:jc w:val="center"/>
            </w:pPr>
            <w:r>
              <w:t>2</w:t>
            </w:r>
          </w:p>
        </w:tc>
        <w:tc>
          <w:tcPr>
            <w:tcW w:w="1384" w:type="dxa"/>
          </w:tcPr>
          <w:p w:rsidR="00D57375" w:rsidRDefault="00D57375">
            <w:pPr>
              <w:pStyle w:val="ConsPlusNormal"/>
              <w:jc w:val="center"/>
            </w:pPr>
            <w:r>
              <w:t>3</w:t>
            </w:r>
          </w:p>
        </w:tc>
        <w:tc>
          <w:tcPr>
            <w:tcW w:w="1264" w:type="dxa"/>
          </w:tcPr>
          <w:p w:rsidR="00D57375" w:rsidRDefault="00D57375">
            <w:pPr>
              <w:pStyle w:val="ConsPlusNormal"/>
              <w:jc w:val="center"/>
            </w:pPr>
            <w:r>
              <w:t>4</w:t>
            </w:r>
          </w:p>
        </w:tc>
        <w:tc>
          <w:tcPr>
            <w:tcW w:w="1264" w:type="dxa"/>
          </w:tcPr>
          <w:p w:rsidR="00D57375" w:rsidRDefault="00D57375">
            <w:pPr>
              <w:pStyle w:val="ConsPlusNormal"/>
              <w:jc w:val="center"/>
            </w:pPr>
            <w:r>
              <w:t>5</w:t>
            </w:r>
          </w:p>
        </w:tc>
        <w:tc>
          <w:tcPr>
            <w:tcW w:w="1264" w:type="dxa"/>
          </w:tcPr>
          <w:p w:rsidR="00D57375" w:rsidRDefault="00D57375">
            <w:pPr>
              <w:pStyle w:val="ConsPlusNormal"/>
              <w:jc w:val="center"/>
            </w:pPr>
            <w:r>
              <w:t>6</w:t>
            </w:r>
          </w:p>
        </w:tc>
        <w:tc>
          <w:tcPr>
            <w:tcW w:w="1264" w:type="dxa"/>
          </w:tcPr>
          <w:p w:rsidR="00D57375" w:rsidRDefault="00D57375">
            <w:pPr>
              <w:pStyle w:val="ConsPlusNormal"/>
              <w:jc w:val="center"/>
            </w:pPr>
            <w:r>
              <w:t>7</w:t>
            </w:r>
          </w:p>
        </w:tc>
        <w:tc>
          <w:tcPr>
            <w:tcW w:w="1264" w:type="dxa"/>
          </w:tcPr>
          <w:p w:rsidR="00D57375" w:rsidRDefault="00D57375">
            <w:pPr>
              <w:pStyle w:val="ConsPlusNormal"/>
              <w:jc w:val="center"/>
            </w:pPr>
            <w:r>
              <w:t>8</w:t>
            </w:r>
          </w:p>
        </w:tc>
        <w:tc>
          <w:tcPr>
            <w:tcW w:w="1264" w:type="dxa"/>
          </w:tcPr>
          <w:p w:rsidR="00D57375" w:rsidRDefault="00D57375">
            <w:pPr>
              <w:pStyle w:val="ConsPlusNormal"/>
              <w:jc w:val="center"/>
            </w:pPr>
            <w:r>
              <w:t>9</w:t>
            </w:r>
          </w:p>
        </w:tc>
      </w:tr>
      <w:tr w:rsidR="00D57375">
        <w:tc>
          <w:tcPr>
            <w:tcW w:w="454" w:type="dxa"/>
            <w:vAlign w:val="center"/>
          </w:tcPr>
          <w:p w:rsidR="00D57375" w:rsidRDefault="00D57375">
            <w:pPr>
              <w:pStyle w:val="ConsPlusNormal"/>
            </w:pPr>
          </w:p>
        </w:tc>
        <w:tc>
          <w:tcPr>
            <w:tcW w:w="1909" w:type="dxa"/>
            <w:vAlign w:val="center"/>
          </w:tcPr>
          <w:p w:rsidR="00D57375" w:rsidRDefault="00D57375">
            <w:pPr>
              <w:pStyle w:val="ConsPlusNormal"/>
            </w:pPr>
            <w:r>
              <w:t>Всего</w:t>
            </w:r>
          </w:p>
        </w:tc>
        <w:tc>
          <w:tcPr>
            <w:tcW w:w="1384" w:type="dxa"/>
            <w:vAlign w:val="center"/>
          </w:tcPr>
          <w:p w:rsidR="00D57375" w:rsidRDefault="00D57375">
            <w:pPr>
              <w:pStyle w:val="ConsPlusNormal"/>
              <w:jc w:val="center"/>
            </w:pPr>
            <w:r>
              <w:t>45 212 960,5</w:t>
            </w:r>
          </w:p>
        </w:tc>
        <w:tc>
          <w:tcPr>
            <w:tcW w:w="1264" w:type="dxa"/>
            <w:vAlign w:val="center"/>
          </w:tcPr>
          <w:p w:rsidR="00D57375" w:rsidRDefault="00D57375">
            <w:pPr>
              <w:pStyle w:val="ConsPlusNormal"/>
              <w:jc w:val="center"/>
            </w:pPr>
            <w:r>
              <w:t>7 523 042,0</w:t>
            </w:r>
          </w:p>
        </w:tc>
        <w:tc>
          <w:tcPr>
            <w:tcW w:w="1264" w:type="dxa"/>
            <w:vAlign w:val="center"/>
          </w:tcPr>
          <w:p w:rsidR="00D57375" w:rsidRDefault="00D57375">
            <w:pPr>
              <w:pStyle w:val="ConsPlusNormal"/>
              <w:jc w:val="center"/>
            </w:pPr>
            <w:r>
              <w:t>5 984 448,0</w:t>
            </w:r>
          </w:p>
        </w:tc>
        <w:tc>
          <w:tcPr>
            <w:tcW w:w="1264" w:type="dxa"/>
            <w:vAlign w:val="center"/>
          </w:tcPr>
          <w:p w:rsidR="00D57375" w:rsidRDefault="00D57375">
            <w:pPr>
              <w:pStyle w:val="ConsPlusNormal"/>
              <w:jc w:val="center"/>
            </w:pPr>
            <w:r>
              <w:t>9 077 422,0</w:t>
            </w:r>
          </w:p>
        </w:tc>
        <w:tc>
          <w:tcPr>
            <w:tcW w:w="1264" w:type="dxa"/>
            <w:vAlign w:val="center"/>
          </w:tcPr>
          <w:p w:rsidR="00D57375" w:rsidRDefault="00D57375">
            <w:pPr>
              <w:pStyle w:val="ConsPlusNormal"/>
              <w:jc w:val="center"/>
            </w:pPr>
            <w:r>
              <w:t>8 178 020,0</w:t>
            </w:r>
          </w:p>
        </w:tc>
        <w:tc>
          <w:tcPr>
            <w:tcW w:w="1264" w:type="dxa"/>
            <w:vAlign w:val="center"/>
          </w:tcPr>
          <w:p w:rsidR="00D57375" w:rsidRDefault="00D57375">
            <w:pPr>
              <w:pStyle w:val="ConsPlusNormal"/>
              <w:jc w:val="center"/>
            </w:pPr>
            <w:r>
              <w:t>7 104 899,7</w:t>
            </w:r>
          </w:p>
        </w:tc>
        <w:tc>
          <w:tcPr>
            <w:tcW w:w="1264" w:type="dxa"/>
            <w:vAlign w:val="center"/>
          </w:tcPr>
          <w:p w:rsidR="00D57375" w:rsidRDefault="00D57375">
            <w:pPr>
              <w:pStyle w:val="ConsPlusNormal"/>
              <w:jc w:val="center"/>
            </w:pPr>
            <w:r>
              <w:t>7 345 128,8</w:t>
            </w:r>
          </w:p>
        </w:tc>
      </w:tr>
      <w:tr w:rsidR="00D57375">
        <w:tc>
          <w:tcPr>
            <w:tcW w:w="454" w:type="dxa"/>
            <w:vAlign w:val="center"/>
          </w:tcPr>
          <w:p w:rsidR="00D57375" w:rsidRDefault="00D57375">
            <w:pPr>
              <w:pStyle w:val="ConsPlusNormal"/>
            </w:pPr>
            <w:r>
              <w:t>1.</w:t>
            </w:r>
          </w:p>
        </w:tc>
        <w:tc>
          <w:tcPr>
            <w:tcW w:w="1909" w:type="dxa"/>
            <w:vAlign w:val="center"/>
          </w:tcPr>
          <w:p w:rsidR="00D57375" w:rsidRDefault="00D57375">
            <w:pPr>
              <w:pStyle w:val="ConsPlusNormal"/>
            </w:pPr>
            <w:r>
              <w:t>федеральный бюджет</w:t>
            </w:r>
          </w:p>
        </w:tc>
        <w:tc>
          <w:tcPr>
            <w:tcW w:w="1384" w:type="dxa"/>
            <w:vAlign w:val="center"/>
          </w:tcPr>
          <w:p w:rsidR="00D57375" w:rsidRDefault="00D57375">
            <w:pPr>
              <w:pStyle w:val="ConsPlusNormal"/>
              <w:jc w:val="center"/>
            </w:pPr>
            <w:r>
              <w:t>526 029,0</w:t>
            </w:r>
          </w:p>
        </w:tc>
        <w:tc>
          <w:tcPr>
            <w:tcW w:w="1264" w:type="dxa"/>
            <w:vAlign w:val="center"/>
          </w:tcPr>
          <w:p w:rsidR="00D57375" w:rsidRDefault="00D57375">
            <w:pPr>
              <w:pStyle w:val="ConsPlusNormal"/>
              <w:jc w:val="center"/>
            </w:pPr>
            <w:r>
              <w:t>76 568,0</w:t>
            </w:r>
          </w:p>
        </w:tc>
        <w:tc>
          <w:tcPr>
            <w:tcW w:w="1264" w:type="dxa"/>
            <w:vAlign w:val="center"/>
          </w:tcPr>
          <w:p w:rsidR="00D57375" w:rsidRDefault="00D57375">
            <w:pPr>
              <w:pStyle w:val="ConsPlusNormal"/>
              <w:jc w:val="center"/>
            </w:pPr>
            <w:r>
              <w:t>193 758,0</w:t>
            </w:r>
          </w:p>
        </w:tc>
        <w:tc>
          <w:tcPr>
            <w:tcW w:w="1264" w:type="dxa"/>
            <w:vAlign w:val="center"/>
          </w:tcPr>
          <w:p w:rsidR="00D57375" w:rsidRDefault="00D57375">
            <w:pPr>
              <w:pStyle w:val="ConsPlusNormal"/>
              <w:jc w:val="center"/>
            </w:pPr>
            <w:r>
              <w:t>100 720,0</w:t>
            </w:r>
          </w:p>
        </w:tc>
        <w:tc>
          <w:tcPr>
            <w:tcW w:w="1264" w:type="dxa"/>
            <w:vAlign w:val="center"/>
          </w:tcPr>
          <w:p w:rsidR="00D57375" w:rsidRDefault="00D57375">
            <w:pPr>
              <w:pStyle w:val="ConsPlusNormal"/>
              <w:jc w:val="center"/>
            </w:pPr>
            <w:r>
              <w:t>16 488,0</w:t>
            </w:r>
          </w:p>
        </w:tc>
        <w:tc>
          <w:tcPr>
            <w:tcW w:w="1264" w:type="dxa"/>
            <w:vAlign w:val="center"/>
          </w:tcPr>
          <w:p w:rsidR="00D57375" w:rsidRDefault="00D57375">
            <w:pPr>
              <w:pStyle w:val="ConsPlusNormal"/>
              <w:jc w:val="center"/>
            </w:pPr>
            <w:r>
              <w:t>18 922,3</w:t>
            </w:r>
          </w:p>
        </w:tc>
        <w:tc>
          <w:tcPr>
            <w:tcW w:w="1264" w:type="dxa"/>
            <w:vAlign w:val="center"/>
          </w:tcPr>
          <w:p w:rsidR="00D57375" w:rsidRDefault="00D57375">
            <w:pPr>
              <w:pStyle w:val="ConsPlusNormal"/>
              <w:jc w:val="center"/>
            </w:pPr>
            <w:r>
              <w:t>119 572,7</w:t>
            </w:r>
          </w:p>
        </w:tc>
      </w:tr>
      <w:tr w:rsidR="00D57375">
        <w:tc>
          <w:tcPr>
            <w:tcW w:w="454" w:type="dxa"/>
            <w:vAlign w:val="center"/>
          </w:tcPr>
          <w:p w:rsidR="00D57375" w:rsidRDefault="00D57375">
            <w:pPr>
              <w:pStyle w:val="ConsPlusNormal"/>
            </w:pPr>
            <w:r>
              <w:t>2.</w:t>
            </w:r>
          </w:p>
        </w:tc>
        <w:tc>
          <w:tcPr>
            <w:tcW w:w="1909" w:type="dxa"/>
            <w:vAlign w:val="center"/>
          </w:tcPr>
          <w:p w:rsidR="00D57375" w:rsidRDefault="00D57375">
            <w:pPr>
              <w:pStyle w:val="ConsPlusNormal"/>
            </w:pPr>
            <w:r>
              <w:t>областной бюджет</w:t>
            </w:r>
          </w:p>
        </w:tc>
        <w:tc>
          <w:tcPr>
            <w:tcW w:w="1384" w:type="dxa"/>
            <w:vAlign w:val="center"/>
          </w:tcPr>
          <w:p w:rsidR="00D57375" w:rsidRDefault="00D57375">
            <w:pPr>
              <w:pStyle w:val="ConsPlusNormal"/>
              <w:jc w:val="center"/>
            </w:pPr>
            <w:r>
              <w:t>391 030,4</w:t>
            </w:r>
          </w:p>
        </w:tc>
        <w:tc>
          <w:tcPr>
            <w:tcW w:w="1264" w:type="dxa"/>
            <w:vAlign w:val="center"/>
          </w:tcPr>
          <w:p w:rsidR="00D57375" w:rsidRDefault="00D57375">
            <w:pPr>
              <w:pStyle w:val="ConsPlusNormal"/>
              <w:jc w:val="center"/>
            </w:pPr>
            <w:r>
              <w:t>32 322,0</w:t>
            </w:r>
          </w:p>
        </w:tc>
        <w:tc>
          <w:tcPr>
            <w:tcW w:w="1264" w:type="dxa"/>
            <w:vAlign w:val="center"/>
          </w:tcPr>
          <w:p w:rsidR="00D57375" w:rsidRDefault="00D57375">
            <w:pPr>
              <w:pStyle w:val="ConsPlusNormal"/>
              <w:jc w:val="center"/>
            </w:pPr>
            <w:r>
              <w:t>44 877,0</w:t>
            </w:r>
          </w:p>
        </w:tc>
        <w:tc>
          <w:tcPr>
            <w:tcW w:w="1264" w:type="dxa"/>
            <w:vAlign w:val="center"/>
          </w:tcPr>
          <w:p w:rsidR="00D57375" w:rsidRDefault="00D57375">
            <w:pPr>
              <w:pStyle w:val="ConsPlusNormal"/>
              <w:jc w:val="center"/>
            </w:pPr>
            <w:r>
              <w:t>59 979,0</w:t>
            </w:r>
          </w:p>
        </w:tc>
        <w:tc>
          <w:tcPr>
            <w:tcW w:w="1264" w:type="dxa"/>
            <w:vAlign w:val="center"/>
          </w:tcPr>
          <w:p w:rsidR="00D57375" w:rsidRDefault="00D57375">
            <w:pPr>
              <w:pStyle w:val="ConsPlusNormal"/>
              <w:jc w:val="center"/>
            </w:pPr>
            <w:r>
              <w:t>63 218,0</w:t>
            </w:r>
          </w:p>
        </w:tc>
        <w:tc>
          <w:tcPr>
            <w:tcW w:w="1264" w:type="dxa"/>
            <w:vAlign w:val="center"/>
          </w:tcPr>
          <w:p w:rsidR="00D57375" w:rsidRDefault="00D57375">
            <w:pPr>
              <w:pStyle w:val="ConsPlusNormal"/>
              <w:jc w:val="center"/>
            </w:pPr>
            <w:r>
              <w:t>53 890,4</w:t>
            </w:r>
          </w:p>
        </w:tc>
        <w:tc>
          <w:tcPr>
            <w:tcW w:w="1264" w:type="dxa"/>
            <w:vAlign w:val="center"/>
          </w:tcPr>
          <w:p w:rsidR="00D57375" w:rsidRDefault="00D57375">
            <w:pPr>
              <w:pStyle w:val="ConsPlusNormal"/>
              <w:jc w:val="center"/>
            </w:pPr>
            <w:r>
              <w:t>136 744,0</w:t>
            </w:r>
          </w:p>
        </w:tc>
      </w:tr>
      <w:tr w:rsidR="00D57375">
        <w:tc>
          <w:tcPr>
            <w:tcW w:w="454" w:type="dxa"/>
            <w:vAlign w:val="center"/>
          </w:tcPr>
          <w:p w:rsidR="00D57375" w:rsidRDefault="00D57375">
            <w:pPr>
              <w:pStyle w:val="ConsPlusNormal"/>
            </w:pPr>
            <w:r>
              <w:t>3.</w:t>
            </w:r>
          </w:p>
        </w:tc>
        <w:tc>
          <w:tcPr>
            <w:tcW w:w="1909" w:type="dxa"/>
            <w:vAlign w:val="center"/>
          </w:tcPr>
          <w:p w:rsidR="00D57375" w:rsidRDefault="00D57375">
            <w:pPr>
              <w:pStyle w:val="ConsPlusNormal"/>
            </w:pPr>
            <w:r>
              <w:t>бюджет городского округа "Город Белгород"</w:t>
            </w:r>
          </w:p>
        </w:tc>
        <w:tc>
          <w:tcPr>
            <w:tcW w:w="1384" w:type="dxa"/>
            <w:vAlign w:val="center"/>
          </w:tcPr>
          <w:p w:rsidR="00D57375" w:rsidRDefault="00D57375">
            <w:pPr>
              <w:pStyle w:val="ConsPlusNormal"/>
              <w:jc w:val="center"/>
            </w:pPr>
            <w:r>
              <w:t>498 346,0</w:t>
            </w:r>
          </w:p>
        </w:tc>
        <w:tc>
          <w:tcPr>
            <w:tcW w:w="1264" w:type="dxa"/>
            <w:vAlign w:val="center"/>
          </w:tcPr>
          <w:p w:rsidR="00D57375" w:rsidRDefault="00D57375">
            <w:pPr>
              <w:pStyle w:val="ConsPlusNormal"/>
              <w:jc w:val="center"/>
            </w:pPr>
            <w:r>
              <w:t>89 126,0</w:t>
            </w:r>
          </w:p>
        </w:tc>
        <w:tc>
          <w:tcPr>
            <w:tcW w:w="1264" w:type="dxa"/>
            <w:vAlign w:val="center"/>
          </w:tcPr>
          <w:p w:rsidR="00D57375" w:rsidRDefault="00D57375">
            <w:pPr>
              <w:pStyle w:val="ConsPlusNormal"/>
              <w:jc w:val="center"/>
            </w:pPr>
            <w:r>
              <w:t>98 086,0</w:t>
            </w:r>
          </w:p>
        </w:tc>
        <w:tc>
          <w:tcPr>
            <w:tcW w:w="1264" w:type="dxa"/>
            <w:vAlign w:val="center"/>
          </w:tcPr>
          <w:p w:rsidR="00D57375" w:rsidRDefault="00D57375">
            <w:pPr>
              <w:pStyle w:val="ConsPlusNormal"/>
              <w:jc w:val="center"/>
            </w:pPr>
            <w:r>
              <w:t>119 882,0</w:t>
            </w:r>
          </w:p>
        </w:tc>
        <w:tc>
          <w:tcPr>
            <w:tcW w:w="1264" w:type="dxa"/>
            <w:vAlign w:val="center"/>
          </w:tcPr>
          <w:p w:rsidR="00D57375" w:rsidRDefault="00D57375">
            <w:pPr>
              <w:pStyle w:val="ConsPlusNormal"/>
              <w:jc w:val="center"/>
            </w:pPr>
            <w:r>
              <w:t>60 709,0</w:t>
            </w:r>
          </w:p>
        </w:tc>
        <w:tc>
          <w:tcPr>
            <w:tcW w:w="1264" w:type="dxa"/>
            <w:vAlign w:val="center"/>
          </w:tcPr>
          <w:p w:rsidR="00D57375" w:rsidRDefault="00D57375">
            <w:pPr>
              <w:pStyle w:val="ConsPlusNormal"/>
              <w:jc w:val="center"/>
            </w:pPr>
            <w:r>
              <w:t>57 477,0</w:t>
            </w:r>
          </w:p>
        </w:tc>
        <w:tc>
          <w:tcPr>
            <w:tcW w:w="1264" w:type="dxa"/>
            <w:vAlign w:val="center"/>
          </w:tcPr>
          <w:p w:rsidR="00D57375" w:rsidRDefault="00D57375">
            <w:pPr>
              <w:pStyle w:val="ConsPlusNormal"/>
              <w:jc w:val="center"/>
            </w:pPr>
            <w:r>
              <w:t>73 066,0</w:t>
            </w:r>
          </w:p>
        </w:tc>
      </w:tr>
      <w:tr w:rsidR="00D57375">
        <w:tc>
          <w:tcPr>
            <w:tcW w:w="454" w:type="dxa"/>
            <w:vAlign w:val="center"/>
          </w:tcPr>
          <w:p w:rsidR="00D57375" w:rsidRDefault="00D57375">
            <w:pPr>
              <w:pStyle w:val="ConsPlusNormal"/>
            </w:pPr>
            <w:r>
              <w:t>4.</w:t>
            </w:r>
          </w:p>
        </w:tc>
        <w:tc>
          <w:tcPr>
            <w:tcW w:w="1909" w:type="dxa"/>
            <w:vAlign w:val="center"/>
          </w:tcPr>
          <w:p w:rsidR="00D57375" w:rsidRDefault="00D57375">
            <w:pPr>
              <w:pStyle w:val="ConsPlusNormal"/>
            </w:pPr>
            <w:r>
              <w:t>иные источники</w:t>
            </w:r>
          </w:p>
        </w:tc>
        <w:tc>
          <w:tcPr>
            <w:tcW w:w="1384" w:type="dxa"/>
            <w:vAlign w:val="center"/>
          </w:tcPr>
          <w:p w:rsidR="00D57375" w:rsidRDefault="00D57375">
            <w:pPr>
              <w:pStyle w:val="ConsPlusNormal"/>
              <w:jc w:val="center"/>
            </w:pPr>
            <w:r>
              <w:t>43 797 555,1</w:t>
            </w:r>
          </w:p>
        </w:tc>
        <w:tc>
          <w:tcPr>
            <w:tcW w:w="1264" w:type="dxa"/>
            <w:vAlign w:val="center"/>
          </w:tcPr>
          <w:p w:rsidR="00D57375" w:rsidRDefault="00D57375">
            <w:pPr>
              <w:pStyle w:val="ConsPlusNormal"/>
              <w:jc w:val="center"/>
            </w:pPr>
            <w:r>
              <w:t>7 325 026,0</w:t>
            </w:r>
          </w:p>
        </w:tc>
        <w:tc>
          <w:tcPr>
            <w:tcW w:w="1264" w:type="dxa"/>
            <w:vAlign w:val="center"/>
          </w:tcPr>
          <w:p w:rsidR="00D57375" w:rsidRDefault="00D57375">
            <w:pPr>
              <w:pStyle w:val="ConsPlusNormal"/>
              <w:jc w:val="center"/>
            </w:pPr>
            <w:r>
              <w:t>5 647 727,0</w:t>
            </w:r>
          </w:p>
        </w:tc>
        <w:tc>
          <w:tcPr>
            <w:tcW w:w="1264" w:type="dxa"/>
            <w:vAlign w:val="center"/>
          </w:tcPr>
          <w:p w:rsidR="00D57375" w:rsidRDefault="00D57375">
            <w:pPr>
              <w:pStyle w:val="ConsPlusNormal"/>
              <w:jc w:val="center"/>
            </w:pPr>
            <w:r>
              <w:t>8 796 841,0</w:t>
            </w:r>
          </w:p>
        </w:tc>
        <w:tc>
          <w:tcPr>
            <w:tcW w:w="1264" w:type="dxa"/>
            <w:vAlign w:val="center"/>
          </w:tcPr>
          <w:p w:rsidR="00D57375" w:rsidRDefault="00D57375">
            <w:pPr>
              <w:pStyle w:val="ConsPlusNormal"/>
              <w:jc w:val="center"/>
            </w:pPr>
            <w:r>
              <w:t>8 037 605,0</w:t>
            </w:r>
          </w:p>
        </w:tc>
        <w:tc>
          <w:tcPr>
            <w:tcW w:w="1264" w:type="dxa"/>
            <w:vAlign w:val="center"/>
          </w:tcPr>
          <w:p w:rsidR="00D57375" w:rsidRDefault="00D57375">
            <w:pPr>
              <w:pStyle w:val="ConsPlusNormal"/>
              <w:jc w:val="center"/>
            </w:pPr>
            <w:r>
              <w:t>6 974 610,0</w:t>
            </w:r>
          </w:p>
        </w:tc>
        <w:tc>
          <w:tcPr>
            <w:tcW w:w="1264" w:type="dxa"/>
            <w:vAlign w:val="center"/>
          </w:tcPr>
          <w:p w:rsidR="00D57375" w:rsidRDefault="00D57375">
            <w:pPr>
              <w:pStyle w:val="ConsPlusNormal"/>
              <w:jc w:val="center"/>
            </w:pPr>
            <w:r>
              <w:t>7 015 746,1</w:t>
            </w:r>
          </w:p>
        </w:tc>
      </w:tr>
    </w:tbl>
    <w:p w:rsidR="00D57375" w:rsidRDefault="00D57375">
      <w:pPr>
        <w:pStyle w:val="ConsPlusNormal"/>
        <w:jc w:val="both"/>
      </w:pPr>
    </w:p>
    <w:p w:rsidR="00D57375" w:rsidRDefault="00D57375">
      <w:pPr>
        <w:pStyle w:val="ConsPlusNormal"/>
        <w:jc w:val="right"/>
      </w:pPr>
      <w:r>
        <w:t>Таблица 2</w:t>
      </w:r>
    </w:p>
    <w:p w:rsidR="00D57375" w:rsidRDefault="00D57375">
      <w:pPr>
        <w:pStyle w:val="ConsPlusNormal"/>
        <w:jc w:val="both"/>
      </w:pPr>
    </w:p>
    <w:p w:rsidR="00D57375" w:rsidRDefault="00D57375">
      <w:pPr>
        <w:pStyle w:val="ConsPlusNormal"/>
        <w:jc w:val="center"/>
      </w:pPr>
      <w:r>
        <w:t>Предполагаемые объемы финансирования муниципальной программы</w:t>
      </w:r>
    </w:p>
    <w:p w:rsidR="00D57375" w:rsidRDefault="00D57375">
      <w:pPr>
        <w:pStyle w:val="ConsPlusNormal"/>
        <w:jc w:val="center"/>
      </w:pPr>
      <w:r>
        <w:t>(II этап: 2021 - 2025 годы)</w:t>
      </w:r>
    </w:p>
    <w:p w:rsidR="00D57375" w:rsidRDefault="00D573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09"/>
        <w:gridCol w:w="1384"/>
        <w:gridCol w:w="1417"/>
        <w:gridCol w:w="1417"/>
        <w:gridCol w:w="1474"/>
        <w:gridCol w:w="1384"/>
        <w:gridCol w:w="1384"/>
      </w:tblGrid>
      <w:tr w:rsidR="00D57375">
        <w:tc>
          <w:tcPr>
            <w:tcW w:w="454" w:type="dxa"/>
            <w:vMerge w:val="restart"/>
          </w:tcPr>
          <w:p w:rsidR="00D57375" w:rsidRDefault="00D57375">
            <w:pPr>
              <w:pStyle w:val="ConsPlusNormal"/>
              <w:jc w:val="center"/>
            </w:pPr>
            <w:r>
              <w:t>N п/п</w:t>
            </w:r>
          </w:p>
        </w:tc>
        <w:tc>
          <w:tcPr>
            <w:tcW w:w="1909" w:type="dxa"/>
            <w:vMerge w:val="restart"/>
          </w:tcPr>
          <w:p w:rsidR="00D57375" w:rsidRDefault="00D57375">
            <w:pPr>
              <w:pStyle w:val="ConsPlusNormal"/>
              <w:jc w:val="center"/>
            </w:pPr>
            <w:r>
              <w:t>Объем финансирования, источники финансирования</w:t>
            </w:r>
          </w:p>
        </w:tc>
        <w:tc>
          <w:tcPr>
            <w:tcW w:w="8460" w:type="dxa"/>
            <w:gridSpan w:val="6"/>
          </w:tcPr>
          <w:p w:rsidR="00D57375" w:rsidRDefault="00D57375">
            <w:pPr>
              <w:pStyle w:val="ConsPlusNormal"/>
              <w:jc w:val="center"/>
            </w:pPr>
            <w:r>
              <w:t>Оценка расходов (тыс. рублей)</w:t>
            </w:r>
          </w:p>
        </w:tc>
      </w:tr>
      <w:tr w:rsidR="00D57375">
        <w:tc>
          <w:tcPr>
            <w:tcW w:w="454" w:type="dxa"/>
            <w:vMerge/>
          </w:tcPr>
          <w:p w:rsidR="00D57375" w:rsidRDefault="00D57375">
            <w:pPr>
              <w:pStyle w:val="ConsPlusNormal"/>
            </w:pPr>
          </w:p>
        </w:tc>
        <w:tc>
          <w:tcPr>
            <w:tcW w:w="1909" w:type="dxa"/>
            <w:vMerge/>
          </w:tcPr>
          <w:p w:rsidR="00D57375" w:rsidRDefault="00D57375">
            <w:pPr>
              <w:pStyle w:val="ConsPlusNormal"/>
            </w:pPr>
          </w:p>
        </w:tc>
        <w:tc>
          <w:tcPr>
            <w:tcW w:w="1384" w:type="dxa"/>
            <w:vMerge w:val="restart"/>
          </w:tcPr>
          <w:p w:rsidR="00D57375" w:rsidRDefault="00D57375">
            <w:pPr>
              <w:pStyle w:val="ConsPlusNormal"/>
              <w:jc w:val="center"/>
            </w:pPr>
            <w:r>
              <w:t>Итого, тыс. руб.</w:t>
            </w:r>
          </w:p>
        </w:tc>
        <w:tc>
          <w:tcPr>
            <w:tcW w:w="7076" w:type="dxa"/>
            <w:gridSpan w:val="5"/>
          </w:tcPr>
          <w:p w:rsidR="00D57375" w:rsidRDefault="00D57375">
            <w:pPr>
              <w:pStyle w:val="ConsPlusNormal"/>
              <w:jc w:val="center"/>
            </w:pPr>
            <w:r>
              <w:t>в том числе по годам:</w:t>
            </w:r>
          </w:p>
        </w:tc>
      </w:tr>
      <w:tr w:rsidR="00D57375">
        <w:tc>
          <w:tcPr>
            <w:tcW w:w="454" w:type="dxa"/>
            <w:vMerge/>
          </w:tcPr>
          <w:p w:rsidR="00D57375" w:rsidRDefault="00D57375">
            <w:pPr>
              <w:pStyle w:val="ConsPlusNormal"/>
            </w:pPr>
          </w:p>
        </w:tc>
        <w:tc>
          <w:tcPr>
            <w:tcW w:w="1909" w:type="dxa"/>
            <w:vMerge/>
          </w:tcPr>
          <w:p w:rsidR="00D57375" w:rsidRDefault="00D57375">
            <w:pPr>
              <w:pStyle w:val="ConsPlusNormal"/>
            </w:pPr>
          </w:p>
        </w:tc>
        <w:tc>
          <w:tcPr>
            <w:tcW w:w="1384" w:type="dxa"/>
            <w:vMerge/>
          </w:tcPr>
          <w:p w:rsidR="00D57375" w:rsidRDefault="00D57375">
            <w:pPr>
              <w:pStyle w:val="ConsPlusNormal"/>
            </w:pPr>
          </w:p>
        </w:tc>
        <w:tc>
          <w:tcPr>
            <w:tcW w:w="1417" w:type="dxa"/>
          </w:tcPr>
          <w:p w:rsidR="00D57375" w:rsidRDefault="00D57375">
            <w:pPr>
              <w:pStyle w:val="ConsPlusNormal"/>
              <w:jc w:val="center"/>
            </w:pPr>
            <w:r>
              <w:t>2021 год</w:t>
            </w:r>
          </w:p>
        </w:tc>
        <w:tc>
          <w:tcPr>
            <w:tcW w:w="1417" w:type="dxa"/>
          </w:tcPr>
          <w:p w:rsidR="00D57375" w:rsidRDefault="00D57375">
            <w:pPr>
              <w:pStyle w:val="ConsPlusNormal"/>
              <w:jc w:val="center"/>
            </w:pPr>
            <w:r>
              <w:t>2022 год</w:t>
            </w:r>
          </w:p>
        </w:tc>
        <w:tc>
          <w:tcPr>
            <w:tcW w:w="1474" w:type="dxa"/>
          </w:tcPr>
          <w:p w:rsidR="00D57375" w:rsidRDefault="00D57375">
            <w:pPr>
              <w:pStyle w:val="ConsPlusNormal"/>
              <w:jc w:val="center"/>
            </w:pPr>
            <w:r>
              <w:t>2023 год</w:t>
            </w:r>
          </w:p>
        </w:tc>
        <w:tc>
          <w:tcPr>
            <w:tcW w:w="1384" w:type="dxa"/>
          </w:tcPr>
          <w:p w:rsidR="00D57375" w:rsidRDefault="00D57375">
            <w:pPr>
              <w:pStyle w:val="ConsPlusNormal"/>
              <w:jc w:val="center"/>
            </w:pPr>
            <w:r>
              <w:t>2024 год</w:t>
            </w:r>
          </w:p>
        </w:tc>
        <w:tc>
          <w:tcPr>
            <w:tcW w:w="1384" w:type="dxa"/>
          </w:tcPr>
          <w:p w:rsidR="00D57375" w:rsidRDefault="00D57375">
            <w:pPr>
              <w:pStyle w:val="ConsPlusNormal"/>
              <w:jc w:val="center"/>
            </w:pPr>
            <w:r>
              <w:t>2025 год</w:t>
            </w:r>
          </w:p>
        </w:tc>
      </w:tr>
      <w:tr w:rsidR="00D57375">
        <w:tc>
          <w:tcPr>
            <w:tcW w:w="454" w:type="dxa"/>
          </w:tcPr>
          <w:p w:rsidR="00D57375" w:rsidRDefault="00D57375">
            <w:pPr>
              <w:pStyle w:val="ConsPlusNormal"/>
              <w:jc w:val="center"/>
            </w:pPr>
            <w:r>
              <w:t>1</w:t>
            </w:r>
          </w:p>
        </w:tc>
        <w:tc>
          <w:tcPr>
            <w:tcW w:w="1909" w:type="dxa"/>
          </w:tcPr>
          <w:p w:rsidR="00D57375" w:rsidRDefault="00D57375">
            <w:pPr>
              <w:pStyle w:val="ConsPlusNormal"/>
              <w:jc w:val="center"/>
            </w:pPr>
            <w:r>
              <w:t>2</w:t>
            </w:r>
          </w:p>
        </w:tc>
        <w:tc>
          <w:tcPr>
            <w:tcW w:w="1384" w:type="dxa"/>
          </w:tcPr>
          <w:p w:rsidR="00D57375" w:rsidRDefault="00D57375">
            <w:pPr>
              <w:pStyle w:val="ConsPlusNormal"/>
              <w:jc w:val="center"/>
            </w:pPr>
            <w:r>
              <w:t>3</w:t>
            </w:r>
          </w:p>
        </w:tc>
        <w:tc>
          <w:tcPr>
            <w:tcW w:w="1417" w:type="dxa"/>
          </w:tcPr>
          <w:p w:rsidR="00D57375" w:rsidRDefault="00D57375">
            <w:pPr>
              <w:pStyle w:val="ConsPlusNormal"/>
              <w:jc w:val="center"/>
            </w:pPr>
            <w:r>
              <w:t>4</w:t>
            </w:r>
          </w:p>
        </w:tc>
        <w:tc>
          <w:tcPr>
            <w:tcW w:w="1417" w:type="dxa"/>
          </w:tcPr>
          <w:p w:rsidR="00D57375" w:rsidRDefault="00D57375">
            <w:pPr>
              <w:pStyle w:val="ConsPlusNormal"/>
              <w:jc w:val="center"/>
            </w:pPr>
            <w:r>
              <w:t>5</w:t>
            </w:r>
          </w:p>
        </w:tc>
        <w:tc>
          <w:tcPr>
            <w:tcW w:w="1474" w:type="dxa"/>
          </w:tcPr>
          <w:p w:rsidR="00D57375" w:rsidRDefault="00D57375">
            <w:pPr>
              <w:pStyle w:val="ConsPlusNormal"/>
              <w:jc w:val="center"/>
            </w:pPr>
            <w:r>
              <w:t>6</w:t>
            </w:r>
          </w:p>
        </w:tc>
        <w:tc>
          <w:tcPr>
            <w:tcW w:w="1384" w:type="dxa"/>
          </w:tcPr>
          <w:p w:rsidR="00D57375" w:rsidRDefault="00D57375">
            <w:pPr>
              <w:pStyle w:val="ConsPlusNormal"/>
              <w:jc w:val="center"/>
            </w:pPr>
            <w:r>
              <w:t>7</w:t>
            </w:r>
          </w:p>
        </w:tc>
        <w:tc>
          <w:tcPr>
            <w:tcW w:w="1384" w:type="dxa"/>
          </w:tcPr>
          <w:p w:rsidR="00D57375" w:rsidRDefault="00D57375">
            <w:pPr>
              <w:pStyle w:val="ConsPlusNormal"/>
              <w:jc w:val="center"/>
            </w:pPr>
            <w:r>
              <w:t>8</w:t>
            </w:r>
          </w:p>
        </w:tc>
      </w:tr>
      <w:tr w:rsidR="00D57375">
        <w:tc>
          <w:tcPr>
            <w:tcW w:w="454" w:type="dxa"/>
            <w:vAlign w:val="center"/>
          </w:tcPr>
          <w:p w:rsidR="00D57375" w:rsidRDefault="00D57375">
            <w:pPr>
              <w:pStyle w:val="ConsPlusNormal"/>
            </w:pPr>
          </w:p>
        </w:tc>
        <w:tc>
          <w:tcPr>
            <w:tcW w:w="1909" w:type="dxa"/>
            <w:vAlign w:val="center"/>
          </w:tcPr>
          <w:p w:rsidR="00D57375" w:rsidRDefault="00D57375">
            <w:pPr>
              <w:pStyle w:val="ConsPlusNormal"/>
            </w:pPr>
            <w:r>
              <w:t>Всего</w:t>
            </w:r>
          </w:p>
        </w:tc>
        <w:tc>
          <w:tcPr>
            <w:tcW w:w="1384" w:type="dxa"/>
            <w:vAlign w:val="center"/>
          </w:tcPr>
          <w:p w:rsidR="00D57375" w:rsidRDefault="00D57375">
            <w:pPr>
              <w:pStyle w:val="ConsPlusNormal"/>
              <w:jc w:val="center"/>
            </w:pPr>
            <w:r>
              <w:t>55 357 747,5</w:t>
            </w:r>
          </w:p>
        </w:tc>
        <w:tc>
          <w:tcPr>
            <w:tcW w:w="1417" w:type="dxa"/>
            <w:vAlign w:val="center"/>
          </w:tcPr>
          <w:p w:rsidR="00D57375" w:rsidRDefault="00D57375">
            <w:pPr>
              <w:pStyle w:val="ConsPlusNormal"/>
              <w:jc w:val="center"/>
            </w:pPr>
            <w:r>
              <w:t>7 189 771,3</w:t>
            </w:r>
          </w:p>
        </w:tc>
        <w:tc>
          <w:tcPr>
            <w:tcW w:w="1417" w:type="dxa"/>
            <w:vAlign w:val="center"/>
          </w:tcPr>
          <w:p w:rsidR="00D57375" w:rsidRDefault="00D57375">
            <w:pPr>
              <w:pStyle w:val="ConsPlusNormal"/>
              <w:jc w:val="center"/>
            </w:pPr>
            <w:r>
              <w:t>8 172 825,2</w:t>
            </w:r>
          </w:p>
        </w:tc>
        <w:tc>
          <w:tcPr>
            <w:tcW w:w="1474" w:type="dxa"/>
            <w:vAlign w:val="center"/>
          </w:tcPr>
          <w:p w:rsidR="00D57375" w:rsidRDefault="00D57375">
            <w:pPr>
              <w:pStyle w:val="ConsPlusNormal"/>
              <w:jc w:val="center"/>
            </w:pPr>
            <w:r>
              <w:t>11 915 351,6</w:t>
            </w:r>
          </w:p>
        </w:tc>
        <w:tc>
          <w:tcPr>
            <w:tcW w:w="1384" w:type="dxa"/>
            <w:vAlign w:val="center"/>
          </w:tcPr>
          <w:p w:rsidR="00D57375" w:rsidRDefault="00D57375">
            <w:pPr>
              <w:pStyle w:val="ConsPlusNormal"/>
              <w:jc w:val="center"/>
            </w:pPr>
            <w:r>
              <w:t>14 019 866,5</w:t>
            </w:r>
          </w:p>
        </w:tc>
        <w:tc>
          <w:tcPr>
            <w:tcW w:w="1384" w:type="dxa"/>
            <w:vAlign w:val="center"/>
          </w:tcPr>
          <w:p w:rsidR="00D57375" w:rsidRDefault="00D57375">
            <w:pPr>
              <w:pStyle w:val="ConsPlusNormal"/>
              <w:jc w:val="center"/>
            </w:pPr>
            <w:r>
              <w:t>14 059 932,9</w:t>
            </w:r>
          </w:p>
        </w:tc>
      </w:tr>
      <w:tr w:rsidR="00D57375">
        <w:tc>
          <w:tcPr>
            <w:tcW w:w="454" w:type="dxa"/>
            <w:vAlign w:val="center"/>
          </w:tcPr>
          <w:p w:rsidR="00D57375" w:rsidRDefault="00D57375">
            <w:pPr>
              <w:pStyle w:val="ConsPlusNormal"/>
            </w:pPr>
            <w:r>
              <w:lastRenderedPageBreak/>
              <w:t>1.</w:t>
            </w:r>
          </w:p>
        </w:tc>
        <w:tc>
          <w:tcPr>
            <w:tcW w:w="1909" w:type="dxa"/>
            <w:vAlign w:val="center"/>
          </w:tcPr>
          <w:p w:rsidR="00D57375" w:rsidRDefault="00D57375">
            <w:pPr>
              <w:pStyle w:val="ConsPlusNormal"/>
            </w:pPr>
            <w:r>
              <w:t>федеральный бюджет</w:t>
            </w:r>
          </w:p>
        </w:tc>
        <w:tc>
          <w:tcPr>
            <w:tcW w:w="1384" w:type="dxa"/>
            <w:vAlign w:val="center"/>
          </w:tcPr>
          <w:p w:rsidR="00D57375" w:rsidRDefault="00D57375">
            <w:pPr>
              <w:pStyle w:val="ConsPlusNormal"/>
              <w:jc w:val="center"/>
            </w:pPr>
            <w:r>
              <w:t>293 701,2</w:t>
            </w:r>
          </w:p>
        </w:tc>
        <w:tc>
          <w:tcPr>
            <w:tcW w:w="1417" w:type="dxa"/>
            <w:vAlign w:val="center"/>
          </w:tcPr>
          <w:p w:rsidR="00D57375" w:rsidRDefault="00D57375">
            <w:pPr>
              <w:pStyle w:val="ConsPlusNormal"/>
              <w:jc w:val="center"/>
            </w:pPr>
            <w:r>
              <w:t>141 254,3</w:t>
            </w:r>
          </w:p>
        </w:tc>
        <w:tc>
          <w:tcPr>
            <w:tcW w:w="1417" w:type="dxa"/>
            <w:vAlign w:val="center"/>
          </w:tcPr>
          <w:p w:rsidR="00D57375" w:rsidRDefault="00D57375">
            <w:pPr>
              <w:pStyle w:val="ConsPlusNormal"/>
              <w:jc w:val="center"/>
            </w:pPr>
            <w:r>
              <w:t>71 851,6</w:t>
            </w:r>
          </w:p>
        </w:tc>
        <w:tc>
          <w:tcPr>
            <w:tcW w:w="1474" w:type="dxa"/>
            <w:vAlign w:val="center"/>
          </w:tcPr>
          <w:p w:rsidR="00D57375" w:rsidRDefault="00D57375">
            <w:pPr>
              <w:pStyle w:val="ConsPlusNormal"/>
              <w:jc w:val="center"/>
            </w:pPr>
            <w:r>
              <w:t>48 040,2</w:t>
            </w:r>
          </w:p>
        </w:tc>
        <w:tc>
          <w:tcPr>
            <w:tcW w:w="1384" w:type="dxa"/>
            <w:vAlign w:val="center"/>
          </w:tcPr>
          <w:p w:rsidR="00D57375" w:rsidRDefault="00D57375">
            <w:pPr>
              <w:pStyle w:val="ConsPlusNormal"/>
              <w:jc w:val="center"/>
            </w:pPr>
            <w:r>
              <w:t>16 705,6</w:t>
            </w:r>
          </w:p>
        </w:tc>
        <w:tc>
          <w:tcPr>
            <w:tcW w:w="1384" w:type="dxa"/>
            <w:vAlign w:val="center"/>
          </w:tcPr>
          <w:p w:rsidR="00D57375" w:rsidRDefault="00D57375">
            <w:pPr>
              <w:pStyle w:val="ConsPlusNormal"/>
              <w:jc w:val="center"/>
            </w:pPr>
            <w:r>
              <w:t>15 849,5</w:t>
            </w:r>
          </w:p>
        </w:tc>
      </w:tr>
      <w:tr w:rsidR="00D57375">
        <w:tc>
          <w:tcPr>
            <w:tcW w:w="454" w:type="dxa"/>
            <w:vAlign w:val="center"/>
          </w:tcPr>
          <w:p w:rsidR="00D57375" w:rsidRDefault="00D57375">
            <w:pPr>
              <w:pStyle w:val="ConsPlusNormal"/>
            </w:pPr>
            <w:r>
              <w:t>2.</w:t>
            </w:r>
          </w:p>
        </w:tc>
        <w:tc>
          <w:tcPr>
            <w:tcW w:w="1909" w:type="dxa"/>
            <w:vAlign w:val="center"/>
          </w:tcPr>
          <w:p w:rsidR="00D57375" w:rsidRDefault="00D57375">
            <w:pPr>
              <w:pStyle w:val="ConsPlusNormal"/>
            </w:pPr>
            <w:r>
              <w:t>областной бюджет</w:t>
            </w:r>
          </w:p>
        </w:tc>
        <w:tc>
          <w:tcPr>
            <w:tcW w:w="1384" w:type="dxa"/>
            <w:vAlign w:val="center"/>
          </w:tcPr>
          <w:p w:rsidR="00D57375" w:rsidRDefault="00D57375">
            <w:pPr>
              <w:pStyle w:val="ConsPlusNormal"/>
              <w:jc w:val="center"/>
            </w:pPr>
            <w:r>
              <w:t>1 523 786,1</w:t>
            </w:r>
          </w:p>
        </w:tc>
        <w:tc>
          <w:tcPr>
            <w:tcW w:w="1417" w:type="dxa"/>
            <w:vAlign w:val="center"/>
          </w:tcPr>
          <w:p w:rsidR="00D57375" w:rsidRDefault="00D57375">
            <w:pPr>
              <w:pStyle w:val="ConsPlusNormal"/>
              <w:jc w:val="center"/>
            </w:pPr>
            <w:r>
              <w:t>317 156,1</w:t>
            </w:r>
          </w:p>
        </w:tc>
        <w:tc>
          <w:tcPr>
            <w:tcW w:w="1417" w:type="dxa"/>
            <w:vAlign w:val="center"/>
          </w:tcPr>
          <w:p w:rsidR="00D57375" w:rsidRDefault="00D57375">
            <w:pPr>
              <w:pStyle w:val="ConsPlusNormal"/>
              <w:jc w:val="center"/>
            </w:pPr>
            <w:r>
              <w:t>486 373</w:t>
            </w:r>
          </w:p>
        </w:tc>
        <w:tc>
          <w:tcPr>
            <w:tcW w:w="1474" w:type="dxa"/>
            <w:vAlign w:val="center"/>
          </w:tcPr>
          <w:p w:rsidR="00D57375" w:rsidRDefault="00D57375">
            <w:pPr>
              <w:pStyle w:val="ConsPlusNormal"/>
              <w:jc w:val="center"/>
            </w:pPr>
            <w:r>
              <w:t>224 355,5</w:t>
            </w:r>
          </w:p>
        </w:tc>
        <w:tc>
          <w:tcPr>
            <w:tcW w:w="1384" w:type="dxa"/>
            <w:vAlign w:val="center"/>
          </w:tcPr>
          <w:p w:rsidR="00D57375" w:rsidRDefault="00D57375">
            <w:pPr>
              <w:pStyle w:val="ConsPlusNormal"/>
              <w:jc w:val="center"/>
            </w:pPr>
            <w:r>
              <w:t>233 834,0</w:t>
            </w:r>
          </w:p>
        </w:tc>
        <w:tc>
          <w:tcPr>
            <w:tcW w:w="1384" w:type="dxa"/>
            <w:vAlign w:val="center"/>
          </w:tcPr>
          <w:p w:rsidR="00D57375" w:rsidRDefault="00D57375">
            <w:pPr>
              <w:pStyle w:val="ConsPlusNormal"/>
              <w:jc w:val="center"/>
            </w:pPr>
            <w:r>
              <w:t>262 067,5</w:t>
            </w:r>
          </w:p>
        </w:tc>
      </w:tr>
      <w:tr w:rsidR="00D57375">
        <w:tc>
          <w:tcPr>
            <w:tcW w:w="454" w:type="dxa"/>
            <w:vAlign w:val="center"/>
          </w:tcPr>
          <w:p w:rsidR="00D57375" w:rsidRDefault="00D57375">
            <w:pPr>
              <w:pStyle w:val="ConsPlusNormal"/>
            </w:pPr>
            <w:r>
              <w:t>3.</w:t>
            </w:r>
          </w:p>
        </w:tc>
        <w:tc>
          <w:tcPr>
            <w:tcW w:w="1909" w:type="dxa"/>
            <w:vAlign w:val="center"/>
          </w:tcPr>
          <w:p w:rsidR="00D57375" w:rsidRDefault="00D57375">
            <w:pPr>
              <w:pStyle w:val="ConsPlusNormal"/>
            </w:pPr>
            <w:r>
              <w:t>бюджет городского округа "Город Белгород"</w:t>
            </w:r>
          </w:p>
        </w:tc>
        <w:tc>
          <w:tcPr>
            <w:tcW w:w="1384" w:type="dxa"/>
            <w:vAlign w:val="center"/>
          </w:tcPr>
          <w:p w:rsidR="00D57375" w:rsidRDefault="00D57375">
            <w:pPr>
              <w:pStyle w:val="ConsPlusNormal"/>
              <w:jc w:val="center"/>
            </w:pPr>
            <w:r>
              <w:t>619 183,1</w:t>
            </w:r>
          </w:p>
        </w:tc>
        <w:tc>
          <w:tcPr>
            <w:tcW w:w="1417" w:type="dxa"/>
            <w:vAlign w:val="center"/>
          </w:tcPr>
          <w:p w:rsidR="00D57375" w:rsidRDefault="00D57375">
            <w:pPr>
              <w:pStyle w:val="ConsPlusNormal"/>
              <w:jc w:val="center"/>
            </w:pPr>
            <w:r>
              <w:t>238 875,3</w:t>
            </w:r>
          </w:p>
        </w:tc>
        <w:tc>
          <w:tcPr>
            <w:tcW w:w="1417" w:type="dxa"/>
            <w:vAlign w:val="center"/>
          </w:tcPr>
          <w:p w:rsidR="00D57375" w:rsidRDefault="00D57375">
            <w:pPr>
              <w:pStyle w:val="ConsPlusNormal"/>
              <w:jc w:val="center"/>
            </w:pPr>
            <w:r>
              <w:t>111 897</w:t>
            </w:r>
          </w:p>
        </w:tc>
        <w:tc>
          <w:tcPr>
            <w:tcW w:w="1474" w:type="dxa"/>
            <w:vAlign w:val="center"/>
          </w:tcPr>
          <w:p w:rsidR="00D57375" w:rsidRDefault="00D57375">
            <w:pPr>
              <w:pStyle w:val="ConsPlusNormal"/>
              <w:jc w:val="center"/>
            </w:pPr>
            <w:r>
              <w:t>82 222,0</w:t>
            </w:r>
          </w:p>
        </w:tc>
        <w:tc>
          <w:tcPr>
            <w:tcW w:w="1384" w:type="dxa"/>
            <w:vAlign w:val="center"/>
          </w:tcPr>
          <w:p w:rsidR="00D57375" w:rsidRDefault="00D57375">
            <w:pPr>
              <w:pStyle w:val="ConsPlusNormal"/>
              <w:jc w:val="center"/>
            </w:pPr>
            <w:r>
              <w:t>95 100,8</w:t>
            </w:r>
          </w:p>
        </w:tc>
        <w:tc>
          <w:tcPr>
            <w:tcW w:w="1384" w:type="dxa"/>
            <w:vAlign w:val="center"/>
          </w:tcPr>
          <w:p w:rsidR="00D57375" w:rsidRDefault="00D57375">
            <w:pPr>
              <w:pStyle w:val="ConsPlusNormal"/>
              <w:jc w:val="center"/>
            </w:pPr>
            <w:r>
              <w:t>91 088,0</w:t>
            </w:r>
          </w:p>
        </w:tc>
      </w:tr>
      <w:tr w:rsidR="00D57375">
        <w:tc>
          <w:tcPr>
            <w:tcW w:w="454" w:type="dxa"/>
            <w:vAlign w:val="center"/>
          </w:tcPr>
          <w:p w:rsidR="00D57375" w:rsidRDefault="00D57375">
            <w:pPr>
              <w:pStyle w:val="ConsPlusNormal"/>
            </w:pPr>
            <w:r>
              <w:t>4.</w:t>
            </w:r>
          </w:p>
        </w:tc>
        <w:tc>
          <w:tcPr>
            <w:tcW w:w="1909" w:type="dxa"/>
            <w:vAlign w:val="center"/>
          </w:tcPr>
          <w:p w:rsidR="00D57375" w:rsidRDefault="00D57375">
            <w:pPr>
              <w:pStyle w:val="ConsPlusNormal"/>
            </w:pPr>
            <w:r>
              <w:t>иные источники</w:t>
            </w:r>
          </w:p>
        </w:tc>
        <w:tc>
          <w:tcPr>
            <w:tcW w:w="1384" w:type="dxa"/>
            <w:vAlign w:val="center"/>
          </w:tcPr>
          <w:p w:rsidR="00D57375" w:rsidRDefault="00D57375">
            <w:pPr>
              <w:pStyle w:val="ConsPlusNormal"/>
              <w:jc w:val="center"/>
            </w:pPr>
            <w:r>
              <w:t>52 921 077,1</w:t>
            </w:r>
          </w:p>
        </w:tc>
        <w:tc>
          <w:tcPr>
            <w:tcW w:w="1417" w:type="dxa"/>
            <w:vAlign w:val="center"/>
          </w:tcPr>
          <w:p w:rsidR="00D57375" w:rsidRDefault="00D57375">
            <w:pPr>
              <w:pStyle w:val="ConsPlusNormal"/>
              <w:jc w:val="center"/>
            </w:pPr>
            <w:r>
              <w:t>6 492 485,6</w:t>
            </w:r>
          </w:p>
        </w:tc>
        <w:tc>
          <w:tcPr>
            <w:tcW w:w="1417" w:type="dxa"/>
            <w:vAlign w:val="center"/>
          </w:tcPr>
          <w:p w:rsidR="00D57375" w:rsidRDefault="00D57375">
            <w:pPr>
              <w:pStyle w:val="ConsPlusNormal"/>
              <w:jc w:val="center"/>
            </w:pPr>
            <w:r>
              <w:t>7 502 703,6</w:t>
            </w:r>
          </w:p>
        </w:tc>
        <w:tc>
          <w:tcPr>
            <w:tcW w:w="1474" w:type="dxa"/>
            <w:vAlign w:val="center"/>
          </w:tcPr>
          <w:p w:rsidR="00D57375" w:rsidRDefault="00D57375">
            <w:pPr>
              <w:pStyle w:val="ConsPlusNormal"/>
              <w:jc w:val="center"/>
            </w:pPr>
            <w:r>
              <w:t>11 560 733,9</w:t>
            </w:r>
          </w:p>
        </w:tc>
        <w:tc>
          <w:tcPr>
            <w:tcW w:w="1384" w:type="dxa"/>
            <w:vAlign w:val="center"/>
          </w:tcPr>
          <w:p w:rsidR="00D57375" w:rsidRDefault="00D57375">
            <w:pPr>
              <w:pStyle w:val="ConsPlusNormal"/>
              <w:jc w:val="center"/>
            </w:pPr>
            <w:r>
              <w:t>13 674 226,1</w:t>
            </w:r>
          </w:p>
        </w:tc>
        <w:tc>
          <w:tcPr>
            <w:tcW w:w="1384" w:type="dxa"/>
            <w:vAlign w:val="center"/>
          </w:tcPr>
          <w:p w:rsidR="00D57375" w:rsidRDefault="00D57375">
            <w:pPr>
              <w:pStyle w:val="ConsPlusNormal"/>
              <w:jc w:val="center"/>
            </w:pPr>
            <w:r>
              <w:t>13 690 927,9</w:t>
            </w:r>
          </w:p>
        </w:tc>
      </w:tr>
    </w:tbl>
    <w:p w:rsidR="00D57375" w:rsidRDefault="00D57375">
      <w:pPr>
        <w:pStyle w:val="ConsPlusNormal"/>
        <w:jc w:val="both"/>
      </w:pPr>
    </w:p>
    <w:p w:rsidR="00D57375" w:rsidRDefault="00D57375">
      <w:pPr>
        <w:pStyle w:val="ConsPlusNormal"/>
        <w:jc w:val="right"/>
      </w:pPr>
      <w:r>
        <w:t>Таблица 3</w:t>
      </w:r>
    </w:p>
    <w:p w:rsidR="00D57375" w:rsidRDefault="00D57375">
      <w:pPr>
        <w:pStyle w:val="ConsPlusNormal"/>
        <w:jc w:val="both"/>
      </w:pPr>
    </w:p>
    <w:p w:rsidR="00D57375" w:rsidRDefault="00D57375">
      <w:pPr>
        <w:pStyle w:val="ConsPlusNormal"/>
        <w:jc w:val="center"/>
      </w:pPr>
      <w:r>
        <w:t>Предполагаемые объемы финансирования муниципальной программы</w:t>
      </w:r>
    </w:p>
    <w:p w:rsidR="00D57375" w:rsidRDefault="00D57375">
      <w:pPr>
        <w:pStyle w:val="ConsPlusNormal"/>
        <w:jc w:val="center"/>
      </w:pPr>
      <w:r>
        <w:t>(III этап: 2026 - 2030 годы)</w:t>
      </w:r>
    </w:p>
    <w:p w:rsidR="00D57375" w:rsidRDefault="00D573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09"/>
        <w:gridCol w:w="1384"/>
        <w:gridCol w:w="1417"/>
        <w:gridCol w:w="1417"/>
        <w:gridCol w:w="1474"/>
        <w:gridCol w:w="1384"/>
        <w:gridCol w:w="1384"/>
      </w:tblGrid>
      <w:tr w:rsidR="00D57375">
        <w:tc>
          <w:tcPr>
            <w:tcW w:w="454" w:type="dxa"/>
            <w:vMerge w:val="restart"/>
          </w:tcPr>
          <w:p w:rsidR="00D57375" w:rsidRDefault="00D57375">
            <w:pPr>
              <w:pStyle w:val="ConsPlusNormal"/>
              <w:jc w:val="center"/>
            </w:pPr>
            <w:r>
              <w:t>N п/п</w:t>
            </w:r>
          </w:p>
        </w:tc>
        <w:tc>
          <w:tcPr>
            <w:tcW w:w="1909" w:type="dxa"/>
            <w:vMerge w:val="restart"/>
          </w:tcPr>
          <w:p w:rsidR="00D57375" w:rsidRDefault="00D57375">
            <w:pPr>
              <w:pStyle w:val="ConsPlusNormal"/>
              <w:jc w:val="center"/>
            </w:pPr>
            <w:r>
              <w:t>Объем финансирования, источники финансирования</w:t>
            </w:r>
          </w:p>
        </w:tc>
        <w:tc>
          <w:tcPr>
            <w:tcW w:w="8460" w:type="dxa"/>
            <w:gridSpan w:val="6"/>
          </w:tcPr>
          <w:p w:rsidR="00D57375" w:rsidRDefault="00D57375">
            <w:pPr>
              <w:pStyle w:val="ConsPlusNormal"/>
              <w:jc w:val="center"/>
            </w:pPr>
            <w:r>
              <w:t>Оценка расходов (тыс. рублей)</w:t>
            </w:r>
          </w:p>
        </w:tc>
      </w:tr>
      <w:tr w:rsidR="00D57375">
        <w:tc>
          <w:tcPr>
            <w:tcW w:w="454" w:type="dxa"/>
            <w:vMerge/>
          </w:tcPr>
          <w:p w:rsidR="00D57375" w:rsidRDefault="00D57375">
            <w:pPr>
              <w:pStyle w:val="ConsPlusNormal"/>
            </w:pPr>
          </w:p>
        </w:tc>
        <w:tc>
          <w:tcPr>
            <w:tcW w:w="1909" w:type="dxa"/>
            <w:vMerge/>
          </w:tcPr>
          <w:p w:rsidR="00D57375" w:rsidRDefault="00D57375">
            <w:pPr>
              <w:pStyle w:val="ConsPlusNormal"/>
            </w:pPr>
          </w:p>
        </w:tc>
        <w:tc>
          <w:tcPr>
            <w:tcW w:w="1384" w:type="dxa"/>
            <w:vMerge w:val="restart"/>
          </w:tcPr>
          <w:p w:rsidR="00D57375" w:rsidRDefault="00D57375">
            <w:pPr>
              <w:pStyle w:val="ConsPlusNormal"/>
              <w:jc w:val="center"/>
            </w:pPr>
            <w:r>
              <w:t>Итого, тыс. руб.</w:t>
            </w:r>
          </w:p>
        </w:tc>
        <w:tc>
          <w:tcPr>
            <w:tcW w:w="7076" w:type="dxa"/>
            <w:gridSpan w:val="5"/>
          </w:tcPr>
          <w:p w:rsidR="00D57375" w:rsidRDefault="00D57375">
            <w:pPr>
              <w:pStyle w:val="ConsPlusNormal"/>
              <w:jc w:val="center"/>
            </w:pPr>
            <w:r>
              <w:t>в том числе по годам:</w:t>
            </w:r>
          </w:p>
        </w:tc>
      </w:tr>
      <w:tr w:rsidR="00D57375">
        <w:tc>
          <w:tcPr>
            <w:tcW w:w="454" w:type="dxa"/>
            <w:vMerge/>
          </w:tcPr>
          <w:p w:rsidR="00D57375" w:rsidRDefault="00D57375">
            <w:pPr>
              <w:pStyle w:val="ConsPlusNormal"/>
            </w:pPr>
          </w:p>
        </w:tc>
        <w:tc>
          <w:tcPr>
            <w:tcW w:w="1909" w:type="dxa"/>
            <w:vMerge/>
          </w:tcPr>
          <w:p w:rsidR="00D57375" w:rsidRDefault="00D57375">
            <w:pPr>
              <w:pStyle w:val="ConsPlusNormal"/>
            </w:pPr>
          </w:p>
        </w:tc>
        <w:tc>
          <w:tcPr>
            <w:tcW w:w="1384" w:type="dxa"/>
            <w:vMerge/>
          </w:tcPr>
          <w:p w:rsidR="00D57375" w:rsidRDefault="00D57375">
            <w:pPr>
              <w:pStyle w:val="ConsPlusNormal"/>
            </w:pPr>
          </w:p>
        </w:tc>
        <w:tc>
          <w:tcPr>
            <w:tcW w:w="1417" w:type="dxa"/>
          </w:tcPr>
          <w:p w:rsidR="00D57375" w:rsidRDefault="00D57375">
            <w:pPr>
              <w:pStyle w:val="ConsPlusNormal"/>
              <w:jc w:val="center"/>
            </w:pPr>
            <w:r>
              <w:t>2026 год</w:t>
            </w:r>
          </w:p>
        </w:tc>
        <w:tc>
          <w:tcPr>
            <w:tcW w:w="1417" w:type="dxa"/>
          </w:tcPr>
          <w:p w:rsidR="00D57375" w:rsidRDefault="00D57375">
            <w:pPr>
              <w:pStyle w:val="ConsPlusNormal"/>
              <w:jc w:val="center"/>
            </w:pPr>
            <w:r>
              <w:t>2027 год</w:t>
            </w:r>
          </w:p>
        </w:tc>
        <w:tc>
          <w:tcPr>
            <w:tcW w:w="1474" w:type="dxa"/>
          </w:tcPr>
          <w:p w:rsidR="00D57375" w:rsidRDefault="00D57375">
            <w:pPr>
              <w:pStyle w:val="ConsPlusNormal"/>
              <w:jc w:val="center"/>
            </w:pPr>
            <w:r>
              <w:t>2028 год</w:t>
            </w:r>
          </w:p>
        </w:tc>
        <w:tc>
          <w:tcPr>
            <w:tcW w:w="1384" w:type="dxa"/>
          </w:tcPr>
          <w:p w:rsidR="00D57375" w:rsidRDefault="00D57375">
            <w:pPr>
              <w:pStyle w:val="ConsPlusNormal"/>
              <w:jc w:val="center"/>
            </w:pPr>
            <w:r>
              <w:t>2029 год</w:t>
            </w:r>
          </w:p>
        </w:tc>
        <w:tc>
          <w:tcPr>
            <w:tcW w:w="1384" w:type="dxa"/>
          </w:tcPr>
          <w:p w:rsidR="00D57375" w:rsidRDefault="00D57375">
            <w:pPr>
              <w:pStyle w:val="ConsPlusNormal"/>
              <w:jc w:val="center"/>
            </w:pPr>
            <w:r>
              <w:t>2030 год</w:t>
            </w:r>
          </w:p>
        </w:tc>
      </w:tr>
      <w:tr w:rsidR="00D57375">
        <w:tc>
          <w:tcPr>
            <w:tcW w:w="454" w:type="dxa"/>
          </w:tcPr>
          <w:p w:rsidR="00D57375" w:rsidRDefault="00D57375">
            <w:pPr>
              <w:pStyle w:val="ConsPlusNormal"/>
              <w:jc w:val="center"/>
            </w:pPr>
            <w:r>
              <w:t>1</w:t>
            </w:r>
          </w:p>
        </w:tc>
        <w:tc>
          <w:tcPr>
            <w:tcW w:w="1909" w:type="dxa"/>
          </w:tcPr>
          <w:p w:rsidR="00D57375" w:rsidRDefault="00D57375">
            <w:pPr>
              <w:pStyle w:val="ConsPlusNormal"/>
              <w:jc w:val="center"/>
            </w:pPr>
            <w:r>
              <w:t>2</w:t>
            </w:r>
          </w:p>
        </w:tc>
        <w:tc>
          <w:tcPr>
            <w:tcW w:w="1384" w:type="dxa"/>
          </w:tcPr>
          <w:p w:rsidR="00D57375" w:rsidRDefault="00D57375">
            <w:pPr>
              <w:pStyle w:val="ConsPlusNormal"/>
              <w:jc w:val="center"/>
            </w:pPr>
            <w:r>
              <w:t>3</w:t>
            </w:r>
          </w:p>
        </w:tc>
        <w:tc>
          <w:tcPr>
            <w:tcW w:w="1417" w:type="dxa"/>
          </w:tcPr>
          <w:p w:rsidR="00D57375" w:rsidRDefault="00D57375">
            <w:pPr>
              <w:pStyle w:val="ConsPlusNormal"/>
              <w:jc w:val="center"/>
            </w:pPr>
            <w:r>
              <w:t>4</w:t>
            </w:r>
          </w:p>
        </w:tc>
        <w:tc>
          <w:tcPr>
            <w:tcW w:w="1417" w:type="dxa"/>
          </w:tcPr>
          <w:p w:rsidR="00D57375" w:rsidRDefault="00D57375">
            <w:pPr>
              <w:pStyle w:val="ConsPlusNormal"/>
              <w:jc w:val="center"/>
            </w:pPr>
            <w:r>
              <w:t>5</w:t>
            </w:r>
          </w:p>
        </w:tc>
        <w:tc>
          <w:tcPr>
            <w:tcW w:w="1474" w:type="dxa"/>
          </w:tcPr>
          <w:p w:rsidR="00D57375" w:rsidRDefault="00D57375">
            <w:pPr>
              <w:pStyle w:val="ConsPlusNormal"/>
              <w:jc w:val="center"/>
            </w:pPr>
            <w:r>
              <w:t>6</w:t>
            </w:r>
          </w:p>
        </w:tc>
        <w:tc>
          <w:tcPr>
            <w:tcW w:w="1384" w:type="dxa"/>
          </w:tcPr>
          <w:p w:rsidR="00D57375" w:rsidRDefault="00D57375">
            <w:pPr>
              <w:pStyle w:val="ConsPlusNormal"/>
              <w:jc w:val="center"/>
            </w:pPr>
            <w:r>
              <w:t>7</w:t>
            </w:r>
          </w:p>
        </w:tc>
        <w:tc>
          <w:tcPr>
            <w:tcW w:w="1384" w:type="dxa"/>
          </w:tcPr>
          <w:p w:rsidR="00D57375" w:rsidRDefault="00D57375">
            <w:pPr>
              <w:pStyle w:val="ConsPlusNormal"/>
              <w:jc w:val="center"/>
            </w:pPr>
            <w:r>
              <w:t>8</w:t>
            </w:r>
          </w:p>
        </w:tc>
      </w:tr>
      <w:tr w:rsidR="00D57375">
        <w:tc>
          <w:tcPr>
            <w:tcW w:w="454" w:type="dxa"/>
            <w:vAlign w:val="center"/>
          </w:tcPr>
          <w:p w:rsidR="00D57375" w:rsidRDefault="00D57375">
            <w:pPr>
              <w:pStyle w:val="ConsPlusNormal"/>
            </w:pPr>
          </w:p>
        </w:tc>
        <w:tc>
          <w:tcPr>
            <w:tcW w:w="1909" w:type="dxa"/>
            <w:vAlign w:val="center"/>
          </w:tcPr>
          <w:p w:rsidR="00D57375" w:rsidRDefault="00D57375">
            <w:pPr>
              <w:pStyle w:val="ConsPlusNormal"/>
            </w:pPr>
            <w:r>
              <w:t>Всего</w:t>
            </w:r>
          </w:p>
        </w:tc>
        <w:tc>
          <w:tcPr>
            <w:tcW w:w="1384" w:type="dxa"/>
            <w:vAlign w:val="center"/>
          </w:tcPr>
          <w:p w:rsidR="00D57375" w:rsidRDefault="00D57375">
            <w:pPr>
              <w:pStyle w:val="ConsPlusNormal"/>
              <w:jc w:val="center"/>
            </w:pPr>
            <w:r>
              <w:t>77 781 163,2</w:t>
            </w:r>
          </w:p>
        </w:tc>
        <w:tc>
          <w:tcPr>
            <w:tcW w:w="1417" w:type="dxa"/>
            <w:vAlign w:val="center"/>
          </w:tcPr>
          <w:p w:rsidR="00D57375" w:rsidRDefault="00D57375">
            <w:pPr>
              <w:pStyle w:val="ConsPlusNormal"/>
              <w:jc w:val="center"/>
            </w:pPr>
            <w:r>
              <w:t>14 118 474,0</w:t>
            </w:r>
          </w:p>
        </w:tc>
        <w:tc>
          <w:tcPr>
            <w:tcW w:w="1417" w:type="dxa"/>
            <w:vAlign w:val="center"/>
          </w:tcPr>
          <w:p w:rsidR="00D57375" w:rsidRDefault="00D57375">
            <w:pPr>
              <w:pStyle w:val="ConsPlusNormal"/>
              <w:jc w:val="center"/>
            </w:pPr>
            <w:r>
              <w:t>15 418 296,3</w:t>
            </w:r>
          </w:p>
        </w:tc>
        <w:tc>
          <w:tcPr>
            <w:tcW w:w="1474" w:type="dxa"/>
            <w:vAlign w:val="center"/>
          </w:tcPr>
          <w:p w:rsidR="00D57375" w:rsidRDefault="00D57375">
            <w:pPr>
              <w:pStyle w:val="ConsPlusNormal"/>
              <w:jc w:val="center"/>
            </w:pPr>
            <w:r>
              <w:t>15 765 732,7</w:t>
            </w:r>
          </w:p>
        </w:tc>
        <w:tc>
          <w:tcPr>
            <w:tcW w:w="1384" w:type="dxa"/>
            <w:vAlign w:val="center"/>
          </w:tcPr>
          <w:p w:rsidR="00D57375" w:rsidRDefault="00D57375">
            <w:pPr>
              <w:pStyle w:val="ConsPlusNormal"/>
              <w:jc w:val="center"/>
            </w:pPr>
            <w:r>
              <w:t>16 208 426,2</w:t>
            </w:r>
          </w:p>
        </w:tc>
        <w:tc>
          <w:tcPr>
            <w:tcW w:w="1384" w:type="dxa"/>
            <w:vAlign w:val="center"/>
          </w:tcPr>
          <w:p w:rsidR="00D57375" w:rsidRDefault="00D57375">
            <w:pPr>
              <w:pStyle w:val="ConsPlusNormal"/>
              <w:jc w:val="center"/>
            </w:pPr>
            <w:r>
              <w:t>16 270 234,0</w:t>
            </w:r>
          </w:p>
        </w:tc>
      </w:tr>
      <w:tr w:rsidR="00D57375">
        <w:tc>
          <w:tcPr>
            <w:tcW w:w="454" w:type="dxa"/>
            <w:vAlign w:val="center"/>
          </w:tcPr>
          <w:p w:rsidR="00D57375" w:rsidRDefault="00D57375">
            <w:pPr>
              <w:pStyle w:val="ConsPlusNormal"/>
            </w:pPr>
            <w:r>
              <w:t>1.</w:t>
            </w:r>
          </w:p>
        </w:tc>
        <w:tc>
          <w:tcPr>
            <w:tcW w:w="1909" w:type="dxa"/>
            <w:vAlign w:val="center"/>
          </w:tcPr>
          <w:p w:rsidR="00D57375" w:rsidRDefault="00D57375">
            <w:pPr>
              <w:pStyle w:val="ConsPlusNormal"/>
            </w:pPr>
            <w:r>
              <w:t>федеральный бюджет</w:t>
            </w:r>
          </w:p>
        </w:tc>
        <w:tc>
          <w:tcPr>
            <w:tcW w:w="1384" w:type="dxa"/>
            <w:vAlign w:val="center"/>
          </w:tcPr>
          <w:p w:rsidR="00D57375" w:rsidRDefault="00D57375">
            <w:pPr>
              <w:pStyle w:val="ConsPlusNormal"/>
              <w:jc w:val="center"/>
            </w:pPr>
            <w:r>
              <w:t>120 025,1</w:t>
            </w:r>
          </w:p>
        </w:tc>
        <w:tc>
          <w:tcPr>
            <w:tcW w:w="1417" w:type="dxa"/>
            <w:vAlign w:val="center"/>
          </w:tcPr>
          <w:p w:rsidR="00D57375" w:rsidRDefault="00D57375">
            <w:pPr>
              <w:pStyle w:val="ConsPlusNormal"/>
              <w:jc w:val="center"/>
            </w:pPr>
            <w:r>
              <w:t>22 159,9</w:t>
            </w:r>
          </w:p>
        </w:tc>
        <w:tc>
          <w:tcPr>
            <w:tcW w:w="1417" w:type="dxa"/>
            <w:vAlign w:val="center"/>
          </w:tcPr>
          <w:p w:rsidR="00D57375" w:rsidRDefault="00D57375">
            <w:pPr>
              <w:pStyle w:val="ConsPlusNormal"/>
              <w:jc w:val="center"/>
            </w:pPr>
            <w:r>
              <w:t>23 046,3</w:t>
            </w:r>
          </w:p>
        </w:tc>
        <w:tc>
          <w:tcPr>
            <w:tcW w:w="1474" w:type="dxa"/>
            <w:vAlign w:val="center"/>
          </w:tcPr>
          <w:p w:rsidR="00D57375" w:rsidRDefault="00D57375">
            <w:pPr>
              <w:pStyle w:val="ConsPlusNormal"/>
              <w:jc w:val="center"/>
            </w:pPr>
            <w:r>
              <w:t>23 968,2</w:t>
            </w:r>
          </w:p>
        </w:tc>
        <w:tc>
          <w:tcPr>
            <w:tcW w:w="1384" w:type="dxa"/>
            <w:vAlign w:val="center"/>
          </w:tcPr>
          <w:p w:rsidR="00D57375" w:rsidRDefault="00D57375">
            <w:pPr>
              <w:pStyle w:val="ConsPlusNormal"/>
              <w:jc w:val="center"/>
            </w:pPr>
            <w:r>
              <w:t>24 926,8</w:t>
            </w:r>
          </w:p>
        </w:tc>
        <w:tc>
          <w:tcPr>
            <w:tcW w:w="1384" w:type="dxa"/>
            <w:vAlign w:val="center"/>
          </w:tcPr>
          <w:p w:rsidR="00D57375" w:rsidRDefault="00D57375">
            <w:pPr>
              <w:pStyle w:val="ConsPlusNormal"/>
              <w:jc w:val="center"/>
            </w:pPr>
            <w:r>
              <w:t>25 923,9</w:t>
            </w:r>
          </w:p>
        </w:tc>
      </w:tr>
      <w:tr w:rsidR="00D57375">
        <w:tc>
          <w:tcPr>
            <w:tcW w:w="454" w:type="dxa"/>
            <w:vAlign w:val="center"/>
          </w:tcPr>
          <w:p w:rsidR="00D57375" w:rsidRDefault="00D57375">
            <w:pPr>
              <w:pStyle w:val="ConsPlusNormal"/>
            </w:pPr>
            <w:r>
              <w:t>2.</w:t>
            </w:r>
          </w:p>
        </w:tc>
        <w:tc>
          <w:tcPr>
            <w:tcW w:w="1909" w:type="dxa"/>
            <w:vAlign w:val="center"/>
          </w:tcPr>
          <w:p w:rsidR="00D57375" w:rsidRDefault="00D57375">
            <w:pPr>
              <w:pStyle w:val="ConsPlusNormal"/>
            </w:pPr>
            <w:r>
              <w:t>областной бюджет</w:t>
            </w:r>
          </w:p>
        </w:tc>
        <w:tc>
          <w:tcPr>
            <w:tcW w:w="1384" w:type="dxa"/>
            <w:vAlign w:val="center"/>
          </w:tcPr>
          <w:p w:rsidR="00D57375" w:rsidRDefault="00D57375">
            <w:pPr>
              <w:pStyle w:val="ConsPlusNormal"/>
              <w:jc w:val="center"/>
            </w:pPr>
            <w:r>
              <w:t>994 023,9</w:t>
            </w:r>
          </w:p>
        </w:tc>
        <w:tc>
          <w:tcPr>
            <w:tcW w:w="1417" w:type="dxa"/>
            <w:vAlign w:val="center"/>
          </w:tcPr>
          <w:p w:rsidR="00D57375" w:rsidRDefault="00D57375">
            <w:pPr>
              <w:pStyle w:val="ConsPlusNormal"/>
              <w:jc w:val="center"/>
            </w:pPr>
            <w:r>
              <w:t>261 404,3</w:t>
            </w:r>
          </w:p>
        </w:tc>
        <w:tc>
          <w:tcPr>
            <w:tcW w:w="1417" w:type="dxa"/>
            <w:vAlign w:val="center"/>
          </w:tcPr>
          <w:p w:rsidR="00D57375" w:rsidRDefault="00D57375">
            <w:pPr>
              <w:pStyle w:val="ConsPlusNormal"/>
              <w:jc w:val="center"/>
            </w:pPr>
            <w:r>
              <w:t>172 524,7</w:t>
            </w:r>
          </w:p>
        </w:tc>
        <w:tc>
          <w:tcPr>
            <w:tcW w:w="1474" w:type="dxa"/>
            <w:vAlign w:val="center"/>
          </w:tcPr>
          <w:p w:rsidR="00D57375" w:rsidRDefault="00D57375">
            <w:pPr>
              <w:pStyle w:val="ConsPlusNormal"/>
              <w:jc w:val="center"/>
            </w:pPr>
            <w:r>
              <w:t>179 425,6</w:t>
            </w:r>
          </w:p>
        </w:tc>
        <w:tc>
          <w:tcPr>
            <w:tcW w:w="1384" w:type="dxa"/>
            <w:vAlign w:val="center"/>
          </w:tcPr>
          <w:p w:rsidR="00D57375" w:rsidRDefault="00D57375">
            <w:pPr>
              <w:pStyle w:val="ConsPlusNormal"/>
              <w:jc w:val="center"/>
            </w:pPr>
            <w:r>
              <w:t>186 602,6</w:t>
            </w:r>
          </w:p>
        </w:tc>
        <w:tc>
          <w:tcPr>
            <w:tcW w:w="1384" w:type="dxa"/>
            <w:vAlign w:val="center"/>
          </w:tcPr>
          <w:p w:rsidR="00D57375" w:rsidRDefault="00D57375">
            <w:pPr>
              <w:pStyle w:val="ConsPlusNormal"/>
              <w:jc w:val="center"/>
            </w:pPr>
            <w:r>
              <w:t>194 066,7</w:t>
            </w:r>
          </w:p>
        </w:tc>
      </w:tr>
      <w:tr w:rsidR="00D57375">
        <w:tc>
          <w:tcPr>
            <w:tcW w:w="454" w:type="dxa"/>
            <w:vAlign w:val="center"/>
          </w:tcPr>
          <w:p w:rsidR="00D57375" w:rsidRDefault="00D57375">
            <w:pPr>
              <w:pStyle w:val="ConsPlusNormal"/>
            </w:pPr>
            <w:r>
              <w:t>3.</w:t>
            </w:r>
          </w:p>
        </w:tc>
        <w:tc>
          <w:tcPr>
            <w:tcW w:w="1909" w:type="dxa"/>
            <w:vAlign w:val="center"/>
          </w:tcPr>
          <w:p w:rsidR="00D57375" w:rsidRDefault="00D57375">
            <w:pPr>
              <w:pStyle w:val="ConsPlusNormal"/>
            </w:pPr>
            <w:r>
              <w:t>бюджет городского округа "Город Белгород"</w:t>
            </w:r>
          </w:p>
        </w:tc>
        <w:tc>
          <w:tcPr>
            <w:tcW w:w="1384" w:type="dxa"/>
            <w:vAlign w:val="center"/>
          </w:tcPr>
          <w:p w:rsidR="00D57375" w:rsidRDefault="00D57375">
            <w:pPr>
              <w:pStyle w:val="ConsPlusNormal"/>
              <w:jc w:val="center"/>
            </w:pPr>
            <w:r>
              <w:t>503 661,4</w:t>
            </w:r>
          </w:p>
        </w:tc>
        <w:tc>
          <w:tcPr>
            <w:tcW w:w="1417" w:type="dxa"/>
            <w:vAlign w:val="center"/>
          </w:tcPr>
          <w:p w:rsidR="00D57375" w:rsidRDefault="00D57375">
            <w:pPr>
              <w:pStyle w:val="ConsPlusNormal"/>
              <w:jc w:val="center"/>
            </w:pPr>
            <w:r>
              <w:t>94 058,0</w:t>
            </w:r>
          </w:p>
        </w:tc>
        <w:tc>
          <w:tcPr>
            <w:tcW w:w="1417" w:type="dxa"/>
            <w:vAlign w:val="center"/>
          </w:tcPr>
          <w:p w:rsidR="00D57375" w:rsidRDefault="00D57375">
            <w:pPr>
              <w:pStyle w:val="ConsPlusNormal"/>
              <w:jc w:val="center"/>
            </w:pPr>
            <w:r>
              <w:t>97 264,3</w:t>
            </w:r>
          </w:p>
        </w:tc>
        <w:tc>
          <w:tcPr>
            <w:tcW w:w="1474" w:type="dxa"/>
            <w:vAlign w:val="center"/>
          </w:tcPr>
          <w:p w:rsidR="00D57375" w:rsidRDefault="00D57375">
            <w:pPr>
              <w:pStyle w:val="ConsPlusNormal"/>
              <w:jc w:val="center"/>
            </w:pPr>
            <w:r>
              <w:t>100 598,9</w:t>
            </w:r>
          </w:p>
        </w:tc>
        <w:tc>
          <w:tcPr>
            <w:tcW w:w="1384" w:type="dxa"/>
            <w:vAlign w:val="center"/>
          </w:tcPr>
          <w:p w:rsidR="00D57375" w:rsidRDefault="00D57375">
            <w:pPr>
              <w:pStyle w:val="ConsPlusNormal"/>
              <w:jc w:val="center"/>
            </w:pPr>
            <w:r>
              <w:t>104 066,8</w:t>
            </w:r>
          </w:p>
        </w:tc>
        <w:tc>
          <w:tcPr>
            <w:tcW w:w="1384" w:type="dxa"/>
            <w:vAlign w:val="center"/>
          </w:tcPr>
          <w:p w:rsidR="00D57375" w:rsidRDefault="00D57375">
            <w:pPr>
              <w:pStyle w:val="ConsPlusNormal"/>
              <w:jc w:val="center"/>
            </w:pPr>
            <w:r>
              <w:t>107 673,4</w:t>
            </w:r>
          </w:p>
        </w:tc>
      </w:tr>
      <w:tr w:rsidR="00D57375">
        <w:tc>
          <w:tcPr>
            <w:tcW w:w="454" w:type="dxa"/>
            <w:vAlign w:val="center"/>
          </w:tcPr>
          <w:p w:rsidR="00D57375" w:rsidRDefault="00D57375">
            <w:pPr>
              <w:pStyle w:val="ConsPlusNormal"/>
            </w:pPr>
            <w:r>
              <w:lastRenderedPageBreak/>
              <w:t>4.</w:t>
            </w:r>
          </w:p>
        </w:tc>
        <w:tc>
          <w:tcPr>
            <w:tcW w:w="1909" w:type="dxa"/>
            <w:vAlign w:val="center"/>
          </w:tcPr>
          <w:p w:rsidR="00D57375" w:rsidRDefault="00D57375">
            <w:pPr>
              <w:pStyle w:val="ConsPlusNormal"/>
            </w:pPr>
            <w:r>
              <w:t>иные источники</w:t>
            </w:r>
          </w:p>
        </w:tc>
        <w:tc>
          <w:tcPr>
            <w:tcW w:w="1384" w:type="dxa"/>
            <w:vAlign w:val="center"/>
          </w:tcPr>
          <w:p w:rsidR="00D57375" w:rsidRDefault="00D57375">
            <w:pPr>
              <w:pStyle w:val="ConsPlusNormal"/>
              <w:jc w:val="center"/>
            </w:pPr>
            <w:r>
              <w:t>76 163 452,8</w:t>
            </w:r>
          </w:p>
        </w:tc>
        <w:tc>
          <w:tcPr>
            <w:tcW w:w="1417" w:type="dxa"/>
            <w:vAlign w:val="center"/>
          </w:tcPr>
          <w:p w:rsidR="00D57375" w:rsidRDefault="00D57375">
            <w:pPr>
              <w:pStyle w:val="ConsPlusNormal"/>
              <w:jc w:val="center"/>
            </w:pPr>
            <w:r>
              <w:t>13 740 851,8</w:t>
            </w:r>
          </w:p>
        </w:tc>
        <w:tc>
          <w:tcPr>
            <w:tcW w:w="1417" w:type="dxa"/>
            <w:vAlign w:val="center"/>
          </w:tcPr>
          <w:p w:rsidR="00D57375" w:rsidRDefault="00D57375">
            <w:pPr>
              <w:pStyle w:val="ConsPlusNormal"/>
              <w:jc w:val="center"/>
            </w:pPr>
            <w:r>
              <w:t>15 125 461,0</w:t>
            </w:r>
          </w:p>
        </w:tc>
        <w:tc>
          <w:tcPr>
            <w:tcW w:w="1474" w:type="dxa"/>
            <w:vAlign w:val="center"/>
          </w:tcPr>
          <w:p w:rsidR="00D57375" w:rsidRDefault="00D57375">
            <w:pPr>
              <w:pStyle w:val="ConsPlusNormal"/>
              <w:jc w:val="center"/>
            </w:pPr>
            <w:r>
              <w:t>15 461 740,0</w:t>
            </w:r>
          </w:p>
        </w:tc>
        <w:tc>
          <w:tcPr>
            <w:tcW w:w="1384" w:type="dxa"/>
            <w:vAlign w:val="center"/>
          </w:tcPr>
          <w:p w:rsidR="00D57375" w:rsidRDefault="00D57375">
            <w:pPr>
              <w:pStyle w:val="ConsPlusNormal"/>
              <w:jc w:val="center"/>
            </w:pPr>
            <w:r>
              <w:t>15 892 830,0</w:t>
            </w:r>
          </w:p>
        </w:tc>
        <w:tc>
          <w:tcPr>
            <w:tcW w:w="1384" w:type="dxa"/>
            <w:vAlign w:val="center"/>
          </w:tcPr>
          <w:p w:rsidR="00D57375" w:rsidRDefault="00D57375">
            <w:pPr>
              <w:pStyle w:val="ConsPlusNormal"/>
              <w:jc w:val="center"/>
            </w:pPr>
            <w:r>
              <w:t>15 942 570,0</w:t>
            </w:r>
          </w:p>
        </w:tc>
      </w:tr>
    </w:tbl>
    <w:p w:rsidR="00D57375" w:rsidRDefault="00D57375">
      <w:pPr>
        <w:pStyle w:val="ConsPlusNormal"/>
        <w:sectPr w:rsidR="00D57375">
          <w:pgSz w:w="16838" w:h="11905" w:orient="landscape"/>
          <w:pgMar w:top="1701" w:right="1134" w:bottom="850" w:left="1134" w:header="0" w:footer="0" w:gutter="0"/>
          <w:cols w:space="720"/>
          <w:titlePg/>
        </w:sectPr>
      </w:pPr>
    </w:p>
    <w:p w:rsidR="00D57375" w:rsidRDefault="00D57375">
      <w:pPr>
        <w:pStyle w:val="ConsPlusNormal"/>
        <w:jc w:val="both"/>
      </w:pPr>
    </w:p>
    <w:p w:rsidR="00D57375" w:rsidRDefault="00D57375">
      <w:pPr>
        <w:pStyle w:val="ConsPlusNormal"/>
        <w:ind w:firstLine="540"/>
        <w:jc w:val="both"/>
      </w:pPr>
      <w:r>
        <w:t xml:space="preserve">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 и ресурсное обеспечение реализации муниципальной программы за счет средств бюджета городского округа "Город Белгород" представлены в </w:t>
      </w:r>
      <w:hyperlink w:anchor="P2801">
        <w:r>
          <w:rPr>
            <w:color w:val="0000FF"/>
          </w:rPr>
          <w:t>приложениях 2</w:t>
        </w:r>
      </w:hyperlink>
      <w:r>
        <w:t xml:space="preserve">, </w:t>
      </w:r>
      <w:hyperlink w:anchor="P5915">
        <w:r>
          <w:rPr>
            <w:color w:val="0000FF"/>
          </w:rPr>
          <w:t>3</w:t>
        </w:r>
      </w:hyperlink>
      <w:r>
        <w:t xml:space="preserve"> к муниципальной программе.</w:t>
      </w:r>
    </w:p>
    <w:p w:rsidR="00D57375" w:rsidRDefault="00D57375">
      <w:pPr>
        <w:pStyle w:val="ConsPlusNormal"/>
        <w:spacing w:before="220"/>
        <w:ind w:firstLine="540"/>
        <w:jc w:val="both"/>
      </w:pPr>
      <w:r>
        <w:t>Объем финансового обеспечения муниципальной программы подлежит ежегодному уточнению в рамках подготовки проекта решения Белгородского городского Совета о бюджете на очередной финансовый год и плановый период.</w:t>
      </w:r>
    </w:p>
    <w:p w:rsidR="00D57375" w:rsidRDefault="00D57375">
      <w:pPr>
        <w:pStyle w:val="ConsPlusNormal"/>
        <w:ind w:firstLine="540"/>
        <w:jc w:val="both"/>
      </w:pPr>
    </w:p>
    <w:p w:rsidR="00D57375" w:rsidRDefault="00D57375">
      <w:pPr>
        <w:pStyle w:val="ConsPlusTitle"/>
        <w:jc w:val="center"/>
        <w:outlineLvl w:val="1"/>
      </w:pPr>
      <w:r>
        <w:t>7. Анализ рисков реализации муниципальной</w:t>
      </w:r>
    </w:p>
    <w:p w:rsidR="00D57375" w:rsidRDefault="00D57375">
      <w:pPr>
        <w:pStyle w:val="ConsPlusTitle"/>
        <w:jc w:val="center"/>
      </w:pPr>
      <w:r>
        <w:t>программы и описание мер управления</w:t>
      </w:r>
    </w:p>
    <w:p w:rsidR="00D57375" w:rsidRDefault="00D57375">
      <w:pPr>
        <w:pStyle w:val="ConsPlusTitle"/>
        <w:jc w:val="center"/>
      </w:pPr>
      <w:r>
        <w:t>рисками реализации муниципальной программы</w:t>
      </w:r>
    </w:p>
    <w:p w:rsidR="00D57375" w:rsidRDefault="00D57375">
      <w:pPr>
        <w:pStyle w:val="ConsPlusNormal"/>
        <w:ind w:firstLine="540"/>
        <w:jc w:val="both"/>
      </w:pPr>
    </w:p>
    <w:p w:rsidR="00D57375" w:rsidRDefault="00D57375">
      <w:pPr>
        <w:pStyle w:val="ConsPlusNormal"/>
        <w:ind w:firstLine="540"/>
        <w:jc w:val="both"/>
      </w:pPr>
      <w:r>
        <w:t>На основе анализа мероприятий, предлагаемых для реализации в рамках муниципальной программы, выделены следующие риски ее реализации.</w:t>
      </w:r>
    </w:p>
    <w:p w:rsidR="00D57375" w:rsidRDefault="00D57375">
      <w:pPr>
        <w:pStyle w:val="ConsPlusNormal"/>
        <w:spacing w:before="220"/>
        <w:ind w:firstLine="540"/>
        <w:jc w:val="both"/>
      </w:pPr>
      <w:r>
        <w:t>Риски, которые связаны с изменениями внешней среды и которыми невозможно управлять в рамках реализации муниципальной программы:</w:t>
      </w:r>
    </w:p>
    <w:p w:rsidR="00D57375" w:rsidRDefault="00D57375">
      <w:pPr>
        <w:pStyle w:val="ConsPlusNormal"/>
        <w:spacing w:before="220"/>
        <w:ind w:firstLine="540"/>
        <w:jc w:val="both"/>
      </w:pPr>
      <w:r>
        <w:t>- риски ухудшения состояния экономики,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инвестиционной активности и доходов населения. С учетом достаточно высокой зависимости экономики России от мировых цен на сырьевые ресурсы, а также опыта последнего финансово-экономического кризиса, который оказал негативное влияние на динамику основных показателей жилищного строительства, ипотечного жилищного кредитования, такие риски для реализации муниципальной программы качественно оценены как высокие и могут привести к снижению объемов финансирования программных мероприятий из средств бюджетов всех уровней;</w:t>
      </w:r>
    </w:p>
    <w:p w:rsidR="00D57375" w:rsidRDefault="00D57375">
      <w:pPr>
        <w:pStyle w:val="ConsPlusNormal"/>
        <w:spacing w:before="220"/>
        <w:ind w:firstLine="540"/>
        <w:jc w:val="both"/>
      </w:pPr>
      <w:r>
        <w:t>- 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состоянии жилищного фонда, а также потребовать концентрации средств федерального и областного бюджетов на преодоление последствий таких катастроф. На качественном уровне такой риск для муниципальной программы оценивается как умеренный. Возникновение данных рисков может привести к недофинансированию запланированных мероприятий.</w:t>
      </w:r>
    </w:p>
    <w:p w:rsidR="00D57375" w:rsidRDefault="00D57375">
      <w:pPr>
        <w:pStyle w:val="ConsPlusNormal"/>
        <w:spacing w:before="220"/>
        <w:ind w:firstLine="540"/>
        <w:jc w:val="both"/>
      </w:pPr>
      <w:r>
        <w:t>Снижение данных рисков предусматривается в рамках мероприятий подпрограмм, направленных на улучшение инвестиционного климата в сфере строительства жилья за счет привлечения бюджетных и внебюджетных источников финансирования.</w:t>
      </w:r>
    </w:p>
    <w:p w:rsidR="00D57375" w:rsidRDefault="00D57375">
      <w:pPr>
        <w:pStyle w:val="ConsPlusNormal"/>
        <w:spacing w:before="220"/>
        <w:ind w:firstLine="540"/>
        <w:jc w:val="both"/>
      </w:pPr>
      <w:r>
        <w:t>Финансовые риски связаны с бюджетным дефицитом и недостаточным вследствие этого уровнем бюджетного финансирования, секвестрованием бюджетных расходов в данном секторе экономики.</w:t>
      </w:r>
    </w:p>
    <w:p w:rsidR="00D57375" w:rsidRDefault="00D57375">
      <w:pPr>
        <w:pStyle w:val="ConsPlusNormal"/>
        <w:spacing w:before="220"/>
        <w:ind w:firstLine="540"/>
        <w:jc w:val="both"/>
      </w:pPr>
      <w:r>
        <w:t>Сокращение программных мероприятий может привести к выполнению не в полном объеме или невыполнению показателей результата муниципальной программы.</w:t>
      </w:r>
    </w:p>
    <w:p w:rsidR="00D57375" w:rsidRDefault="00D57375">
      <w:pPr>
        <w:pStyle w:val="ConsPlusNormal"/>
        <w:spacing w:before="220"/>
        <w:ind w:firstLine="540"/>
        <w:jc w:val="both"/>
      </w:pPr>
      <w:r>
        <w:t>Способами ограничения финансовых рисков выступают следующие меры:</w:t>
      </w:r>
    </w:p>
    <w:p w:rsidR="00D57375" w:rsidRDefault="00D57375">
      <w:pPr>
        <w:pStyle w:val="ConsPlusNormal"/>
        <w:spacing w:before="220"/>
        <w:ind w:firstLine="540"/>
        <w:jc w:val="both"/>
      </w:pPr>
      <w:r>
        <w:t>-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D57375" w:rsidRDefault="00D57375">
      <w:pPr>
        <w:pStyle w:val="ConsPlusNormal"/>
        <w:spacing w:before="220"/>
        <w:ind w:firstLine="540"/>
        <w:jc w:val="both"/>
      </w:pPr>
      <w:r>
        <w:t>- определение приоритетов для первоочередного финансирования расходов;</w:t>
      </w:r>
    </w:p>
    <w:p w:rsidR="00D57375" w:rsidRDefault="00D57375">
      <w:pPr>
        <w:pStyle w:val="ConsPlusNormal"/>
        <w:spacing w:before="220"/>
        <w:ind w:firstLine="540"/>
        <w:jc w:val="both"/>
      </w:pPr>
      <w:r>
        <w:lastRenderedPageBreak/>
        <w:t>- планирование бюджетных расходов с применением методик оценки эффективности бюджетных расходов.</w:t>
      </w:r>
    </w:p>
    <w:p w:rsidR="00D57375" w:rsidRDefault="00D57375">
      <w:pPr>
        <w:pStyle w:val="ConsPlusNormal"/>
        <w:spacing w:before="220"/>
        <w:ind w:firstLine="540"/>
        <w:jc w:val="both"/>
      </w:pPr>
      <w:r>
        <w:t>В рамках реализации муниципальной программы может быть выделен риск недостаточной финансовой мотивации инвесторов, который может привести к недостижению целевых значений по ряду показателей реализации муниципальной программы из-за недостатка или отсутствия необходимого объема средств, предусмотренных на финансирование мероприятий муниципальной программы. Для сокращения возможных негативных последствий риска предусмотрены меры по организации целенаправленного мониторинга, в том числе усилению информационной, методической и консультационной поддержки потенциальных участников муниципальной программы.</w:t>
      </w:r>
    </w:p>
    <w:p w:rsidR="00D57375" w:rsidRDefault="00D57375">
      <w:pPr>
        <w:pStyle w:val="ConsPlusNormal"/>
        <w:spacing w:before="220"/>
        <w:ind w:firstLine="540"/>
        <w:jc w:val="both"/>
      </w:pPr>
      <w:r>
        <w:t>Правовые риски связаны с изменением федерального и регионального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D57375" w:rsidRDefault="00D57375">
      <w:pPr>
        <w:pStyle w:val="ConsPlusNormal"/>
        <w:spacing w:before="220"/>
        <w:ind w:firstLine="540"/>
        <w:jc w:val="both"/>
      </w:pPr>
      <w:r>
        <w:t>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и региональном законодательстве.</w:t>
      </w:r>
    </w:p>
    <w:p w:rsidR="00D57375" w:rsidRDefault="00D57375">
      <w:pPr>
        <w:pStyle w:val="ConsPlusNormal"/>
        <w:spacing w:before="220"/>
        <w:ind w:firstLine="540"/>
        <w:jc w:val="both"/>
      </w:pPr>
      <w: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D57375" w:rsidRDefault="00D57375">
      <w:pPr>
        <w:pStyle w:val="ConsPlusNormal"/>
        <w:spacing w:before="220"/>
        <w:ind w:firstLine="540"/>
        <w:jc w:val="both"/>
      </w:pPr>
      <w:r>
        <w:t>С целью управления информационными рисками в ходе реализации муниципальной программы будет проводиться работа, направленная на:</w:t>
      </w:r>
    </w:p>
    <w:p w:rsidR="00D57375" w:rsidRDefault="00D57375">
      <w:pPr>
        <w:pStyle w:val="ConsPlusNormal"/>
        <w:spacing w:before="220"/>
        <w:ind w:firstLine="540"/>
        <w:jc w:val="both"/>
      </w:pPr>
      <w:r>
        <w:t>- использование статистических показателей, обеспечивающих объективность оценки хода и результатов реализации муниципальной программы;</w:t>
      </w:r>
    </w:p>
    <w:p w:rsidR="00D57375" w:rsidRDefault="00D57375">
      <w:pPr>
        <w:pStyle w:val="ConsPlusNormal"/>
        <w:spacing w:before="220"/>
        <w:ind w:firstLine="540"/>
        <w:jc w:val="both"/>
      </w:pPr>
      <w:r>
        <w:t>- мониторинг и оценку исполнения показателей результата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D57375" w:rsidRDefault="00D57375">
      <w:pPr>
        <w:pStyle w:val="ConsPlusNormal"/>
        <w:spacing w:before="220"/>
        <w:ind w:firstLine="540"/>
        <w:jc w:val="both"/>
      </w:pPr>
      <w:r>
        <w:t>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муниципальной программы, невыполнение ее целей и задач, недостижение плановых значений показателей, неэффективное использование бюджетных средств, снижение качества выполнения мероприятий муниципальной программы.</w:t>
      </w:r>
    </w:p>
    <w:p w:rsidR="00D57375" w:rsidRDefault="00D57375">
      <w:pPr>
        <w:pStyle w:val="ConsPlusNormal"/>
        <w:ind w:firstLine="540"/>
        <w:jc w:val="both"/>
      </w:pPr>
    </w:p>
    <w:p w:rsidR="00D57375" w:rsidRDefault="00D57375">
      <w:pPr>
        <w:pStyle w:val="ConsPlusTitle"/>
        <w:jc w:val="center"/>
        <w:outlineLvl w:val="1"/>
      </w:pPr>
      <w:bookmarkStart w:id="2" w:name="P601"/>
      <w:bookmarkEnd w:id="2"/>
      <w:r>
        <w:t>Подпрограмма 1</w:t>
      </w:r>
    </w:p>
    <w:p w:rsidR="00D57375" w:rsidRDefault="00D57375">
      <w:pPr>
        <w:pStyle w:val="ConsPlusTitle"/>
        <w:jc w:val="center"/>
      </w:pPr>
      <w:r>
        <w:t>"Стимулирование развития жилищного строительства"</w:t>
      </w:r>
    </w:p>
    <w:p w:rsidR="00D57375" w:rsidRDefault="00D57375">
      <w:pPr>
        <w:pStyle w:val="ConsPlusNormal"/>
        <w:jc w:val="center"/>
      </w:pPr>
    </w:p>
    <w:p w:rsidR="00D57375" w:rsidRDefault="00D57375">
      <w:pPr>
        <w:pStyle w:val="ConsPlusTitle"/>
        <w:jc w:val="center"/>
        <w:outlineLvl w:val="2"/>
      </w:pPr>
      <w:r>
        <w:t>Паспорт подпрограммы 1</w:t>
      </w:r>
    </w:p>
    <w:p w:rsidR="00D57375" w:rsidRDefault="00D57375">
      <w:pPr>
        <w:pStyle w:val="ConsPlusNormal"/>
        <w:jc w:val="center"/>
      </w:pPr>
    </w:p>
    <w:p w:rsidR="00D57375" w:rsidRDefault="00D57375">
      <w:pPr>
        <w:pStyle w:val="ConsPlusNormal"/>
        <w:jc w:val="center"/>
      </w:pPr>
      <w:r>
        <w:t xml:space="preserve">(в ред. </w:t>
      </w:r>
      <w:hyperlink r:id="rId65">
        <w:r>
          <w:rPr>
            <w:color w:val="0000FF"/>
          </w:rPr>
          <w:t>постановления</w:t>
        </w:r>
      </w:hyperlink>
      <w:r>
        <w:t xml:space="preserve"> администрации города Белгорода</w:t>
      </w:r>
    </w:p>
    <w:p w:rsidR="00D57375" w:rsidRDefault="00D57375">
      <w:pPr>
        <w:pStyle w:val="ConsPlusNormal"/>
        <w:jc w:val="center"/>
      </w:pPr>
      <w:r>
        <w:t>от 17.02.2016 N 19)</w:t>
      </w:r>
    </w:p>
    <w:p w:rsidR="00D57375" w:rsidRDefault="00D5737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563"/>
        <w:gridCol w:w="5726"/>
      </w:tblGrid>
      <w:tr w:rsidR="00D57375">
        <w:tc>
          <w:tcPr>
            <w:tcW w:w="737" w:type="dxa"/>
          </w:tcPr>
          <w:p w:rsidR="00D57375" w:rsidRDefault="00D57375">
            <w:pPr>
              <w:pStyle w:val="ConsPlusNormal"/>
            </w:pPr>
            <w:r>
              <w:lastRenderedPageBreak/>
              <w:t>N</w:t>
            </w:r>
          </w:p>
        </w:tc>
        <w:tc>
          <w:tcPr>
            <w:tcW w:w="8289" w:type="dxa"/>
            <w:gridSpan w:val="2"/>
          </w:tcPr>
          <w:p w:rsidR="00D57375" w:rsidRDefault="00D57375">
            <w:pPr>
              <w:pStyle w:val="ConsPlusNormal"/>
              <w:jc w:val="both"/>
            </w:pPr>
            <w:r>
              <w:t>Наименование Подпрограммы 1: "Стимулирование развития жилищного строительства" (далее - подпрограмма 1)</w:t>
            </w:r>
          </w:p>
        </w:tc>
      </w:tr>
      <w:tr w:rsidR="00D57375">
        <w:tblPrEx>
          <w:tblBorders>
            <w:insideH w:val="nil"/>
          </w:tblBorders>
        </w:tblPrEx>
        <w:tc>
          <w:tcPr>
            <w:tcW w:w="737" w:type="dxa"/>
            <w:tcBorders>
              <w:bottom w:val="nil"/>
            </w:tcBorders>
          </w:tcPr>
          <w:p w:rsidR="00D57375" w:rsidRDefault="00D57375">
            <w:pPr>
              <w:pStyle w:val="ConsPlusNormal"/>
            </w:pPr>
            <w:r>
              <w:t>1</w:t>
            </w:r>
          </w:p>
        </w:tc>
        <w:tc>
          <w:tcPr>
            <w:tcW w:w="2563" w:type="dxa"/>
            <w:tcBorders>
              <w:bottom w:val="nil"/>
            </w:tcBorders>
          </w:tcPr>
          <w:p w:rsidR="00D57375" w:rsidRDefault="00D57375">
            <w:pPr>
              <w:pStyle w:val="ConsPlusNormal"/>
            </w:pPr>
            <w:r>
              <w:t>Соисполнитель подпрограммы 1</w:t>
            </w:r>
          </w:p>
        </w:tc>
        <w:tc>
          <w:tcPr>
            <w:tcW w:w="5726" w:type="dxa"/>
            <w:tcBorders>
              <w:bottom w:val="nil"/>
            </w:tcBorders>
          </w:tcPr>
          <w:p w:rsidR="00D57375" w:rsidRDefault="00D57375">
            <w:pPr>
              <w:pStyle w:val="ConsPlusNormal"/>
              <w:jc w:val="both"/>
            </w:pPr>
            <w:r>
              <w:t>Администрация города Белгорода (жилищное управление)</w:t>
            </w:r>
          </w:p>
        </w:tc>
      </w:tr>
      <w:tr w:rsidR="00D57375">
        <w:tblPrEx>
          <w:tblBorders>
            <w:insideH w:val="nil"/>
          </w:tblBorders>
        </w:tblPrEx>
        <w:tc>
          <w:tcPr>
            <w:tcW w:w="9026" w:type="dxa"/>
            <w:gridSpan w:val="3"/>
            <w:tcBorders>
              <w:top w:val="nil"/>
            </w:tcBorders>
          </w:tcPr>
          <w:p w:rsidR="00D57375" w:rsidRDefault="00D57375">
            <w:pPr>
              <w:pStyle w:val="ConsPlusNormal"/>
              <w:jc w:val="both"/>
            </w:pPr>
            <w:r>
              <w:t xml:space="preserve">(п. 1 в ред. </w:t>
            </w:r>
            <w:hyperlink r:id="rId66">
              <w:r>
                <w:rPr>
                  <w:color w:val="0000FF"/>
                </w:rPr>
                <w:t>постановления</w:t>
              </w:r>
            </w:hyperlink>
            <w:r>
              <w:t xml:space="preserve"> администрации города Белгорода от 24.02.2022 N 31)</w:t>
            </w:r>
          </w:p>
        </w:tc>
      </w:tr>
      <w:tr w:rsidR="00D57375">
        <w:tblPrEx>
          <w:tblBorders>
            <w:insideH w:val="nil"/>
          </w:tblBorders>
        </w:tblPrEx>
        <w:tc>
          <w:tcPr>
            <w:tcW w:w="737" w:type="dxa"/>
            <w:tcBorders>
              <w:bottom w:val="nil"/>
            </w:tcBorders>
          </w:tcPr>
          <w:p w:rsidR="00D57375" w:rsidRDefault="00D57375">
            <w:pPr>
              <w:pStyle w:val="ConsPlusNormal"/>
            </w:pPr>
            <w:r>
              <w:t>2.</w:t>
            </w:r>
          </w:p>
        </w:tc>
        <w:tc>
          <w:tcPr>
            <w:tcW w:w="2563" w:type="dxa"/>
            <w:tcBorders>
              <w:bottom w:val="nil"/>
            </w:tcBorders>
          </w:tcPr>
          <w:p w:rsidR="00D57375" w:rsidRDefault="00D57375">
            <w:pPr>
              <w:pStyle w:val="ConsPlusNormal"/>
            </w:pPr>
            <w:r>
              <w:t>Участники подпрограммы 1</w:t>
            </w:r>
          </w:p>
        </w:tc>
        <w:tc>
          <w:tcPr>
            <w:tcW w:w="5726" w:type="dxa"/>
            <w:tcBorders>
              <w:bottom w:val="nil"/>
            </w:tcBorders>
          </w:tcPr>
          <w:p w:rsidR="00D57375" w:rsidRDefault="00D57375">
            <w:pPr>
              <w:pStyle w:val="ConsPlusNormal"/>
              <w:jc w:val="both"/>
            </w:pPr>
            <w:r>
              <w:t>Администрация города Белгорода (департамент строительства и архитектуры, жилищное управление, МКУ "Городской жилищный фонд"), комитет имущественных и земельных отношений администрации города Белгорода, управление архитектуры и градостроительства администрации города Белгорода</w:t>
            </w:r>
          </w:p>
        </w:tc>
      </w:tr>
      <w:tr w:rsidR="00D57375">
        <w:tblPrEx>
          <w:tblBorders>
            <w:insideH w:val="nil"/>
          </w:tblBorders>
        </w:tblPrEx>
        <w:tc>
          <w:tcPr>
            <w:tcW w:w="9026" w:type="dxa"/>
            <w:gridSpan w:val="3"/>
            <w:tcBorders>
              <w:top w:val="nil"/>
            </w:tcBorders>
          </w:tcPr>
          <w:p w:rsidR="00D57375" w:rsidRDefault="00D57375">
            <w:pPr>
              <w:pStyle w:val="ConsPlusNormal"/>
              <w:jc w:val="both"/>
            </w:pPr>
            <w:r>
              <w:t xml:space="preserve">(п. 2 в ред. </w:t>
            </w:r>
            <w:hyperlink r:id="rId67">
              <w:r>
                <w:rPr>
                  <w:color w:val="0000FF"/>
                </w:rPr>
                <w:t>постановления</w:t>
              </w:r>
            </w:hyperlink>
            <w:r>
              <w:t xml:space="preserve"> администрации города Белгорода от 10.11.2023 N 182)</w:t>
            </w:r>
          </w:p>
        </w:tc>
      </w:tr>
      <w:tr w:rsidR="00D57375">
        <w:tblPrEx>
          <w:tblBorders>
            <w:insideH w:val="nil"/>
          </w:tblBorders>
        </w:tblPrEx>
        <w:tc>
          <w:tcPr>
            <w:tcW w:w="737" w:type="dxa"/>
            <w:tcBorders>
              <w:bottom w:val="nil"/>
            </w:tcBorders>
          </w:tcPr>
          <w:p w:rsidR="00D57375" w:rsidRDefault="00D57375">
            <w:pPr>
              <w:pStyle w:val="ConsPlusNormal"/>
            </w:pPr>
            <w:r>
              <w:t>3</w:t>
            </w:r>
          </w:p>
        </w:tc>
        <w:tc>
          <w:tcPr>
            <w:tcW w:w="2563" w:type="dxa"/>
            <w:tcBorders>
              <w:bottom w:val="nil"/>
            </w:tcBorders>
          </w:tcPr>
          <w:p w:rsidR="00D57375" w:rsidRDefault="00D57375">
            <w:pPr>
              <w:pStyle w:val="ConsPlusNormal"/>
            </w:pPr>
            <w:r>
              <w:t>Наименование проектов в составе подпрограммы 1</w:t>
            </w:r>
          </w:p>
        </w:tc>
        <w:tc>
          <w:tcPr>
            <w:tcW w:w="5726" w:type="dxa"/>
            <w:tcBorders>
              <w:bottom w:val="nil"/>
            </w:tcBorders>
          </w:tcPr>
          <w:p w:rsidR="00D57375" w:rsidRDefault="00D57375">
            <w:pPr>
              <w:pStyle w:val="ConsPlusNormal"/>
              <w:jc w:val="both"/>
            </w:pPr>
            <w:r>
              <w:t>1. Создание фонда арендного жилья: коммерческого и некоммерческого найма в городе Белгороде.</w:t>
            </w:r>
          </w:p>
          <w:p w:rsidR="00D57375" w:rsidRDefault="00D57375">
            <w:pPr>
              <w:pStyle w:val="ConsPlusNormal"/>
              <w:jc w:val="both"/>
            </w:pPr>
            <w:r>
              <w:t>2. Переселение граждан из аварийных жилых домов в 2015 - 2017 годах.</w:t>
            </w:r>
          </w:p>
          <w:p w:rsidR="00D57375" w:rsidRDefault="00D57375">
            <w:pPr>
              <w:pStyle w:val="ConsPlusNormal"/>
              <w:jc w:val="both"/>
            </w:pPr>
            <w:r>
              <w:t>3. Реконструкция зданий, ранее являвшихся муниципальными общежитиями (на примере здания по ул. Пушкина, 12).</w:t>
            </w:r>
          </w:p>
          <w:p w:rsidR="00D57375" w:rsidRDefault="00D57375">
            <w:pPr>
              <w:pStyle w:val="ConsPlusNormal"/>
              <w:jc w:val="both"/>
            </w:pPr>
            <w:r>
              <w:t>4. Систематизация списка граждан, нуждающихся в улучшении жилищных условий в городе Белгороде.</w:t>
            </w:r>
          </w:p>
          <w:p w:rsidR="00D57375" w:rsidRDefault="00D57375">
            <w:pPr>
              <w:pStyle w:val="ConsPlusNormal"/>
              <w:jc w:val="both"/>
            </w:pPr>
            <w:r>
              <w:t>5. Приобретение жилых помещений для детей-сирот, детей, оставшихся без попечения родителей, и лиц из их числа в городе Белгороде.</w:t>
            </w:r>
          </w:p>
          <w:p w:rsidR="00D57375" w:rsidRDefault="00D57375">
            <w:pPr>
              <w:pStyle w:val="ConsPlusNormal"/>
              <w:jc w:val="both"/>
            </w:pPr>
            <w:r>
              <w:t>6. Обеспечение устойчивого сокращения непригодного для проживания жилищного фонда</w:t>
            </w:r>
          </w:p>
        </w:tc>
      </w:tr>
      <w:tr w:rsidR="00D57375">
        <w:tblPrEx>
          <w:tblBorders>
            <w:insideH w:val="nil"/>
          </w:tblBorders>
        </w:tblPrEx>
        <w:tc>
          <w:tcPr>
            <w:tcW w:w="9026" w:type="dxa"/>
            <w:gridSpan w:val="3"/>
            <w:tcBorders>
              <w:top w:val="nil"/>
            </w:tcBorders>
          </w:tcPr>
          <w:p w:rsidR="00D57375" w:rsidRDefault="00D57375">
            <w:pPr>
              <w:pStyle w:val="ConsPlusNormal"/>
              <w:jc w:val="both"/>
            </w:pPr>
            <w:r>
              <w:t xml:space="preserve">(п. 3 в ред. </w:t>
            </w:r>
            <w:hyperlink r:id="rId68">
              <w:r>
                <w:rPr>
                  <w:color w:val="0000FF"/>
                </w:rPr>
                <w:t>постановления</w:t>
              </w:r>
            </w:hyperlink>
            <w:r>
              <w:t xml:space="preserve"> администрации города Белгорода от 24.02.2022 N 31)</w:t>
            </w:r>
          </w:p>
        </w:tc>
      </w:tr>
      <w:tr w:rsidR="00D57375">
        <w:tc>
          <w:tcPr>
            <w:tcW w:w="737" w:type="dxa"/>
          </w:tcPr>
          <w:p w:rsidR="00D57375" w:rsidRDefault="00D57375">
            <w:pPr>
              <w:pStyle w:val="ConsPlusNormal"/>
            </w:pPr>
            <w:r>
              <w:t>4</w:t>
            </w:r>
          </w:p>
        </w:tc>
        <w:tc>
          <w:tcPr>
            <w:tcW w:w="2563" w:type="dxa"/>
          </w:tcPr>
          <w:p w:rsidR="00D57375" w:rsidRDefault="00D57375">
            <w:pPr>
              <w:pStyle w:val="ConsPlusNormal"/>
            </w:pPr>
            <w:r>
              <w:t>Цель (цели) подпрограммы 1</w:t>
            </w:r>
          </w:p>
        </w:tc>
        <w:tc>
          <w:tcPr>
            <w:tcW w:w="5726" w:type="dxa"/>
            <w:vAlign w:val="bottom"/>
          </w:tcPr>
          <w:p w:rsidR="00D57375" w:rsidRDefault="00D57375">
            <w:pPr>
              <w:pStyle w:val="ConsPlusNormal"/>
              <w:jc w:val="both"/>
            </w:pPr>
            <w:r>
              <w:t>Повышение уровня доступности и качества жилья для населения</w:t>
            </w:r>
          </w:p>
        </w:tc>
      </w:tr>
      <w:tr w:rsidR="00D57375">
        <w:tblPrEx>
          <w:tblBorders>
            <w:insideH w:val="nil"/>
          </w:tblBorders>
        </w:tblPrEx>
        <w:tc>
          <w:tcPr>
            <w:tcW w:w="737" w:type="dxa"/>
            <w:tcBorders>
              <w:bottom w:val="nil"/>
            </w:tcBorders>
          </w:tcPr>
          <w:p w:rsidR="00D57375" w:rsidRDefault="00D57375">
            <w:pPr>
              <w:pStyle w:val="ConsPlusNormal"/>
            </w:pPr>
            <w:r>
              <w:t>5</w:t>
            </w:r>
          </w:p>
        </w:tc>
        <w:tc>
          <w:tcPr>
            <w:tcW w:w="2563" w:type="dxa"/>
            <w:tcBorders>
              <w:bottom w:val="nil"/>
            </w:tcBorders>
          </w:tcPr>
          <w:p w:rsidR="00D57375" w:rsidRDefault="00D57375">
            <w:pPr>
              <w:pStyle w:val="ConsPlusNormal"/>
            </w:pPr>
            <w:r>
              <w:t>Задачи подпрограммы 1</w:t>
            </w:r>
          </w:p>
        </w:tc>
        <w:tc>
          <w:tcPr>
            <w:tcW w:w="5726" w:type="dxa"/>
            <w:tcBorders>
              <w:bottom w:val="nil"/>
            </w:tcBorders>
          </w:tcPr>
          <w:p w:rsidR="00D57375" w:rsidRDefault="00D57375">
            <w:pPr>
              <w:pStyle w:val="ConsPlusNormal"/>
              <w:jc w:val="both"/>
            </w:pPr>
            <w:r>
              <w:t>1. Выполнение государственных обязательств по обеспечению жильем отдельных категорий</w:t>
            </w:r>
          </w:p>
          <w:p w:rsidR="00D57375" w:rsidRDefault="00D57375">
            <w:pPr>
              <w:pStyle w:val="ConsPlusNormal"/>
              <w:jc w:val="both"/>
            </w:pPr>
            <w:r>
              <w:t>граждан, установленных федеральным и региональным законодательством.</w:t>
            </w:r>
          </w:p>
          <w:p w:rsidR="00D57375" w:rsidRDefault="00D57375">
            <w:pPr>
              <w:pStyle w:val="ConsPlusNormal"/>
              <w:jc w:val="both"/>
            </w:pPr>
            <w:r>
              <w:t>2. Создание условий для развития массового строительства жилья, в том числе жилья экономического класса.</w:t>
            </w:r>
          </w:p>
          <w:p w:rsidR="00D57375" w:rsidRDefault="00D57375">
            <w:pPr>
              <w:pStyle w:val="ConsPlusNormal"/>
              <w:jc w:val="both"/>
            </w:pPr>
            <w:r>
              <w:t>3. Обеспечение ликвидации аварийного жилья и переселение граждан, освоение 10 кварталов в рамках развития застроенных территорий.</w:t>
            </w:r>
          </w:p>
          <w:p w:rsidR="00D57375" w:rsidRDefault="00D57375">
            <w:pPr>
              <w:pStyle w:val="ConsPlusNormal"/>
              <w:jc w:val="both"/>
            </w:pPr>
            <w:r>
              <w:t>4. Обеспечение градостроительной деятельности</w:t>
            </w:r>
          </w:p>
        </w:tc>
      </w:tr>
      <w:tr w:rsidR="00D57375">
        <w:tblPrEx>
          <w:tblBorders>
            <w:insideH w:val="nil"/>
          </w:tblBorders>
        </w:tblPrEx>
        <w:tc>
          <w:tcPr>
            <w:tcW w:w="9026" w:type="dxa"/>
            <w:gridSpan w:val="3"/>
            <w:tcBorders>
              <w:top w:val="nil"/>
            </w:tcBorders>
          </w:tcPr>
          <w:p w:rsidR="00D57375" w:rsidRDefault="00D57375">
            <w:pPr>
              <w:pStyle w:val="ConsPlusNormal"/>
              <w:jc w:val="both"/>
            </w:pPr>
            <w:r>
              <w:t xml:space="preserve">(п. 5 в ред. </w:t>
            </w:r>
            <w:hyperlink r:id="rId69">
              <w:r>
                <w:rPr>
                  <w:color w:val="0000FF"/>
                </w:rPr>
                <w:t>постановления</w:t>
              </w:r>
            </w:hyperlink>
            <w:r>
              <w:t xml:space="preserve"> администрации города Белгорода от 23.05.2017 N 118)</w:t>
            </w:r>
          </w:p>
        </w:tc>
      </w:tr>
      <w:tr w:rsidR="00D57375">
        <w:tblPrEx>
          <w:tblBorders>
            <w:insideH w:val="nil"/>
          </w:tblBorders>
        </w:tblPrEx>
        <w:tc>
          <w:tcPr>
            <w:tcW w:w="737" w:type="dxa"/>
            <w:tcBorders>
              <w:bottom w:val="nil"/>
            </w:tcBorders>
          </w:tcPr>
          <w:p w:rsidR="00D57375" w:rsidRDefault="00D57375">
            <w:pPr>
              <w:pStyle w:val="ConsPlusNormal"/>
            </w:pPr>
            <w:r>
              <w:t>6.</w:t>
            </w:r>
          </w:p>
        </w:tc>
        <w:tc>
          <w:tcPr>
            <w:tcW w:w="2563" w:type="dxa"/>
            <w:tcBorders>
              <w:bottom w:val="nil"/>
            </w:tcBorders>
          </w:tcPr>
          <w:p w:rsidR="00D57375" w:rsidRDefault="00D57375">
            <w:pPr>
              <w:pStyle w:val="ConsPlusNormal"/>
            </w:pPr>
            <w:r>
              <w:t>Этапы и сроки реализации подпрограммы 1</w:t>
            </w:r>
          </w:p>
        </w:tc>
        <w:tc>
          <w:tcPr>
            <w:tcW w:w="5726" w:type="dxa"/>
            <w:tcBorders>
              <w:bottom w:val="nil"/>
            </w:tcBorders>
          </w:tcPr>
          <w:p w:rsidR="00D57375" w:rsidRDefault="00D57375">
            <w:pPr>
              <w:pStyle w:val="ConsPlusNormal"/>
              <w:jc w:val="both"/>
            </w:pPr>
            <w:r>
              <w:t>2015 - 2030 годы.</w:t>
            </w:r>
          </w:p>
          <w:p w:rsidR="00D57375" w:rsidRDefault="00D57375">
            <w:pPr>
              <w:pStyle w:val="ConsPlusNormal"/>
              <w:jc w:val="both"/>
            </w:pPr>
            <w:r>
              <w:t>Этапы реализации:</w:t>
            </w:r>
          </w:p>
          <w:p w:rsidR="00D57375" w:rsidRDefault="00D57375">
            <w:pPr>
              <w:pStyle w:val="ConsPlusNormal"/>
              <w:jc w:val="both"/>
            </w:pPr>
            <w:r>
              <w:t>I этап: 2015 - 2020 годы;</w:t>
            </w:r>
          </w:p>
          <w:p w:rsidR="00D57375" w:rsidRDefault="00D57375">
            <w:pPr>
              <w:pStyle w:val="ConsPlusNormal"/>
              <w:jc w:val="both"/>
            </w:pPr>
            <w:r>
              <w:t>II этап: 2021 - 2025 годы;</w:t>
            </w:r>
          </w:p>
          <w:p w:rsidR="00D57375" w:rsidRDefault="00D57375">
            <w:pPr>
              <w:pStyle w:val="ConsPlusNormal"/>
              <w:jc w:val="both"/>
            </w:pPr>
            <w:r>
              <w:lastRenderedPageBreak/>
              <w:t>III этап: 2026 - 2030 годы</w:t>
            </w:r>
          </w:p>
        </w:tc>
      </w:tr>
      <w:tr w:rsidR="00D57375">
        <w:tblPrEx>
          <w:tblBorders>
            <w:insideH w:val="nil"/>
          </w:tblBorders>
        </w:tblPrEx>
        <w:tc>
          <w:tcPr>
            <w:tcW w:w="9026" w:type="dxa"/>
            <w:gridSpan w:val="3"/>
            <w:tcBorders>
              <w:top w:val="nil"/>
            </w:tcBorders>
          </w:tcPr>
          <w:p w:rsidR="00D57375" w:rsidRDefault="00D57375">
            <w:pPr>
              <w:pStyle w:val="ConsPlusNormal"/>
              <w:jc w:val="both"/>
            </w:pPr>
            <w:r>
              <w:lastRenderedPageBreak/>
              <w:t xml:space="preserve">(п. 6 в ред. </w:t>
            </w:r>
            <w:hyperlink r:id="rId70">
              <w:r>
                <w:rPr>
                  <w:color w:val="0000FF"/>
                </w:rPr>
                <w:t>постановления</w:t>
              </w:r>
            </w:hyperlink>
            <w:r>
              <w:t xml:space="preserve"> администрации города Белгорода от 10.11.2023 N 182)</w:t>
            </w:r>
          </w:p>
        </w:tc>
      </w:tr>
      <w:tr w:rsidR="00D57375">
        <w:tblPrEx>
          <w:tblBorders>
            <w:insideH w:val="nil"/>
          </w:tblBorders>
        </w:tblPrEx>
        <w:tc>
          <w:tcPr>
            <w:tcW w:w="737" w:type="dxa"/>
            <w:tcBorders>
              <w:bottom w:val="nil"/>
            </w:tcBorders>
          </w:tcPr>
          <w:p w:rsidR="00D57375" w:rsidRDefault="00D57375">
            <w:pPr>
              <w:pStyle w:val="ConsPlusNormal"/>
            </w:pPr>
            <w:r>
              <w:t>7.</w:t>
            </w:r>
          </w:p>
        </w:tc>
        <w:tc>
          <w:tcPr>
            <w:tcW w:w="2563" w:type="dxa"/>
            <w:tcBorders>
              <w:bottom w:val="nil"/>
            </w:tcBorders>
          </w:tcPr>
          <w:p w:rsidR="00D57375" w:rsidRDefault="00D57375">
            <w:pPr>
              <w:pStyle w:val="ConsPlusNormal"/>
            </w:pPr>
            <w:r>
              <w:t>Объемы бюджетных ассигнований подпрограммы 1 за счет средств бюджета городского округа "Город Белгород", а также прогнозный объем средств, привлекаемых из других источников (с расшифровкой плановых объемов финансирования подпрограммы 1 по годам ее реализации)</w:t>
            </w:r>
          </w:p>
        </w:tc>
        <w:tc>
          <w:tcPr>
            <w:tcW w:w="5726" w:type="dxa"/>
            <w:tcBorders>
              <w:bottom w:val="nil"/>
            </w:tcBorders>
          </w:tcPr>
          <w:p w:rsidR="00D57375" w:rsidRDefault="00D57375">
            <w:pPr>
              <w:pStyle w:val="ConsPlusNormal"/>
              <w:jc w:val="both"/>
            </w:pPr>
            <w:r>
              <w:t>Общий объем финансирования подпрограммы 1 в 2015 - 2030 годах за счет всех источников финансирования составит 177240628,1 тыс. рублей.</w:t>
            </w:r>
          </w:p>
          <w:p w:rsidR="00D57375" w:rsidRDefault="00D57375">
            <w:pPr>
              <w:pStyle w:val="ConsPlusNormal"/>
              <w:jc w:val="both"/>
            </w:pPr>
            <w:r>
              <w:t>Объем финансирования подпрограммы 1 в 2015 - 2030 годах за счет средств бюджета городского округа "Город Белгород" составит 513924,9 тыс. рублей, в том числе по годам:</w:t>
            </w:r>
          </w:p>
          <w:p w:rsidR="00D57375" w:rsidRDefault="00D57375">
            <w:pPr>
              <w:pStyle w:val="ConsPlusNormal"/>
              <w:jc w:val="both"/>
            </w:pPr>
            <w:r>
              <w:t>2015 год - 27386,0 тыс. рублей;</w:t>
            </w:r>
          </w:p>
          <w:p w:rsidR="00D57375" w:rsidRDefault="00D57375">
            <w:pPr>
              <w:pStyle w:val="ConsPlusNormal"/>
              <w:jc w:val="both"/>
            </w:pPr>
            <w:r>
              <w:t>2016 год - 48690,0 тыс. рублей;</w:t>
            </w:r>
          </w:p>
          <w:p w:rsidR="00D57375" w:rsidRDefault="00D57375">
            <w:pPr>
              <w:pStyle w:val="ConsPlusNormal"/>
              <w:jc w:val="both"/>
            </w:pPr>
            <w:r>
              <w:t>2017 год - 66047,0 тыс. рублей;</w:t>
            </w:r>
          </w:p>
          <w:p w:rsidR="00D57375" w:rsidRDefault="00D57375">
            <w:pPr>
              <w:pStyle w:val="ConsPlusNormal"/>
              <w:jc w:val="both"/>
            </w:pPr>
            <w:r>
              <w:t>2018 год - 6730,0 тыс. рублей;</w:t>
            </w:r>
          </w:p>
          <w:p w:rsidR="00D57375" w:rsidRDefault="00D57375">
            <w:pPr>
              <w:pStyle w:val="ConsPlusNormal"/>
              <w:jc w:val="both"/>
            </w:pPr>
            <w:r>
              <w:t>2019 год - 5490,0 тыс. рублей;</w:t>
            </w:r>
          </w:p>
          <w:p w:rsidR="00D57375" w:rsidRDefault="00D57375">
            <w:pPr>
              <w:pStyle w:val="ConsPlusNormal"/>
              <w:jc w:val="both"/>
            </w:pPr>
            <w:r>
              <w:t>2020 год - 16473,0 тыс. рублей;</w:t>
            </w:r>
          </w:p>
          <w:p w:rsidR="00D57375" w:rsidRDefault="00D57375">
            <w:pPr>
              <w:pStyle w:val="ConsPlusNormal"/>
              <w:jc w:val="both"/>
            </w:pPr>
            <w:r>
              <w:t>2021 год - 178581,5 тыс. рублей;</w:t>
            </w:r>
          </w:p>
          <w:p w:rsidR="00D57375" w:rsidRDefault="00D57375">
            <w:pPr>
              <w:pStyle w:val="ConsPlusNormal"/>
              <w:jc w:val="both"/>
            </w:pPr>
            <w:r>
              <w:t>2022 год - 46115,5 тыс. рублей;</w:t>
            </w:r>
          </w:p>
          <w:p w:rsidR="00D57375" w:rsidRDefault="00D57375">
            <w:pPr>
              <w:pStyle w:val="ConsPlusNormal"/>
              <w:jc w:val="both"/>
            </w:pPr>
            <w:r>
              <w:t>2023 год - 14119,0 тыс. рублей;</w:t>
            </w:r>
          </w:p>
          <w:p w:rsidR="00D57375" w:rsidRDefault="00D57375">
            <w:pPr>
              <w:pStyle w:val="ConsPlusNormal"/>
              <w:jc w:val="both"/>
            </w:pPr>
            <w:r>
              <w:t>2024 год - 17684,8 тыс. рублей;</w:t>
            </w:r>
          </w:p>
          <w:p w:rsidR="00D57375" w:rsidRDefault="00D57375">
            <w:pPr>
              <w:pStyle w:val="ConsPlusNormal"/>
              <w:jc w:val="both"/>
            </w:pPr>
            <w:r>
              <w:t>2025 год - 14400,0 тыс. рублей;</w:t>
            </w:r>
          </w:p>
          <w:p w:rsidR="00D57375" w:rsidRDefault="00D57375">
            <w:pPr>
              <w:pStyle w:val="ConsPlusNormal"/>
              <w:jc w:val="both"/>
            </w:pPr>
            <w:r>
              <w:t>2026 год - 14400,0 тыс. рублей;</w:t>
            </w:r>
          </w:p>
          <w:p w:rsidR="00D57375" w:rsidRDefault="00D57375">
            <w:pPr>
              <w:pStyle w:val="ConsPlusNormal"/>
              <w:jc w:val="both"/>
            </w:pPr>
            <w:r>
              <w:t>2027 год - 14420,0 тыс. рублей;</w:t>
            </w:r>
          </w:p>
          <w:p w:rsidR="00D57375" w:rsidRDefault="00D57375">
            <w:pPr>
              <w:pStyle w:val="ConsPlusNormal"/>
              <w:jc w:val="both"/>
            </w:pPr>
            <w:r>
              <w:t>2028 год - 14440,8 тыс. рублей;</w:t>
            </w:r>
          </w:p>
          <w:p w:rsidR="00D57375" w:rsidRDefault="00D57375">
            <w:pPr>
              <w:pStyle w:val="ConsPlusNormal"/>
              <w:jc w:val="both"/>
            </w:pPr>
            <w:r>
              <w:t>2029 год - 14462,4 тыс. рублей;</w:t>
            </w:r>
          </w:p>
          <w:p w:rsidR="00D57375" w:rsidRDefault="00D57375">
            <w:pPr>
              <w:pStyle w:val="ConsPlusNormal"/>
              <w:jc w:val="both"/>
            </w:pPr>
            <w:r>
              <w:t>2030 год - 14484,9 тыс. рублей.</w:t>
            </w:r>
          </w:p>
          <w:p w:rsidR="00D57375" w:rsidRDefault="00D57375">
            <w:pPr>
              <w:pStyle w:val="ConsPlusNormal"/>
              <w:jc w:val="both"/>
            </w:pPr>
            <w:r>
              <w:t>Планируемый объем финансирования подпрограммы 1 в 2015 - 2030 годах за счет средств федерального бюджета составит 939755,3 тыс. рублей, в том числе по годам:</w:t>
            </w:r>
          </w:p>
          <w:p w:rsidR="00D57375" w:rsidRDefault="00D57375">
            <w:pPr>
              <w:pStyle w:val="ConsPlusNormal"/>
              <w:jc w:val="both"/>
            </w:pPr>
            <w:r>
              <w:t>2015 год - 76568,0 тыс. рублей;</w:t>
            </w:r>
          </w:p>
          <w:p w:rsidR="00D57375" w:rsidRDefault="00D57375">
            <w:pPr>
              <w:pStyle w:val="ConsPlusNormal"/>
              <w:jc w:val="both"/>
            </w:pPr>
            <w:r>
              <w:t>2016 год - 193758,0 тыс. рублей;</w:t>
            </w:r>
          </w:p>
          <w:p w:rsidR="00D57375" w:rsidRDefault="00D57375">
            <w:pPr>
              <w:pStyle w:val="ConsPlusNormal"/>
              <w:jc w:val="both"/>
            </w:pPr>
            <w:r>
              <w:t>2017 год - 100720,0 тыс. рублей;</w:t>
            </w:r>
          </w:p>
          <w:p w:rsidR="00D57375" w:rsidRDefault="00D57375">
            <w:pPr>
              <w:pStyle w:val="ConsPlusNormal"/>
              <w:jc w:val="both"/>
            </w:pPr>
            <w:r>
              <w:t>2018 год - 16488,0 тыс. рублей;</w:t>
            </w:r>
          </w:p>
          <w:p w:rsidR="00D57375" w:rsidRDefault="00D57375">
            <w:pPr>
              <w:pStyle w:val="ConsPlusNormal"/>
              <w:jc w:val="both"/>
            </w:pPr>
            <w:r>
              <w:t>2019 год - 18922,3 тыс. рублей;</w:t>
            </w:r>
          </w:p>
          <w:p w:rsidR="00D57375" w:rsidRDefault="00D57375">
            <w:pPr>
              <w:pStyle w:val="ConsPlusNormal"/>
              <w:jc w:val="both"/>
            </w:pPr>
            <w:r>
              <w:t>2020 год - 119572,7 тыс. рублей;</w:t>
            </w:r>
          </w:p>
          <w:p w:rsidR="00D57375" w:rsidRDefault="00D57375">
            <w:pPr>
              <w:pStyle w:val="ConsPlusNormal"/>
              <w:jc w:val="both"/>
            </w:pPr>
            <w:r>
              <w:t>2021 год - 141254,3 тыс. рублей;</w:t>
            </w:r>
          </w:p>
          <w:p w:rsidR="00D57375" w:rsidRDefault="00D57375">
            <w:pPr>
              <w:pStyle w:val="ConsPlusNormal"/>
              <w:jc w:val="both"/>
            </w:pPr>
            <w:r>
              <w:t>2022 год - 71851,6 тыс. рублей;</w:t>
            </w:r>
          </w:p>
          <w:p w:rsidR="00D57375" w:rsidRDefault="00D57375">
            <w:pPr>
              <w:pStyle w:val="ConsPlusNormal"/>
              <w:jc w:val="both"/>
            </w:pPr>
            <w:r>
              <w:t>2023 год - 48040,2 тыс. рублей;</w:t>
            </w:r>
          </w:p>
          <w:p w:rsidR="00D57375" w:rsidRDefault="00D57375">
            <w:pPr>
              <w:pStyle w:val="ConsPlusNormal"/>
              <w:jc w:val="both"/>
            </w:pPr>
            <w:r>
              <w:t>2024 год - 16705,6 тыс. рублей;</w:t>
            </w:r>
          </w:p>
          <w:p w:rsidR="00D57375" w:rsidRDefault="00D57375">
            <w:pPr>
              <w:pStyle w:val="ConsPlusNormal"/>
              <w:jc w:val="both"/>
            </w:pPr>
            <w:r>
              <w:t>2025 год - 15849,5 тыс. рублей;</w:t>
            </w:r>
          </w:p>
          <w:p w:rsidR="00D57375" w:rsidRDefault="00D57375">
            <w:pPr>
              <w:pStyle w:val="ConsPlusNormal"/>
              <w:jc w:val="both"/>
            </w:pPr>
            <w:r>
              <w:t>2026 год - 22159,9 тыс. рублей;</w:t>
            </w:r>
          </w:p>
          <w:p w:rsidR="00D57375" w:rsidRDefault="00D57375">
            <w:pPr>
              <w:pStyle w:val="ConsPlusNormal"/>
              <w:jc w:val="both"/>
            </w:pPr>
            <w:r>
              <w:t>2027 год - 23046,3 тыс. рублей;</w:t>
            </w:r>
          </w:p>
          <w:p w:rsidR="00D57375" w:rsidRDefault="00D57375">
            <w:pPr>
              <w:pStyle w:val="ConsPlusNormal"/>
              <w:jc w:val="both"/>
            </w:pPr>
            <w:r>
              <w:t>2028 год - 23968,2 тыс. рублей;</w:t>
            </w:r>
          </w:p>
          <w:p w:rsidR="00D57375" w:rsidRDefault="00D57375">
            <w:pPr>
              <w:pStyle w:val="ConsPlusNormal"/>
              <w:jc w:val="both"/>
            </w:pPr>
            <w:r>
              <w:t>2029 год - 24926,8 тыс. рублей;</w:t>
            </w:r>
          </w:p>
          <w:p w:rsidR="00D57375" w:rsidRDefault="00D57375">
            <w:pPr>
              <w:pStyle w:val="ConsPlusNormal"/>
              <w:jc w:val="both"/>
            </w:pPr>
            <w:r>
              <w:t>2030 год - 25923,9 тыс. рублей.</w:t>
            </w:r>
          </w:p>
          <w:p w:rsidR="00D57375" w:rsidRDefault="00D57375">
            <w:pPr>
              <w:pStyle w:val="ConsPlusNormal"/>
              <w:jc w:val="both"/>
            </w:pPr>
            <w:r>
              <w:t>Планируемый объем финансирования подпрограммы 1 в 2015 - 2030 годах за счет средств областного бюджета составит 2904862,9 тыс. рублей, в том числе по годам:</w:t>
            </w:r>
          </w:p>
          <w:p w:rsidR="00D57375" w:rsidRDefault="00D57375">
            <w:pPr>
              <w:pStyle w:val="ConsPlusNormal"/>
              <w:jc w:val="both"/>
            </w:pPr>
            <w:r>
              <w:t>2015 год - 30373,0 тыс. рублей;</w:t>
            </w:r>
          </w:p>
          <w:p w:rsidR="00D57375" w:rsidRDefault="00D57375">
            <w:pPr>
              <w:pStyle w:val="ConsPlusNormal"/>
              <w:jc w:val="both"/>
            </w:pPr>
            <w:r>
              <w:t>2016 год - 42858,0 тыс. рублей;</w:t>
            </w:r>
          </w:p>
          <w:p w:rsidR="00D57375" w:rsidRDefault="00D57375">
            <w:pPr>
              <w:pStyle w:val="ConsPlusNormal"/>
              <w:jc w:val="both"/>
            </w:pPr>
            <w:r>
              <w:t>2017 год - 59979,0 тыс. рублей;</w:t>
            </w:r>
          </w:p>
          <w:p w:rsidR="00D57375" w:rsidRDefault="00D57375">
            <w:pPr>
              <w:pStyle w:val="ConsPlusNormal"/>
              <w:jc w:val="both"/>
            </w:pPr>
            <w:r>
              <w:t>2018 год - 63218,0 тыс. рублей;</w:t>
            </w:r>
          </w:p>
          <w:p w:rsidR="00D57375" w:rsidRDefault="00D57375">
            <w:pPr>
              <w:pStyle w:val="ConsPlusNormal"/>
              <w:jc w:val="both"/>
            </w:pPr>
            <w:r>
              <w:lastRenderedPageBreak/>
              <w:t>2019 год - 53890,4 тыс. рублей;</w:t>
            </w:r>
          </w:p>
          <w:p w:rsidR="00D57375" w:rsidRDefault="00D57375">
            <w:pPr>
              <w:pStyle w:val="ConsPlusNormal"/>
              <w:jc w:val="both"/>
            </w:pPr>
            <w:r>
              <w:t>2020 год - 136744,0 тыс. рублей;</w:t>
            </w:r>
          </w:p>
          <w:p w:rsidR="00D57375" w:rsidRDefault="00D57375">
            <w:pPr>
              <w:pStyle w:val="ConsPlusNormal"/>
              <w:jc w:val="both"/>
            </w:pPr>
            <w:r>
              <w:t>2021 год - 317146,6 тыс. рублей;</w:t>
            </w:r>
          </w:p>
          <w:p w:rsidR="00D57375" w:rsidRDefault="00D57375">
            <w:pPr>
              <w:pStyle w:val="ConsPlusNormal"/>
              <w:jc w:val="both"/>
            </w:pPr>
            <w:r>
              <w:t>2022 год - 486373,0 тыс. рублей;</w:t>
            </w:r>
          </w:p>
          <w:p w:rsidR="00D57375" w:rsidRDefault="00D57375">
            <w:pPr>
              <w:pStyle w:val="ConsPlusNormal"/>
              <w:jc w:val="both"/>
            </w:pPr>
            <w:r>
              <w:t>2023 год - 224355,5 тыс. рублей;</w:t>
            </w:r>
          </w:p>
          <w:p w:rsidR="00D57375" w:rsidRDefault="00D57375">
            <w:pPr>
              <w:pStyle w:val="ConsPlusNormal"/>
              <w:jc w:val="both"/>
            </w:pPr>
            <w:r>
              <w:t>2024 год - 233834,0 тыс. рублей;</w:t>
            </w:r>
          </w:p>
          <w:p w:rsidR="00D57375" w:rsidRDefault="00D57375">
            <w:pPr>
              <w:pStyle w:val="ConsPlusNormal"/>
              <w:jc w:val="both"/>
            </w:pPr>
            <w:r>
              <w:t>2025 год - 262067,5 тыс. рублей;</w:t>
            </w:r>
          </w:p>
          <w:p w:rsidR="00D57375" w:rsidRDefault="00D57375">
            <w:pPr>
              <w:pStyle w:val="ConsPlusNormal"/>
              <w:jc w:val="both"/>
            </w:pPr>
            <w:r>
              <w:t>2026 год - 261404,3 тыс. рублей;</w:t>
            </w:r>
          </w:p>
          <w:p w:rsidR="00D57375" w:rsidRDefault="00D57375">
            <w:pPr>
              <w:pStyle w:val="ConsPlusNormal"/>
              <w:jc w:val="both"/>
            </w:pPr>
            <w:r>
              <w:t>2027 год - 172524,7 тыс. рублей;</w:t>
            </w:r>
          </w:p>
          <w:p w:rsidR="00D57375" w:rsidRDefault="00D57375">
            <w:pPr>
              <w:pStyle w:val="ConsPlusNormal"/>
              <w:jc w:val="both"/>
            </w:pPr>
            <w:r>
              <w:t>2028 год - 179425,6 тыс. рублей;</w:t>
            </w:r>
          </w:p>
          <w:p w:rsidR="00D57375" w:rsidRDefault="00D57375">
            <w:pPr>
              <w:pStyle w:val="ConsPlusNormal"/>
              <w:jc w:val="both"/>
            </w:pPr>
            <w:r>
              <w:t>2029 год - 186602,6 тыс. рублей;</w:t>
            </w:r>
          </w:p>
          <w:p w:rsidR="00D57375" w:rsidRDefault="00D57375">
            <w:pPr>
              <w:pStyle w:val="ConsPlusNormal"/>
              <w:jc w:val="both"/>
            </w:pPr>
            <w:r>
              <w:t>2030 год - 194066,7 тыс. рублей.</w:t>
            </w:r>
          </w:p>
          <w:p w:rsidR="00D57375" w:rsidRDefault="00D57375">
            <w:pPr>
              <w:pStyle w:val="ConsPlusNormal"/>
              <w:jc w:val="both"/>
            </w:pPr>
            <w:r>
              <w:t>Планируемый объем финансирования подпрограммы 1 в 2015 - 2030 годах за счет средств иных источников составит 172882085,0 тыс. рублей, в том числе по годам:</w:t>
            </w:r>
          </w:p>
          <w:p w:rsidR="00D57375" w:rsidRDefault="00D57375">
            <w:pPr>
              <w:pStyle w:val="ConsPlusNormal"/>
              <w:jc w:val="both"/>
            </w:pPr>
            <w:r>
              <w:t>2015 год - 7325026,0 тыс. рублей;</w:t>
            </w:r>
          </w:p>
          <w:p w:rsidR="00D57375" w:rsidRDefault="00D57375">
            <w:pPr>
              <w:pStyle w:val="ConsPlusNormal"/>
              <w:jc w:val="both"/>
            </w:pPr>
            <w:r>
              <w:t>2016 год - 5647727,0 тыс. рублей;</w:t>
            </w:r>
          </w:p>
          <w:p w:rsidR="00D57375" w:rsidRDefault="00D57375">
            <w:pPr>
              <w:pStyle w:val="ConsPlusNormal"/>
              <w:jc w:val="both"/>
            </w:pPr>
            <w:r>
              <w:t>2017 год - 8796841,0 тыс. рублей;</w:t>
            </w:r>
          </w:p>
          <w:p w:rsidR="00D57375" w:rsidRDefault="00D57375">
            <w:pPr>
              <w:pStyle w:val="ConsPlusNormal"/>
              <w:jc w:val="both"/>
            </w:pPr>
            <w:r>
              <w:t>2018 год - 8037605,0 тыс. рублей;</w:t>
            </w:r>
          </w:p>
          <w:p w:rsidR="00D57375" w:rsidRDefault="00D57375">
            <w:pPr>
              <w:pStyle w:val="ConsPlusNormal"/>
              <w:jc w:val="both"/>
            </w:pPr>
            <w:r>
              <w:t>2019 год - 6974610,0 тыс. рублей;</w:t>
            </w:r>
          </w:p>
          <w:p w:rsidR="00D57375" w:rsidRDefault="00D57375">
            <w:pPr>
              <w:pStyle w:val="ConsPlusNormal"/>
              <w:jc w:val="both"/>
            </w:pPr>
            <w:r>
              <w:t>2020 год - 7015746,1 тыс. рублей;</w:t>
            </w:r>
          </w:p>
          <w:p w:rsidR="00D57375" w:rsidRDefault="00D57375">
            <w:pPr>
              <w:pStyle w:val="ConsPlusNormal"/>
              <w:jc w:val="both"/>
            </w:pPr>
            <w:r>
              <w:t>2021 год - 6492485,6 тыс. рублей;</w:t>
            </w:r>
          </w:p>
          <w:p w:rsidR="00D57375" w:rsidRDefault="00D57375">
            <w:pPr>
              <w:pStyle w:val="ConsPlusNormal"/>
              <w:jc w:val="both"/>
            </w:pPr>
            <w:r>
              <w:t>2022 год - 7502703,6 тыс. рублей;</w:t>
            </w:r>
          </w:p>
          <w:p w:rsidR="00D57375" w:rsidRDefault="00D57375">
            <w:pPr>
              <w:pStyle w:val="ConsPlusNormal"/>
              <w:jc w:val="both"/>
            </w:pPr>
            <w:r>
              <w:t>2023 год - 11560733,9 тыс. рублей;</w:t>
            </w:r>
          </w:p>
          <w:p w:rsidR="00D57375" w:rsidRDefault="00D57375">
            <w:pPr>
              <w:pStyle w:val="ConsPlusNormal"/>
              <w:jc w:val="both"/>
            </w:pPr>
            <w:r>
              <w:t>2024 год - 13674226,1 тыс. рублей;</w:t>
            </w:r>
          </w:p>
          <w:p w:rsidR="00D57375" w:rsidRDefault="00D57375">
            <w:pPr>
              <w:pStyle w:val="ConsPlusNormal"/>
              <w:jc w:val="both"/>
            </w:pPr>
            <w:r>
              <w:t>2025 год - 13690625,4 тыс. рублей;</w:t>
            </w:r>
          </w:p>
          <w:p w:rsidR="00D57375" w:rsidRDefault="00D57375">
            <w:pPr>
              <w:pStyle w:val="ConsPlusNormal"/>
              <w:jc w:val="both"/>
            </w:pPr>
            <w:r>
              <w:t>2026 год - 13740851,8 тыс. рублей;</w:t>
            </w:r>
          </w:p>
          <w:p w:rsidR="00D57375" w:rsidRDefault="00D57375">
            <w:pPr>
              <w:pStyle w:val="ConsPlusNormal"/>
              <w:jc w:val="both"/>
            </w:pPr>
            <w:r>
              <w:t>2027 год - 15125461,0 тыс. рублей;</w:t>
            </w:r>
          </w:p>
          <w:p w:rsidR="00D57375" w:rsidRDefault="00D57375">
            <w:pPr>
              <w:pStyle w:val="ConsPlusNormal"/>
              <w:jc w:val="both"/>
            </w:pPr>
            <w:r>
              <w:t>2028 год - 15461740,0 тыс. рублей;</w:t>
            </w:r>
          </w:p>
          <w:p w:rsidR="00D57375" w:rsidRDefault="00D57375">
            <w:pPr>
              <w:pStyle w:val="ConsPlusNormal"/>
              <w:jc w:val="both"/>
            </w:pPr>
            <w:r>
              <w:t>2029 год - 15892830,0 тыс. рублей;</w:t>
            </w:r>
          </w:p>
          <w:p w:rsidR="00D57375" w:rsidRDefault="00D57375">
            <w:pPr>
              <w:pStyle w:val="ConsPlusNormal"/>
              <w:jc w:val="both"/>
            </w:pPr>
            <w:r>
              <w:t>2030 год - 15942570,0 тыс. рублей</w:t>
            </w:r>
          </w:p>
        </w:tc>
      </w:tr>
      <w:tr w:rsidR="00D57375">
        <w:tblPrEx>
          <w:tblBorders>
            <w:insideH w:val="nil"/>
          </w:tblBorders>
        </w:tblPrEx>
        <w:tc>
          <w:tcPr>
            <w:tcW w:w="9026" w:type="dxa"/>
            <w:gridSpan w:val="3"/>
            <w:tcBorders>
              <w:top w:val="nil"/>
            </w:tcBorders>
          </w:tcPr>
          <w:p w:rsidR="00D57375" w:rsidRDefault="00D57375">
            <w:pPr>
              <w:pStyle w:val="ConsPlusNormal"/>
              <w:jc w:val="both"/>
            </w:pPr>
            <w:r>
              <w:lastRenderedPageBreak/>
              <w:t xml:space="preserve">(п. 7 в ред. </w:t>
            </w:r>
            <w:hyperlink r:id="rId71">
              <w:r>
                <w:rPr>
                  <w:color w:val="0000FF"/>
                </w:rPr>
                <w:t>постановления</w:t>
              </w:r>
            </w:hyperlink>
            <w:r>
              <w:t xml:space="preserve"> администрации города Белгорода от 25.03.2024 N 42)</w:t>
            </w:r>
          </w:p>
        </w:tc>
      </w:tr>
      <w:tr w:rsidR="00D57375">
        <w:tc>
          <w:tcPr>
            <w:tcW w:w="737" w:type="dxa"/>
          </w:tcPr>
          <w:p w:rsidR="00D57375" w:rsidRDefault="00D57375">
            <w:pPr>
              <w:pStyle w:val="ConsPlusNormal"/>
            </w:pPr>
            <w:r>
              <w:t>8</w:t>
            </w:r>
          </w:p>
        </w:tc>
        <w:tc>
          <w:tcPr>
            <w:tcW w:w="2563" w:type="dxa"/>
          </w:tcPr>
          <w:p w:rsidR="00D57375" w:rsidRDefault="00D57375">
            <w:pPr>
              <w:pStyle w:val="ConsPlusNormal"/>
            </w:pPr>
            <w:r>
              <w:t>Показатели результата подпрограммы 1</w:t>
            </w:r>
          </w:p>
        </w:tc>
        <w:tc>
          <w:tcPr>
            <w:tcW w:w="5726" w:type="dxa"/>
          </w:tcPr>
          <w:p w:rsidR="00D57375" w:rsidRDefault="00D57375">
            <w:pPr>
              <w:pStyle w:val="ConsPlusNormal"/>
              <w:jc w:val="both"/>
            </w:pPr>
          </w:p>
        </w:tc>
      </w:tr>
      <w:tr w:rsidR="00D57375">
        <w:tblPrEx>
          <w:tblBorders>
            <w:insideH w:val="nil"/>
          </w:tblBorders>
        </w:tblPrEx>
        <w:tc>
          <w:tcPr>
            <w:tcW w:w="737" w:type="dxa"/>
            <w:tcBorders>
              <w:bottom w:val="nil"/>
            </w:tcBorders>
          </w:tcPr>
          <w:p w:rsidR="00D57375" w:rsidRDefault="00D57375">
            <w:pPr>
              <w:pStyle w:val="ConsPlusNormal"/>
            </w:pPr>
            <w:r>
              <w:t>8.1</w:t>
            </w:r>
          </w:p>
        </w:tc>
        <w:tc>
          <w:tcPr>
            <w:tcW w:w="2563" w:type="dxa"/>
            <w:tcBorders>
              <w:bottom w:val="nil"/>
            </w:tcBorders>
          </w:tcPr>
          <w:p w:rsidR="00D57375" w:rsidRDefault="00D57375">
            <w:pPr>
              <w:pStyle w:val="ConsPlusNormal"/>
            </w:pPr>
            <w:r>
              <w:t>Показатели конечного результата (в соответствии со Стратегией социально-экономического развития города Белгорода на период до 2030 года)</w:t>
            </w:r>
          </w:p>
        </w:tc>
        <w:tc>
          <w:tcPr>
            <w:tcW w:w="5726" w:type="dxa"/>
            <w:tcBorders>
              <w:bottom w:val="nil"/>
            </w:tcBorders>
          </w:tcPr>
          <w:p w:rsidR="00D57375" w:rsidRDefault="00D57375">
            <w:pPr>
              <w:pStyle w:val="ConsPlusNormal"/>
              <w:jc w:val="both"/>
            </w:pPr>
            <w:r>
              <w:t>К концу 2030 года планируется достичь следующих показателей:</w:t>
            </w:r>
          </w:p>
          <w:p w:rsidR="00D57375" w:rsidRDefault="00D57375">
            <w:pPr>
              <w:pStyle w:val="ConsPlusNormal"/>
              <w:jc w:val="both"/>
            </w:pPr>
            <w:r>
              <w:t>1. Средняя обеспеченность одного жителя общей площадью жилых помещений - не менее 39,0 кв. метра.</w:t>
            </w:r>
          </w:p>
          <w:p w:rsidR="00D57375" w:rsidRDefault="00D57375">
            <w:pPr>
              <w:pStyle w:val="ConsPlusNormal"/>
              <w:jc w:val="both"/>
            </w:pPr>
            <w:r>
              <w:t>2. Доля аварийного жилого фонда - не более 0,01%.</w:t>
            </w:r>
          </w:p>
          <w:p w:rsidR="00D57375" w:rsidRDefault="00D57375">
            <w:pPr>
              <w:pStyle w:val="ConsPlusNormal"/>
              <w:jc w:val="both"/>
            </w:pPr>
            <w:r>
              <w:t>3. Охват территории города разработанной и утвержденной градостроительной документацией по планировке территории - 86%.</w:t>
            </w:r>
          </w:p>
          <w:p w:rsidR="00D57375" w:rsidRDefault="00D57375">
            <w:pPr>
              <w:pStyle w:val="ConsPlusNormal"/>
              <w:jc w:val="both"/>
            </w:pPr>
            <w:r>
              <w:t>4. Количество семей, улучшивших жилищные условия, - 1446 семей.</w:t>
            </w:r>
          </w:p>
          <w:p w:rsidR="00D57375" w:rsidRDefault="00D57375">
            <w:pPr>
              <w:pStyle w:val="ConsPlusNormal"/>
              <w:jc w:val="both"/>
            </w:pPr>
            <w:r>
              <w:t>5. Объем жилищного строительства - 2963212,0 кв. метра</w:t>
            </w:r>
          </w:p>
        </w:tc>
      </w:tr>
      <w:tr w:rsidR="00D57375">
        <w:tblPrEx>
          <w:tblBorders>
            <w:insideH w:val="nil"/>
          </w:tblBorders>
        </w:tblPrEx>
        <w:tc>
          <w:tcPr>
            <w:tcW w:w="9026" w:type="dxa"/>
            <w:gridSpan w:val="3"/>
            <w:tcBorders>
              <w:top w:val="nil"/>
            </w:tcBorders>
          </w:tcPr>
          <w:p w:rsidR="00D57375" w:rsidRDefault="00D57375">
            <w:pPr>
              <w:pStyle w:val="ConsPlusNormal"/>
              <w:jc w:val="both"/>
            </w:pPr>
            <w:r>
              <w:t xml:space="preserve">(п. 8.1 в ред. </w:t>
            </w:r>
            <w:hyperlink r:id="rId72">
              <w:r>
                <w:rPr>
                  <w:color w:val="0000FF"/>
                </w:rPr>
                <w:t>постановления</w:t>
              </w:r>
            </w:hyperlink>
            <w:r>
              <w:t xml:space="preserve"> администрации города Белгорода от 25.03.2024 N 42)</w:t>
            </w:r>
          </w:p>
        </w:tc>
      </w:tr>
      <w:tr w:rsidR="00D57375">
        <w:tblPrEx>
          <w:tblBorders>
            <w:insideH w:val="nil"/>
          </w:tblBorders>
        </w:tblPrEx>
        <w:tc>
          <w:tcPr>
            <w:tcW w:w="737" w:type="dxa"/>
            <w:tcBorders>
              <w:bottom w:val="nil"/>
            </w:tcBorders>
          </w:tcPr>
          <w:p w:rsidR="00D57375" w:rsidRDefault="00D57375">
            <w:pPr>
              <w:pStyle w:val="ConsPlusNormal"/>
            </w:pPr>
            <w:r>
              <w:t>8.2</w:t>
            </w:r>
          </w:p>
        </w:tc>
        <w:tc>
          <w:tcPr>
            <w:tcW w:w="2563" w:type="dxa"/>
            <w:tcBorders>
              <w:bottom w:val="nil"/>
            </w:tcBorders>
          </w:tcPr>
          <w:p w:rsidR="00D57375" w:rsidRDefault="00D57375">
            <w:pPr>
              <w:pStyle w:val="ConsPlusNormal"/>
            </w:pPr>
            <w:r>
              <w:t xml:space="preserve">Показатели эффективности реализации </w:t>
            </w:r>
            <w:r>
              <w:lastRenderedPageBreak/>
              <w:t>программных мероприятий</w:t>
            </w:r>
          </w:p>
        </w:tc>
        <w:tc>
          <w:tcPr>
            <w:tcW w:w="5726" w:type="dxa"/>
            <w:tcBorders>
              <w:bottom w:val="nil"/>
            </w:tcBorders>
          </w:tcPr>
          <w:p w:rsidR="00D57375" w:rsidRDefault="00D57375">
            <w:pPr>
              <w:pStyle w:val="ConsPlusNormal"/>
              <w:jc w:val="both"/>
            </w:pPr>
            <w:r>
              <w:lastRenderedPageBreak/>
              <w:t>К 2030 году планируется достичь следующих целевых показателей:</w:t>
            </w:r>
          </w:p>
          <w:p w:rsidR="00D57375" w:rsidRDefault="00D57375">
            <w:pPr>
              <w:pStyle w:val="ConsPlusNormal"/>
              <w:jc w:val="both"/>
            </w:pPr>
            <w:r>
              <w:t xml:space="preserve">1. Количество семей граждан, категории которых </w:t>
            </w:r>
            <w:r>
              <w:lastRenderedPageBreak/>
              <w:t>установлены федеральным законодательством, улучшивших жилищные условия за 2015 - 2030 годы, - 1454 семьи.</w:t>
            </w:r>
          </w:p>
          <w:p w:rsidR="00D57375" w:rsidRDefault="00D57375">
            <w:pPr>
              <w:pStyle w:val="ConsPlusNormal"/>
              <w:jc w:val="both"/>
            </w:pPr>
            <w:r>
              <w:t>2. Количество индивидуальных застройщиков, которым оказана финансово-кредитная поддержка за 2015 - 2030 годы, - 1320 человек.</w:t>
            </w:r>
          </w:p>
          <w:p w:rsidR="00D57375" w:rsidRDefault="00D57375">
            <w:pPr>
              <w:pStyle w:val="ConsPlusNormal"/>
              <w:jc w:val="both"/>
            </w:pPr>
            <w:r>
              <w:t>3. Объем ввода арендного жилья за период 2015 - 2030 годов - не менее 5500 кв. метра.</w:t>
            </w:r>
          </w:p>
          <w:p w:rsidR="00D57375" w:rsidRDefault="00D57375">
            <w:pPr>
              <w:pStyle w:val="ConsPlusNormal"/>
              <w:jc w:val="both"/>
            </w:pPr>
            <w:r>
              <w:t>4. Количество предоставленных земельных участков индивидуальным застройщикам на льготных условиях - не менее 1602 шт.</w:t>
            </w:r>
          </w:p>
          <w:p w:rsidR="00D57375" w:rsidRDefault="00D57375">
            <w:pPr>
              <w:pStyle w:val="ConsPlusNormal"/>
              <w:jc w:val="both"/>
            </w:pPr>
            <w:r>
              <w:t>5. Общая площадь снесенных аварийных домов за 2015 - 2030 годы - 16859,3 кв. метра.</w:t>
            </w:r>
          </w:p>
          <w:p w:rsidR="00D57375" w:rsidRDefault="00D57375">
            <w:pPr>
              <w:pStyle w:val="ConsPlusNormal"/>
              <w:jc w:val="both"/>
            </w:pPr>
            <w:r>
              <w:t>6. Доля участков, подлежащих развитию, на которые заключены договоры на право развития застроенной территории, от общего количества включенных в программу к концу 2030 года - 100%.</w:t>
            </w:r>
          </w:p>
          <w:p w:rsidR="00D57375" w:rsidRDefault="00D57375">
            <w:pPr>
              <w:pStyle w:val="ConsPlusNormal"/>
              <w:jc w:val="both"/>
            </w:pPr>
            <w:r>
              <w:t>7. Количество жилых помещений, приобретенных</w:t>
            </w:r>
          </w:p>
          <w:p w:rsidR="00D57375" w:rsidRDefault="00D57375">
            <w:pPr>
              <w:pStyle w:val="ConsPlusNormal"/>
              <w:jc w:val="both"/>
            </w:pPr>
            <w:r>
              <w:t>для медицинских работников государственных учреждений здравоохранения Белгородской</w:t>
            </w:r>
          </w:p>
          <w:p w:rsidR="00D57375" w:rsidRDefault="00D57375">
            <w:pPr>
              <w:pStyle w:val="ConsPlusNormal"/>
              <w:jc w:val="both"/>
            </w:pPr>
            <w:r>
              <w:t>области, - 55 ед.</w:t>
            </w:r>
          </w:p>
          <w:p w:rsidR="00D57375" w:rsidRDefault="00D57375">
            <w:pPr>
              <w:pStyle w:val="ConsPlusNormal"/>
              <w:jc w:val="both"/>
            </w:pPr>
            <w:r>
              <w:t>8. Количество жилых помещений, приобретенных для семей, имеющих детей-инвалидов, за 2022 - 2030 годы, - 30 ед.</w:t>
            </w:r>
          </w:p>
        </w:tc>
      </w:tr>
      <w:tr w:rsidR="00D57375">
        <w:tblPrEx>
          <w:tblBorders>
            <w:insideH w:val="nil"/>
          </w:tblBorders>
        </w:tblPrEx>
        <w:tc>
          <w:tcPr>
            <w:tcW w:w="9026" w:type="dxa"/>
            <w:gridSpan w:val="3"/>
            <w:tcBorders>
              <w:top w:val="nil"/>
            </w:tcBorders>
          </w:tcPr>
          <w:p w:rsidR="00D57375" w:rsidRDefault="00D57375">
            <w:pPr>
              <w:pStyle w:val="ConsPlusNormal"/>
              <w:jc w:val="both"/>
            </w:pPr>
            <w:r>
              <w:lastRenderedPageBreak/>
              <w:t xml:space="preserve">(п. 8.2 в ред. </w:t>
            </w:r>
            <w:hyperlink r:id="rId73">
              <w:r>
                <w:rPr>
                  <w:color w:val="0000FF"/>
                </w:rPr>
                <w:t>постановления</w:t>
              </w:r>
            </w:hyperlink>
            <w:r>
              <w:t xml:space="preserve"> администрации города Белгорода от 25.03.2024 N 42)</w:t>
            </w:r>
          </w:p>
        </w:tc>
      </w:tr>
    </w:tbl>
    <w:p w:rsidR="00D57375" w:rsidRDefault="00D57375">
      <w:pPr>
        <w:pStyle w:val="ConsPlusNormal"/>
      </w:pPr>
    </w:p>
    <w:p w:rsidR="00D57375" w:rsidRDefault="00D57375">
      <w:pPr>
        <w:pStyle w:val="ConsPlusTitle"/>
        <w:jc w:val="center"/>
        <w:outlineLvl w:val="2"/>
      </w:pPr>
      <w:r>
        <w:t>1. Характеристика сферы реализации подпрограммы 1, описание</w:t>
      </w:r>
    </w:p>
    <w:p w:rsidR="00D57375" w:rsidRDefault="00D57375">
      <w:pPr>
        <w:pStyle w:val="ConsPlusTitle"/>
        <w:jc w:val="center"/>
      </w:pPr>
      <w:r>
        <w:t>основных проблем в указанной сфере и прогноз ее развития</w:t>
      </w:r>
    </w:p>
    <w:p w:rsidR="00D57375" w:rsidRDefault="00D57375">
      <w:pPr>
        <w:pStyle w:val="ConsPlusNormal"/>
        <w:ind w:firstLine="540"/>
        <w:jc w:val="both"/>
      </w:pPr>
    </w:p>
    <w:p w:rsidR="00D57375" w:rsidRDefault="00D57375">
      <w:pPr>
        <w:pStyle w:val="ConsPlusNormal"/>
        <w:ind w:firstLine="540"/>
        <w:jc w:val="both"/>
      </w:pPr>
      <w:r>
        <w:t>Развитие города осуществляется в соответствии с разработанной градостроительной документацией - генеральным планом города Белгорода, который был принят в 2006 году. Расчетный срок генерального плана - 2025 год.</w:t>
      </w:r>
    </w:p>
    <w:p w:rsidR="00D57375" w:rsidRDefault="00D57375">
      <w:pPr>
        <w:pStyle w:val="ConsPlusNormal"/>
        <w:ind w:firstLine="540"/>
        <w:jc w:val="both"/>
      </w:pPr>
    </w:p>
    <w:p w:rsidR="00D57375" w:rsidRDefault="00D57375">
      <w:pPr>
        <w:pStyle w:val="ConsPlusTitle"/>
        <w:jc w:val="center"/>
        <w:outlineLvl w:val="3"/>
      </w:pPr>
      <w:r>
        <w:t>Градостроительная деятельность</w:t>
      </w:r>
    </w:p>
    <w:p w:rsidR="00D57375" w:rsidRDefault="00D57375">
      <w:pPr>
        <w:pStyle w:val="ConsPlusNormal"/>
        <w:jc w:val="center"/>
      </w:pPr>
    </w:p>
    <w:p w:rsidR="00D57375" w:rsidRDefault="00D57375">
      <w:pPr>
        <w:pStyle w:val="ConsPlusNormal"/>
        <w:ind w:firstLine="540"/>
        <w:jc w:val="both"/>
      </w:pPr>
      <w:r>
        <w:t xml:space="preserve">В соответствии с требованиями Градостроительного </w:t>
      </w:r>
      <w:hyperlink r:id="rId74">
        <w:r>
          <w:rPr>
            <w:color w:val="0000FF"/>
          </w:rPr>
          <w:t>кодекса</w:t>
        </w:r>
      </w:hyperlink>
      <w:r>
        <w:t xml:space="preserve"> Российской Федерации в городе Белгороде утверждены документы территориального планирования и градостроительного зонирования, а именно: генеральный план городского округа и правила землепользования и застройки.</w:t>
      </w:r>
    </w:p>
    <w:p w:rsidR="00D57375" w:rsidRDefault="00D57375">
      <w:pPr>
        <w:pStyle w:val="ConsPlusNormal"/>
        <w:spacing w:before="220"/>
        <w:ind w:firstLine="540"/>
        <w:jc w:val="both"/>
      </w:pPr>
      <w:r>
        <w:t>Создана информационная система обеспечения градостроительной деятельности (ИСОГД): приобретено программное обеспечение и оборудованы рабочие места.</w:t>
      </w:r>
    </w:p>
    <w:p w:rsidR="00D57375" w:rsidRDefault="00D57375">
      <w:pPr>
        <w:pStyle w:val="ConsPlusNormal"/>
        <w:ind w:firstLine="540"/>
        <w:jc w:val="both"/>
      </w:pPr>
    </w:p>
    <w:p w:rsidR="00D57375" w:rsidRDefault="00D57375">
      <w:pPr>
        <w:pStyle w:val="ConsPlusTitle"/>
        <w:jc w:val="center"/>
        <w:outlineLvl w:val="3"/>
      </w:pPr>
      <w:r>
        <w:t>Промышленность строительных материалов</w:t>
      </w:r>
    </w:p>
    <w:p w:rsidR="00D57375" w:rsidRDefault="00D57375">
      <w:pPr>
        <w:pStyle w:val="ConsPlusNormal"/>
        <w:jc w:val="center"/>
      </w:pPr>
    </w:p>
    <w:p w:rsidR="00D57375" w:rsidRDefault="00D57375">
      <w:pPr>
        <w:pStyle w:val="ConsPlusNormal"/>
        <w:ind w:firstLine="540"/>
        <w:jc w:val="both"/>
      </w:pPr>
      <w:r>
        <w:t>Высокий потенциал строительных предприятий города Белгорода позволяет решать стратегические проблемы развития города.</w:t>
      </w:r>
    </w:p>
    <w:p w:rsidR="00D57375" w:rsidRDefault="00D57375">
      <w:pPr>
        <w:pStyle w:val="ConsPlusNormal"/>
        <w:spacing w:before="220"/>
        <w:ind w:firstLine="540"/>
        <w:jc w:val="both"/>
      </w:pPr>
      <w:r>
        <w:t>Наличие на территории городского округа минерально-сырьевых ресурсов обуславливает высокую концентрацию предприятий по производству строительных материалов. В городе производятся строительные материалы широкой номенклатуры. Продукция местных предприятий является конкурентоспособной, в том числе и за пределами региона.</w:t>
      </w:r>
    </w:p>
    <w:p w:rsidR="00D57375" w:rsidRDefault="00D57375">
      <w:pPr>
        <w:pStyle w:val="ConsPlusNormal"/>
        <w:spacing w:before="220"/>
        <w:ind w:firstLine="540"/>
        <w:jc w:val="both"/>
      </w:pPr>
      <w:r>
        <w:lastRenderedPageBreak/>
        <w:t>В настоящее время на территории города действуют около 200 крупных, средних и малых предприятий и организаций по производству строительных материалов, изделий и конструкций, из них 16 крупных. На этих предприятиях осваиваются новые материалы, модернизируются действующие производства. Только за последние годы введено пять новых крупных мощностей, значимых не только для города и региона, но и для соседних областей, в том числе:</w:t>
      </w:r>
    </w:p>
    <w:p w:rsidR="00D57375" w:rsidRDefault="00D57375">
      <w:pPr>
        <w:pStyle w:val="ConsPlusNormal"/>
        <w:spacing w:before="220"/>
        <w:ind w:firstLine="540"/>
        <w:jc w:val="both"/>
      </w:pPr>
      <w:r>
        <w:t>- производство товарных бетонных и растворных смесей мощностью 200 тысяч кубических метров в год немецкой фирмы "Штеттер", г. Белгород, ЗАО "Евробетон";</w:t>
      </w:r>
    </w:p>
    <w:p w:rsidR="00D57375" w:rsidRDefault="00D57375">
      <w:pPr>
        <w:pStyle w:val="ConsPlusNormal"/>
        <w:spacing w:before="220"/>
        <w:ind w:firstLine="540"/>
        <w:jc w:val="both"/>
      </w:pPr>
      <w:r>
        <w:t>- производство блоков из ячеистого бетона (газосиликат) производительностью 370 тысяч кубических метров в год по немецкой технологии "Масса-Хенке", ОАО "АэроБел", г. Белгород;</w:t>
      </w:r>
    </w:p>
    <w:p w:rsidR="00D57375" w:rsidRDefault="00D57375">
      <w:pPr>
        <w:pStyle w:val="ConsPlusNormal"/>
        <w:spacing w:before="220"/>
        <w:ind w:firstLine="540"/>
        <w:jc w:val="both"/>
      </w:pPr>
      <w:r>
        <w:t>- технологическая линия по производству гидратной извести мощностью 70 тысяч тонн в год, ОАО "Стройматериалы", г. Белгород;</w:t>
      </w:r>
    </w:p>
    <w:p w:rsidR="00D57375" w:rsidRDefault="00D57375">
      <w:pPr>
        <w:pStyle w:val="ConsPlusNormal"/>
        <w:spacing w:before="220"/>
        <w:ind w:firstLine="540"/>
        <w:jc w:val="both"/>
      </w:pPr>
      <w:r>
        <w:t>- линия по производству преднапряженных плит многопустотного настила методом безопалубочного виброформования на длинных подогреваемых стендах "TENSOLAND" - Испания мощностью 30 тысяч кубических метров в год, г. Белгород, ОАО "Белгородстройдеталь";</w:t>
      </w:r>
    </w:p>
    <w:p w:rsidR="00D57375" w:rsidRDefault="00D57375">
      <w:pPr>
        <w:pStyle w:val="ConsPlusNormal"/>
        <w:spacing w:before="220"/>
        <w:ind w:firstLine="540"/>
        <w:jc w:val="both"/>
      </w:pPr>
      <w:r>
        <w:t>- производство клееного бруса мощностью 15 тысяч квадратных метров готового жилья в год, г. Белгород, ЗАО "Стройплюс";</w:t>
      </w:r>
    </w:p>
    <w:p w:rsidR="00D57375" w:rsidRDefault="00D57375">
      <w:pPr>
        <w:pStyle w:val="ConsPlusNormal"/>
        <w:spacing w:before="220"/>
        <w:ind w:firstLine="540"/>
        <w:jc w:val="both"/>
      </w:pPr>
      <w:r>
        <w:t>- технологическая линия по производству элементов благоустройства на оборудовании немецкой фирмы "ХЕСС", ОАО "Белгородстройдеталь", г. Белгород;</w:t>
      </w:r>
    </w:p>
    <w:p w:rsidR="00D57375" w:rsidRDefault="00D57375">
      <w:pPr>
        <w:pStyle w:val="ConsPlusNormal"/>
        <w:spacing w:before="220"/>
        <w:ind w:firstLine="540"/>
        <w:jc w:val="both"/>
      </w:pPr>
      <w:r>
        <w:t>- технологическая линия по производству стекломагнезиальных плит, ОАО "Белгородасбестоцемент", г. Белгород;</w:t>
      </w:r>
    </w:p>
    <w:p w:rsidR="00D57375" w:rsidRDefault="00D57375">
      <w:pPr>
        <w:pStyle w:val="ConsPlusNormal"/>
        <w:spacing w:before="220"/>
        <w:ind w:firstLine="540"/>
        <w:jc w:val="both"/>
      </w:pPr>
      <w:r>
        <w:t>- технологическая линия по производству элементов благоустройства и водоотвода, бетона, ООО "АрБет", г. Белгород.</w:t>
      </w:r>
    </w:p>
    <w:p w:rsidR="00D57375" w:rsidRDefault="00D57375">
      <w:pPr>
        <w:pStyle w:val="ConsPlusNormal"/>
        <w:spacing w:before="220"/>
        <w:ind w:firstLine="540"/>
        <w:jc w:val="both"/>
      </w:pPr>
      <w:r>
        <w:t>Строительная отрасль, как и в целом жизнь, не стоит на месте. Строительство идет в ногу со временем. Объекты капитального строительства в Белгороде возводятся в кирпичном, панельном, каркасно-монолитном, каркасно-кирпичном исполнении. При этом белгородские строители используют современные технологии, материалы, изделия и конструкции. Производственные мощности перепрофилируются под новые серии жилых домов с повышенной комфортностью, улучшенными архитектурно-планировочными решениями, а также с применением новых энергоэффективных и ресурсосберегающих технологий.</w:t>
      </w:r>
    </w:p>
    <w:p w:rsidR="00D57375" w:rsidRDefault="00D57375">
      <w:pPr>
        <w:pStyle w:val="ConsPlusNormal"/>
        <w:spacing w:before="220"/>
        <w:ind w:firstLine="540"/>
        <w:jc w:val="both"/>
      </w:pPr>
      <w:r>
        <w:t>Исходя из сложившихся условий строится градостроительная политика города, основной целью которой является повышение качества жизни населения через создание благоприятных условий для строительства доступного жилья, дальнейшего развития и реконструкции транспортных магистралей, строительства объектов социальной и инженерной инфраструктуры.</w:t>
      </w:r>
    </w:p>
    <w:p w:rsidR="00D57375" w:rsidRDefault="00D57375">
      <w:pPr>
        <w:pStyle w:val="ConsPlusNormal"/>
        <w:spacing w:before="220"/>
        <w:ind w:firstLine="540"/>
        <w:jc w:val="both"/>
      </w:pPr>
      <w:r>
        <w:t>Жилищная политика, проводимая администрацией города Белгорода, направлена на создание условий для обеспечения всех категорий населения доступным качественным и благоустроенным жильем.</w:t>
      </w:r>
    </w:p>
    <w:p w:rsidR="00D57375" w:rsidRDefault="00D57375">
      <w:pPr>
        <w:pStyle w:val="ConsPlusNormal"/>
        <w:spacing w:before="220"/>
        <w:ind w:firstLine="540"/>
        <w:jc w:val="both"/>
      </w:pPr>
      <w:r>
        <w:t>В настоящее время на территории городского округа "Город Белгород" сформирована эффективная модель обеспечения жильем различных групп населения, достигнуты существенные результаты по улучшению жилищных условий жителей города, увеличению объемов жилищного строительства.</w:t>
      </w:r>
    </w:p>
    <w:p w:rsidR="00D57375" w:rsidRDefault="00D57375">
      <w:pPr>
        <w:pStyle w:val="ConsPlusNormal"/>
        <w:spacing w:before="220"/>
        <w:ind w:firstLine="540"/>
        <w:jc w:val="both"/>
      </w:pPr>
      <w:r>
        <w:t>Социальная значимость проблем, связанных со стимулированием развития жилищного строительства, обусловливает необходимость их решения при активной государственной поддержке с использованием программно-целевого метода.</w:t>
      </w:r>
    </w:p>
    <w:p w:rsidR="00D57375" w:rsidRDefault="00D57375">
      <w:pPr>
        <w:pStyle w:val="ConsPlusNormal"/>
        <w:spacing w:before="220"/>
        <w:ind w:firstLine="540"/>
        <w:jc w:val="both"/>
      </w:pPr>
      <w:r>
        <w:lastRenderedPageBreak/>
        <w:t>Реализация подпрограммы 1 предусматривает формирование рынка доступного жилья экономического класса, отвечающего требованиям энергоэффективности и экологичности, комплексное решение проблемы перехода к устойчивому функционированию и развитию жилищной сферы позволит обеспечить доступность жилья для граждан, безопасные и комфортные условия проживания в нем.</w:t>
      </w:r>
    </w:p>
    <w:p w:rsidR="00D57375" w:rsidRDefault="00D57375">
      <w:pPr>
        <w:pStyle w:val="ConsPlusNormal"/>
        <w:spacing w:before="220"/>
        <w:ind w:firstLine="540"/>
        <w:jc w:val="both"/>
      </w:pPr>
      <w:r>
        <w:t>Город Белгород как областной центр имеет все условия для развития жилищного строительства: благоприятный экономический и социальный климат, высокий ресурсно-сырьевой, технологический и интеллектуальный потенциал, низкий уровень инвестиционных рисков.</w:t>
      </w:r>
    </w:p>
    <w:p w:rsidR="00D57375" w:rsidRDefault="00D57375">
      <w:pPr>
        <w:pStyle w:val="ConsPlusNormal"/>
        <w:spacing w:before="220"/>
        <w:ind w:firstLine="540"/>
        <w:jc w:val="both"/>
      </w:pPr>
      <w:r>
        <w:t>За последние годы были сформированы видовые панорамы Харьковской горы и центральной части, продолжилась реконструкция ядра центра города, было построено много объектов жилого и общественного назначения. Застройка велась по индивидуально разработанным проектам с применением высокодекоративных, современных отделочных материалов.</w:t>
      </w:r>
    </w:p>
    <w:p w:rsidR="00D57375" w:rsidRDefault="00D57375">
      <w:pPr>
        <w:pStyle w:val="ConsPlusNormal"/>
        <w:spacing w:before="220"/>
        <w:ind w:firstLine="540"/>
        <w:jc w:val="both"/>
      </w:pPr>
      <w:r>
        <w:t>Развитию жилищного строительства на территории города способствует реализация следующих мероприятий:</w:t>
      </w:r>
    </w:p>
    <w:p w:rsidR="00D57375" w:rsidRDefault="00D57375">
      <w:pPr>
        <w:pStyle w:val="ConsPlusNormal"/>
        <w:spacing w:before="220"/>
        <w:ind w:firstLine="540"/>
        <w:jc w:val="both"/>
      </w:pPr>
      <w:r>
        <w:t>- комплексное освоение и развитие территорий в целях жилищного строительства, в том числе строительство, реконструкция и капитальный ремонт объектов социальной инфраструктуры по областным и городским программам;</w:t>
      </w:r>
    </w:p>
    <w:p w:rsidR="00D57375" w:rsidRDefault="00D57375">
      <w:pPr>
        <w:pStyle w:val="ConsPlusNormal"/>
        <w:spacing w:before="220"/>
        <w:ind w:firstLine="540"/>
        <w:jc w:val="both"/>
      </w:pPr>
      <w:r>
        <w:t>- обеспечение жилыми помещениями отдельных категорий граждан;</w:t>
      </w:r>
    </w:p>
    <w:p w:rsidR="00D57375" w:rsidRDefault="00D57375">
      <w:pPr>
        <w:pStyle w:val="ConsPlusNormal"/>
        <w:spacing w:before="220"/>
        <w:ind w:firstLine="540"/>
        <w:jc w:val="both"/>
      </w:pPr>
      <w:r>
        <w:t>- предоставление земельных участков застройщикам, в том числе через ОАО "Белгородская ипотечная корпорация" на льготных условиях;</w:t>
      </w:r>
    </w:p>
    <w:p w:rsidR="00D57375" w:rsidRDefault="00D57375">
      <w:pPr>
        <w:pStyle w:val="ConsPlusNormal"/>
        <w:spacing w:before="220"/>
        <w:ind w:firstLine="540"/>
        <w:jc w:val="both"/>
      </w:pPr>
      <w:r>
        <w:t>- инженерное обустройство микрорайонов массовой застройки индивидуального жилищного строительства, в том числе земельных участков, выданных многодетным семьям;</w:t>
      </w:r>
    </w:p>
    <w:p w:rsidR="00D57375" w:rsidRDefault="00D57375">
      <w:pPr>
        <w:pStyle w:val="ConsPlusNormal"/>
        <w:spacing w:before="220"/>
        <w:ind w:firstLine="540"/>
        <w:jc w:val="both"/>
      </w:pPr>
      <w:r>
        <w:t>- совершенствование и развитие дорожной сети, в том числе обеспечение автомобильными дорогами новых микрорайонов массовой малоэтажной и многоквартирной застройки;</w:t>
      </w:r>
    </w:p>
    <w:p w:rsidR="00D57375" w:rsidRDefault="00D57375">
      <w:pPr>
        <w:pStyle w:val="ConsPlusNormal"/>
        <w:spacing w:before="220"/>
        <w:ind w:firstLine="540"/>
        <w:jc w:val="both"/>
      </w:pPr>
      <w:r>
        <w:t>- финансово-кредитная поддержка индивидуальных застройщиков через ГУП "Белгородский областной фонд поддержки ИЖС" и ССК "Свой дом";</w:t>
      </w:r>
    </w:p>
    <w:p w:rsidR="00D57375" w:rsidRDefault="00D57375">
      <w:pPr>
        <w:pStyle w:val="ConsPlusNormal"/>
        <w:spacing w:before="220"/>
        <w:ind w:firstLine="540"/>
        <w:jc w:val="both"/>
      </w:pPr>
      <w:r>
        <w:t>- строительство жилья при поддержке жилищно-накопительного кооператива "ЖБК-1";</w:t>
      </w:r>
    </w:p>
    <w:p w:rsidR="00D57375" w:rsidRDefault="00D57375">
      <w:pPr>
        <w:pStyle w:val="ConsPlusNormal"/>
        <w:spacing w:before="220"/>
        <w:ind w:firstLine="540"/>
        <w:jc w:val="both"/>
      </w:pPr>
      <w:r>
        <w:t>- развитие местной строительной индустрии и промышленности строительных материалов;</w:t>
      </w:r>
    </w:p>
    <w:p w:rsidR="00D57375" w:rsidRDefault="00D57375">
      <w:pPr>
        <w:pStyle w:val="ConsPlusNormal"/>
        <w:spacing w:before="220"/>
        <w:ind w:firstLine="540"/>
        <w:jc w:val="both"/>
      </w:pPr>
      <w:r>
        <w:t>- защита прав и законных интересов участников долевого строительства жилья;</w:t>
      </w:r>
    </w:p>
    <w:p w:rsidR="00D57375" w:rsidRDefault="00D57375">
      <w:pPr>
        <w:pStyle w:val="ConsPlusNormal"/>
        <w:spacing w:before="220"/>
        <w:ind w:firstLine="540"/>
        <w:jc w:val="both"/>
      </w:pPr>
      <w:r>
        <w:t>- подготовка специалистов, как высшей квалификации, так и среднего звена и рабочих профессий.</w:t>
      </w:r>
    </w:p>
    <w:p w:rsidR="00D57375" w:rsidRDefault="00D57375">
      <w:pPr>
        <w:pStyle w:val="ConsPlusNormal"/>
        <w:spacing w:before="220"/>
        <w:ind w:firstLine="540"/>
        <w:jc w:val="both"/>
      </w:pPr>
      <w:r>
        <w:t>Потенциал для развития жилищного строительства представляют учебные учреждения, осуществляющие подготовку и повышение квалификации кадров для предприятий стройиндустрии и строительства: Белгородский государственный технологический университет им. В.Г.Шухова, Белгородский строительный колледж, Белгородский политехнический техникум, учреждения начального профессионального образования, учебно-курсовой комбинат департамента строительства, транспорта и жилищно-коммунального хозяйства области.</w:t>
      </w:r>
    </w:p>
    <w:p w:rsidR="00D57375" w:rsidRDefault="00D57375">
      <w:pPr>
        <w:pStyle w:val="ConsPlusNormal"/>
        <w:spacing w:before="220"/>
        <w:ind w:firstLine="540"/>
        <w:jc w:val="both"/>
      </w:pPr>
      <w:r>
        <w:t xml:space="preserve">Приоритетным направлением жилищного строительства на территории города Белгорода определено строительство индивидуальных жилых домов. Наращивание темпов жилищного строительства на территории города стало возможным благодаря государственной поддержке </w:t>
      </w:r>
      <w:r>
        <w:lastRenderedPageBreak/>
        <w:t>данного сектора экономики, которая осуществлялась по трем направлениям:</w:t>
      </w:r>
    </w:p>
    <w:p w:rsidR="00D57375" w:rsidRDefault="00D57375">
      <w:pPr>
        <w:pStyle w:val="ConsPlusNormal"/>
        <w:spacing w:before="220"/>
        <w:ind w:firstLine="540"/>
        <w:jc w:val="both"/>
      </w:pPr>
      <w:r>
        <w:t>- предоставление земельных участков застройщикам;</w:t>
      </w:r>
    </w:p>
    <w:p w:rsidR="00D57375" w:rsidRDefault="00D57375">
      <w:pPr>
        <w:pStyle w:val="ConsPlusNormal"/>
        <w:spacing w:before="220"/>
        <w:ind w:firstLine="540"/>
        <w:jc w:val="both"/>
      </w:pPr>
      <w:r>
        <w:t>- инженерное обеспечение микрорайонов массовой индивидуальной застройки и строительство подъездов к ним;</w:t>
      </w:r>
    </w:p>
    <w:p w:rsidR="00D57375" w:rsidRDefault="00D57375">
      <w:pPr>
        <w:pStyle w:val="ConsPlusNormal"/>
        <w:spacing w:before="220"/>
        <w:ind w:firstLine="540"/>
        <w:jc w:val="both"/>
      </w:pPr>
      <w:r>
        <w:t>- финансово-кредитная поддержка застройщиков.</w:t>
      </w:r>
    </w:p>
    <w:p w:rsidR="00D57375" w:rsidRDefault="00D57375">
      <w:pPr>
        <w:pStyle w:val="ConsPlusNormal"/>
        <w:spacing w:before="220"/>
        <w:ind w:firstLine="540"/>
        <w:jc w:val="both"/>
      </w:pPr>
      <w:r>
        <w:t>Одним из координаторов развития индивидуального жилищного строительства выступило ОАО "Белгородская ипотечная корпорация".</w:t>
      </w:r>
    </w:p>
    <w:p w:rsidR="00D57375" w:rsidRDefault="00D57375">
      <w:pPr>
        <w:pStyle w:val="ConsPlusNormal"/>
        <w:spacing w:before="220"/>
        <w:ind w:firstLine="540"/>
        <w:jc w:val="both"/>
      </w:pPr>
      <w:r>
        <w:t>В период с 2011 по 2013 годы индивидуальным застройщикам в городе Белгороде представлены 618 участков земли, в том числе:</w:t>
      </w:r>
    </w:p>
    <w:p w:rsidR="00D57375" w:rsidRDefault="00D57375">
      <w:pPr>
        <w:pStyle w:val="ConsPlusNormal"/>
        <w:spacing w:before="220"/>
        <w:ind w:firstLine="540"/>
        <w:jc w:val="both"/>
      </w:pPr>
      <w:r>
        <w:t>- администрацией города предоставлены 111 участков земли общей площадью 140,4 тыс. кв. м (2013 год - 26 участков земли общей площадью 38,2 тыс. кв. м);</w:t>
      </w:r>
    </w:p>
    <w:p w:rsidR="00D57375" w:rsidRDefault="00D57375">
      <w:pPr>
        <w:pStyle w:val="ConsPlusNormal"/>
        <w:spacing w:before="220"/>
        <w:ind w:firstLine="540"/>
        <w:jc w:val="both"/>
      </w:pPr>
      <w:r>
        <w:t>- ОАО "Белгородская ипотечная корпорация" - 507 участков земли, в том числе в 2013 году - 223 участка.</w:t>
      </w:r>
    </w:p>
    <w:p w:rsidR="00D57375" w:rsidRDefault="00D57375">
      <w:pPr>
        <w:pStyle w:val="ConsPlusNormal"/>
        <w:spacing w:before="220"/>
        <w:ind w:firstLine="540"/>
        <w:jc w:val="both"/>
      </w:pPr>
      <w:r>
        <w:t>Необходимо отметить, что многодетным семьям на льготных условиях в 2011 - 2013 годах предоставлены 25 земельных участков общей площадью 32,0 тыс. кв. м.</w:t>
      </w:r>
    </w:p>
    <w:p w:rsidR="00D57375" w:rsidRDefault="00D57375">
      <w:pPr>
        <w:pStyle w:val="ConsPlusNormal"/>
        <w:spacing w:before="220"/>
        <w:ind w:firstLine="540"/>
        <w:jc w:val="both"/>
      </w:pPr>
      <w:r>
        <w:t>Выделение земельных участков через корпорацию жителям города, желающим построить собственный дом, ведется на следующих условиях:</w:t>
      </w:r>
    </w:p>
    <w:p w:rsidR="00D57375" w:rsidRDefault="00D57375">
      <w:pPr>
        <w:pStyle w:val="ConsPlusNormal"/>
        <w:spacing w:before="220"/>
        <w:ind w:firstLine="540"/>
        <w:jc w:val="both"/>
      </w:pPr>
      <w:r>
        <w:t>- участки площадью 1500 кв. метров предоставляются по минимальной цене - 50 тыс. рублей;</w:t>
      </w:r>
    </w:p>
    <w:p w:rsidR="00D57375" w:rsidRDefault="00D57375">
      <w:pPr>
        <w:pStyle w:val="ConsPlusNormal"/>
        <w:spacing w:before="220"/>
        <w:ind w:firstLine="540"/>
        <w:jc w:val="both"/>
      </w:pPr>
      <w:r>
        <w:t>- участки к моменту передачи застройщикам полностью готовы к освоению, т.е. прошли все установленные законодательством процедуры;</w:t>
      </w:r>
    </w:p>
    <w:p w:rsidR="00D57375" w:rsidRDefault="00D57375">
      <w:pPr>
        <w:pStyle w:val="ConsPlusNormal"/>
        <w:spacing w:before="220"/>
        <w:ind w:firstLine="540"/>
        <w:jc w:val="both"/>
      </w:pPr>
      <w:r>
        <w:t>- обеспечивается ускоренное строительство инженерных сетей (водоснабжение, водоотведение, электроснабжение, газификация) в течение 5 лет;</w:t>
      </w:r>
    </w:p>
    <w:p w:rsidR="00D57375" w:rsidRDefault="00D57375">
      <w:pPr>
        <w:pStyle w:val="ConsPlusNormal"/>
        <w:spacing w:before="220"/>
        <w:ind w:firstLine="540"/>
        <w:jc w:val="both"/>
      </w:pPr>
      <w:r>
        <w:t>- застройщикам предоставляется рассрочка на 4 года по оплате инженерных сетей.</w:t>
      </w:r>
    </w:p>
    <w:p w:rsidR="00D57375" w:rsidRDefault="00D57375">
      <w:pPr>
        <w:pStyle w:val="ConsPlusNormal"/>
        <w:spacing w:before="220"/>
        <w:ind w:firstLine="540"/>
        <w:jc w:val="both"/>
      </w:pPr>
      <w:r>
        <w:t>Основные категории граждан (застройщики), приобретающих участки, - работники бюджетных учреждений разных уровней, индивидуальные предприятия, т.е. в основном те застройщики, которые не могут сразу найти средства на покупку готового жилья.</w:t>
      </w:r>
    </w:p>
    <w:p w:rsidR="00D57375" w:rsidRDefault="00D57375">
      <w:pPr>
        <w:pStyle w:val="ConsPlusNormal"/>
        <w:spacing w:before="220"/>
        <w:ind w:firstLine="540"/>
        <w:jc w:val="both"/>
      </w:pPr>
      <w:r>
        <w:t>Инженерное обустройство микрорайонов индивидуального жилищного строительства сетями водоснабжения, электроснабжения, газоснабжения, водоотведения проводится опережающими темпами в соответствии с ежегодно принимаемыми программами: сначала строятся инженерные сети, затем предоставляются участки под строительство и в последующем строятся дороги.</w:t>
      </w:r>
    </w:p>
    <w:p w:rsidR="00D57375" w:rsidRDefault="00D57375">
      <w:pPr>
        <w:pStyle w:val="ConsPlusNormal"/>
        <w:spacing w:before="220"/>
        <w:ind w:firstLine="540"/>
        <w:jc w:val="both"/>
      </w:pPr>
      <w:r>
        <w:t>Финансово-кредитная поддержка застройщиков осуществлялась ГУП "Белгородский областной фонд поддержки индивидуального жилищного строительства", строительно-сберегательным потребительским кооперативом "Свой дом", созданными для кредитования застройщиков на льготных условиях.</w:t>
      </w:r>
    </w:p>
    <w:p w:rsidR="00D57375" w:rsidRDefault="00D57375">
      <w:pPr>
        <w:pStyle w:val="ConsPlusNormal"/>
        <w:spacing w:before="220"/>
        <w:ind w:firstLine="540"/>
        <w:jc w:val="both"/>
      </w:pPr>
      <w:r>
        <w:t>В рамках данного мероприятия в 2011 - 2013 годах ОАО "Белгородская ипотечная корпорация" жителям города Белгорода выданы порядка 605 ипотечных кредитов на сумму 248,0 млн. рублей (2013 год - 108 ипотечных кредитов на сумму 44,3 млн. руб.).</w:t>
      </w:r>
    </w:p>
    <w:p w:rsidR="00D57375" w:rsidRDefault="00D57375">
      <w:pPr>
        <w:pStyle w:val="ConsPlusNormal"/>
        <w:spacing w:before="220"/>
        <w:ind w:firstLine="540"/>
        <w:jc w:val="both"/>
      </w:pPr>
      <w:r>
        <w:lastRenderedPageBreak/>
        <w:t>Многодетным семьям Фонд осуществляет строительство коробки дома с кровлей без отделки либо выделяет займы до 1 млн. рублей на 17 лет под 5% годовых с отсрочкой на 2 года.</w:t>
      </w:r>
    </w:p>
    <w:p w:rsidR="00D57375" w:rsidRDefault="00D57375">
      <w:pPr>
        <w:pStyle w:val="ConsPlusNormal"/>
        <w:spacing w:before="220"/>
        <w:ind w:firstLine="540"/>
        <w:jc w:val="both"/>
      </w:pPr>
      <w:r>
        <w:t>Одной из основных задач при реализации жилищной политики является стимулирование спроса на рынке жилья. Создание условий, способствующих повышению доступности жилья и расширению платежеспособного спроса населения на жилье, непосредственно связано с развитием и расширением системы долгосрочного ипотечного жилищного кредитования.</w:t>
      </w:r>
    </w:p>
    <w:p w:rsidR="00D57375" w:rsidRDefault="00D57375">
      <w:pPr>
        <w:pStyle w:val="ConsPlusNormal"/>
        <w:spacing w:before="220"/>
        <w:ind w:firstLine="540"/>
        <w:jc w:val="both"/>
      </w:pPr>
      <w:r>
        <w:t>Наблюдается тенденция увеличения средней обеспеченности населения города жильем: на одного проживающего в среднем по городу на начало 2014 года обеспеченность составила 24,26 кв. метра общей площади жилья, что на 12% выше, чем на 1 января 2007 года.</w:t>
      </w:r>
    </w:p>
    <w:p w:rsidR="00D57375" w:rsidRDefault="00D57375">
      <w:pPr>
        <w:pStyle w:val="ConsPlusNormal"/>
        <w:spacing w:before="220"/>
        <w:ind w:firstLine="540"/>
        <w:jc w:val="both"/>
      </w:pPr>
      <w:r>
        <w:t>Обеспечение жильем отдельных социальных категорий граждан на территории городского округа "Город Белгород" проходило в рамках подпрограмм "Выполнение государственных обязательств по обеспечению жильем категорий граждан, установленных федеральным законодательством", "Обеспечение жильем молодых семей" федеральной целевой программы "Жилище".</w:t>
      </w:r>
    </w:p>
    <w:p w:rsidR="00D57375" w:rsidRDefault="00D57375">
      <w:pPr>
        <w:pStyle w:val="ConsPlusNormal"/>
        <w:spacing w:before="220"/>
        <w:ind w:firstLine="540"/>
        <w:jc w:val="both"/>
      </w:pPr>
      <w:r>
        <w:t>За 2006 - 2013 годы улучшили жилищные условия следующие категории граждан:</w:t>
      </w:r>
    </w:p>
    <w:p w:rsidR="00D57375" w:rsidRDefault="00D57375">
      <w:pPr>
        <w:pStyle w:val="ConsPlusNormal"/>
        <w:spacing w:before="220"/>
        <w:ind w:firstLine="540"/>
        <w:jc w:val="both"/>
      </w:pPr>
      <w:r>
        <w:t>- граждане, уволенные с военной службы, и приравненные к ним лица (370 семей, 418,3 млн. рублей);</w:t>
      </w:r>
    </w:p>
    <w:p w:rsidR="00D57375" w:rsidRDefault="00D57375">
      <w:pPr>
        <w:pStyle w:val="ConsPlusNormal"/>
        <w:spacing w:before="220"/>
        <w:ind w:firstLine="540"/>
        <w:jc w:val="both"/>
      </w:pPr>
      <w:r>
        <w:t>- участники ликвидации последствий радиационных аварий и катастроф, пострадавшие в результате этих аварий и катастроф, и приравненные к ним лица (151 семья, 203,4 млн. рублей);</w:t>
      </w:r>
    </w:p>
    <w:p w:rsidR="00D57375" w:rsidRDefault="00D57375">
      <w:pPr>
        <w:pStyle w:val="ConsPlusNormal"/>
        <w:spacing w:before="220"/>
        <w:ind w:firstLine="540"/>
        <w:jc w:val="both"/>
      </w:pPr>
      <w:r>
        <w:t>- граждане, признанные в установленном порядке вынужденными переселенцами (281 семья, 429,4 млн. рублей);</w:t>
      </w:r>
    </w:p>
    <w:p w:rsidR="00D57375" w:rsidRDefault="00D57375">
      <w:pPr>
        <w:pStyle w:val="ConsPlusNormal"/>
        <w:spacing w:before="220"/>
        <w:ind w:firstLine="540"/>
        <w:jc w:val="both"/>
      </w:pPr>
      <w:r>
        <w:t>- граждане, выехавшие из районов Крайнего Севера и приравненных к ним местностей (4 семьи, 3,5 млн. рублей);</w:t>
      </w:r>
    </w:p>
    <w:p w:rsidR="00D57375" w:rsidRDefault="00D57375">
      <w:pPr>
        <w:pStyle w:val="ConsPlusNormal"/>
        <w:spacing w:before="220"/>
        <w:ind w:firstLine="540"/>
        <w:jc w:val="both"/>
      </w:pPr>
      <w:r>
        <w:t>- ветераны Великой Отечественной войны, члены семей погибших (умерших) инвалидов и участников Великой Отечественной войны (513 чел., 454,1 млн. рублей);</w:t>
      </w:r>
    </w:p>
    <w:p w:rsidR="00D57375" w:rsidRDefault="00D57375">
      <w:pPr>
        <w:pStyle w:val="ConsPlusNormal"/>
        <w:spacing w:before="220"/>
        <w:ind w:firstLine="540"/>
        <w:jc w:val="both"/>
      </w:pPr>
      <w:r>
        <w:t>- ветераны, инвалиды и семьи, имеющие детей-инвалидов (112 чел, 54,8 млн. рублей);</w:t>
      </w:r>
    </w:p>
    <w:p w:rsidR="00D57375" w:rsidRDefault="00D57375">
      <w:pPr>
        <w:pStyle w:val="ConsPlusNormal"/>
        <w:spacing w:before="220"/>
        <w:ind w:firstLine="540"/>
        <w:jc w:val="both"/>
      </w:pPr>
      <w:r>
        <w:t>- молодые семьи (222 семьи, 97,61 млн. рублей).</w:t>
      </w:r>
    </w:p>
    <w:p w:rsidR="00D57375" w:rsidRDefault="00D57375">
      <w:pPr>
        <w:pStyle w:val="ConsPlusNormal"/>
        <w:spacing w:before="220"/>
        <w:ind w:firstLine="540"/>
        <w:jc w:val="both"/>
      </w:pPr>
      <w:r>
        <w:t>С 2000 года в городе реализуется программа обеспечения жильем детей-сирот, детей, оставшихся без попечения родителей, и лиц из их числа.</w:t>
      </w:r>
    </w:p>
    <w:p w:rsidR="00D57375" w:rsidRDefault="00D57375">
      <w:pPr>
        <w:pStyle w:val="ConsPlusNormal"/>
        <w:spacing w:before="220"/>
        <w:ind w:firstLine="540"/>
        <w:jc w:val="both"/>
      </w:pPr>
      <w:r>
        <w:t>В соответствии с этой программой за 2000 - 2013 годы предоставлены 294 жилых помещения.</w:t>
      </w:r>
    </w:p>
    <w:p w:rsidR="00D57375" w:rsidRDefault="00D57375">
      <w:pPr>
        <w:pStyle w:val="ConsPlusNormal"/>
        <w:spacing w:before="220"/>
        <w:ind w:firstLine="540"/>
        <w:jc w:val="both"/>
      </w:pPr>
      <w:r>
        <w:t xml:space="preserve">Несмотря на достигнутые результаты, в городе сохраняется высокая потребность в обеспечении жильем отдельных категорий граждан, определенных федеральным и региональным законодательством </w:t>
      </w:r>
      <w:hyperlink w:anchor="P828">
        <w:r>
          <w:rPr>
            <w:color w:val="0000FF"/>
          </w:rPr>
          <w:t>(таблица 2)</w:t>
        </w:r>
      </w:hyperlink>
      <w:r>
        <w:t>.</w:t>
      </w:r>
    </w:p>
    <w:p w:rsidR="00D57375" w:rsidRDefault="00D57375">
      <w:pPr>
        <w:pStyle w:val="ConsPlusNormal"/>
        <w:spacing w:before="220"/>
        <w:ind w:firstLine="540"/>
        <w:jc w:val="both"/>
      </w:pPr>
      <w:r>
        <w:t>На сегодняшний день не менее 50 процентов семей, проживающих на территории городского округа, хотели бы улучшить жилищные условия. Общая потребность в жилых помещениях отдельных категорий граждан, состоящих на учете, оценивается на уровне 1,5% от существующего жилищного фонда или 132 тыс. кв. м.</w:t>
      </w:r>
    </w:p>
    <w:p w:rsidR="00D57375" w:rsidRDefault="00D573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57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7375" w:rsidRDefault="00D573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7375" w:rsidRDefault="00D573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7375" w:rsidRDefault="00D57375">
            <w:pPr>
              <w:pStyle w:val="ConsPlusNormal"/>
              <w:jc w:val="both"/>
            </w:pPr>
            <w:r>
              <w:rPr>
                <w:color w:val="392C69"/>
              </w:rPr>
              <w:t>КонсультантПлюс: примечание.</w:t>
            </w:r>
          </w:p>
          <w:p w:rsidR="00D57375" w:rsidRDefault="00D57375">
            <w:pPr>
              <w:pStyle w:val="ConsPlusNormal"/>
              <w:jc w:val="both"/>
            </w:pPr>
            <w:r>
              <w:rPr>
                <w:color w:val="392C69"/>
              </w:rPr>
              <w:t xml:space="preserve">Нумерация таблиц дана в соответствии с изменениями, внесенными </w:t>
            </w:r>
            <w:hyperlink r:id="rId75">
              <w:r>
                <w:rPr>
                  <w:color w:val="0000FF"/>
                </w:rPr>
                <w:t>постановлением</w:t>
              </w:r>
            </w:hyperlink>
            <w:r>
              <w:rPr>
                <w:color w:val="392C69"/>
              </w:rPr>
              <w:t xml:space="preserve"> </w:t>
            </w:r>
            <w:r>
              <w:rPr>
                <w:color w:val="392C69"/>
              </w:rPr>
              <w:lastRenderedPageBreak/>
              <w:t>администрации города Белгорода от 15.11.2018 N 185.</w:t>
            </w:r>
          </w:p>
        </w:tc>
        <w:tc>
          <w:tcPr>
            <w:tcW w:w="113" w:type="dxa"/>
            <w:tcBorders>
              <w:top w:val="nil"/>
              <w:left w:val="nil"/>
              <w:bottom w:val="nil"/>
              <w:right w:val="nil"/>
            </w:tcBorders>
            <w:shd w:val="clear" w:color="auto" w:fill="F4F3F8"/>
            <w:tcMar>
              <w:top w:w="0" w:type="dxa"/>
              <w:left w:w="0" w:type="dxa"/>
              <w:bottom w:w="0" w:type="dxa"/>
              <w:right w:w="0" w:type="dxa"/>
            </w:tcMar>
          </w:tcPr>
          <w:p w:rsidR="00D57375" w:rsidRDefault="00D57375">
            <w:pPr>
              <w:pStyle w:val="ConsPlusNormal"/>
            </w:pPr>
          </w:p>
        </w:tc>
      </w:tr>
    </w:tbl>
    <w:p w:rsidR="00D57375" w:rsidRDefault="00D57375">
      <w:pPr>
        <w:pStyle w:val="ConsPlusNormal"/>
        <w:spacing w:before="280"/>
        <w:jc w:val="right"/>
      </w:pPr>
      <w:r>
        <w:lastRenderedPageBreak/>
        <w:t>Таблица 2</w:t>
      </w:r>
    </w:p>
    <w:p w:rsidR="00D57375" w:rsidRDefault="00D57375">
      <w:pPr>
        <w:pStyle w:val="ConsPlusNormal"/>
        <w:jc w:val="right"/>
      </w:pPr>
    </w:p>
    <w:p w:rsidR="00D57375" w:rsidRDefault="00D57375">
      <w:pPr>
        <w:pStyle w:val="ConsPlusNormal"/>
        <w:jc w:val="center"/>
      </w:pPr>
      <w:bookmarkStart w:id="3" w:name="P828"/>
      <w:bookmarkEnd w:id="3"/>
      <w:r>
        <w:t>Количество семей граждан, отнесенных к отдельным категориям,</w:t>
      </w:r>
    </w:p>
    <w:p w:rsidR="00D57375" w:rsidRDefault="00D57375">
      <w:pPr>
        <w:pStyle w:val="ConsPlusNormal"/>
        <w:jc w:val="center"/>
      </w:pPr>
      <w:r>
        <w:t>состоящих на учете на улучшение жилищных условий</w:t>
      </w:r>
    </w:p>
    <w:p w:rsidR="00D57375" w:rsidRDefault="00D57375">
      <w:pPr>
        <w:pStyle w:val="ConsPlusNormal"/>
        <w:ind w:firstLine="540"/>
        <w:jc w:val="both"/>
      </w:pPr>
    </w:p>
    <w:p w:rsidR="00D57375" w:rsidRDefault="00D57375">
      <w:pPr>
        <w:pStyle w:val="ConsPlusNormal"/>
        <w:jc w:val="right"/>
      </w:pPr>
      <w:r>
        <w:t>По состоянию на 01.07.2014</w:t>
      </w:r>
    </w:p>
    <w:p w:rsidR="00D57375" w:rsidRDefault="00D5737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0"/>
        <w:gridCol w:w="2211"/>
      </w:tblGrid>
      <w:tr w:rsidR="00D57375">
        <w:tc>
          <w:tcPr>
            <w:tcW w:w="6860" w:type="dxa"/>
          </w:tcPr>
          <w:p w:rsidR="00D57375" w:rsidRDefault="00D57375">
            <w:pPr>
              <w:pStyle w:val="ConsPlusNormal"/>
              <w:jc w:val="center"/>
            </w:pPr>
            <w:r>
              <w:t>Категории граждан</w:t>
            </w:r>
          </w:p>
        </w:tc>
        <w:tc>
          <w:tcPr>
            <w:tcW w:w="2211" w:type="dxa"/>
          </w:tcPr>
          <w:p w:rsidR="00D57375" w:rsidRDefault="00D57375">
            <w:pPr>
              <w:pStyle w:val="ConsPlusNormal"/>
              <w:jc w:val="center"/>
            </w:pPr>
            <w:r>
              <w:t>Количество семей, состоящих на учете в органах местного самоуправления</w:t>
            </w:r>
          </w:p>
        </w:tc>
      </w:tr>
      <w:tr w:rsidR="00D57375">
        <w:tc>
          <w:tcPr>
            <w:tcW w:w="6860" w:type="dxa"/>
          </w:tcPr>
          <w:p w:rsidR="00D57375" w:rsidRDefault="00D57375">
            <w:pPr>
              <w:pStyle w:val="ConsPlusNormal"/>
              <w:jc w:val="center"/>
            </w:pPr>
            <w:r>
              <w:t>Граждане, уволенные с военной службы</w:t>
            </w:r>
          </w:p>
        </w:tc>
        <w:tc>
          <w:tcPr>
            <w:tcW w:w="2211" w:type="dxa"/>
          </w:tcPr>
          <w:p w:rsidR="00D57375" w:rsidRDefault="00D57375">
            <w:pPr>
              <w:pStyle w:val="ConsPlusNormal"/>
              <w:jc w:val="center"/>
            </w:pPr>
            <w:r>
              <w:t>4</w:t>
            </w:r>
          </w:p>
        </w:tc>
      </w:tr>
      <w:tr w:rsidR="00D57375">
        <w:tc>
          <w:tcPr>
            <w:tcW w:w="6860" w:type="dxa"/>
          </w:tcPr>
          <w:p w:rsidR="00D57375" w:rsidRDefault="00D57375">
            <w:pPr>
              <w:pStyle w:val="ConsPlusNormal"/>
              <w:jc w:val="center"/>
            </w:pPr>
            <w:r>
              <w:t>Вынужденные переселенцы</w:t>
            </w:r>
          </w:p>
        </w:tc>
        <w:tc>
          <w:tcPr>
            <w:tcW w:w="2211" w:type="dxa"/>
          </w:tcPr>
          <w:p w:rsidR="00D57375" w:rsidRDefault="00D57375">
            <w:pPr>
              <w:pStyle w:val="ConsPlusNormal"/>
              <w:jc w:val="center"/>
            </w:pPr>
            <w:r>
              <w:t>120</w:t>
            </w:r>
          </w:p>
        </w:tc>
      </w:tr>
      <w:tr w:rsidR="00D57375">
        <w:tc>
          <w:tcPr>
            <w:tcW w:w="6860" w:type="dxa"/>
          </w:tcPr>
          <w:p w:rsidR="00D57375" w:rsidRDefault="00D57375">
            <w:pPr>
              <w:pStyle w:val="ConsPlusNormal"/>
              <w:jc w:val="center"/>
            </w:pPr>
            <w:r>
              <w:t>Участники ликвидации аварии на ЧАЭС</w:t>
            </w:r>
          </w:p>
        </w:tc>
        <w:tc>
          <w:tcPr>
            <w:tcW w:w="2211" w:type="dxa"/>
          </w:tcPr>
          <w:p w:rsidR="00D57375" w:rsidRDefault="00D57375">
            <w:pPr>
              <w:pStyle w:val="ConsPlusNormal"/>
              <w:jc w:val="center"/>
            </w:pPr>
            <w:r>
              <w:t>14</w:t>
            </w:r>
          </w:p>
        </w:tc>
      </w:tr>
      <w:tr w:rsidR="00D57375">
        <w:tc>
          <w:tcPr>
            <w:tcW w:w="6860" w:type="dxa"/>
          </w:tcPr>
          <w:p w:rsidR="00D57375" w:rsidRDefault="00D57375">
            <w:pPr>
              <w:pStyle w:val="ConsPlusNormal"/>
              <w:jc w:val="center"/>
            </w:pPr>
            <w:r>
              <w:t>Граждане, выехавшие из районов Крайнего Севера и приравненных к ним местностей</w:t>
            </w:r>
          </w:p>
        </w:tc>
        <w:tc>
          <w:tcPr>
            <w:tcW w:w="2211" w:type="dxa"/>
          </w:tcPr>
          <w:p w:rsidR="00D57375" w:rsidRDefault="00D57375">
            <w:pPr>
              <w:pStyle w:val="ConsPlusNormal"/>
              <w:jc w:val="center"/>
            </w:pPr>
            <w:r>
              <w:t>36</w:t>
            </w:r>
          </w:p>
        </w:tc>
      </w:tr>
      <w:tr w:rsidR="00D57375">
        <w:tc>
          <w:tcPr>
            <w:tcW w:w="6860" w:type="dxa"/>
          </w:tcPr>
          <w:p w:rsidR="00D57375" w:rsidRDefault="00D57375">
            <w:pPr>
              <w:pStyle w:val="ConsPlusNormal"/>
              <w:jc w:val="center"/>
            </w:pPr>
            <w:r>
              <w:t>Ветераны, инвалиды и семьи, имеющие детей-инвалидов (чел.)</w:t>
            </w:r>
          </w:p>
        </w:tc>
        <w:tc>
          <w:tcPr>
            <w:tcW w:w="2211" w:type="dxa"/>
          </w:tcPr>
          <w:p w:rsidR="00D57375" w:rsidRDefault="00D57375">
            <w:pPr>
              <w:pStyle w:val="ConsPlusNormal"/>
              <w:jc w:val="center"/>
            </w:pPr>
            <w:r>
              <w:t>627</w:t>
            </w:r>
          </w:p>
        </w:tc>
      </w:tr>
      <w:tr w:rsidR="00D57375">
        <w:tc>
          <w:tcPr>
            <w:tcW w:w="6860" w:type="dxa"/>
          </w:tcPr>
          <w:p w:rsidR="00D57375" w:rsidRDefault="00D57375">
            <w:pPr>
              <w:pStyle w:val="ConsPlusNormal"/>
              <w:jc w:val="center"/>
            </w:pPr>
            <w:r>
              <w:t>Ветераны Великой Отечественной войны, члены семей погибших (умерших) инвалидов и участников Великой Отечественной войны (чел.)</w:t>
            </w:r>
          </w:p>
        </w:tc>
        <w:tc>
          <w:tcPr>
            <w:tcW w:w="2211" w:type="dxa"/>
          </w:tcPr>
          <w:p w:rsidR="00D57375" w:rsidRDefault="00D57375">
            <w:pPr>
              <w:pStyle w:val="ConsPlusNormal"/>
              <w:jc w:val="center"/>
            </w:pPr>
            <w:r>
              <w:t>18</w:t>
            </w:r>
          </w:p>
        </w:tc>
      </w:tr>
      <w:tr w:rsidR="00D57375">
        <w:tc>
          <w:tcPr>
            <w:tcW w:w="6860" w:type="dxa"/>
          </w:tcPr>
          <w:p w:rsidR="00D57375" w:rsidRDefault="00D57375">
            <w:pPr>
              <w:pStyle w:val="ConsPlusNormal"/>
              <w:jc w:val="center"/>
            </w:pPr>
            <w:r>
              <w:t>Дети-сироты и дети, оставшиеся без попечения родителей (чел.)</w:t>
            </w:r>
          </w:p>
        </w:tc>
        <w:tc>
          <w:tcPr>
            <w:tcW w:w="2211" w:type="dxa"/>
          </w:tcPr>
          <w:p w:rsidR="00D57375" w:rsidRDefault="00D57375">
            <w:pPr>
              <w:pStyle w:val="ConsPlusNormal"/>
              <w:jc w:val="center"/>
            </w:pPr>
            <w:r>
              <w:t>104</w:t>
            </w:r>
          </w:p>
        </w:tc>
      </w:tr>
      <w:tr w:rsidR="00D57375">
        <w:tc>
          <w:tcPr>
            <w:tcW w:w="6860" w:type="dxa"/>
          </w:tcPr>
          <w:p w:rsidR="00D57375" w:rsidRDefault="00D57375">
            <w:pPr>
              <w:pStyle w:val="ConsPlusNormal"/>
              <w:jc w:val="center"/>
            </w:pPr>
            <w:r>
              <w:t>Молодые семьи</w:t>
            </w:r>
          </w:p>
        </w:tc>
        <w:tc>
          <w:tcPr>
            <w:tcW w:w="2211" w:type="dxa"/>
          </w:tcPr>
          <w:p w:rsidR="00D57375" w:rsidRDefault="00D57375">
            <w:pPr>
              <w:pStyle w:val="ConsPlusNormal"/>
              <w:jc w:val="center"/>
            </w:pPr>
            <w:r>
              <w:t>611</w:t>
            </w:r>
          </w:p>
        </w:tc>
      </w:tr>
      <w:tr w:rsidR="00D57375">
        <w:tc>
          <w:tcPr>
            <w:tcW w:w="6860" w:type="dxa"/>
          </w:tcPr>
          <w:p w:rsidR="00D57375" w:rsidRDefault="00D57375">
            <w:pPr>
              <w:pStyle w:val="ConsPlusNormal"/>
              <w:jc w:val="center"/>
            </w:pPr>
            <w:r>
              <w:t>Малоимущие</w:t>
            </w:r>
          </w:p>
        </w:tc>
        <w:tc>
          <w:tcPr>
            <w:tcW w:w="2211" w:type="dxa"/>
          </w:tcPr>
          <w:p w:rsidR="00D57375" w:rsidRDefault="00D57375">
            <w:pPr>
              <w:pStyle w:val="ConsPlusNormal"/>
              <w:jc w:val="center"/>
            </w:pPr>
            <w:r>
              <w:t>879</w:t>
            </w:r>
          </w:p>
        </w:tc>
      </w:tr>
      <w:tr w:rsidR="00D57375">
        <w:tc>
          <w:tcPr>
            <w:tcW w:w="6860" w:type="dxa"/>
          </w:tcPr>
          <w:p w:rsidR="00D57375" w:rsidRDefault="00D57375">
            <w:pPr>
              <w:pStyle w:val="ConsPlusNormal"/>
              <w:jc w:val="center"/>
            </w:pPr>
            <w:r>
              <w:t>ИТОГО:</w:t>
            </w:r>
          </w:p>
        </w:tc>
        <w:tc>
          <w:tcPr>
            <w:tcW w:w="2211" w:type="dxa"/>
          </w:tcPr>
          <w:p w:rsidR="00D57375" w:rsidRDefault="00D57375">
            <w:pPr>
              <w:pStyle w:val="ConsPlusNormal"/>
              <w:jc w:val="center"/>
            </w:pPr>
            <w:r>
              <w:t>2429</w:t>
            </w:r>
          </w:p>
        </w:tc>
      </w:tr>
    </w:tbl>
    <w:p w:rsidR="00D57375" w:rsidRDefault="00D57375">
      <w:pPr>
        <w:pStyle w:val="ConsPlusNormal"/>
        <w:ind w:firstLine="540"/>
        <w:jc w:val="both"/>
      </w:pPr>
    </w:p>
    <w:p w:rsidR="00D57375" w:rsidRDefault="00D57375">
      <w:pPr>
        <w:pStyle w:val="ConsPlusNormal"/>
        <w:ind w:firstLine="540"/>
        <w:jc w:val="both"/>
      </w:pPr>
      <w:r>
        <w:t>По результатам проведенного анализа возможных направлений, по которым может осуществляться жилищное строительство в городе Белгороде, выявлен резерв по вводу жилья в эксплуатацию.</w:t>
      </w:r>
    </w:p>
    <w:p w:rsidR="00D57375" w:rsidRDefault="00D57375">
      <w:pPr>
        <w:pStyle w:val="ConsPlusNormal"/>
        <w:spacing w:before="220"/>
        <w:ind w:firstLine="540"/>
        <w:jc w:val="both"/>
      </w:pPr>
      <w:r>
        <w:t xml:space="preserve">Абзацы семьдесят второй - семьдесят пятый исключены. - </w:t>
      </w:r>
      <w:hyperlink r:id="rId76">
        <w:r>
          <w:rPr>
            <w:color w:val="0000FF"/>
          </w:rPr>
          <w:t>Постановление</w:t>
        </w:r>
      </w:hyperlink>
      <w:r>
        <w:t xml:space="preserve"> администрации города Белгорода от 12.07.2019 N 104.</w:t>
      </w:r>
    </w:p>
    <w:p w:rsidR="00D57375" w:rsidRDefault="00D57375">
      <w:pPr>
        <w:pStyle w:val="ConsPlusNormal"/>
        <w:spacing w:before="220"/>
        <w:ind w:firstLine="540"/>
        <w:jc w:val="both"/>
      </w:pPr>
      <w:r>
        <w:t>Для обеспечения объемов строительства индивидуального жилья на территории города в ранее выделенных 13 жилых массивах остаточный объем ввода жилья составляет порядка 378 тыс. кв. м.</w:t>
      </w:r>
    </w:p>
    <w:p w:rsidR="00D57375" w:rsidRDefault="00D57375">
      <w:pPr>
        <w:pStyle w:val="ConsPlusNormal"/>
        <w:spacing w:before="220"/>
        <w:ind w:firstLine="540"/>
        <w:jc w:val="both"/>
      </w:pPr>
      <w:r>
        <w:t xml:space="preserve">Абзац исключен. - </w:t>
      </w:r>
      <w:hyperlink r:id="rId77">
        <w:r>
          <w:rPr>
            <w:color w:val="0000FF"/>
          </w:rPr>
          <w:t>Постановление</w:t>
        </w:r>
      </w:hyperlink>
      <w:r>
        <w:t xml:space="preserve"> администрации города Белгорода от 12.07.2019 N 104.</w:t>
      </w:r>
    </w:p>
    <w:p w:rsidR="00D57375" w:rsidRDefault="00D57375">
      <w:pPr>
        <w:pStyle w:val="ConsPlusNormal"/>
        <w:spacing w:before="220"/>
        <w:ind w:firstLine="540"/>
        <w:jc w:val="both"/>
      </w:pPr>
      <w:r>
        <w:t>Кроме того, в МКР "Юго-Западный-2" имеются не распределенные ОАО "Белгородская ипотечная корпорация" земельные участки N 4 и N 5, которые могут обеспечить дополнительный ввод индивидуального жилья на территории города Белгорода в объеме 217 тыс. кв. м.</w:t>
      </w:r>
    </w:p>
    <w:p w:rsidR="00D57375" w:rsidRDefault="00D57375">
      <w:pPr>
        <w:pStyle w:val="ConsPlusNormal"/>
        <w:spacing w:before="220"/>
        <w:ind w:firstLine="540"/>
        <w:jc w:val="both"/>
      </w:pPr>
      <w:r>
        <w:t xml:space="preserve">На конец 2013 года в городе Белгороде в различных стадиях строительства находились 1346 </w:t>
      </w:r>
      <w:r>
        <w:lastRenderedPageBreak/>
        <w:t>индивидуальных жилых домов (таблица 3).</w:t>
      </w:r>
    </w:p>
    <w:p w:rsidR="00D57375" w:rsidRDefault="00D57375">
      <w:pPr>
        <w:pStyle w:val="ConsPlusNormal"/>
        <w:ind w:firstLine="540"/>
        <w:jc w:val="both"/>
      </w:pPr>
    </w:p>
    <w:p w:rsidR="00D57375" w:rsidRDefault="00D57375">
      <w:pPr>
        <w:pStyle w:val="ConsPlusNormal"/>
        <w:jc w:val="right"/>
      </w:pPr>
      <w:r>
        <w:t>Таблица 3</w:t>
      </w:r>
    </w:p>
    <w:p w:rsidR="00D57375" w:rsidRDefault="00D57375">
      <w:pPr>
        <w:pStyle w:val="ConsPlusNormal"/>
        <w:jc w:val="right"/>
      </w:pPr>
    </w:p>
    <w:p w:rsidR="00D57375" w:rsidRDefault="00D57375">
      <w:pPr>
        <w:pStyle w:val="ConsPlusNormal"/>
        <w:jc w:val="center"/>
      </w:pPr>
      <w:r>
        <w:t>Обеспечение ввода объектов индивидуального</w:t>
      </w:r>
    </w:p>
    <w:p w:rsidR="00D57375" w:rsidRDefault="00D57375">
      <w:pPr>
        <w:pStyle w:val="ConsPlusNormal"/>
        <w:jc w:val="center"/>
      </w:pPr>
      <w:r>
        <w:t>жилищного строительства в МКР ИЖС г. Белгорода</w:t>
      </w:r>
    </w:p>
    <w:p w:rsidR="00D57375" w:rsidRDefault="00D573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458"/>
        <w:gridCol w:w="907"/>
        <w:gridCol w:w="1191"/>
        <w:gridCol w:w="964"/>
        <w:gridCol w:w="964"/>
        <w:gridCol w:w="964"/>
      </w:tblGrid>
      <w:tr w:rsidR="00D57375">
        <w:tc>
          <w:tcPr>
            <w:tcW w:w="624" w:type="dxa"/>
            <w:vMerge w:val="restart"/>
          </w:tcPr>
          <w:p w:rsidR="00D57375" w:rsidRDefault="00D57375">
            <w:pPr>
              <w:pStyle w:val="ConsPlusNormal"/>
              <w:jc w:val="center"/>
            </w:pPr>
            <w:r>
              <w:t>N п/п</w:t>
            </w:r>
          </w:p>
        </w:tc>
        <w:tc>
          <w:tcPr>
            <w:tcW w:w="3458" w:type="dxa"/>
            <w:vMerge w:val="restart"/>
          </w:tcPr>
          <w:p w:rsidR="00D57375" w:rsidRDefault="00D57375">
            <w:pPr>
              <w:pStyle w:val="ConsPlusNormal"/>
              <w:jc w:val="center"/>
            </w:pPr>
            <w:r>
              <w:t>Наименование микрорайона</w:t>
            </w:r>
          </w:p>
        </w:tc>
        <w:tc>
          <w:tcPr>
            <w:tcW w:w="907" w:type="dxa"/>
            <w:vMerge w:val="restart"/>
          </w:tcPr>
          <w:p w:rsidR="00D57375" w:rsidRDefault="00D57375">
            <w:pPr>
              <w:pStyle w:val="ConsPlusNormal"/>
              <w:jc w:val="center"/>
            </w:pPr>
            <w:r>
              <w:t>Итого участков по микрорайону</w:t>
            </w:r>
          </w:p>
        </w:tc>
        <w:tc>
          <w:tcPr>
            <w:tcW w:w="1191" w:type="dxa"/>
          </w:tcPr>
          <w:p w:rsidR="00D57375" w:rsidRDefault="00D57375">
            <w:pPr>
              <w:pStyle w:val="ConsPlusNormal"/>
              <w:jc w:val="center"/>
            </w:pPr>
            <w:r>
              <w:t>Объекты, введенные в эксплуатацию, всего:</w:t>
            </w:r>
          </w:p>
        </w:tc>
        <w:tc>
          <w:tcPr>
            <w:tcW w:w="964" w:type="dxa"/>
          </w:tcPr>
          <w:p w:rsidR="00D57375" w:rsidRDefault="00D57375">
            <w:pPr>
              <w:pStyle w:val="ConsPlusNormal"/>
              <w:jc w:val="center"/>
            </w:pPr>
            <w:r>
              <w:t>в том числе: введенные в 2013 г.</w:t>
            </w:r>
          </w:p>
        </w:tc>
        <w:tc>
          <w:tcPr>
            <w:tcW w:w="964" w:type="dxa"/>
          </w:tcPr>
          <w:p w:rsidR="00D57375" w:rsidRDefault="00D57375">
            <w:pPr>
              <w:pStyle w:val="ConsPlusNormal"/>
              <w:jc w:val="center"/>
            </w:pPr>
            <w:r>
              <w:t>Объекты в стадии строительства</w:t>
            </w:r>
          </w:p>
        </w:tc>
        <w:tc>
          <w:tcPr>
            <w:tcW w:w="964" w:type="dxa"/>
          </w:tcPr>
          <w:p w:rsidR="00D57375" w:rsidRDefault="00D57375">
            <w:pPr>
              <w:pStyle w:val="ConsPlusNormal"/>
              <w:jc w:val="center"/>
            </w:pPr>
            <w:r>
              <w:t>Участки без объектов строительства</w:t>
            </w:r>
          </w:p>
        </w:tc>
      </w:tr>
      <w:tr w:rsidR="00D57375">
        <w:tc>
          <w:tcPr>
            <w:tcW w:w="624" w:type="dxa"/>
            <w:vMerge/>
          </w:tcPr>
          <w:p w:rsidR="00D57375" w:rsidRDefault="00D57375">
            <w:pPr>
              <w:pStyle w:val="ConsPlusNormal"/>
            </w:pPr>
          </w:p>
        </w:tc>
        <w:tc>
          <w:tcPr>
            <w:tcW w:w="3458" w:type="dxa"/>
            <w:vMerge/>
          </w:tcPr>
          <w:p w:rsidR="00D57375" w:rsidRDefault="00D57375">
            <w:pPr>
              <w:pStyle w:val="ConsPlusNormal"/>
            </w:pPr>
          </w:p>
        </w:tc>
        <w:tc>
          <w:tcPr>
            <w:tcW w:w="907" w:type="dxa"/>
            <w:vMerge/>
          </w:tcPr>
          <w:p w:rsidR="00D57375" w:rsidRDefault="00D57375">
            <w:pPr>
              <w:pStyle w:val="ConsPlusNormal"/>
            </w:pPr>
          </w:p>
        </w:tc>
        <w:tc>
          <w:tcPr>
            <w:tcW w:w="1191" w:type="dxa"/>
          </w:tcPr>
          <w:p w:rsidR="00D57375" w:rsidRDefault="00D57375">
            <w:pPr>
              <w:pStyle w:val="ConsPlusNormal"/>
              <w:jc w:val="center"/>
            </w:pPr>
            <w:r>
              <w:t>ж. д. (шт.)</w:t>
            </w:r>
          </w:p>
        </w:tc>
        <w:tc>
          <w:tcPr>
            <w:tcW w:w="964" w:type="dxa"/>
          </w:tcPr>
          <w:p w:rsidR="00D57375" w:rsidRDefault="00D57375">
            <w:pPr>
              <w:pStyle w:val="ConsPlusNormal"/>
              <w:jc w:val="center"/>
            </w:pPr>
            <w:r>
              <w:t>ж. д. (шт.)</w:t>
            </w:r>
          </w:p>
        </w:tc>
        <w:tc>
          <w:tcPr>
            <w:tcW w:w="964" w:type="dxa"/>
          </w:tcPr>
          <w:p w:rsidR="00D57375" w:rsidRDefault="00D57375">
            <w:pPr>
              <w:pStyle w:val="ConsPlusNormal"/>
              <w:jc w:val="center"/>
            </w:pPr>
            <w:r>
              <w:t>ж. д. (шт.)</w:t>
            </w:r>
          </w:p>
        </w:tc>
        <w:tc>
          <w:tcPr>
            <w:tcW w:w="964" w:type="dxa"/>
          </w:tcPr>
          <w:p w:rsidR="00D57375" w:rsidRDefault="00D57375">
            <w:pPr>
              <w:pStyle w:val="ConsPlusNormal"/>
              <w:jc w:val="center"/>
            </w:pPr>
            <w:r>
              <w:t>уч. (шт.)</w:t>
            </w:r>
          </w:p>
        </w:tc>
      </w:tr>
      <w:tr w:rsidR="00D57375">
        <w:tc>
          <w:tcPr>
            <w:tcW w:w="624" w:type="dxa"/>
            <w:vAlign w:val="center"/>
          </w:tcPr>
          <w:p w:rsidR="00D57375" w:rsidRDefault="00D57375">
            <w:pPr>
              <w:pStyle w:val="ConsPlusNormal"/>
              <w:jc w:val="right"/>
            </w:pPr>
            <w:r>
              <w:t>1</w:t>
            </w:r>
          </w:p>
        </w:tc>
        <w:tc>
          <w:tcPr>
            <w:tcW w:w="3458" w:type="dxa"/>
          </w:tcPr>
          <w:p w:rsidR="00D57375" w:rsidRDefault="00D57375">
            <w:pPr>
              <w:pStyle w:val="ConsPlusNormal"/>
              <w:jc w:val="center"/>
            </w:pPr>
            <w:r>
              <w:t>"Репное"</w:t>
            </w:r>
          </w:p>
        </w:tc>
        <w:tc>
          <w:tcPr>
            <w:tcW w:w="907" w:type="dxa"/>
            <w:vAlign w:val="center"/>
          </w:tcPr>
          <w:p w:rsidR="00D57375" w:rsidRDefault="00D57375">
            <w:pPr>
              <w:pStyle w:val="ConsPlusNormal"/>
              <w:jc w:val="right"/>
            </w:pPr>
            <w:r>
              <w:t>1247</w:t>
            </w:r>
          </w:p>
        </w:tc>
        <w:tc>
          <w:tcPr>
            <w:tcW w:w="1191" w:type="dxa"/>
            <w:vAlign w:val="center"/>
          </w:tcPr>
          <w:p w:rsidR="00D57375" w:rsidRDefault="00D57375">
            <w:pPr>
              <w:pStyle w:val="ConsPlusNormal"/>
              <w:jc w:val="right"/>
            </w:pPr>
            <w:r>
              <w:t>997</w:t>
            </w:r>
          </w:p>
        </w:tc>
        <w:tc>
          <w:tcPr>
            <w:tcW w:w="964" w:type="dxa"/>
            <w:vAlign w:val="center"/>
          </w:tcPr>
          <w:p w:rsidR="00D57375" w:rsidRDefault="00D57375">
            <w:pPr>
              <w:pStyle w:val="ConsPlusNormal"/>
              <w:jc w:val="right"/>
            </w:pPr>
            <w:r>
              <w:t>45</w:t>
            </w:r>
          </w:p>
        </w:tc>
        <w:tc>
          <w:tcPr>
            <w:tcW w:w="964" w:type="dxa"/>
            <w:vAlign w:val="center"/>
          </w:tcPr>
          <w:p w:rsidR="00D57375" w:rsidRDefault="00D57375">
            <w:pPr>
              <w:pStyle w:val="ConsPlusNormal"/>
              <w:jc w:val="right"/>
            </w:pPr>
            <w:r>
              <w:t>192</w:t>
            </w:r>
          </w:p>
        </w:tc>
        <w:tc>
          <w:tcPr>
            <w:tcW w:w="964" w:type="dxa"/>
            <w:vAlign w:val="center"/>
          </w:tcPr>
          <w:p w:rsidR="00D57375" w:rsidRDefault="00D57375">
            <w:pPr>
              <w:pStyle w:val="ConsPlusNormal"/>
              <w:jc w:val="right"/>
            </w:pPr>
            <w:r>
              <w:t>58</w:t>
            </w:r>
          </w:p>
        </w:tc>
      </w:tr>
      <w:tr w:rsidR="00D57375">
        <w:tc>
          <w:tcPr>
            <w:tcW w:w="624" w:type="dxa"/>
            <w:vAlign w:val="center"/>
          </w:tcPr>
          <w:p w:rsidR="00D57375" w:rsidRDefault="00D57375">
            <w:pPr>
              <w:pStyle w:val="ConsPlusNormal"/>
              <w:jc w:val="right"/>
            </w:pPr>
            <w:r>
              <w:t>2</w:t>
            </w:r>
          </w:p>
        </w:tc>
        <w:tc>
          <w:tcPr>
            <w:tcW w:w="3458" w:type="dxa"/>
          </w:tcPr>
          <w:p w:rsidR="00D57375" w:rsidRDefault="00D57375">
            <w:pPr>
              <w:pStyle w:val="ConsPlusNormal"/>
              <w:jc w:val="center"/>
            </w:pPr>
            <w:r>
              <w:t>"Юго-Западный"</w:t>
            </w:r>
          </w:p>
        </w:tc>
        <w:tc>
          <w:tcPr>
            <w:tcW w:w="907" w:type="dxa"/>
            <w:vAlign w:val="center"/>
          </w:tcPr>
          <w:p w:rsidR="00D57375" w:rsidRDefault="00D57375">
            <w:pPr>
              <w:pStyle w:val="ConsPlusNormal"/>
              <w:jc w:val="right"/>
            </w:pPr>
            <w:r>
              <w:t>1667</w:t>
            </w:r>
          </w:p>
        </w:tc>
        <w:tc>
          <w:tcPr>
            <w:tcW w:w="1191" w:type="dxa"/>
            <w:vAlign w:val="center"/>
          </w:tcPr>
          <w:p w:rsidR="00D57375" w:rsidRDefault="00D57375">
            <w:pPr>
              <w:pStyle w:val="ConsPlusNormal"/>
              <w:jc w:val="right"/>
            </w:pPr>
            <w:r>
              <w:t>1 173</w:t>
            </w:r>
          </w:p>
        </w:tc>
        <w:tc>
          <w:tcPr>
            <w:tcW w:w="964" w:type="dxa"/>
            <w:vAlign w:val="center"/>
          </w:tcPr>
          <w:p w:rsidR="00D57375" w:rsidRDefault="00D57375">
            <w:pPr>
              <w:pStyle w:val="ConsPlusNormal"/>
              <w:jc w:val="right"/>
            </w:pPr>
            <w:r>
              <w:t>80</w:t>
            </w:r>
          </w:p>
        </w:tc>
        <w:tc>
          <w:tcPr>
            <w:tcW w:w="964" w:type="dxa"/>
            <w:vAlign w:val="center"/>
          </w:tcPr>
          <w:p w:rsidR="00D57375" w:rsidRDefault="00D57375">
            <w:pPr>
              <w:pStyle w:val="ConsPlusNormal"/>
              <w:jc w:val="right"/>
            </w:pPr>
            <w:r>
              <w:t>260</w:t>
            </w:r>
          </w:p>
        </w:tc>
        <w:tc>
          <w:tcPr>
            <w:tcW w:w="964" w:type="dxa"/>
            <w:vAlign w:val="center"/>
          </w:tcPr>
          <w:p w:rsidR="00D57375" w:rsidRDefault="00D57375">
            <w:pPr>
              <w:pStyle w:val="ConsPlusNormal"/>
              <w:jc w:val="right"/>
            </w:pPr>
            <w:r>
              <w:t>234</w:t>
            </w:r>
          </w:p>
        </w:tc>
      </w:tr>
      <w:tr w:rsidR="00D57375">
        <w:tc>
          <w:tcPr>
            <w:tcW w:w="624" w:type="dxa"/>
            <w:vAlign w:val="center"/>
          </w:tcPr>
          <w:p w:rsidR="00D57375" w:rsidRDefault="00D57375">
            <w:pPr>
              <w:pStyle w:val="ConsPlusNormal"/>
              <w:jc w:val="right"/>
            </w:pPr>
            <w:r>
              <w:t>3</w:t>
            </w:r>
          </w:p>
        </w:tc>
        <w:tc>
          <w:tcPr>
            <w:tcW w:w="3458" w:type="dxa"/>
          </w:tcPr>
          <w:p w:rsidR="00D57375" w:rsidRDefault="00D57375">
            <w:pPr>
              <w:pStyle w:val="ConsPlusNormal"/>
              <w:jc w:val="center"/>
            </w:pPr>
            <w:r>
              <w:t>"Новый"</w:t>
            </w:r>
          </w:p>
        </w:tc>
        <w:tc>
          <w:tcPr>
            <w:tcW w:w="907" w:type="dxa"/>
            <w:vAlign w:val="center"/>
          </w:tcPr>
          <w:p w:rsidR="00D57375" w:rsidRDefault="00D57375">
            <w:pPr>
              <w:pStyle w:val="ConsPlusNormal"/>
              <w:jc w:val="right"/>
            </w:pPr>
            <w:r>
              <w:t>597</w:t>
            </w:r>
          </w:p>
        </w:tc>
        <w:tc>
          <w:tcPr>
            <w:tcW w:w="1191" w:type="dxa"/>
            <w:vAlign w:val="center"/>
          </w:tcPr>
          <w:p w:rsidR="00D57375" w:rsidRDefault="00D57375">
            <w:pPr>
              <w:pStyle w:val="ConsPlusNormal"/>
              <w:jc w:val="right"/>
            </w:pPr>
            <w:r>
              <w:t>528</w:t>
            </w:r>
          </w:p>
        </w:tc>
        <w:tc>
          <w:tcPr>
            <w:tcW w:w="964" w:type="dxa"/>
            <w:vAlign w:val="center"/>
          </w:tcPr>
          <w:p w:rsidR="00D57375" w:rsidRDefault="00D57375">
            <w:pPr>
              <w:pStyle w:val="ConsPlusNormal"/>
              <w:jc w:val="right"/>
            </w:pPr>
            <w:r>
              <w:t>10</w:t>
            </w:r>
          </w:p>
        </w:tc>
        <w:tc>
          <w:tcPr>
            <w:tcW w:w="964" w:type="dxa"/>
            <w:vAlign w:val="center"/>
          </w:tcPr>
          <w:p w:rsidR="00D57375" w:rsidRDefault="00D57375">
            <w:pPr>
              <w:pStyle w:val="ConsPlusNormal"/>
              <w:jc w:val="right"/>
            </w:pPr>
            <w:r>
              <w:t>49</w:t>
            </w:r>
          </w:p>
        </w:tc>
        <w:tc>
          <w:tcPr>
            <w:tcW w:w="964" w:type="dxa"/>
            <w:vAlign w:val="center"/>
          </w:tcPr>
          <w:p w:rsidR="00D57375" w:rsidRDefault="00D57375">
            <w:pPr>
              <w:pStyle w:val="ConsPlusNormal"/>
              <w:jc w:val="right"/>
            </w:pPr>
            <w:r>
              <w:t>20</w:t>
            </w:r>
          </w:p>
        </w:tc>
      </w:tr>
      <w:tr w:rsidR="00D57375">
        <w:tc>
          <w:tcPr>
            <w:tcW w:w="624" w:type="dxa"/>
            <w:vAlign w:val="center"/>
          </w:tcPr>
          <w:p w:rsidR="00D57375" w:rsidRDefault="00D57375">
            <w:pPr>
              <w:pStyle w:val="ConsPlusNormal"/>
              <w:jc w:val="right"/>
            </w:pPr>
            <w:r>
              <w:t>4</w:t>
            </w:r>
          </w:p>
        </w:tc>
        <w:tc>
          <w:tcPr>
            <w:tcW w:w="3458" w:type="dxa"/>
          </w:tcPr>
          <w:p w:rsidR="00D57375" w:rsidRDefault="00D57375">
            <w:pPr>
              <w:pStyle w:val="ConsPlusNormal"/>
              <w:jc w:val="center"/>
            </w:pPr>
            <w:r>
              <w:t>"Восточный"</w:t>
            </w:r>
          </w:p>
        </w:tc>
        <w:tc>
          <w:tcPr>
            <w:tcW w:w="907" w:type="dxa"/>
            <w:vAlign w:val="center"/>
          </w:tcPr>
          <w:p w:rsidR="00D57375" w:rsidRDefault="00D57375">
            <w:pPr>
              <w:pStyle w:val="ConsPlusNormal"/>
              <w:jc w:val="right"/>
            </w:pPr>
            <w:r>
              <w:t>460</w:t>
            </w:r>
          </w:p>
        </w:tc>
        <w:tc>
          <w:tcPr>
            <w:tcW w:w="1191" w:type="dxa"/>
            <w:vAlign w:val="center"/>
          </w:tcPr>
          <w:p w:rsidR="00D57375" w:rsidRDefault="00D57375">
            <w:pPr>
              <w:pStyle w:val="ConsPlusNormal"/>
              <w:jc w:val="right"/>
            </w:pPr>
            <w:r>
              <w:t>387</w:t>
            </w:r>
          </w:p>
        </w:tc>
        <w:tc>
          <w:tcPr>
            <w:tcW w:w="964" w:type="dxa"/>
            <w:vAlign w:val="center"/>
          </w:tcPr>
          <w:p w:rsidR="00D57375" w:rsidRDefault="00D57375">
            <w:pPr>
              <w:pStyle w:val="ConsPlusNormal"/>
              <w:jc w:val="right"/>
            </w:pPr>
            <w:r>
              <w:t>14</w:t>
            </w:r>
          </w:p>
        </w:tc>
        <w:tc>
          <w:tcPr>
            <w:tcW w:w="964" w:type="dxa"/>
            <w:vAlign w:val="center"/>
          </w:tcPr>
          <w:p w:rsidR="00D57375" w:rsidRDefault="00D57375">
            <w:pPr>
              <w:pStyle w:val="ConsPlusNormal"/>
              <w:jc w:val="right"/>
            </w:pPr>
            <w:r>
              <w:t>47</w:t>
            </w:r>
          </w:p>
        </w:tc>
        <w:tc>
          <w:tcPr>
            <w:tcW w:w="964" w:type="dxa"/>
            <w:vAlign w:val="center"/>
          </w:tcPr>
          <w:p w:rsidR="00D57375" w:rsidRDefault="00D57375">
            <w:pPr>
              <w:pStyle w:val="ConsPlusNormal"/>
              <w:jc w:val="right"/>
            </w:pPr>
            <w:r>
              <w:t>26</w:t>
            </w:r>
          </w:p>
        </w:tc>
      </w:tr>
      <w:tr w:rsidR="00D57375">
        <w:tc>
          <w:tcPr>
            <w:tcW w:w="624" w:type="dxa"/>
            <w:vAlign w:val="center"/>
          </w:tcPr>
          <w:p w:rsidR="00D57375" w:rsidRDefault="00D57375">
            <w:pPr>
              <w:pStyle w:val="ConsPlusNormal"/>
              <w:jc w:val="right"/>
            </w:pPr>
            <w:r>
              <w:t>5</w:t>
            </w:r>
          </w:p>
        </w:tc>
        <w:tc>
          <w:tcPr>
            <w:tcW w:w="3458" w:type="dxa"/>
          </w:tcPr>
          <w:p w:rsidR="00D57375" w:rsidRDefault="00D57375">
            <w:pPr>
              <w:pStyle w:val="ConsPlusNormal"/>
              <w:jc w:val="center"/>
            </w:pPr>
            <w:r>
              <w:t>"ул. Кутузова"</w:t>
            </w:r>
          </w:p>
        </w:tc>
        <w:tc>
          <w:tcPr>
            <w:tcW w:w="907" w:type="dxa"/>
            <w:vAlign w:val="center"/>
          </w:tcPr>
          <w:p w:rsidR="00D57375" w:rsidRDefault="00D57375">
            <w:pPr>
              <w:pStyle w:val="ConsPlusNormal"/>
              <w:jc w:val="right"/>
            </w:pPr>
            <w:r>
              <w:t>333</w:t>
            </w:r>
          </w:p>
        </w:tc>
        <w:tc>
          <w:tcPr>
            <w:tcW w:w="1191" w:type="dxa"/>
            <w:vAlign w:val="center"/>
          </w:tcPr>
          <w:p w:rsidR="00D57375" w:rsidRDefault="00D57375">
            <w:pPr>
              <w:pStyle w:val="ConsPlusNormal"/>
              <w:jc w:val="right"/>
            </w:pPr>
            <w:r>
              <w:t>237</w:t>
            </w:r>
          </w:p>
        </w:tc>
        <w:tc>
          <w:tcPr>
            <w:tcW w:w="964" w:type="dxa"/>
            <w:vAlign w:val="center"/>
          </w:tcPr>
          <w:p w:rsidR="00D57375" w:rsidRDefault="00D57375">
            <w:pPr>
              <w:pStyle w:val="ConsPlusNormal"/>
              <w:jc w:val="right"/>
            </w:pPr>
            <w:r>
              <w:t>7</w:t>
            </w:r>
          </w:p>
        </w:tc>
        <w:tc>
          <w:tcPr>
            <w:tcW w:w="964" w:type="dxa"/>
            <w:vAlign w:val="center"/>
          </w:tcPr>
          <w:p w:rsidR="00D57375" w:rsidRDefault="00D57375">
            <w:pPr>
              <w:pStyle w:val="ConsPlusNormal"/>
              <w:jc w:val="right"/>
            </w:pPr>
            <w:r>
              <w:t>40</w:t>
            </w:r>
          </w:p>
        </w:tc>
        <w:tc>
          <w:tcPr>
            <w:tcW w:w="964" w:type="dxa"/>
            <w:vAlign w:val="center"/>
          </w:tcPr>
          <w:p w:rsidR="00D57375" w:rsidRDefault="00D57375">
            <w:pPr>
              <w:pStyle w:val="ConsPlusNormal"/>
              <w:jc w:val="right"/>
            </w:pPr>
            <w:r>
              <w:t>56</w:t>
            </w:r>
          </w:p>
        </w:tc>
      </w:tr>
      <w:tr w:rsidR="00D57375">
        <w:tc>
          <w:tcPr>
            <w:tcW w:w="624" w:type="dxa"/>
            <w:vAlign w:val="center"/>
          </w:tcPr>
          <w:p w:rsidR="00D57375" w:rsidRDefault="00D57375">
            <w:pPr>
              <w:pStyle w:val="ConsPlusNormal"/>
              <w:jc w:val="right"/>
            </w:pPr>
            <w:r>
              <w:t>6</w:t>
            </w:r>
          </w:p>
        </w:tc>
        <w:tc>
          <w:tcPr>
            <w:tcW w:w="3458" w:type="dxa"/>
          </w:tcPr>
          <w:p w:rsidR="00D57375" w:rsidRDefault="00D57375">
            <w:pPr>
              <w:pStyle w:val="ConsPlusNormal"/>
              <w:jc w:val="center"/>
            </w:pPr>
            <w:r>
              <w:t>"ул. Автодорожная"</w:t>
            </w:r>
          </w:p>
        </w:tc>
        <w:tc>
          <w:tcPr>
            <w:tcW w:w="907" w:type="dxa"/>
            <w:vAlign w:val="center"/>
          </w:tcPr>
          <w:p w:rsidR="00D57375" w:rsidRDefault="00D57375">
            <w:pPr>
              <w:pStyle w:val="ConsPlusNormal"/>
              <w:jc w:val="right"/>
            </w:pPr>
            <w:r>
              <w:t>100</w:t>
            </w:r>
          </w:p>
        </w:tc>
        <w:tc>
          <w:tcPr>
            <w:tcW w:w="1191" w:type="dxa"/>
            <w:vAlign w:val="center"/>
          </w:tcPr>
          <w:p w:rsidR="00D57375" w:rsidRDefault="00D57375">
            <w:pPr>
              <w:pStyle w:val="ConsPlusNormal"/>
              <w:jc w:val="right"/>
            </w:pPr>
            <w:r>
              <w:t>95</w:t>
            </w:r>
          </w:p>
        </w:tc>
        <w:tc>
          <w:tcPr>
            <w:tcW w:w="964" w:type="dxa"/>
            <w:vAlign w:val="center"/>
          </w:tcPr>
          <w:p w:rsidR="00D57375" w:rsidRDefault="00D57375">
            <w:pPr>
              <w:pStyle w:val="ConsPlusNormal"/>
              <w:jc w:val="right"/>
            </w:pPr>
            <w:r>
              <w:t>2</w:t>
            </w:r>
          </w:p>
        </w:tc>
        <w:tc>
          <w:tcPr>
            <w:tcW w:w="964" w:type="dxa"/>
            <w:vAlign w:val="center"/>
          </w:tcPr>
          <w:p w:rsidR="00D57375" w:rsidRDefault="00D57375">
            <w:pPr>
              <w:pStyle w:val="ConsPlusNormal"/>
              <w:jc w:val="right"/>
            </w:pPr>
            <w:r>
              <w:t>5</w:t>
            </w:r>
          </w:p>
        </w:tc>
        <w:tc>
          <w:tcPr>
            <w:tcW w:w="964" w:type="dxa"/>
            <w:vAlign w:val="center"/>
          </w:tcPr>
          <w:p w:rsidR="00D57375" w:rsidRDefault="00D57375">
            <w:pPr>
              <w:pStyle w:val="ConsPlusNormal"/>
              <w:jc w:val="right"/>
            </w:pPr>
            <w:r>
              <w:t>0</w:t>
            </w:r>
          </w:p>
        </w:tc>
      </w:tr>
      <w:tr w:rsidR="00D57375">
        <w:tc>
          <w:tcPr>
            <w:tcW w:w="624" w:type="dxa"/>
            <w:vAlign w:val="center"/>
          </w:tcPr>
          <w:p w:rsidR="00D57375" w:rsidRDefault="00D57375">
            <w:pPr>
              <w:pStyle w:val="ConsPlusNormal"/>
              <w:jc w:val="right"/>
            </w:pPr>
            <w:r>
              <w:t>7</w:t>
            </w:r>
          </w:p>
        </w:tc>
        <w:tc>
          <w:tcPr>
            <w:tcW w:w="3458" w:type="dxa"/>
          </w:tcPr>
          <w:p w:rsidR="00D57375" w:rsidRDefault="00D57375">
            <w:pPr>
              <w:pStyle w:val="ConsPlusNormal"/>
              <w:jc w:val="center"/>
            </w:pPr>
            <w:r>
              <w:t>"ул. Декабристов"</w:t>
            </w:r>
          </w:p>
        </w:tc>
        <w:tc>
          <w:tcPr>
            <w:tcW w:w="907" w:type="dxa"/>
            <w:vAlign w:val="center"/>
          </w:tcPr>
          <w:p w:rsidR="00D57375" w:rsidRDefault="00D57375">
            <w:pPr>
              <w:pStyle w:val="ConsPlusNormal"/>
              <w:jc w:val="right"/>
            </w:pPr>
            <w:r>
              <w:t>193</w:t>
            </w:r>
          </w:p>
        </w:tc>
        <w:tc>
          <w:tcPr>
            <w:tcW w:w="1191" w:type="dxa"/>
            <w:vAlign w:val="center"/>
          </w:tcPr>
          <w:p w:rsidR="00D57375" w:rsidRDefault="00D57375">
            <w:pPr>
              <w:pStyle w:val="ConsPlusNormal"/>
              <w:jc w:val="right"/>
            </w:pPr>
            <w:r>
              <w:t>124</w:t>
            </w:r>
          </w:p>
        </w:tc>
        <w:tc>
          <w:tcPr>
            <w:tcW w:w="964" w:type="dxa"/>
            <w:vAlign w:val="center"/>
          </w:tcPr>
          <w:p w:rsidR="00D57375" w:rsidRDefault="00D57375">
            <w:pPr>
              <w:pStyle w:val="ConsPlusNormal"/>
              <w:jc w:val="right"/>
            </w:pPr>
            <w:r>
              <w:t>7</w:t>
            </w:r>
          </w:p>
        </w:tc>
        <w:tc>
          <w:tcPr>
            <w:tcW w:w="964" w:type="dxa"/>
            <w:vAlign w:val="center"/>
          </w:tcPr>
          <w:p w:rsidR="00D57375" w:rsidRDefault="00D57375">
            <w:pPr>
              <w:pStyle w:val="ConsPlusNormal"/>
              <w:jc w:val="right"/>
            </w:pPr>
            <w:r>
              <w:t>27</w:t>
            </w:r>
          </w:p>
        </w:tc>
        <w:tc>
          <w:tcPr>
            <w:tcW w:w="964" w:type="dxa"/>
            <w:vAlign w:val="center"/>
          </w:tcPr>
          <w:p w:rsidR="00D57375" w:rsidRDefault="00D57375">
            <w:pPr>
              <w:pStyle w:val="ConsPlusNormal"/>
              <w:jc w:val="right"/>
            </w:pPr>
            <w:r>
              <w:t>42</w:t>
            </w:r>
          </w:p>
        </w:tc>
      </w:tr>
      <w:tr w:rsidR="00D57375">
        <w:tc>
          <w:tcPr>
            <w:tcW w:w="624" w:type="dxa"/>
            <w:vAlign w:val="center"/>
          </w:tcPr>
          <w:p w:rsidR="00D57375" w:rsidRDefault="00D57375">
            <w:pPr>
              <w:pStyle w:val="ConsPlusNormal"/>
              <w:jc w:val="right"/>
            </w:pPr>
            <w:r>
              <w:t>8</w:t>
            </w:r>
          </w:p>
        </w:tc>
        <w:tc>
          <w:tcPr>
            <w:tcW w:w="3458" w:type="dxa"/>
          </w:tcPr>
          <w:p w:rsidR="00D57375" w:rsidRDefault="00D57375">
            <w:pPr>
              <w:pStyle w:val="ConsPlusNormal"/>
              <w:jc w:val="center"/>
            </w:pPr>
            <w:r>
              <w:t>"ул. Черникова"</w:t>
            </w:r>
          </w:p>
        </w:tc>
        <w:tc>
          <w:tcPr>
            <w:tcW w:w="907" w:type="dxa"/>
            <w:vAlign w:val="center"/>
          </w:tcPr>
          <w:p w:rsidR="00D57375" w:rsidRDefault="00D57375">
            <w:pPr>
              <w:pStyle w:val="ConsPlusNormal"/>
              <w:jc w:val="right"/>
            </w:pPr>
            <w:r>
              <w:t>69</w:t>
            </w:r>
          </w:p>
        </w:tc>
        <w:tc>
          <w:tcPr>
            <w:tcW w:w="1191" w:type="dxa"/>
            <w:vAlign w:val="center"/>
          </w:tcPr>
          <w:p w:rsidR="00D57375" w:rsidRDefault="00D57375">
            <w:pPr>
              <w:pStyle w:val="ConsPlusNormal"/>
              <w:jc w:val="right"/>
            </w:pPr>
            <w:r>
              <w:t>65</w:t>
            </w:r>
          </w:p>
        </w:tc>
        <w:tc>
          <w:tcPr>
            <w:tcW w:w="964" w:type="dxa"/>
            <w:vAlign w:val="center"/>
          </w:tcPr>
          <w:p w:rsidR="00D57375" w:rsidRDefault="00D57375">
            <w:pPr>
              <w:pStyle w:val="ConsPlusNormal"/>
              <w:jc w:val="right"/>
            </w:pPr>
            <w:r>
              <w:t>0</w:t>
            </w:r>
          </w:p>
        </w:tc>
        <w:tc>
          <w:tcPr>
            <w:tcW w:w="964" w:type="dxa"/>
            <w:vAlign w:val="center"/>
          </w:tcPr>
          <w:p w:rsidR="00D57375" w:rsidRDefault="00D57375">
            <w:pPr>
              <w:pStyle w:val="ConsPlusNormal"/>
              <w:jc w:val="right"/>
            </w:pPr>
            <w:r>
              <w:t>4</w:t>
            </w:r>
          </w:p>
        </w:tc>
        <w:tc>
          <w:tcPr>
            <w:tcW w:w="964" w:type="dxa"/>
            <w:vAlign w:val="center"/>
          </w:tcPr>
          <w:p w:rsidR="00D57375" w:rsidRDefault="00D57375">
            <w:pPr>
              <w:pStyle w:val="ConsPlusNormal"/>
              <w:jc w:val="right"/>
            </w:pPr>
            <w:r>
              <w:t>0</w:t>
            </w:r>
          </w:p>
        </w:tc>
      </w:tr>
      <w:tr w:rsidR="00D57375">
        <w:tc>
          <w:tcPr>
            <w:tcW w:w="624" w:type="dxa"/>
            <w:vAlign w:val="center"/>
          </w:tcPr>
          <w:p w:rsidR="00D57375" w:rsidRDefault="00D57375">
            <w:pPr>
              <w:pStyle w:val="ConsPlusNormal"/>
              <w:jc w:val="right"/>
            </w:pPr>
            <w:r>
              <w:t>9</w:t>
            </w:r>
          </w:p>
        </w:tc>
        <w:tc>
          <w:tcPr>
            <w:tcW w:w="3458" w:type="dxa"/>
          </w:tcPr>
          <w:p w:rsidR="00D57375" w:rsidRDefault="00D57375">
            <w:pPr>
              <w:pStyle w:val="ConsPlusNormal"/>
              <w:jc w:val="center"/>
            </w:pPr>
            <w:r>
              <w:t>"ул. Старогородская"</w:t>
            </w:r>
          </w:p>
        </w:tc>
        <w:tc>
          <w:tcPr>
            <w:tcW w:w="907" w:type="dxa"/>
            <w:vAlign w:val="center"/>
          </w:tcPr>
          <w:p w:rsidR="00D57375" w:rsidRDefault="00D57375">
            <w:pPr>
              <w:pStyle w:val="ConsPlusNormal"/>
              <w:jc w:val="right"/>
            </w:pPr>
            <w:r>
              <w:t>55</w:t>
            </w:r>
          </w:p>
        </w:tc>
        <w:tc>
          <w:tcPr>
            <w:tcW w:w="1191" w:type="dxa"/>
            <w:vAlign w:val="center"/>
          </w:tcPr>
          <w:p w:rsidR="00D57375" w:rsidRDefault="00D57375">
            <w:pPr>
              <w:pStyle w:val="ConsPlusNormal"/>
              <w:jc w:val="right"/>
            </w:pPr>
            <w:r>
              <w:t>36</w:t>
            </w:r>
          </w:p>
        </w:tc>
        <w:tc>
          <w:tcPr>
            <w:tcW w:w="964" w:type="dxa"/>
            <w:vAlign w:val="center"/>
          </w:tcPr>
          <w:p w:rsidR="00D57375" w:rsidRDefault="00D57375">
            <w:pPr>
              <w:pStyle w:val="ConsPlusNormal"/>
              <w:jc w:val="right"/>
            </w:pPr>
            <w:r>
              <w:t>2</w:t>
            </w:r>
          </w:p>
        </w:tc>
        <w:tc>
          <w:tcPr>
            <w:tcW w:w="964" w:type="dxa"/>
            <w:vAlign w:val="center"/>
          </w:tcPr>
          <w:p w:rsidR="00D57375" w:rsidRDefault="00D57375">
            <w:pPr>
              <w:pStyle w:val="ConsPlusNormal"/>
              <w:jc w:val="right"/>
            </w:pPr>
            <w:r>
              <w:t>8</w:t>
            </w:r>
          </w:p>
        </w:tc>
        <w:tc>
          <w:tcPr>
            <w:tcW w:w="964" w:type="dxa"/>
            <w:vAlign w:val="center"/>
          </w:tcPr>
          <w:p w:rsidR="00D57375" w:rsidRDefault="00D57375">
            <w:pPr>
              <w:pStyle w:val="ConsPlusNormal"/>
              <w:jc w:val="right"/>
            </w:pPr>
            <w:r>
              <w:t>1 1</w:t>
            </w:r>
          </w:p>
        </w:tc>
      </w:tr>
      <w:tr w:rsidR="00D57375">
        <w:tc>
          <w:tcPr>
            <w:tcW w:w="624" w:type="dxa"/>
            <w:vAlign w:val="center"/>
          </w:tcPr>
          <w:p w:rsidR="00D57375" w:rsidRDefault="00D57375">
            <w:pPr>
              <w:pStyle w:val="ConsPlusNormal"/>
              <w:jc w:val="right"/>
            </w:pPr>
            <w:r>
              <w:t>10</w:t>
            </w:r>
          </w:p>
        </w:tc>
        <w:tc>
          <w:tcPr>
            <w:tcW w:w="3458" w:type="dxa"/>
          </w:tcPr>
          <w:p w:rsidR="00D57375" w:rsidRDefault="00D57375">
            <w:pPr>
              <w:pStyle w:val="ConsPlusNormal"/>
              <w:jc w:val="center"/>
            </w:pPr>
            <w:r>
              <w:t>"пер. Дальний"</w:t>
            </w:r>
          </w:p>
        </w:tc>
        <w:tc>
          <w:tcPr>
            <w:tcW w:w="907" w:type="dxa"/>
            <w:vAlign w:val="center"/>
          </w:tcPr>
          <w:p w:rsidR="00D57375" w:rsidRDefault="00D57375">
            <w:pPr>
              <w:pStyle w:val="ConsPlusNormal"/>
              <w:jc w:val="right"/>
            </w:pPr>
            <w:r>
              <w:t>28</w:t>
            </w:r>
          </w:p>
        </w:tc>
        <w:tc>
          <w:tcPr>
            <w:tcW w:w="1191" w:type="dxa"/>
            <w:vAlign w:val="center"/>
          </w:tcPr>
          <w:p w:rsidR="00D57375" w:rsidRDefault="00D57375">
            <w:pPr>
              <w:pStyle w:val="ConsPlusNormal"/>
              <w:jc w:val="right"/>
            </w:pPr>
            <w:r>
              <w:t>18</w:t>
            </w:r>
          </w:p>
        </w:tc>
        <w:tc>
          <w:tcPr>
            <w:tcW w:w="964" w:type="dxa"/>
            <w:vAlign w:val="center"/>
          </w:tcPr>
          <w:p w:rsidR="00D57375" w:rsidRDefault="00D57375">
            <w:pPr>
              <w:pStyle w:val="ConsPlusNormal"/>
              <w:jc w:val="right"/>
            </w:pPr>
            <w:r>
              <w:t>3</w:t>
            </w:r>
          </w:p>
        </w:tc>
        <w:tc>
          <w:tcPr>
            <w:tcW w:w="964" w:type="dxa"/>
            <w:vAlign w:val="center"/>
          </w:tcPr>
          <w:p w:rsidR="00D57375" w:rsidRDefault="00D57375">
            <w:pPr>
              <w:pStyle w:val="ConsPlusNormal"/>
              <w:jc w:val="right"/>
            </w:pPr>
            <w:r>
              <w:t>5</w:t>
            </w:r>
          </w:p>
        </w:tc>
        <w:tc>
          <w:tcPr>
            <w:tcW w:w="964" w:type="dxa"/>
            <w:vAlign w:val="center"/>
          </w:tcPr>
          <w:p w:rsidR="00D57375" w:rsidRDefault="00D57375">
            <w:pPr>
              <w:pStyle w:val="ConsPlusNormal"/>
              <w:jc w:val="right"/>
            </w:pPr>
            <w:r>
              <w:t>5</w:t>
            </w:r>
          </w:p>
        </w:tc>
      </w:tr>
      <w:tr w:rsidR="00D57375">
        <w:tc>
          <w:tcPr>
            <w:tcW w:w="624" w:type="dxa"/>
            <w:vAlign w:val="center"/>
          </w:tcPr>
          <w:p w:rsidR="00D57375" w:rsidRDefault="00D57375">
            <w:pPr>
              <w:pStyle w:val="ConsPlusNormal"/>
              <w:jc w:val="right"/>
            </w:pPr>
            <w:r>
              <w:t>11</w:t>
            </w:r>
          </w:p>
        </w:tc>
        <w:tc>
          <w:tcPr>
            <w:tcW w:w="3458" w:type="dxa"/>
          </w:tcPr>
          <w:p w:rsidR="00D57375" w:rsidRDefault="00D57375">
            <w:pPr>
              <w:pStyle w:val="ConsPlusNormal"/>
              <w:jc w:val="center"/>
            </w:pPr>
            <w:r>
              <w:t>"ул. Катукова"</w:t>
            </w:r>
          </w:p>
        </w:tc>
        <w:tc>
          <w:tcPr>
            <w:tcW w:w="907" w:type="dxa"/>
            <w:vAlign w:val="center"/>
          </w:tcPr>
          <w:p w:rsidR="00D57375" w:rsidRDefault="00D57375">
            <w:pPr>
              <w:pStyle w:val="ConsPlusNormal"/>
              <w:jc w:val="right"/>
            </w:pPr>
            <w:r>
              <w:t>18</w:t>
            </w:r>
          </w:p>
        </w:tc>
        <w:tc>
          <w:tcPr>
            <w:tcW w:w="1191" w:type="dxa"/>
            <w:vAlign w:val="center"/>
          </w:tcPr>
          <w:p w:rsidR="00D57375" w:rsidRDefault="00D57375">
            <w:pPr>
              <w:pStyle w:val="ConsPlusNormal"/>
              <w:jc w:val="right"/>
            </w:pPr>
            <w:r>
              <w:t>8</w:t>
            </w:r>
          </w:p>
        </w:tc>
        <w:tc>
          <w:tcPr>
            <w:tcW w:w="964" w:type="dxa"/>
            <w:vAlign w:val="center"/>
          </w:tcPr>
          <w:p w:rsidR="00D57375" w:rsidRDefault="00D57375">
            <w:pPr>
              <w:pStyle w:val="ConsPlusNormal"/>
              <w:jc w:val="right"/>
            </w:pPr>
            <w:r>
              <w:t>0</w:t>
            </w:r>
          </w:p>
        </w:tc>
        <w:tc>
          <w:tcPr>
            <w:tcW w:w="964" w:type="dxa"/>
            <w:vAlign w:val="center"/>
          </w:tcPr>
          <w:p w:rsidR="00D57375" w:rsidRDefault="00D57375">
            <w:pPr>
              <w:pStyle w:val="ConsPlusNormal"/>
              <w:jc w:val="right"/>
            </w:pPr>
            <w:r>
              <w:t>8</w:t>
            </w:r>
          </w:p>
        </w:tc>
        <w:tc>
          <w:tcPr>
            <w:tcW w:w="964" w:type="dxa"/>
            <w:vAlign w:val="center"/>
          </w:tcPr>
          <w:p w:rsidR="00D57375" w:rsidRDefault="00D57375">
            <w:pPr>
              <w:pStyle w:val="ConsPlusNormal"/>
              <w:jc w:val="right"/>
            </w:pPr>
            <w:r>
              <w:t>2</w:t>
            </w:r>
          </w:p>
        </w:tc>
      </w:tr>
      <w:tr w:rsidR="00D57375">
        <w:tc>
          <w:tcPr>
            <w:tcW w:w="624" w:type="dxa"/>
            <w:vAlign w:val="center"/>
          </w:tcPr>
          <w:p w:rsidR="00D57375" w:rsidRDefault="00D57375">
            <w:pPr>
              <w:pStyle w:val="ConsPlusNormal"/>
              <w:jc w:val="right"/>
            </w:pPr>
            <w:r>
              <w:t>12</w:t>
            </w:r>
          </w:p>
        </w:tc>
        <w:tc>
          <w:tcPr>
            <w:tcW w:w="3458" w:type="dxa"/>
          </w:tcPr>
          <w:p w:rsidR="00D57375" w:rsidRDefault="00D57375">
            <w:pPr>
              <w:pStyle w:val="ConsPlusNormal"/>
              <w:jc w:val="center"/>
            </w:pPr>
            <w:r>
              <w:t>"пер. 3 Корочанский"</w:t>
            </w:r>
          </w:p>
        </w:tc>
        <w:tc>
          <w:tcPr>
            <w:tcW w:w="907" w:type="dxa"/>
            <w:vAlign w:val="center"/>
          </w:tcPr>
          <w:p w:rsidR="00D57375" w:rsidRDefault="00D57375">
            <w:pPr>
              <w:pStyle w:val="ConsPlusNormal"/>
              <w:jc w:val="right"/>
            </w:pPr>
            <w:r>
              <w:t>18</w:t>
            </w:r>
          </w:p>
        </w:tc>
        <w:tc>
          <w:tcPr>
            <w:tcW w:w="1191" w:type="dxa"/>
            <w:vAlign w:val="center"/>
          </w:tcPr>
          <w:p w:rsidR="00D57375" w:rsidRDefault="00D57375">
            <w:pPr>
              <w:pStyle w:val="ConsPlusNormal"/>
              <w:jc w:val="right"/>
            </w:pPr>
            <w:r>
              <w:t>2</w:t>
            </w:r>
          </w:p>
        </w:tc>
        <w:tc>
          <w:tcPr>
            <w:tcW w:w="964" w:type="dxa"/>
            <w:vAlign w:val="center"/>
          </w:tcPr>
          <w:p w:rsidR="00D57375" w:rsidRDefault="00D57375">
            <w:pPr>
              <w:pStyle w:val="ConsPlusNormal"/>
              <w:jc w:val="right"/>
            </w:pPr>
            <w:r>
              <w:t>0</w:t>
            </w:r>
          </w:p>
        </w:tc>
        <w:tc>
          <w:tcPr>
            <w:tcW w:w="964" w:type="dxa"/>
            <w:vAlign w:val="center"/>
          </w:tcPr>
          <w:p w:rsidR="00D57375" w:rsidRDefault="00D57375">
            <w:pPr>
              <w:pStyle w:val="ConsPlusNormal"/>
              <w:jc w:val="right"/>
            </w:pPr>
            <w:r>
              <w:t>8</w:t>
            </w:r>
          </w:p>
        </w:tc>
        <w:tc>
          <w:tcPr>
            <w:tcW w:w="964" w:type="dxa"/>
            <w:vAlign w:val="center"/>
          </w:tcPr>
          <w:p w:rsidR="00D57375" w:rsidRDefault="00D57375">
            <w:pPr>
              <w:pStyle w:val="ConsPlusNormal"/>
              <w:jc w:val="right"/>
            </w:pPr>
            <w:r>
              <w:t>8</w:t>
            </w:r>
          </w:p>
        </w:tc>
      </w:tr>
      <w:tr w:rsidR="00D57375">
        <w:tc>
          <w:tcPr>
            <w:tcW w:w="624" w:type="dxa"/>
            <w:vAlign w:val="center"/>
          </w:tcPr>
          <w:p w:rsidR="00D57375" w:rsidRDefault="00D57375">
            <w:pPr>
              <w:pStyle w:val="ConsPlusNormal"/>
              <w:jc w:val="right"/>
            </w:pPr>
          </w:p>
        </w:tc>
        <w:tc>
          <w:tcPr>
            <w:tcW w:w="3458" w:type="dxa"/>
          </w:tcPr>
          <w:p w:rsidR="00D57375" w:rsidRDefault="00D57375">
            <w:pPr>
              <w:pStyle w:val="ConsPlusNormal"/>
              <w:jc w:val="center"/>
            </w:pPr>
            <w:r>
              <w:t>Всего</w:t>
            </w:r>
          </w:p>
        </w:tc>
        <w:tc>
          <w:tcPr>
            <w:tcW w:w="907" w:type="dxa"/>
            <w:vAlign w:val="center"/>
          </w:tcPr>
          <w:p w:rsidR="00D57375" w:rsidRDefault="00D57375">
            <w:pPr>
              <w:pStyle w:val="ConsPlusNormal"/>
              <w:jc w:val="right"/>
            </w:pPr>
            <w:r>
              <w:t>4785</w:t>
            </w:r>
          </w:p>
        </w:tc>
        <w:tc>
          <w:tcPr>
            <w:tcW w:w="1191" w:type="dxa"/>
            <w:vAlign w:val="center"/>
          </w:tcPr>
          <w:p w:rsidR="00D57375" w:rsidRDefault="00D57375">
            <w:pPr>
              <w:pStyle w:val="ConsPlusNormal"/>
              <w:jc w:val="right"/>
            </w:pPr>
            <w:r>
              <w:t>3670</w:t>
            </w:r>
          </w:p>
        </w:tc>
        <w:tc>
          <w:tcPr>
            <w:tcW w:w="964" w:type="dxa"/>
            <w:vAlign w:val="center"/>
          </w:tcPr>
          <w:p w:rsidR="00D57375" w:rsidRDefault="00D57375">
            <w:pPr>
              <w:pStyle w:val="ConsPlusNormal"/>
              <w:jc w:val="right"/>
            </w:pPr>
            <w:r>
              <w:t>170</w:t>
            </w:r>
          </w:p>
        </w:tc>
        <w:tc>
          <w:tcPr>
            <w:tcW w:w="964" w:type="dxa"/>
            <w:vAlign w:val="center"/>
          </w:tcPr>
          <w:p w:rsidR="00D57375" w:rsidRDefault="00D57375">
            <w:pPr>
              <w:pStyle w:val="ConsPlusNormal"/>
              <w:jc w:val="right"/>
            </w:pPr>
            <w:r>
              <w:t>653</w:t>
            </w:r>
          </w:p>
        </w:tc>
        <w:tc>
          <w:tcPr>
            <w:tcW w:w="964" w:type="dxa"/>
            <w:vAlign w:val="center"/>
          </w:tcPr>
          <w:p w:rsidR="00D57375" w:rsidRDefault="00D57375">
            <w:pPr>
              <w:pStyle w:val="ConsPlusNormal"/>
              <w:jc w:val="right"/>
            </w:pPr>
            <w:r>
              <w:t>462</w:t>
            </w:r>
          </w:p>
        </w:tc>
      </w:tr>
      <w:tr w:rsidR="00D57375">
        <w:tc>
          <w:tcPr>
            <w:tcW w:w="624" w:type="dxa"/>
            <w:vMerge w:val="restart"/>
            <w:vAlign w:val="center"/>
          </w:tcPr>
          <w:p w:rsidR="00D57375" w:rsidRDefault="00D57375">
            <w:pPr>
              <w:pStyle w:val="ConsPlusNormal"/>
              <w:jc w:val="right"/>
            </w:pPr>
            <w:r>
              <w:t>13</w:t>
            </w:r>
          </w:p>
        </w:tc>
        <w:tc>
          <w:tcPr>
            <w:tcW w:w="3458" w:type="dxa"/>
            <w:vAlign w:val="center"/>
          </w:tcPr>
          <w:p w:rsidR="00D57375" w:rsidRDefault="00D57375">
            <w:pPr>
              <w:pStyle w:val="ConsPlusNormal"/>
              <w:jc w:val="center"/>
            </w:pPr>
            <w:r>
              <w:t>"Юго-Западный-2" участок 2.1</w:t>
            </w:r>
          </w:p>
        </w:tc>
        <w:tc>
          <w:tcPr>
            <w:tcW w:w="907" w:type="dxa"/>
            <w:vAlign w:val="center"/>
          </w:tcPr>
          <w:p w:rsidR="00D57375" w:rsidRDefault="00D57375">
            <w:pPr>
              <w:pStyle w:val="ConsPlusNormal"/>
              <w:jc w:val="right"/>
            </w:pPr>
            <w:r>
              <w:t>1061</w:t>
            </w:r>
          </w:p>
        </w:tc>
        <w:tc>
          <w:tcPr>
            <w:tcW w:w="1191" w:type="dxa"/>
            <w:vAlign w:val="center"/>
          </w:tcPr>
          <w:p w:rsidR="00D57375" w:rsidRDefault="00D57375">
            <w:pPr>
              <w:pStyle w:val="ConsPlusNormal"/>
              <w:jc w:val="right"/>
            </w:pPr>
            <w:r>
              <w:t>656</w:t>
            </w:r>
          </w:p>
        </w:tc>
        <w:tc>
          <w:tcPr>
            <w:tcW w:w="964" w:type="dxa"/>
            <w:vAlign w:val="center"/>
          </w:tcPr>
          <w:p w:rsidR="00D57375" w:rsidRDefault="00D57375">
            <w:pPr>
              <w:pStyle w:val="ConsPlusNormal"/>
              <w:jc w:val="right"/>
            </w:pPr>
            <w:r>
              <w:t>63</w:t>
            </w:r>
          </w:p>
        </w:tc>
        <w:tc>
          <w:tcPr>
            <w:tcW w:w="964" w:type="dxa"/>
            <w:vAlign w:val="center"/>
          </w:tcPr>
          <w:p w:rsidR="00D57375" w:rsidRDefault="00D57375">
            <w:pPr>
              <w:pStyle w:val="ConsPlusNormal"/>
              <w:jc w:val="right"/>
            </w:pPr>
            <w:r>
              <w:t>205</w:t>
            </w:r>
          </w:p>
        </w:tc>
        <w:tc>
          <w:tcPr>
            <w:tcW w:w="964" w:type="dxa"/>
            <w:vAlign w:val="center"/>
          </w:tcPr>
          <w:p w:rsidR="00D57375" w:rsidRDefault="00D57375">
            <w:pPr>
              <w:pStyle w:val="ConsPlusNormal"/>
              <w:jc w:val="right"/>
            </w:pPr>
            <w:r>
              <w:t>200</w:t>
            </w:r>
          </w:p>
        </w:tc>
      </w:tr>
      <w:tr w:rsidR="00D57375">
        <w:tc>
          <w:tcPr>
            <w:tcW w:w="624" w:type="dxa"/>
            <w:vMerge/>
          </w:tcPr>
          <w:p w:rsidR="00D57375" w:rsidRDefault="00D57375">
            <w:pPr>
              <w:pStyle w:val="ConsPlusNormal"/>
            </w:pPr>
          </w:p>
        </w:tc>
        <w:tc>
          <w:tcPr>
            <w:tcW w:w="3458" w:type="dxa"/>
          </w:tcPr>
          <w:p w:rsidR="00D57375" w:rsidRDefault="00D57375">
            <w:pPr>
              <w:pStyle w:val="ConsPlusNormal"/>
              <w:jc w:val="center"/>
            </w:pPr>
            <w:r>
              <w:t>дополнит. участок (разрешения 2013 г.)</w:t>
            </w:r>
          </w:p>
        </w:tc>
        <w:tc>
          <w:tcPr>
            <w:tcW w:w="907" w:type="dxa"/>
            <w:vAlign w:val="center"/>
          </w:tcPr>
          <w:p w:rsidR="00D57375" w:rsidRDefault="00D57375">
            <w:pPr>
              <w:pStyle w:val="ConsPlusNormal"/>
              <w:jc w:val="right"/>
            </w:pPr>
            <w:r>
              <w:t>278</w:t>
            </w:r>
          </w:p>
        </w:tc>
        <w:tc>
          <w:tcPr>
            <w:tcW w:w="1191" w:type="dxa"/>
            <w:vAlign w:val="center"/>
          </w:tcPr>
          <w:p w:rsidR="00D57375" w:rsidRDefault="00D57375">
            <w:pPr>
              <w:pStyle w:val="ConsPlusNormal"/>
              <w:jc w:val="right"/>
            </w:pPr>
            <w:r>
              <w:t>0</w:t>
            </w:r>
          </w:p>
        </w:tc>
        <w:tc>
          <w:tcPr>
            <w:tcW w:w="964" w:type="dxa"/>
            <w:vAlign w:val="center"/>
          </w:tcPr>
          <w:p w:rsidR="00D57375" w:rsidRDefault="00D57375">
            <w:pPr>
              <w:pStyle w:val="ConsPlusNormal"/>
              <w:jc w:val="right"/>
            </w:pPr>
            <w:r>
              <w:t>0</w:t>
            </w:r>
          </w:p>
        </w:tc>
        <w:tc>
          <w:tcPr>
            <w:tcW w:w="964" w:type="dxa"/>
            <w:vAlign w:val="center"/>
          </w:tcPr>
          <w:p w:rsidR="00D57375" w:rsidRDefault="00D57375">
            <w:pPr>
              <w:pStyle w:val="ConsPlusNormal"/>
              <w:jc w:val="right"/>
            </w:pPr>
            <w:r>
              <w:t>47</w:t>
            </w:r>
          </w:p>
        </w:tc>
        <w:tc>
          <w:tcPr>
            <w:tcW w:w="964" w:type="dxa"/>
            <w:vAlign w:val="center"/>
          </w:tcPr>
          <w:p w:rsidR="00D57375" w:rsidRDefault="00D57375">
            <w:pPr>
              <w:pStyle w:val="ConsPlusNormal"/>
              <w:jc w:val="right"/>
            </w:pPr>
            <w:r>
              <w:t>231</w:t>
            </w:r>
          </w:p>
        </w:tc>
      </w:tr>
      <w:tr w:rsidR="00D57375">
        <w:tc>
          <w:tcPr>
            <w:tcW w:w="624" w:type="dxa"/>
            <w:vMerge/>
          </w:tcPr>
          <w:p w:rsidR="00D57375" w:rsidRDefault="00D57375">
            <w:pPr>
              <w:pStyle w:val="ConsPlusNormal"/>
            </w:pPr>
          </w:p>
        </w:tc>
        <w:tc>
          <w:tcPr>
            <w:tcW w:w="3458" w:type="dxa"/>
          </w:tcPr>
          <w:p w:rsidR="00D57375" w:rsidRDefault="00D57375">
            <w:pPr>
              <w:pStyle w:val="ConsPlusNormal"/>
              <w:jc w:val="center"/>
            </w:pPr>
            <w:r>
              <w:t>участок 2.2</w:t>
            </w:r>
          </w:p>
        </w:tc>
        <w:tc>
          <w:tcPr>
            <w:tcW w:w="907" w:type="dxa"/>
            <w:vAlign w:val="center"/>
          </w:tcPr>
          <w:p w:rsidR="00D57375" w:rsidRDefault="00D57375">
            <w:pPr>
              <w:pStyle w:val="ConsPlusNormal"/>
              <w:jc w:val="right"/>
            </w:pPr>
            <w:r>
              <w:t>590</w:t>
            </w:r>
          </w:p>
        </w:tc>
        <w:tc>
          <w:tcPr>
            <w:tcW w:w="1191" w:type="dxa"/>
            <w:vAlign w:val="center"/>
          </w:tcPr>
          <w:p w:rsidR="00D57375" w:rsidRDefault="00D57375">
            <w:pPr>
              <w:pStyle w:val="ConsPlusNormal"/>
              <w:jc w:val="right"/>
            </w:pPr>
            <w:r>
              <w:t>28</w:t>
            </w:r>
          </w:p>
        </w:tc>
        <w:tc>
          <w:tcPr>
            <w:tcW w:w="964" w:type="dxa"/>
            <w:vAlign w:val="center"/>
          </w:tcPr>
          <w:p w:rsidR="00D57375" w:rsidRDefault="00D57375">
            <w:pPr>
              <w:pStyle w:val="ConsPlusNormal"/>
              <w:jc w:val="right"/>
            </w:pPr>
            <w:r>
              <w:t>23</w:t>
            </w:r>
          </w:p>
        </w:tc>
        <w:tc>
          <w:tcPr>
            <w:tcW w:w="964" w:type="dxa"/>
            <w:vAlign w:val="center"/>
          </w:tcPr>
          <w:p w:rsidR="00D57375" w:rsidRDefault="00D57375">
            <w:pPr>
              <w:pStyle w:val="ConsPlusNormal"/>
              <w:jc w:val="right"/>
            </w:pPr>
            <w:r>
              <w:t>441</w:t>
            </w:r>
          </w:p>
        </w:tc>
        <w:tc>
          <w:tcPr>
            <w:tcW w:w="964" w:type="dxa"/>
            <w:vAlign w:val="center"/>
          </w:tcPr>
          <w:p w:rsidR="00D57375" w:rsidRDefault="00D57375">
            <w:pPr>
              <w:pStyle w:val="ConsPlusNormal"/>
              <w:jc w:val="right"/>
            </w:pPr>
            <w:r>
              <w:t>121</w:t>
            </w:r>
          </w:p>
        </w:tc>
      </w:tr>
      <w:tr w:rsidR="00D57375">
        <w:tc>
          <w:tcPr>
            <w:tcW w:w="624" w:type="dxa"/>
            <w:vAlign w:val="center"/>
          </w:tcPr>
          <w:p w:rsidR="00D57375" w:rsidRDefault="00D57375">
            <w:pPr>
              <w:pStyle w:val="ConsPlusNormal"/>
              <w:jc w:val="right"/>
            </w:pPr>
          </w:p>
        </w:tc>
        <w:tc>
          <w:tcPr>
            <w:tcW w:w="3458" w:type="dxa"/>
          </w:tcPr>
          <w:p w:rsidR="00D57375" w:rsidRDefault="00D57375">
            <w:pPr>
              <w:pStyle w:val="ConsPlusNormal"/>
              <w:jc w:val="center"/>
            </w:pPr>
            <w:r>
              <w:t>Итого по микрорайонам</w:t>
            </w:r>
          </w:p>
        </w:tc>
        <w:tc>
          <w:tcPr>
            <w:tcW w:w="907" w:type="dxa"/>
            <w:vAlign w:val="center"/>
          </w:tcPr>
          <w:p w:rsidR="00D57375" w:rsidRDefault="00D57375">
            <w:pPr>
              <w:pStyle w:val="ConsPlusNormal"/>
              <w:jc w:val="right"/>
            </w:pPr>
            <w:r>
              <w:t>6714</w:t>
            </w:r>
          </w:p>
        </w:tc>
        <w:tc>
          <w:tcPr>
            <w:tcW w:w="1191" w:type="dxa"/>
            <w:vAlign w:val="center"/>
          </w:tcPr>
          <w:p w:rsidR="00D57375" w:rsidRDefault="00D57375">
            <w:pPr>
              <w:pStyle w:val="ConsPlusNormal"/>
              <w:jc w:val="right"/>
            </w:pPr>
            <w:r>
              <w:t>4354</w:t>
            </w:r>
          </w:p>
        </w:tc>
        <w:tc>
          <w:tcPr>
            <w:tcW w:w="964" w:type="dxa"/>
            <w:vAlign w:val="center"/>
          </w:tcPr>
          <w:p w:rsidR="00D57375" w:rsidRDefault="00D57375">
            <w:pPr>
              <w:pStyle w:val="ConsPlusNormal"/>
              <w:jc w:val="right"/>
            </w:pPr>
            <w:r>
              <w:t>256</w:t>
            </w:r>
          </w:p>
        </w:tc>
        <w:tc>
          <w:tcPr>
            <w:tcW w:w="964" w:type="dxa"/>
            <w:vAlign w:val="center"/>
          </w:tcPr>
          <w:p w:rsidR="00D57375" w:rsidRDefault="00D57375">
            <w:pPr>
              <w:pStyle w:val="ConsPlusNormal"/>
              <w:jc w:val="right"/>
            </w:pPr>
            <w:r>
              <w:t>1346</w:t>
            </w:r>
          </w:p>
        </w:tc>
        <w:tc>
          <w:tcPr>
            <w:tcW w:w="964" w:type="dxa"/>
            <w:vAlign w:val="center"/>
          </w:tcPr>
          <w:p w:rsidR="00D57375" w:rsidRDefault="00D57375">
            <w:pPr>
              <w:pStyle w:val="ConsPlusNormal"/>
              <w:jc w:val="right"/>
            </w:pPr>
            <w:r>
              <w:t>1014</w:t>
            </w:r>
          </w:p>
        </w:tc>
      </w:tr>
    </w:tbl>
    <w:p w:rsidR="00D57375" w:rsidRDefault="00D57375">
      <w:pPr>
        <w:pStyle w:val="ConsPlusNormal"/>
      </w:pPr>
    </w:p>
    <w:p w:rsidR="00D57375" w:rsidRDefault="00D57375">
      <w:pPr>
        <w:pStyle w:val="ConsPlusNormal"/>
        <w:ind w:firstLine="540"/>
        <w:jc w:val="both"/>
      </w:pPr>
      <w:r>
        <w:t>Подводя итог, можно выделить следующие проблемы в сфере жилищного строительства городского округа:</w:t>
      </w:r>
    </w:p>
    <w:p w:rsidR="00D57375" w:rsidRDefault="00D57375">
      <w:pPr>
        <w:pStyle w:val="ConsPlusNormal"/>
        <w:spacing w:before="220"/>
        <w:ind w:firstLine="540"/>
        <w:jc w:val="both"/>
      </w:pPr>
      <w:r>
        <w:t>1. Снижение инвестиционной активности в строительстве.</w:t>
      </w:r>
    </w:p>
    <w:p w:rsidR="00D57375" w:rsidRDefault="00D57375">
      <w:pPr>
        <w:pStyle w:val="ConsPlusNormal"/>
        <w:spacing w:before="220"/>
        <w:ind w:firstLine="540"/>
        <w:jc w:val="both"/>
      </w:pPr>
      <w:r>
        <w:lastRenderedPageBreak/>
        <w:t>2. Низкая доступность кредитных ресурсов как для строительных организаций, так и для граждан.</w:t>
      </w:r>
    </w:p>
    <w:p w:rsidR="00D57375" w:rsidRDefault="00D57375">
      <w:pPr>
        <w:pStyle w:val="ConsPlusNormal"/>
        <w:spacing w:before="220"/>
        <w:ind w:firstLine="540"/>
        <w:jc w:val="both"/>
      </w:pPr>
      <w:r>
        <w:t>3. Высокая рыночная стоимость жилья, что делает его приобретение малодоступным для основной доли населения города с невысокими доходами (работники бюджетной сферы, молодые и неполные семьи).</w:t>
      </w:r>
    </w:p>
    <w:p w:rsidR="00D57375" w:rsidRDefault="00D57375">
      <w:pPr>
        <w:pStyle w:val="ConsPlusNormal"/>
        <w:spacing w:before="220"/>
        <w:ind w:firstLine="540"/>
        <w:jc w:val="both"/>
      </w:pPr>
      <w:r>
        <w:t>4. Низкие темпы обеспечения жильем жителей городского округа, принятых на учет в качестве нуждающихся в улучшении жилищных условий, а также высокая потребность в предоставлении жилья отдельным категориям граждан, определенным федеральным и региональным законодательством.</w:t>
      </w:r>
    </w:p>
    <w:p w:rsidR="00D57375" w:rsidRDefault="00D57375">
      <w:pPr>
        <w:pStyle w:val="ConsPlusNormal"/>
        <w:spacing w:before="220"/>
        <w:ind w:firstLine="540"/>
        <w:jc w:val="both"/>
      </w:pPr>
      <w:r>
        <w:t>5. Высокая доля ветхого и аварийного жилья в общем объеме жилищного фонда города.</w:t>
      </w:r>
    </w:p>
    <w:p w:rsidR="00D57375" w:rsidRDefault="00D57375">
      <w:pPr>
        <w:pStyle w:val="ConsPlusNormal"/>
        <w:spacing w:before="220"/>
        <w:ind w:firstLine="540"/>
        <w:jc w:val="both"/>
      </w:pPr>
      <w:r>
        <w:t>6. Высокая стоимость подключения к сетям инженерно-технического обеспечения и осуществления технологического присоединения к электрическим сетям вновь построенных или реконструированных объектов капитального строительства.</w:t>
      </w:r>
    </w:p>
    <w:p w:rsidR="00D57375" w:rsidRDefault="00D57375">
      <w:pPr>
        <w:pStyle w:val="ConsPlusNormal"/>
        <w:spacing w:before="220"/>
        <w:ind w:firstLine="540"/>
        <w:jc w:val="both"/>
      </w:pPr>
      <w:r>
        <w:t>7. Отсутствие на территории города Белгорода земельных участков для индивидуального жилищного строительства.</w:t>
      </w:r>
    </w:p>
    <w:p w:rsidR="00D57375" w:rsidRDefault="00D57375">
      <w:pPr>
        <w:pStyle w:val="ConsPlusNormal"/>
        <w:spacing w:before="220"/>
        <w:ind w:firstLine="540"/>
        <w:jc w:val="both"/>
      </w:pPr>
      <w:r>
        <w:t>Решение данных проблем необходимо для сохранения темпов жилищного строительства, удовлетворения платежеспособного спроса населения на жилье, стабилизации цен на недвижимость, формирования рынка доступного жилья, а также развития сбалансированной системы финансирования жилищной сферы, усиления мер государственной поддержки граждан в решении их жилищных проблем, привлечения в жилищную сферу долгосрочных финансовых ресурсов.</w:t>
      </w:r>
    </w:p>
    <w:p w:rsidR="00D57375" w:rsidRDefault="00D57375">
      <w:pPr>
        <w:pStyle w:val="ConsPlusNormal"/>
        <w:ind w:firstLine="540"/>
        <w:jc w:val="both"/>
      </w:pPr>
    </w:p>
    <w:p w:rsidR="00D57375" w:rsidRDefault="00D57375">
      <w:pPr>
        <w:pStyle w:val="ConsPlusTitle"/>
        <w:jc w:val="center"/>
        <w:outlineLvl w:val="2"/>
      </w:pPr>
      <w:r>
        <w:t>2. Цель (цели), задачи, сроки</w:t>
      </w:r>
    </w:p>
    <w:p w:rsidR="00D57375" w:rsidRDefault="00D57375">
      <w:pPr>
        <w:pStyle w:val="ConsPlusTitle"/>
        <w:jc w:val="center"/>
      </w:pPr>
      <w:r>
        <w:t>и этапы реализации подпрограммы 1</w:t>
      </w:r>
    </w:p>
    <w:p w:rsidR="00D57375" w:rsidRDefault="00D57375">
      <w:pPr>
        <w:pStyle w:val="ConsPlusNormal"/>
        <w:jc w:val="center"/>
      </w:pPr>
    </w:p>
    <w:p w:rsidR="00D57375" w:rsidRDefault="00D57375">
      <w:pPr>
        <w:pStyle w:val="ConsPlusNormal"/>
        <w:jc w:val="center"/>
      </w:pPr>
      <w:r>
        <w:t xml:space="preserve">(в ред. </w:t>
      </w:r>
      <w:hyperlink r:id="rId78">
        <w:r>
          <w:rPr>
            <w:color w:val="0000FF"/>
          </w:rPr>
          <w:t>постановления</w:t>
        </w:r>
      </w:hyperlink>
      <w:r>
        <w:t xml:space="preserve"> администрации города Белгорода</w:t>
      </w:r>
    </w:p>
    <w:p w:rsidR="00D57375" w:rsidRDefault="00D57375">
      <w:pPr>
        <w:pStyle w:val="ConsPlusNormal"/>
        <w:jc w:val="center"/>
      </w:pPr>
      <w:r>
        <w:t>от 23.05.2017 N 118)</w:t>
      </w:r>
    </w:p>
    <w:p w:rsidR="00D57375" w:rsidRDefault="00D57375">
      <w:pPr>
        <w:pStyle w:val="ConsPlusNormal"/>
        <w:jc w:val="center"/>
      </w:pPr>
    </w:p>
    <w:p w:rsidR="00D57375" w:rsidRDefault="00D57375">
      <w:pPr>
        <w:pStyle w:val="ConsPlusNormal"/>
        <w:ind w:firstLine="540"/>
        <w:jc w:val="both"/>
      </w:pPr>
      <w:r>
        <w:t>Целью подпрограммы 1 является повышение уровня доступности и качества жилья для населения.</w:t>
      </w:r>
    </w:p>
    <w:p w:rsidR="00D57375" w:rsidRDefault="00D57375">
      <w:pPr>
        <w:pStyle w:val="ConsPlusNormal"/>
        <w:spacing w:before="220"/>
        <w:ind w:firstLine="540"/>
        <w:jc w:val="both"/>
      </w:pPr>
      <w:r>
        <w:t>Для достижения поставленной цели предусматривается решение следующих основных задач:</w:t>
      </w:r>
    </w:p>
    <w:p w:rsidR="00D57375" w:rsidRDefault="00D57375">
      <w:pPr>
        <w:pStyle w:val="ConsPlusNormal"/>
        <w:spacing w:before="220"/>
        <w:ind w:firstLine="540"/>
        <w:jc w:val="both"/>
      </w:pPr>
      <w:r>
        <w:t>1. Выполнение государственных обязательств по обеспечению жильем отдельных категорий граждан, установленных федеральным и региональным законодательством.</w:t>
      </w:r>
    </w:p>
    <w:p w:rsidR="00D57375" w:rsidRDefault="00D57375">
      <w:pPr>
        <w:pStyle w:val="ConsPlusNormal"/>
        <w:spacing w:before="220"/>
        <w:ind w:firstLine="540"/>
        <w:jc w:val="both"/>
      </w:pPr>
      <w:r>
        <w:t>В рамках решения данной задачи будут реализовываться следующие основные мероприятия:</w:t>
      </w:r>
    </w:p>
    <w:p w:rsidR="00D57375" w:rsidRDefault="00D57375">
      <w:pPr>
        <w:pStyle w:val="ConsPlusNormal"/>
        <w:spacing w:before="220"/>
        <w:ind w:firstLine="540"/>
        <w:jc w:val="both"/>
      </w:pPr>
      <w:r>
        <w:t>- основное мероприятие 1.1. Обеспечение жилыми помещениями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p w:rsidR="00D57375" w:rsidRDefault="00D57375">
      <w:pPr>
        <w:pStyle w:val="ConsPlusNormal"/>
        <w:spacing w:before="220"/>
        <w:ind w:firstLine="540"/>
        <w:jc w:val="both"/>
      </w:pPr>
      <w:r>
        <w:t>- основное мероприятие 1.2. Обеспечение жилыми помещениями граждан, признанных в установленном порядке вынужденными переселенцами;</w:t>
      </w:r>
    </w:p>
    <w:p w:rsidR="00D57375" w:rsidRDefault="00D57375">
      <w:pPr>
        <w:pStyle w:val="ConsPlusNormal"/>
        <w:spacing w:before="220"/>
        <w:ind w:firstLine="540"/>
        <w:jc w:val="both"/>
      </w:pPr>
      <w:r>
        <w:t>- основное мероприятие 1.3. Обеспечение жилыми помещениями граждан, выезжающих (выехавших) из районов Крайнего Севера и приравненных к ним местностей;</w:t>
      </w:r>
    </w:p>
    <w:p w:rsidR="00D57375" w:rsidRDefault="00D57375">
      <w:pPr>
        <w:pStyle w:val="ConsPlusNormal"/>
        <w:spacing w:before="220"/>
        <w:ind w:firstLine="540"/>
        <w:jc w:val="both"/>
      </w:pPr>
      <w:r>
        <w:lastRenderedPageBreak/>
        <w:t xml:space="preserve">- основное мероприятие 1.4. Обеспечение жильем отдельных категорий граждан, установленных Федеральным </w:t>
      </w:r>
      <w:hyperlink r:id="rId79">
        <w:r>
          <w:rPr>
            <w:color w:val="0000FF"/>
          </w:rPr>
          <w:t>законом</w:t>
        </w:r>
      </w:hyperlink>
      <w:r>
        <w:t xml:space="preserve"> от 12 января 1995 года N 5-ФЗ "О ветеранах", в соответствии с </w:t>
      </w:r>
      <w:hyperlink r:id="rId80">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p w:rsidR="00D57375" w:rsidRDefault="00D57375">
      <w:pPr>
        <w:pStyle w:val="ConsPlusNormal"/>
        <w:spacing w:before="220"/>
        <w:ind w:firstLine="540"/>
        <w:jc w:val="both"/>
      </w:pPr>
      <w:r>
        <w:t xml:space="preserve">- основное мероприятие 1.5. Обеспечение жильем отдельных категорий граждан, установленных Федеральными законами от 12 января 1995 года </w:t>
      </w:r>
      <w:hyperlink r:id="rId81">
        <w:r>
          <w:rPr>
            <w:color w:val="0000FF"/>
          </w:rPr>
          <w:t>N 5-ФЗ</w:t>
        </w:r>
      </w:hyperlink>
      <w:r>
        <w:t xml:space="preserve"> "О ветеранах" и от 24 ноября 1995 года </w:t>
      </w:r>
      <w:hyperlink r:id="rId82">
        <w:r>
          <w:rPr>
            <w:color w:val="0000FF"/>
          </w:rPr>
          <w:t>N 181-ФЗ</w:t>
        </w:r>
      </w:hyperlink>
      <w:r>
        <w:t xml:space="preserve"> "О социальной защите инвалидов в Российской Федерации";</w:t>
      </w:r>
    </w:p>
    <w:p w:rsidR="00D57375" w:rsidRDefault="00D57375">
      <w:pPr>
        <w:pStyle w:val="ConsPlusNormal"/>
        <w:spacing w:before="220"/>
        <w:ind w:firstLine="540"/>
        <w:jc w:val="both"/>
      </w:pPr>
      <w:r>
        <w:t>- основное мероприятие 1.6. Реализация мероприятий по обеспечению жильем молодых семей;</w:t>
      </w:r>
    </w:p>
    <w:p w:rsidR="00D57375" w:rsidRDefault="00D57375">
      <w:pPr>
        <w:pStyle w:val="ConsPlusNormal"/>
        <w:spacing w:before="220"/>
        <w:ind w:firstLine="540"/>
        <w:jc w:val="both"/>
      </w:pPr>
      <w:r>
        <w:t>- основное мероприятие 1.7. Предоставление жилых помещений детям-сиротам и детям, оставшимся без попечения родителей, и лицам из их числа по договорам найма специализированных жилых помещений;</w:t>
      </w:r>
    </w:p>
    <w:p w:rsidR="00D57375" w:rsidRDefault="00D57375">
      <w:pPr>
        <w:pStyle w:val="ConsPlusNormal"/>
        <w:jc w:val="both"/>
      </w:pPr>
      <w:r>
        <w:t xml:space="preserve">(в ред. </w:t>
      </w:r>
      <w:hyperlink r:id="rId83">
        <w:r>
          <w:rPr>
            <w:color w:val="0000FF"/>
          </w:rPr>
          <w:t>постановления</w:t>
        </w:r>
      </w:hyperlink>
      <w:r>
        <w:t xml:space="preserve"> администрации города Белгорода от 24.04.2020 N 69)</w:t>
      </w:r>
    </w:p>
    <w:p w:rsidR="00D57375" w:rsidRDefault="00D57375">
      <w:pPr>
        <w:pStyle w:val="ConsPlusNormal"/>
        <w:spacing w:before="220"/>
        <w:ind w:firstLine="540"/>
        <w:jc w:val="both"/>
      </w:pPr>
      <w:r>
        <w:t>- основное мероприятие 1.8. Реализация мероприятий в области улучшения жилищных условий иных категорий граждан (малоимущие и семьи, родившие тройню);</w:t>
      </w:r>
    </w:p>
    <w:p w:rsidR="00D57375" w:rsidRDefault="00D57375">
      <w:pPr>
        <w:pStyle w:val="ConsPlusNormal"/>
        <w:spacing w:before="220"/>
        <w:ind w:firstLine="540"/>
        <w:jc w:val="both"/>
      </w:pPr>
      <w:r>
        <w:t>- основное мероприятие 1.9. Строительство (реконструкция) объектов капитального строительства муниципальной собственности;</w:t>
      </w:r>
    </w:p>
    <w:p w:rsidR="00D57375" w:rsidRDefault="00D57375">
      <w:pPr>
        <w:pStyle w:val="ConsPlusNormal"/>
        <w:spacing w:before="220"/>
        <w:ind w:firstLine="540"/>
        <w:jc w:val="both"/>
      </w:pPr>
      <w:r>
        <w:t>- основное мероприятие 1.10. Обеспечение жильем граждан, уволенных с военной службы (службы), и приравненных к ним лиц;</w:t>
      </w:r>
    </w:p>
    <w:p w:rsidR="00D57375" w:rsidRDefault="00D57375">
      <w:pPr>
        <w:pStyle w:val="ConsPlusNormal"/>
        <w:spacing w:before="220"/>
        <w:ind w:firstLine="540"/>
        <w:jc w:val="both"/>
      </w:pPr>
      <w:r>
        <w:t>- основное мероприятие 1.10.1. Оказание государственной (областной) поддержки в приобретении жилья с помощью жилищных (ипотечных) кредитов (займов) отдельным категориям граждан;</w:t>
      </w:r>
    </w:p>
    <w:p w:rsidR="00D57375" w:rsidRDefault="00D57375">
      <w:pPr>
        <w:pStyle w:val="ConsPlusNormal"/>
        <w:jc w:val="both"/>
      </w:pPr>
      <w:r>
        <w:t xml:space="preserve">(в ред. </w:t>
      </w:r>
      <w:hyperlink r:id="rId84">
        <w:r>
          <w:rPr>
            <w:color w:val="0000FF"/>
          </w:rPr>
          <w:t>Постановления</w:t>
        </w:r>
      </w:hyperlink>
      <w:r>
        <w:t xml:space="preserve"> администрации города Белгорода от 10.11.2023 N 182)</w:t>
      </w:r>
    </w:p>
    <w:p w:rsidR="00D57375" w:rsidRDefault="00D57375">
      <w:pPr>
        <w:pStyle w:val="ConsPlusNormal"/>
        <w:spacing w:before="220"/>
        <w:ind w:firstLine="540"/>
        <w:jc w:val="both"/>
      </w:pPr>
      <w:r>
        <w:t>- основное мероприятие 1.10.2. Реализация мероприятий по обеспечению жильем медицинских работников государственных учреждений здравоохранения Белгородской области;</w:t>
      </w:r>
    </w:p>
    <w:p w:rsidR="00D57375" w:rsidRDefault="00D57375">
      <w:pPr>
        <w:pStyle w:val="ConsPlusNormal"/>
        <w:jc w:val="both"/>
      </w:pPr>
      <w:r>
        <w:t xml:space="preserve">(абзац введен </w:t>
      </w:r>
      <w:hyperlink r:id="rId85">
        <w:r>
          <w:rPr>
            <w:color w:val="0000FF"/>
          </w:rPr>
          <w:t>постановлением</w:t>
        </w:r>
      </w:hyperlink>
      <w:r>
        <w:t xml:space="preserve"> администрации города Белгорода от 25.08.2021 N 197)</w:t>
      </w:r>
    </w:p>
    <w:p w:rsidR="00D57375" w:rsidRDefault="00D57375">
      <w:pPr>
        <w:pStyle w:val="ConsPlusNormal"/>
        <w:spacing w:before="220"/>
        <w:ind w:firstLine="540"/>
        <w:jc w:val="both"/>
      </w:pPr>
      <w:r>
        <w:t>- основное мероприятие 1.10.3. Реализация мероприятий по обеспечению жильем семей, имеющих детей-инвалидов, нуждающихся в улучшении жилищных условий на территории городского округа "Город Белгород";</w:t>
      </w:r>
    </w:p>
    <w:p w:rsidR="00D57375" w:rsidRDefault="00D57375">
      <w:pPr>
        <w:pStyle w:val="ConsPlusNormal"/>
        <w:jc w:val="both"/>
      </w:pPr>
      <w:r>
        <w:t xml:space="preserve">(абзац введен </w:t>
      </w:r>
      <w:hyperlink r:id="rId86">
        <w:r>
          <w:rPr>
            <w:color w:val="0000FF"/>
          </w:rPr>
          <w:t>постановлением</w:t>
        </w:r>
      </w:hyperlink>
      <w:r>
        <w:t xml:space="preserve"> администрации города Белгорода от 24.02.2022 N 31)</w:t>
      </w:r>
    </w:p>
    <w:p w:rsidR="00D57375" w:rsidRDefault="00D57375">
      <w:pPr>
        <w:pStyle w:val="ConsPlusNormal"/>
        <w:spacing w:before="220"/>
        <w:ind w:firstLine="540"/>
        <w:jc w:val="both"/>
      </w:pPr>
      <w:r>
        <w:t>- основное мероприятие 1.10.4. Реализация мероприятий по обеспечению жильем многодетных семей, нуждающихся в жилых помещениях на территории городского округа "Город Белгород.</w:t>
      </w:r>
    </w:p>
    <w:p w:rsidR="00D57375" w:rsidRDefault="00D57375">
      <w:pPr>
        <w:pStyle w:val="ConsPlusNormal"/>
        <w:jc w:val="both"/>
      </w:pPr>
      <w:r>
        <w:t xml:space="preserve">(абзац введен </w:t>
      </w:r>
      <w:hyperlink r:id="rId87">
        <w:r>
          <w:rPr>
            <w:color w:val="0000FF"/>
          </w:rPr>
          <w:t>постановлением</w:t>
        </w:r>
      </w:hyperlink>
      <w:r>
        <w:t xml:space="preserve"> администрации города Белгорода от 24.02.2022 N 31)</w:t>
      </w:r>
    </w:p>
    <w:p w:rsidR="00D57375" w:rsidRDefault="00D57375">
      <w:pPr>
        <w:pStyle w:val="ConsPlusNormal"/>
        <w:spacing w:before="220"/>
        <w:ind w:firstLine="540"/>
        <w:jc w:val="both"/>
      </w:pPr>
      <w:r>
        <w:t>Создание условий для развития массового строительства жилья, в том числе жилья экономического класса.</w:t>
      </w:r>
    </w:p>
    <w:p w:rsidR="00D57375" w:rsidRDefault="00D57375">
      <w:pPr>
        <w:pStyle w:val="ConsPlusNormal"/>
        <w:spacing w:before="220"/>
        <w:ind w:firstLine="540"/>
        <w:jc w:val="both"/>
      </w:pPr>
      <w:r>
        <w:t>В рамках решения данной задачи будут реализовываться следующие основные мероприятия:</w:t>
      </w:r>
    </w:p>
    <w:p w:rsidR="00D57375" w:rsidRDefault="00D57375">
      <w:pPr>
        <w:pStyle w:val="ConsPlusNormal"/>
        <w:spacing w:before="220"/>
        <w:ind w:firstLine="540"/>
        <w:jc w:val="both"/>
      </w:pPr>
      <w:r>
        <w:t>- основное мероприятие 1.11. Финансово-кредитная поддержка индивидуальных застройщиков;</w:t>
      </w:r>
    </w:p>
    <w:p w:rsidR="00D57375" w:rsidRDefault="00D57375">
      <w:pPr>
        <w:pStyle w:val="ConsPlusNormal"/>
        <w:spacing w:before="220"/>
        <w:ind w:firstLine="540"/>
        <w:jc w:val="both"/>
      </w:pPr>
      <w:r>
        <w:t>- основное мероприятие 1.12. Создание фонда арендного жилья: коммерческого и некоммерческого найма (в том числе при поддержке жилищно-строительных и жилищно-</w:t>
      </w:r>
      <w:r>
        <w:lastRenderedPageBreak/>
        <w:t>накопительных кооперативов);</w:t>
      </w:r>
    </w:p>
    <w:p w:rsidR="00D57375" w:rsidRDefault="00D57375">
      <w:pPr>
        <w:pStyle w:val="ConsPlusNormal"/>
        <w:spacing w:before="220"/>
        <w:ind w:firstLine="540"/>
        <w:jc w:val="both"/>
      </w:pPr>
      <w:r>
        <w:t>- основное мероприятие 1.13. Строительство жилья юридическими лицами и индивидуальными застройщиками (за счет собственных средств);</w:t>
      </w:r>
    </w:p>
    <w:p w:rsidR="00D57375" w:rsidRDefault="00D57375">
      <w:pPr>
        <w:pStyle w:val="ConsPlusNormal"/>
        <w:spacing w:before="220"/>
        <w:ind w:firstLine="540"/>
        <w:jc w:val="both"/>
      </w:pPr>
      <w:r>
        <w:t>- основное мероприятие 1.14. Предоставление земельных участков индивидуальным застройщикам.</w:t>
      </w:r>
    </w:p>
    <w:p w:rsidR="00D57375" w:rsidRDefault="00D57375">
      <w:pPr>
        <w:pStyle w:val="ConsPlusNormal"/>
        <w:spacing w:before="220"/>
        <w:ind w:firstLine="540"/>
        <w:jc w:val="both"/>
      </w:pPr>
      <w:r>
        <w:t>3. Обеспечение ликвидации аварийного жилья и переселение граждан, освоение 10 кварталов в рамках развития застроенных территорий.</w:t>
      </w:r>
    </w:p>
    <w:p w:rsidR="00D57375" w:rsidRDefault="00D57375">
      <w:pPr>
        <w:pStyle w:val="ConsPlusNormal"/>
        <w:spacing w:before="220"/>
        <w:ind w:firstLine="540"/>
        <w:jc w:val="both"/>
      </w:pPr>
      <w:r>
        <w:t>В рамках решения данной задачи будут реализовываться следующее основное мероприятие и федеральный проект в рамках национального проекта "Жилье и городская среда":</w:t>
      </w:r>
    </w:p>
    <w:p w:rsidR="00D57375" w:rsidRDefault="00D57375">
      <w:pPr>
        <w:pStyle w:val="ConsPlusNormal"/>
        <w:spacing w:before="220"/>
        <w:ind w:firstLine="540"/>
        <w:jc w:val="both"/>
      </w:pPr>
      <w:r>
        <w:t>- основное мероприятие 1.15. Обеспечение ликвидации аварийного жилья и переселение граждан, освоение 10 кварталов в рамках развития застроенных территорий, в том числе:</w:t>
      </w:r>
    </w:p>
    <w:p w:rsidR="00D57375" w:rsidRDefault="00D57375">
      <w:pPr>
        <w:pStyle w:val="ConsPlusNormal"/>
        <w:spacing w:before="220"/>
        <w:ind w:firstLine="540"/>
        <w:jc w:val="both"/>
      </w:pPr>
      <w:r>
        <w:t>мероприятие 1.15.1. Обеспечение ликвидации аварийного жилья и переселение граждан, освоение 10 кварталов в рамках развития застроенных территорий;</w:t>
      </w:r>
    </w:p>
    <w:p w:rsidR="00D57375" w:rsidRDefault="00D57375">
      <w:pPr>
        <w:pStyle w:val="ConsPlusNormal"/>
        <w:spacing w:before="220"/>
        <w:ind w:firstLine="540"/>
        <w:jc w:val="both"/>
      </w:pPr>
      <w:r>
        <w:t>мероприятие 1.15.2. Обеспечение мероприятий по переселению граждан из аварийного жилищного фонда.</w:t>
      </w:r>
    </w:p>
    <w:p w:rsidR="00D57375" w:rsidRDefault="00D57375">
      <w:pPr>
        <w:pStyle w:val="ConsPlusNormal"/>
        <w:spacing w:before="220"/>
        <w:ind w:firstLine="540"/>
        <w:jc w:val="both"/>
      </w:pPr>
      <w:r>
        <w:t>Проект "Обеспечение устойчивого сокращения непригодного для проживания жилищного фонда".</w:t>
      </w:r>
    </w:p>
    <w:p w:rsidR="00D57375" w:rsidRDefault="00D57375">
      <w:pPr>
        <w:pStyle w:val="ConsPlusNormal"/>
        <w:jc w:val="both"/>
      </w:pPr>
      <w:r>
        <w:t xml:space="preserve">(п. 3 в ред. </w:t>
      </w:r>
      <w:hyperlink r:id="rId88">
        <w:r>
          <w:rPr>
            <w:color w:val="0000FF"/>
          </w:rPr>
          <w:t>постановления</w:t>
        </w:r>
      </w:hyperlink>
      <w:r>
        <w:t xml:space="preserve"> администрации города Белгорода от 02.06.2021 N 146)</w:t>
      </w:r>
    </w:p>
    <w:p w:rsidR="00D57375" w:rsidRDefault="00D57375">
      <w:pPr>
        <w:pStyle w:val="ConsPlusNormal"/>
        <w:spacing w:before="220"/>
        <w:ind w:firstLine="540"/>
        <w:jc w:val="both"/>
      </w:pPr>
      <w:r>
        <w:t>4. Обеспечение градостроительной деятельности.</w:t>
      </w:r>
    </w:p>
    <w:p w:rsidR="00D57375" w:rsidRDefault="00D57375">
      <w:pPr>
        <w:pStyle w:val="ConsPlusNormal"/>
        <w:spacing w:before="220"/>
        <w:ind w:firstLine="540"/>
        <w:jc w:val="both"/>
      </w:pPr>
      <w:r>
        <w:t>В рамках решения данной задачи будет реализовываться следующее основное мероприятие:</w:t>
      </w:r>
    </w:p>
    <w:p w:rsidR="00D57375" w:rsidRDefault="00D57375">
      <w:pPr>
        <w:pStyle w:val="ConsPlusNormal"/>
        <w:spacing w:before="220"/>
        <w:ind w:firstLine="540"/>
        <w:jc w:val="both"/>
      </w:pPr>
      <w:r>
        <w:t>- основное мероприятие 1.16. Обеспечение функций органов власти городского округа "Город Белгород".</w:t>
      </w:r>
    </w:p>
    <w:p w:rsidR="00D57375" w:rsidRDefault="00D57375">
      <w:pPr>
        <w:pStyle w:val="ConsPlusNormal"/>
        <w:jc w:val="both"/>
      </w:pPr>
      <w:r>
        <w:t xml:space="preserve">(в ред. </w:t>
      </w:r>
      <w:hyperlink r:id="rId89">
        <w:r>
          <w:rPr>
            <w:color w:val="0000FF"/>
          </w:rPr>
          <w:t>постановления</w:t>
        </w:r>
      </w:hyperlink>
      <w:r>
        <w:t xml:space="preserve"> администрации города Белгорода от 15.06.2018 N 74)</w:t>
      </w:r>
    </w:p>
    <w:p w:rsidR="00D57375" w:rsidRDefault="00D57375">
      <w:pPr>
        <w:pStyle w:val="ConsPlusNormal"/>
        <w:spacing w:before="220"/>
        <w:ind w:firstLine="540"/>
        <w:jc w:val="both"/>
      </w:pPr>
      <w:r>
        <w:t>Реализация подпрограммы 1 рассчитана на 2015 - 2030 годы.</w:t>
      </w:r>
    </w:p>
    <w:p w:rsidR="00D57375" w:rsidRDefault="00D57375">
      <w:pPr>
        <w:pStyle w:val="ConsPlusNormal"/>
        <w:jc w:val="both"/>
      </w:pPr>
      <w:r>
        <w:t xml:space="preserve">(в ред. </w:t>
      </w:r>
      <w:hyperlink r:id="rId90">
        <w:r>
          <w:rPr>
            <w:color w:val="0000FF"/>
          </w:rPr>
          <w:t>Постановления</w:t>
        </w:r>
      </w:hyperlink>
      <w:r>
        <w:t xml:space="preserve"> администрации города Белгорода от 10.11.2023 N 182)</w:t>
      </w:r>
    </w:p>
    <w:p w:rsidR="00D57375" w:rsidRDefault="00D57375">
      <w:pPr>
        <w:pStyle w:val="ConsPlusNormal"/>
        <w:spacing w:before="220"/>
        <w:ind w:firstLine="540"/>
        <w:jc w:val="both"/>
      </w:pPr>
      <w:r>
        <w:t>Общее руководство реализацией подпрограммы 1 осуществляет соисполнитель подпрограммы - жилищное управление администрации города, которое обеспечивает реализацию мероприятий подпрограммы 1, несет ответственность за реализацию подпрограммы 1 в целом, достижение цели, решение задач подпрограммы 1, достижение целевых показателей (индикаторов) и конечных результатов реализации подпрограммы 1.</w:t>
      </w:r>
    </w:p>
    <w:p w:rsidR="00D57375" w:rsidRDefault="00D57375">
      <w:pPr>
        <w:pStyle w:val="ConsPlusNormal"/>
        <w:jc w:val="both"/>
      </w:pPr>
      <w:r>
        <w:t xml:space="preserve">(в ред. </w:t>
      </w:r>
      <w:hyperlink r:id="rId91">
        <w:r>
          <w:rPr>
            <w:color w:val="0000FF"/>
          </w:rPr>
          <w:t>постановления</w:t>
        </w:r>
      </w:hyperlink>
      <w:r>
        <w:t xml:space="preserve"> администрации города Белгорода от 24.02.2022 N 31)</w:t>
      </w:r>
    </w:p>
    <w:p w:rsidR="00D57375" w:rsidRDefault="00D57375">
      <w:pPr>
        <w:pStyle w:val="ConsPlusNormal"/>
        <w:spacing w:before="220"/>
        <w:ind w:firstLine="540"/>
        <w:jc w:val="both"/>
      </w:pPr>
      <w:r>
        <w:t>В процессе реализации подпрограммы 1 ответственный соисполнитель вправе принимать решения о внесении изменений в перечни и состав мероприятий, сроки их реализации, а также в соответствии с действующим законодательством в объемы бюджетных ассигнований на реализацию мероприятий в пределах утвержденных лимитов бюджетных ассигнований на реализацию подпрограммы 1 в целом.</w:t>
      </w:r>
    </w:p>
    <w:p w:rsidR="00D57375" w:rsidRDefault="00D57375">
      <w:pPr>
        <w:pStyle w:val="ConsPlusNormal"/>
        <w:spacing w:before="220"/>
        <w:ind w:firstLine="540"/>
        <w:jc w:val="both"/>
      </w:pPr>
      <w:r>
        <w:t xml:space="preserve">Контроль за реализацией и мониторинг подпрограммы 1 осуществляется ответственным исполнителем муниципальной программы - жилищным управлением администрации города Белгорода. Ответственный исполнитель ежеквартально до 15 числа месяца, следующего за отчетным кварталом, и ежегодно до 20 февраля года, следующего за отчетным, представляет в </w:t>
      </w:r>
      <w:r>
        <w:lastRenderedPageBreak/>
        <w:t xml:space="preserve">управление перспективного планирования и мониторинга деятельности администрации города Белгорода отчет о ходе реализации подпрограммы 1 в соответствии с </w:t>
      </w:r>
      <w:hyperlink r:id="rId92">
        <w:r>
          <w:rPr>
            <w:color w:val="0000FF"/>
          </w:rPr>
          <w:t>Порядком</w:t>
        </w:r>
      </w:hyperlink>
      <w:r>
        <w:t xml:space="preserve"> разработки, реализации и оценки эффективности муниципальных программ, утвержденным постановлением администрации города Белгорода от 23 декабря 2013 года N 265.</w:t>
      </w:r>
    </w:p>
    <w:p w:rsidR="00D57375" w:rsidRDefault="00D57375">
      <w:pPr>
        <w:pStyle w:val="ConsPlusNormal"/>
        <w:jc w:val="both"/>
      </w:pPr>
      <w:r>
        <w:t xml:space="preserve">(в ред. </w:t>
      </w:r>
      <w:hyperlink r:id="rId93">
        <w:r>
          <w:rPr>
            <w:color w:val="0000FF"/>
          </w:rPr>
          <w:t>постановления</w:t>
        </w:r>
      </w:hyperlink>
      <w:r>
        <w:t xml:space="preserve"> администрации города Белгорода от 24.02.2022 N 31)</w:t>
      </w:r>
    </w:p>
    <w:p w:rsidR="00D57375" w:rsidRDefault="00D57375">
      <w:pPr>
        <w:pStyle w:val="ConsPlusNormal"/>
        <w:spacing w:before="220"/>
        <w:ind w:firstLine="540"/>
        <w:jc w:val="both"/>
      </w:pPr>
      <w:r>
        <w:t>Информация о ходе реализации мероприятий подпрограммы 1 должна содержать:</w:t>
      </w:r>
    </w:p>
    <w:p w:rsidR="00D57375" w:rsidRDefault="00D57375">
      <w:pPr>
        <w:pStyle w:val="ConsPlusNormal"/>
        <w:spacing w:before="220"/>
        <w:ind w:firstLine="540"/>
        <w:jc w:val="both"/>
      </w:pPr>
      <w:r>
        <w:t>- конкретные результаты реализации подпрограммы 1, достигнутые за отчетный период;</w:t>
      </w:r>
    </w:p>
    <w:p w:rsidR="00D57375" w:rsidRDefault="00D57375">
      <w:pPr>
        <w:pStyle w:val="ConsPlusNormal"/>
        <w:spacing w:before="220"/>
        <w:ind w:firstLine="540"/>
        <w:jc w:val="both"/>
      </w:pPr>
      <w:r>
        <w:t>- результаты реализации мероприятий подпрограммы 1;</w:t>
      </w:r>
    </w:p>
    <w:p w:rsidR="00D57375" w:rsidRDefault="00D57375">
      <w:pPr>
        <w:pStyle w:val="ConsPlusNormal"/>
        <w:spacing w:before="220"/>
        <w:ind w:firstLine="540"/>
        <w:jc w:val="both"/>
      </w:pPr>
      <w:r>
        <w:t>- результаты использования бюджетных ассигнований областного бюджета и иных средств на реализацию мероприятий подпрограммы 1;</w:t>
      </w:r>
    </w:p>
    <w:p w:rsidR="00D57375" w:rsidRDefault="00D57375">
      <w:pPr>
        <w:pStyle w:val="ConsPlusNormal"/>
        <w:spacing w:before="220"/>
        <w:ind w:firstLine="540"/>
        <w:jc w:val="both"/>
      </w:pPr>
      <w:r>
        <w:t>- предложения по дальнейшей реализации подпрограммы 1.</w:t>
      </w:r>
    </w:p>
    <w:p w:rsidR="00D57375" w:rsidRDefault="00D57375">
      <w:pPr>
        <w:pStyle w:val="ConsPlusNormal"/>
        <w:ind w:firstLine="540"/>
        <w:jc w:val="both"/>
      </w:pPr>
    </w:p>
    <w:p w:rsidR="00D57375" w:rsidRDefault="00D57375">
      <w:pPr>
        <w:pStyle w:val="ConsPlusTitle"/>
        <w:jc w:val="center"/>
        <w:outlineLvl w:val="2"/>
      </w:pPr>
      <w:r>
        <w:t>3. Перечень проектов в составе подпрограммы 1</w:t>
      </w:r>
    </w:p>
    <w:p w:rsidR="00D57375" w:rsidRDefault="00D57375">
      <w:pPr>
        <w:pStyle w:val="ConsPlusNormal"/>
        <w:jc w:val="center"/>
      </w:pPr>
    </w:p>
    <w:p w:rsidR="00D57375" w:rsidRDefault="00D57375">
      <w:pPr>
        <w:pStyle w:val="ConsPlusNormal"/>
        <w:jc w:val="center"/>
      </w:pPr>
      <w:r>
        <w:t xml:space="preserve">(в ред. </w:t>
      </w:r>
      <w:hyperlink r:id="rId94">
        <w:r>
          <w:rPr>
            <w:color w:val="0000FF"/>
          </w:rPr>
          <w:t>постановления</w:t>
        </w:r>
      </w:hyperlink>
      <w:r>
        <w:t xml:space="preserve"> администрации города Белгорода</w:t>
      </w:r>
    </w:p>
    <w:p w:rsidR="00D57375" w:rsidRDefault="00D57375">
      <w:pPr>
        <w:pStyle w:val="ConsPlusNormal"/>
        <w:jc w:val="center"/>
      </w:pPr>
      <w:r>
        <w:t>от 17.02.2016 N 19)</w:t>
      </w:r>
    </w:p>
    <w:p w:rsidR="00D57375" w:rsidRDefault="00D57375">
      <w:pPr>
        <w:pStyle w:val="ConsPlusNormal"/>
        <w:jc w:val="center"/>
      </w:pPr>
    </w:p>
    <w:p w:rsidR="00D57375" w:rsidRDefault="00D57375">
      <w:pPr>
        <w:pStyle w:val="ConsPlusNormal"/>
        <w:ind w:firstLine="540"/>
        <w:jc w:val="both"/>
      </w:pPr>
      <w:r>
        <w:t>В рамках муниципальной программы предусмотрена реализация следующих проектов:</w:t>
      </w:r>
    </w:p>
    <w:p w:rsidR="00D57375" w:rsidRDefault="00D57375">
      <w:pPr>
        <w:pStyle w:val="ConsPlusNormal"/>
        <w:jc w:val="both"/>
      </w:pPr>
      <w:r>
        <w:t xml:space="preserve">(в ред. </w:t>
      </w:r>
      <w:hyperlink r:id="rId95">
        <w:r>
          <w:rPr>
            <w:color w:val="0000FF"/>
          </w:rPr>
          <w:t>постановления</w:t>
        </w:r>
      </w:hyperlink>
      <w:r>
        <w:t xml:space="preserve"> администрации города Белгорода от 15.11.2018 N 185)</w:t>
      </w:r>
    </w:p>
    <w:p w:rsidR="00D57375" w:rsidRDefault="00D57375">
      <w:pPr>
        <w:pStyle w:val="ConsPlusNormal"/>
        <w:spacing w:before="220"/>
        <w:ind w:firstLine="540"/>
        <w:jc w:val="both"/>
      </w:pPr>
      <w:r>
        <w:t>1. Создание фонда арендного жилья: коммерческого и некоммерческого найма в городе Белгороде.</w:t>
      </w:r>
    </w:p>
    <w:p w:rsidR="00D57375" w:rsidRDefault="00D57375">
      <w:pPr>
        <w:pStyle w:val="ConsPlusNormal"/>
        <w:spacing w:before="220"/>
        <w:ind w:firstLine="540"/>
        <w:jc w:val="both"/>
      </w:pPr>
      <w:r>
        <w:t>2. Переселение граждан из аварийных жилых домов в 2015 - 2017 годах.</w:t>
      </w:r>
    </w:p>
    <w:p w:rsidR="00D57375" w:rsidRDefault="00D57375">
      <w:pPr>
        <w:pStyle w:val="ConsPlusNormal"/>
        <w:spacing w:before="220"/>
        <w:ind w:firstLine="540"/>
        <w:jc w:val="both"/>
      </w:pPr>
      <w:r>
        <w:t>3. Реконструкция зданий, ранее являвшихся муниципальными общежитиями (на примере здания по ул. Пушкина, 12).</w:t>
      </w:r>
    </w:p>
    <w:p w:rsidR="00D57375" w:rsidRDefault="00D57375">
      <w:pPr>
        <w:pStyle w:val="ConsPlusNormal"/>
        <w:spacing w:before="220"/>
        <w:ind w:firstLine="540"/>
        <w:jc w:val="both"/>
      </w:pPr>
      <w:r>
        <w:t>4. Систематизация списка граждан, нуждающихся в улучшении жилищных условий в городе Белгороде.</w:t>
      </w:r>
    </w:p>
    <w:p w:rsidR="00D57375" w:rsidRDefault="00D57375">
      <w:pPr>
        <w:pStyle w:val="ConsPlusNormal"/>
        <w:jc w:val="both"/>
      </w:pPr>
      <w:r>
        <w:t xml:space="preserve">(п. 4 в ред. </w:t>
      </w:r>
      <w:hyperlink r:id="rId96">
        <w:r>
          <w:rPr>
            <w:color w:val="0000FF"/>
          </w:rPr>
          <w:t>постановления</w:t>
        </w:r>
      </w:hyperlink>
      <w:r>
        <w:t xml:space="preserve"> администрации города Белгорода от 15.06.2018 N 74)</w:t>
      </w:r>
    </w:p>
    <w:p w:rsidR="00D57375" w:rsidRDefault="00D57375">
      <w:pPr>
        <w:pStyle w:val="ConsPlusNormal"/>
        <w:spacing w:before="220"/>
        <w:ind w:firstLine="540"/>
        <w:jc w:val="both"/>
      </w:pPr>
      <w:r>
        <w:t>5. Приобретение жилых помещений для детей-сирот, детей, оставшихся без попечения родителей, и лиц из их числа в городе Белгороде.</w:t>
      </w:r>
    </w:p>
    <w:p w:rsidR="00D57375" w:rsidRDefault="00D57375">
      <w:pPr>
        <w:pStyle w:val="ConsPlusNormal"/>
        <w:jc w:val="both"/>
      </w:pPr>
      <w:r>
        <w:t xml:space="preserve">(п. 5 введен </w:t>
      </w:r>
      <w:hyperlink r:id="rId97">
        <w:r>
          <w:rPr>
            <w:color w:val="0000FF"/>
          </w:rPr>
          <w:t>постановлением</w:t>
        </w:r>
      </w:hyperlink>
      <w:r>
        <w:t xml:space="preserve"> администрации города Белгорода от 23.05.2017 N 118)</w:t>
      </w:r>
    </w:p>
    <w:p w:rsidR="00D57375" w:rsidRDefault="00D57375">
      <w:pPr>
        <w:pStyle w:val="ConsPlusNormal"/>
        <w:spacing w:before="220"/>
        <w:ind w:firstLine="540"/>
        <w:jc w:val="both"/>
      </w:pPr>
      <w:r>
        <w:t>6. Обеспечение устойчивого сокращения непригодного для проживания жилищного фонда.</w:t>
      </w:r>
    </w:p>
    <w:p w:rsidR="00D57375" w:rsidRDefault="00D57375">
      <w:pPr>
        <w:pStyle w:val="ConsPlusNormal"/>
        <w:jc w:val="both"/>
      </w:pPr>
      <w:r>
        <w:t xml:space="preserve">(п. 6 введен </w:t>
      </w:r>
      <w:hyperlink r:id="rId98">
        <w:r>
          <w:rPr>
            <w:color w:val="0000FF"/>
          </w:rPr>
          <w:t>постановлением</w:t>
        </w:r>
      </w:hyperlink>
      <w:r>
        <w:t xml:space="preserve"> администрации города Белгорода от 24.02.2022 N 31)</w:t>
      </w:r>
    </w:p>
    <w:p w:rsidR="00D57375" w:rsidRDefault="00D57375">
      <w:pPr>
        <w:pStyle w:val="ConsPlusNormal"/>
        <w:ind w:firstLine="540"/>
        <w:jc w:val="both"/>
      </w:pPr>
    </w:p>
    <w:p w:rsidR="00D57375" w:rsidRDefault="00D57375">
      <w:pPr>
        <w:pStyle w:val="ConsPlusTitle"/>
        <w:jc w:val="center"/>
        <w:outlineLvl w:val="2"/>
      </w:pPr>
      <w:r>
        <w:t>4. Обоснование выделения системы мероприятий и краткое</w:t>
      </w:r>
    </w:p>
    <w:p w:rsidR="00D57375" w:rsidRDefault="00D57375">
      <w:pPr>
        <w:pStyle w:val="ConsPlusTitle"/>
        <w:jc w:val="center"/>
      </w:pPr>
      <w:r>
        <w:t>описание основных мероприятий подпрограммы 1</w:t>
      </w:r>
    </w:p>
    <w:p w:rsidR="00D57375" w:rsidRDefault="00D57375">
      <w:pPr>
        <w:pStyle w:val="ConsPlusNormal"/>
        <w:jc w:val="center"/>
      </w:pPr>
    </w:p>
    <w:p w:rsidR="00D57375" w:rsidRDefault="00D57375">
      <w:pPr>
        <w:pStyle w:val="ConsPlusNormal"/>
        <w:jc w:val="center"/>
      </w:pPr>
      <w:r>
        <w:t xml:space="preserve">(в ред. </w:t>
      </w:r>
      <w:hyperlink r:id="rId99">
        <w:r>
          <w:rPr>
            <w:color w:val="0000FF"/>
          </w:rPr>
          <w:t>постановления</w:t>
        </w:r>
      </w:hyperlink>
      <w:r>
        <w:t xml:space="preserve"> администрации города Белгорода</w:t>
      </w:r>
    </w:p>
    <w:p w:rsidR="00D57375" w:rsidRDefault="00D57375">
      <w:pPr>
        <w:pStyle w:val="ConsPlusNormal"/>
        <w:jc w:val="center"/>
      </w:pPr>
      <w:r>
        <w:t>от 23.05.2017 N 118)</w:t>
      </w:r>
    </w:p>
    <w:p w:rsidR="00D57375" w:rsidRDefault="00D57375">
      <w:pPr>
        <w:pStyle w:val="ConsPlusNormal"/>
        <w:jc w:val="center"/>
      </w:pPr>
    </w:p>
    <w:p w:rsidR="00D57375" w:rsidRDefault="00D57375">
      <w:pPr>
        <w:pStyle w:val="ConsPlusNormal"/>
        <w:ind w:firstLine="540"/>
        <w:jc w:val="both"/>
      </w:pPr>
      <w:r>
        <w:t>Для реализации достижения целевых показателей необходима реализация комплекса мер, направленных на стимулирование инвестиционной активности участников рынка жилищного строительства и создание условий для комплексного развития данного сектора экономики.</w:t>
      </w:r>
    </w:p>
    <w:p w:rsidR="00D57375" w:rsidRDefault="00D57375">
      <w:pPr>
        <w:pStyle w:val="ConsPlusNormal"/>
        <w:spacing w:before="220"/>
        <w:ind w:firstLine="540"/>
        <w:jc w:val="both"/>
      </w:pPr>
      <w:r>
        <w:t xml:space="preserve">В рамках решения задачи "Выполнение государственных обязательств по обеспечению жильем отдельных категорий граждан, установленных федеральным и региональным </w:t>
      </w:r>
      <w:r>
        <w:lastRenderedPageBreak/>
        <w:t>законодательством" планируется реализовать следующие основные мероприятия.</w:t>
      </w:r>
    </w:p>
    <w:p w:rsidR="00D57375" w:rsidRDefault="00D57375">
      <w:pPr>
        <w:pStyle w:val="ConsPlusNormal"/>
        <w:spacing w:before="220"/>
        <w:ind w:firstLine="540"/>
        <w:jc w:val="both"/>
      </w:pPr>
      <w:r>
        <w:t>Основное мероприятие 1.1. Обеспечение жилыми помещениями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p w:rsidR="00D57375" w:rsidRDefault="00D57375">
      <w:pPr>
        <w:pStyle w:val="ConsPlusNormal"/>
        <w:spacing w:before="220"/>
        <w:ind w:firstLine="540"/>
        <w:jc w:val="both"/>
      </w:pPr>
      <w:r>
        <w:t>Обеспечение жильем данной категории граждан проходит в рамках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посредством выдачи государственного жилищного сертификата (ГЖС). Финансирование данного основного мероприятия осуществляется за счет федерального бюджета и иных источников финансирования.</w:t>
      </w:r>
    </w:p>
    <w:p w:rsidR="00D57375" w:rsidRDefault="00D57375">
      <w:pPr>
        <w:pStyle w:val="ConsPlusNormal"/>
        <w:jc w:val="both"/>
      </w:pPr>
      <w:r>
        <w:t xml:space="preserve">(в ред. </w:t>
      </w:r>
      <w:hyperlink r:id="rId100">
        <w:r>
          <w:rPr>
            <w:color w:val="0000FF"/>
          </w:rPr>
          <w:t>постановления</w:t>
        </w:r>
      </w:hyperlink>
      <w:r>
        <w:t xml:space="preserve"> администрации города Белгорода от 02.06.2021 N 146)</w:t>
      </w:r>
    </w:p>
    <w:p w:rsidR="00D57375" w:rsidRDefault="00D57375">
      <w:pPr>
        <w:pStyle w:val="ConsPlusNormal"/>
        <w:spacing w:before="220"/>
        <w:ind w:firstLine="540"/>
        <w:jc w:val="both"/>
      </w:pPr>
      <w:r>
        <w:t>Сумма расходов ежегодно будет корректироваться с учетом изменения количества граждан указанных категорий, состоящих на учете в качестве нуждающихся в улучшении жилищных условий, и стоимости квадратного метра общей площади жилья.</w:t>
      </w:r>
    </w:p>
    <w:p w:rsidR="00D57375" w:rsidRDefault="00D57375">
      <w:pPr>
        <w:pStyle w:val="ConsPlusNormal"/>
        <w:spacing w:before="220"/>
        <w:ind w:firstLine="540"/>
        <w:jc w:val="both"/>
      </w:pPr>
      <w:r>
        <w:t>Основное мероприятие 1.2. Обеспечение жилыми помещениями граждан, признанных в установленном порядке вынужденными переселенцами.</w:t>
      </w:r>
    </w:p>
    <w:p w:rsidR="00D57375" w:rsidRDefault="00D57375">
      <w:pPr>
        <w:pStyle w:val="ConsPlusNormal"/>
        <w:spacing w:before="220"/>
        <w:ind w:firstLine="540"/>
        <w:jc w:val="both"/>
      </w:pPr>
      <w:r>
        <w:t>Обеспечение жильем данной категории граждан проходит в рамках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посредством выдачи государственного жилищного сертификата (ГЖС).</w:t>
      </w:r>
    </w:p>
    <w:p w:rsidR="00D57375" w:rsidRDefault="00D57375">
      <w:pPr>
        <w:pStyle w:val="ConsPlusNormal"/>
        <w:jc w:val="both"/>
      </w:pPr>
      <w:r>
        <w:t xml:space="preserve">(в ред. </w:t>
      </w:r>
      <w:hyperlink r:id="rId101">
        <w:r>
          <w:rPr>
            <w:color w:val="0000FF"/>
          </w:rPr>
          <w:t>постановления</w:t>
        </w:r>
      </w:hyperlink>
      <w:r>
        <w:t xml:space="preserve"> администрации города Белгорода от 15.11.2018 N 185)</w:t>
      </w:r>
    </w:p>
    <w:p w:rsidR="00D57375" w:rsidRDefault="00D57375">
      <w:pPr>
        <w:pStyle w:val="ConsPlusNormal"/>
        <w:spacing w:before="220"/>
        <w:ind w:firstLine="540"/>
        <w:jc w:val="both"/>
      </w:pPr>
      <w:r>
        <w:t>Финансирование данного основного мероприятия осуществляется за счет федерального бюджета и иных источников финансирования.</w:t>
      </w:r>
    </w:p>
    <w:p w:rsidR="00D57375" w:rsidRDefault="00D57375">
      <w:pPr>
        <w:pStyle w:val="ConsPlusNormal"/>
        <w:jc w:val="both"/>
      </w:pPr>
      <w:r>
        <w:t xml:space="preserve">(в ред. </w:t>
      </w:r>
      <w:hyperlink r:id="rId102">
        <w:r>
          <w:rPr>
            <w:color w:val="0000FF"/>
          </w:rPr>
          <w:t>постановления</w:t>
        </w:r>
      </w:hyperlink>
      <w:r>
        <w:t xml:space="preserve"> администрации города Белгорода от 02.06.2021 N 146)</w:t>
      </w:r>
    </w:p>
    <w:p w:rsidR="00D57375" w:rsidRDefault="00D57375">
      <w:pPr>
        <w:pStyle w:val="ConsPlusNormal"/>
        <w:spacing w:before="220"/>
        <w:ind w:firstLine="540"/>
        <w:jc w:val="both"/>
      </w:pPr>
      <w:r>
        <w:t>Сумма расходов ежегодно будет корректироваться с учетом изменения количества граждан указанных категорий, состоящих на учете в качестве нуждающихся в улучшении жилищных условий, и стоимости квадратного метра общей площади жилья.</w:t>
      </w:r>
    </w:p>
    <w:p w:rsidR="00D57375" w:rsidRDefault="00D57375">
      <w:pPr>
        <w:pStyle w:val="ConsPlusNormal"/>
        <w:spacing w:before="220"/>
        <w:ind w:firstLine="540"/>
        <w:jc w:val="both"/>
      </w:pPr>
      <w:r>
        <w:t>Основное мероприятие 1.3. Обеспечение жилыми помещениями граждан, выезжающих (выехавших) из районов Крайнего Севера и приравненных к ним местностей.</w:t>
      </w:r>
    </w:p>
    <w:p w:rsidR="00D57375" w:rsidRDefault="00D57375">
      <w:pPr>
        <w:pStyle w:val="ConsPlusNormal"/>
        <w:spacing w:before="220"/>
        <w:ind w:firstLine="540"/>
        <w:jc w:val="both"/>
      </w:pPr>
      <w:r>
        <w:t>Обеспечение жильем данной категории граждан проходит в рамках подпрограммы "Выполнение государственных обязательств по обеспечению жильем граждан, установленных федеральным законодательством" федеральной целевой программы "Жилище" посредством выдачи государственного жилищного сертификата (ГЖС). Финансирование осуществляется за счет средств федерального бюджета.</w:t>
      </w:r>
    </w:p>
    <w:p w:rsidR="00D57375" w:rsidRDefault="00D57375">
      <w:pPr>
        <w:pStyle w:val="ConsPlusNormal"/>
        <w:jc w:val="both"/>
      </w:pPr>
      <w:r>
        <w:t xml:space="preserve">(в ред. </w:t>
      </w:r>
      <w:hyperlink r:id="rId103">
        <w:r>
          <w:rPr>
            <w:color w:val="0000FF"/>
          </w:rPr>
          <w:t>постановления</w:t>
        </w:r>
      </w:hyperlink>
      <w:r>
        <w:t xml:space="preserve"> администрации города Белгорода от 15.11.2018 N 185)</w:t>
      </w:r>
    </w:p>
    <w:p w:rsidR="00D57375" w:rsidRDefault="00D57375">
      <w:pPr>
        <w:pStyle w:val="ConsPlusNormal"/>
        <w:spacing w:before="220"/>
        <w:ind w:firstLine="540"/>
        <w:jc w:val="both"/>
      </w:pPr>
      <w:r>
        <w:t>Сумма расходов ежегодно будет корректироваться с учетом изменения количества граждан указанных категорий, состоящих на учете в качестве нуждающихся в улучшении жилищных условий, и стоимости квадратного метра общей площади жилья.</w:t>
      </w:r>
    </w:p>
    <w:p w:rsidR="00D57375" w:rsidRDefault="00D57375">
      <w:pPr>
        <w:pStyle w:val="ConsPlusNormal"/>
        <w:spacing w:before="220"/>
        <w:ind w:firstLine="540"/>
        <w:jc w:val="both"/>
      </w:pPr>
      <w:r>
        <w:t xml:space="preserve">Основное мероприятие 1.4. Обеспечение жильем отдельных категорий граждан, установленных Федеральным </w:t>
      </w:r>
      <w:hyperlink r:id="rId104">
        <w:r>
          <w:rPr>
            <w:color w:val="0000FF"/>
          </w:rPr>
          <w:t>законом</w:t>
        </w:r>
      </w:hyperlink>
      <w:r>
        <w:t xml:space="preserve"> от 12 января 1995 года N 5-ФЗ "О ветеранах", в соответствии с </w:t>
      </w:r>
      <w:hyperlink r:id="rId105">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p w:rsidR="00D57375" w:rsidRDefault="00D57375">
      <w:pPr>
        <w:pStyle w:val="ConsPlusNormal"/>
        <w:spacing w:before="220"/>
        <w:ind w:firstLine="540"/>
        <w:jc w:val="both"/>
      </w:pPr>
      <w:r>
        <w:t>Для реализации указанного мероприятия выполняется:</w:t>
      </w:r>
    </w:p>
    <w:p w:rsidR="00D57375" w:rsidRDefault="00D57375">
      <w:pPr>
        <w:pStyle w:val="ConsPlusNormal"/>
        <w:spacing w:before="220"/>
        <w:ind w:firstLine="540"/>
        <w:jc w:val="both"/>
      </w:pPr>
      <w:r>
        <w:lastRenderedPageBreak/>
        <w:t>- ведение учета льготных категорий граждан, нуждающихся в улучшении жилищных условий;</w:t>
      </w:r>
    </w:p>
    <w:p w:rsidR="00D57375" w:rsidRDefault="00D57375">
      <w:pPr>
        <w:pStyle w:val="ConsPlusNormal"/>
        <w:spacing w:before="220"/>
        <w:ind w:firstLine="540"/>
        <w:jc w:val="both"/>
      </w:pPr>
      <w:r>
        <w:t>- формирование списков нуждающихся в улучшении жилищных условий;</w:t>
      </w:r>
    </w:p>
    <w:p w:rsidR="00D57375" w:rsidRDefault="00D57375">
      <w:pPr>
        <w:pStyle w:val="ConsPlusNormal"/>
        <w:spacing w:before="220"/>
        <w:ind w:firstLine="540"/>
        <w:jc w:val="both"/>
      </w:pPr>
      <w:r>
        <w:t>- расчет размера субвенций согласно установленной законодательством Российской Федерации норме предоставления жилых помещений - 36 кв. метров и средней рыночной стоимости 1 кв. метра общей площади жилья по субъекту Российской Федерации, устанавливаемой Федеральным агентством по строительству и жилищно-коммунальному хозяйству;</w:t>
      </w:r>
    </w:p>
    <w:p w:rsidR="00D57375" w:rsidRDefault="00D57375">
      <w:pPr>
        <w:pStyle w:val="ConsPlusNormal"/>
        <w:spacing w:before="220"/>
        <w:ind w:firstLine="540"/>
        <w:jc w:val="both"/>
      </w:pPr>
      <w:r>
        <w:t>- открытие счетов в городских органах Федерального казначейства для зачисления средств субвенций на социальную поддержку в обеспечении жильем льготных категорий граждан;</w:t>
      </w:r>
    </w:p>
    <w:p w:rsidR="00D57375" w:rsidRDefault="00D57375">
      <w:pPr>
        <w:pStyle w:val="ConsPlusNormal"/>
        <w:spacing w:before="220"/>
        <w:ind w:firstLine="540"/>
        <w:jc w:val="both"/>
      </w:pPr>
      <w:r>
        <w:t>- финансирование приобретения жилья для льготных категорий граждан;</w:t>
      </w:r>
    </w:p>
    <w:p w:rsidR="00D57375" w:rsidRDefault="00D57375">
      <w:pPr>
        <w:pStyle w:val="ConsPlusNormal"/>
        <w:spacing w:before="220"/>
        <w:ind w:firstLine="540"/>
        <w:jc w:val="both"/>
      </w:pPr>
      <w:r>
        <w:t>- организация строительства жилых помещений;</w:t>
      </w:r>
    </w:p>
    <w:p w:rsidR="00D57375" w:rsidRDefault="00D57375">
      <w:pPr>
        <w:pStyle w:val="ConsPlusNormal"/>
        <w:spacing w:before="220"/>
        <w:ind w:firstLine="540"/>
        <w:jc w:val="both"/>
      </w:pPr>
      <w:r>
        <w:t>- обеспечение за счет средств субвенций из федерального бюджета предоставления жилья гражданам указанных категорий по договору социального найма первичного или вторичного рынка, в том числе индивидуальных жилых домов, отвечающих установленным санитарно-техническим требованиям, благоустроенных применительно к условиям населенного пункта, исходя из числа лиц, имеющих право на указанные меры социальной поддержки. По желанию граждан на основании соглашения, заключенного между гражданином и органом местного самоуправления, может предоставляться за счет бюджетных средств Российской Федерации безвозмездная субсидия для приобретения или строительства жилых помещений.</w:t>
      </w:r>
    </w:p>
    <w:p w:rsidR="00D57375" w:rsidRDefault="00D57375">
      <w:pPr>
        <w:pStyle w:val="ConsPlusNormal"/>
        <w:spacing w:before="220"/>
        <w:ind w:firstLine="540"/>
        <w:jc w:val="both"/>
      </w:pPr>
      <w:r>
        <w:t xml:space="preserve">Основное мероприятие 1.5. Обеспечение жильем отдельных категорий граждан, установленных Федеральными законами от 12 января 1995 года </w:t>
      </w:r>
      <w:hyperlink r:id="rId106">
        <w:r>
          <w:rPr>
            <w:color w:val="0000FF"/>
          </w:rPr>
          <w:t>N 5-ФЗ</w:t>
        </w:r>
      </w:hyperlink>
      <w:r>
        <w:t xml:space="preserve"> "О ветеранах" и от 24 ноября 1995 года </w:t>
      </w:r>
      <w:hyperlink r:id="rId107">
        <w:r>
          <w:rPr>
            <w:color w:val="0000FF"/>
          </w:rPr>
          <w:t>N 181-ФЗ</w:t>
        </w:r>
      </w:hyperlink>
      <w:r>
        <w:t xml:space="preserve"> "О социальной защите инвалидов Российской Федерации".</w:t>
      </w:r>
    </w:p>
    <w:p w:rsidR="00D57375" w:rsidRDefault="00D57375">
      <w:pPr>
        <w:pStyle w:val="ConsPlusNormal"/>
        <w:spacing w:before="220"/>
        <w:ind w:firstLine="540"/>
        <w:jc w:val="both"/>
      </w:pPr>
      <w:r>
        <w:t>За период 2015 - 2030 годов планируется улучшить жилищные условия 204 семьям на сумму 203476,9 тыс. рублей.</w:t>
      </w:r>
    </w:p>
    <w:p w:rsidR="00D57375" w:rsidRDefault="00D57375">
      <w:pPr>
        <w:pStyle w:val="ConsPlusNormal"/>
        <w:jc w:val="both"/>
      </w:pPr>
      <w:r>
        <w:t xml:space="preserve">(в ред. постановлений администрации города Белгорода от 10.11.2023 </w:t>
      </w:r>
      <w:hyperlink r:id="rId108">
        <w:r>
          <w:rPr>
            <w:color w:val="0000FF"/>
          </w:rPr>
          <w:t>N 182</w:t>
        </w:r>
      </w:hyperlink>
      <w:r>
        <w:t xml:space="preserve">, от 25.03.2024 </w:t>
      </w:r>
      <w:hyperlink r:id="rId109">
        <w:r>
          <w:rPr>
            <w:color w:val="0000FF"/>
          </w:rPr>
          <w:t>N 42</w:t>
        </w:r>
      </w:hyperlink>
      <w:r>
        <w:t>)</w:t>
      </w:r>
    </w:p>
    <w:p w:rsidR="00D57375" w:rsidRDefault="00D57375">
      <w:pPr>
        <w:pStyle w:val="ConsPlusNormal"/>
        <w:spacing w:before="220"/>
        <w:ind w:firstLine="540"/>
        <w:jc w:val="both"/>
      </w:pPr>
      <w:r>
        <w:t>Финансирование данного основного мероприятия осуществляется за счет федерального бюджета и иных источников финансирования.</w:t>
      </w:r>
    </w:p>
    <w:p w:rsidR="00D57375" w:rsidRDefault="00D57375">
      <w:pPr>
        <w:pStyle w:val="ConsPlusNormal"/>
        <w:jc w:val="both"/>
      </w:pPr>
      <w:r>
        <w:t xml:space="preserve">(в ред. </w:t>
      </w:r>
      <w:hyperlink r:id="rId110">
        <w:r>
          <w:rPr>
            <w:color w:val="0000FF"/>
          </w:rPr>
          <w:t>постановления</w:t>
        </w:r>
      </w:hyperlink>
      <w:r>
        <w:t xml:space="preserve"> администрации города Белгорода от 02.06.2021 N 146)</w:t>
      </w:r>
    </w:p>
    <w:p w:rsidR="00D57375" w:rsidRDefault="00D57375">
      <w:pPr>
        <w:pStyle w:val="ConsPlusNormal"/>
        <w:spacing w:before="220"/>
        <w:ind w:firstLine="540"/>
        <w:jc w:val="both"/>
      </w:pPr>
      <w:r>
        <w:t>Сумма расходов ежегодно будет корректироваться с учетом изменения количества граждан указанных категорий, состоящих на учете в качестве нуждающихся в улучшении жилищных условий, и стоимости квадратного метра общей площади жилья.</w:t>
      </w:r>
    </w:p>
    <w:p w:rsidR="00D57375" w:rsidRDefault="00D57375">
      <w:pPr>
        <w:pStyle w:val="ConsPlusNormal"/>
        <w:spacing w:before="220"/>
        <w:ind w:firstLine="540"/>
        <w:jc w:val="both"/>
      </w:pPr>
      <w:r>
        <w:t>Основное мероприятие 1.6. Реализация мероприятий по обеспечению жильем молодых семей.</w:t>
      </w:r>
    </w:p>
    <w:p w:rsidR="00D57375" w:rsidRDefault="00D57375">
      <w:pPr>
        <w:pStyle w:val="ConsPlusNormal"/>
        <w:spacing w:before="220"/>
        <w:ind w:firstLine="540"/>
        <w:jc w:val="both"/>
      </w:pPr>
      <w:r>
        <w:t>В обеспечении жильем молодых семей основными источниками финансирования являются средства федерального бюджета, предоставляемые в форме субсидий бюджету области; средства областного и городского бюджетов; средства кредитных организаций, предоставляющих молодым семьям кредиты и займы, в том числе ипотечные жилищные кредиты.</w:t>
      </w:r>
    </w:p>
    <w:p w:rsidR="00D57375" w:rsidRDefault="00D57375">
      <w:pPr>
        <w:pStyle w:val="ConsPlusNormal"/>
        <w:spacing w:before="220"/>
        <w:ind w:firstLine="540"/>
        <w:jc w:val="both"/>
      </w:pPr>
      <w:r>
        <w:t>Сумма расходов ежегодно будет корректироваться с учетом изменения количества граждан данной категории, состоящих на учете в качестве нуждающихся в улучшении жилищных условий, и стоимости квадратного метра общей площади жилья.</w:t>
      </w:r>
    </w:p>
    <w:p w:rsidR="00D57375" w:rsidRDefault="00D57375">
      <w:pPr>
        <w:pStyle w:val="ConsPlusNormal"/>
        <w:spacing w:before="220"/>
        <w:ind w:firstLine="540"/>
        <w:jc w:val="both"/>
      </w:pPr>
      <w:r>
        <w:t xml:space="preserve">За период 2015 - 2030 годов планируется обеспечить жильем 382 семьи на сумму 736302,1 </w:t>
      </w:r>
      <w:r>
        <w:lastRenderedPageBreak/>
        <w:t>тыс. рублей.</w:t>
      </w:r>
    </w:p>
    <w:p w:rsidR="00D57375" w:rsidRDefault="00D57375">
      <w:pPr>
        <w:pStyle w:val="ConsPlusNormal"/>
        <w:jc w:val="both"/>
      </w:pPr>
      <w:r>
        <w:t xml:space="preserve">(в ред. постановлений администрации города Белгорода от 10.11.2023 </w:t>
      </w:r>
      <w:hyperlink r:id="rId111">
        <w:r>
          <w:rPr>
            <w:color w:val="0000FF"/>
          </w:rPr>
          <w:t>N 182</w:t>
        </w:r>
      </w:hyperlink>
      <w:r>
        <w:t xml:space="preserve">, от 25.03.2024 </w:t>
      </w:r>
      <w:hyperlink r:id="rId112">
        <w:r>
          <w:rPr>
            <w:color w:val="0000FF"/>
          </w:rPr>
          <w:t>N 42</w:t>
        </w:r>
      </w:hyperlink>
      <w:r>
        <w:t>)</w:t>
      </w:r>
    </w:p>
    <w:p w:rsidR="00D57375" w:rsidRDefault="00D57375">
      <w:pPr>
        <w:pStyle w:val="ConsPlusNormal"/>
        <w:spacing w:before="220"/>
        <w:ind w:firstLine="540"/>
        <w:jc w:val="both"/>
      </w:pPr>
      <w:r>
        <w:t>Основное мероприятие 1.7. Предоставление жилых помещений детям-сиротам и детям, оставшимся без попечения родителей, и лицам из их числа по договорам найма специализированных жилых помещений.</w:t>
      </w:r>
    </w:p>
    <w:p w:rsidR="00D57375" w:rsidRDefault="00D57375">
      <w:pPr>
        <w:pStyle w:val="ConsPlusNormal"/>
        <w:jc w:val="both"/>
      </w:pPr>
      <w:r>
        <w:t xml:space="preserve">(в ред. </w:t>
      </w:r>
      <w:hyperlink r:id="rId113">
        <w:r>
          <w:rPr>
            <w:color w:val="0000FF"/>
          </w:rPr>
          <w:t>постановления</w:t>
        </w:r>
      </w:hyperlink>
      <w:r>
        <w:t xml:space="preserve"> администрации города Белгорода от 24.04.2020 N 69)</w:t>
      </w:r>
    </w:p>
    <w:p w:rsidR="00D57375" w:rsidRDefault="00D57375">
      <w:pPr>
        <w:pStyle w:val="ConsPlusNormal"/>
        <w:spacing w:before="220"/>
        <w:ind w:firstLine="540"/>
        <w:jc w:val="both"/>
      </w:pPr>
      <w:r>
        <w:t xml:space="preserve">Абзац исключен. - </w:t>
      </w:r>
      <w:hyperlink r:id="rId114">
        <w:r>
          <w:rPr>
            <w:color w:val="0000FF"/>
          </w:rPr>
          <w:t>Постановление</w:t>
        </w:r>
      </w:hyperlink>
      <w:r>
        <w:t xml:space="preserve"> администрации города Белгорода от 02.06.2021 N 146.</w:t>
      </w:r>
    </w:p>
    <w:p w:rsidR="00D57375" w:rsidRDefault="00D57375">
      <w:pPr>
        <w:pStyle w:val="ConsPlusNormal"/>
        <w:spacing w:before="220"/>
        <w:ind w:firstLine="540"/>
        <w:jc w:val="both"/>
      </w:pPr>
      <w:r>
        <w:t>За период 2015 - 2030 годов планируется улучшить жилищные условия 606 семьям на сумму 1505870,6 тыс. рублей.</w:t>
      </w:r>
    </w:p>
    <w:p w:rsidR="00D57375" w:rsidRDefault="00D57375">
      <w:pPr>
        <w:pStyle w:val="ConsPlusNormal"/>
        <w:jc w:val="both"/>
      </w:pPr>
      <w:r>
        <w:t xml:space="preserve">(в ред. постановлений администрации города Белгорода от 10.11.2023 </w:t>
      </w:r>
      <w:hyperlink r:id="rId115">
        <w:r>
          <w:rPr>
            <w:color w:val="0000FF"/>
          </w:rPr>
          <w:t>N 182</w:t>
        </w:r>
      </w:hyperlink>
      <w:r>
        <w:t xml:space="preserve">, от 25.03.2024 </w:t>
      </w:r>
      <w:hyperlink r:id="rId116">
        <w:r>
          <w:rPr>
            <w:color w:val="0000FF"/>
          </w:rPr>
          <w:t>N 42</w:t>
        </w:r>
      </w:hyperlink>
      <w:r>
        <w:t>)</w:t>
      </w:r>
    </w:p>
    <w:p w:rsidR="00D57375" w:rsidRDefault="00D57375">
      <w:pPr>
        <w:pStyle w:val="ConsPlusNormal"/>
        <w:spacing w:before="220"/>
        <w:ind w:firstLine="540"/>
        <w:jc w:val="both"/>
      </w:pPr>
      <w:r>
        <w:t>Основным источником финансирования предоставления жилых помещений детям-сиротам и детям, оставшимся без попечения родителей, и лицам из их числа являются средства областного бюджета, предоставляемые в форме субвенций бюджету города.</w:t>
      </w:r>
    </w:p>
    <w:p w:rsidR="00D57375" w:rsidRDefault="00D57375">
      <w:pPr>
        <w:pStyle w:val="ConsPlusNormal"/>
        <w:jc w:val="both"/>
      </w:pPr>
      <w:r>
        <w:t xml:space="preserve">(в ред. </w:t>
      </w:r>
      <w:hyperlink r:id="rId117">
        <w:r>
          <w:rPr>
            <w:color w:val="0000FF"/>
          </w:rPr>
          <w:t>постановления</w:t>
        </w:r>
      </w:hyperlink>
      <w:r>
        <w:t xml:space="preserve"> администрации города Белгорода от 24.02.2022 N 31)</w:t>
      </w:r>
    </w:p>
    <w:p w:rsidR="00D57375" w:rsidRDefault="00D57375">
      <w:pPr>
        <w:pStyle w:val="ConsPlusNormal"/>
        <w:spacing w:before="220"/>
        <w:ind w:firstLine="540"/>
        <w:jc w:val="both"/>
      </w:pPr>
      <w:r>
        <w:t>Реализация мероприятия предусматривает приобретение и строительство администрацией города Белгорода для детей-сирот, детей оставшихся без попечения родителей, и лиц из их числа жилья экономического класса, отвечающего требованиям энергоэффективности и экологичности, безопасные и комфортные условия проживания в нем.</w:t>
      </w:r>
    </w:p>
    <w:p w:rsidR="00D57375" w:rsidRDefault="00D57375">
      <w:pPr>
        <w:pStyle w:val="ConsPlusNormal"/>
        <w:spacing w:before="220"/>
        <w:ind w:firstLine="540"/>
        <w:jc w:val="both"/>
      </w:pPr>
      <w:r>
        <w:t>Основное мероприятие 1.8. Реализация мероприятия в области улучшения жилищных условий иных категорий граждан (малоимущие и семьи, родившие тройню).</w:t>
      </w:r>
    </w:p>
    <w:p w:rsidR="00D57375" w:rsidRDefault="00D57375">
      <w:pPr>
        <w:pStyle w:val="ConsPlusNormal"/>
        <w:spacing w:before="220"/>
        <w:ind w:firstLine="540"/>
        <w:jc w:val="both"/>
      </w:pPr>
      <w:r>
        <w:t>В рамках данного основного мероприятия планируется предоставление жилых помещений малоимущим семьям и семьям, родившим тройню.</w:t>
      </w:r>
    </w:p>
    <w:p w:rsidR="00D57375" w:rsidRDefault="00D57375">
      <w:pPr>
        <w:pStyle w:val="ConsPlusNormal"/>
        <w:spacing w:before="220"/>
        <w:ind w:firstLine="540"/>
        <w:jc w:val="both"/>
      </w:pPr>
      <w:r>
        <w:t>За период 2015 - 2030 годов планируется обеспечить жильем 81 семью.</w:t>
      </w:r>
    </w:p>
    <w:p w:rsidR="00D57375" w:rsidRDefault="00D57375">
      <w:pPr>
        <w:pStyle w:val="ConsPlusNormal"/>
        <w:jc w:val="both"/>
      </w:pPr>
      <w:r>
        <w:t xml:space="preserve">(в ред. постановлений администрации города Белгорода от 10.11.2023 </w:t>
      </w:r>
      <w:hyperlink r:id="rId118">
        <w:r>
          <w:rPr>
            <w:color w:val="0000FF"/>
          </w:rPr>
          <w:t>N 182</w:t>
        </w:r>
      </w:hyperlink>
      <w:r>
        <w:t xml:space="preserve">, от 25.03.2024 </w:t>
      </w:r>
      <w:hyperlink r:id="rId119">
        <w:r>
          <w:rPr>
            <w:color w:val="0000FF"/>
          </w:rPr>
          <w:t>N 42</w:t>
        </w:r>
      </w:hyperlink>
      <w:r>
        <w:t>)</w:t>
      </w:r>
    </w:p>
    <w:p w:rsidR="00D57375" w:rsidRDefault="00D57375">
      <w:pPr>
        <w:pStyle w:val="ConsPlusNormal"/>
        <w:spacing w:before="220"/>
        <w:ind w:firstLine="540"/>
        <w:jc w:val="both"/>
      </w:pPr>
      <w:r>
        <w:t>Основное мероприятие 1.9. Строительство (реконструкция) объектов капитального строительства муниципальной собственности.</w:t>
      </w:r>
    </w:p>
    <w:p w:rsidR="00D57375" w:rsidRDefault="00D57375">
      <w:pPr>
        <w:pStyle w:val="ConsPlusNormal"/>
        <w:spacing w:before="220"/>
        <w:ind w:firstLine="540"/>
        <w:jc w:val="both"/>
      </w:pPr>
      <w:r>
        <w:t>В рамках данного мероприятия предусмотрено:</w:t>
      </w:r>
    </w:p>
    <w:p w:rsidR="00D57375" w:rsidRDefault="00D57375">
      <w:pPr>
        <w:pStyle w:val="ConsPlusNormal"/>
        <w:spacing w:before="220"/>
        <w:ind w:firstLine="540"/>
        <w:jc w:val="both"/>
      </w:pPr>
      <w:r>
        <w:t>1. Завершение строительства жилых домов, расположенных по адресу: ул. Засечная - пер. Сторожевой - ул. Н.Лихарева, а также в микрорайоне Восточный.</w:t>
      </w:r>
    </w:p>
    <w:p w:rsidR="00D57375" w:rsidRDefault="00D57375">
      <w:pPr>
        <w:pStyle w:val="ConsPlusNormal"/>
        <w:spacing w:before="220"/>
        <w:ind w:firstLine="540"/>
        <w:jc w:val="both"/>
      </w:pPr>
      <w:r>
        <w:t>2. Завершение капитального ремонта здания по ул. Пушкина, 12, которое осуществлялось в рамках проектного управления (проект "Реконструкция зданий, ранее являвшихся муниципальными общежитиями (на примере здания по ул. Пушкина, д. 12)").</w:t>
      </w:r>
    </w:p>
    <w:p w:rsidR="00D57375" w:rsidRDefault="00D57375">
      <w:pPr>
        <w:pStyle w:val="ConsPlusNormal"/>
        <w:spacing w:before="220"/>
        <w:ind w:firstLine="540"/>
        <w:jc w:val="both"/>
      </w:pPr>
      <w:r>
        <w:t>Цель проекта: проведение капитального ремонта здания, увеличение числа жилых помещений за счет надстройки мансардного этажа и улучшение условий проживания жильцов данного дома.</w:t>
      </w:r>
    </w:p>
    <w:p w:rsidR="00D57375" w:rsidRDefault="00D57375">
      <w:pPr>
        <w:pStyle w:val="ConsPlusNormal"/>
        <w:spacing w:before="220"/>
        <w:ind w:firstLine="540"/>
        <w:jc w:val="both"/>
      </w:pPr>
      <w:r>
        <w:t>Общий бюджет проекта 74122,5 тыс. рублей (7631,5 тыс. рублей - выделено из городского бюджета, 66491,0 тыс. рублей - средства инвестора).</w:t>
      </w:r>
    </w:p>
    <w:p w:rsidR="00D57375" w:rsidRDefault="00D57375">
      <w:pPr>
        <w:pStyle w:val="ConsPlusNormal"/>
        <w:spacing w:before="220"/>
        <w:ind w:firstLine="540"/>
        <w:jc w:val="both"/>
      </w:pPr>
      <w:r>
        <w:t>Работы по строительству мансардного этажа и ремонту мест общего пользования в здании N 12 по ул. Пушкина были закончены 01.12.2015.</w:t>
      </w:r>
    </w:p>
    <w:p w:rsidR="00D57375" w:rsidRDefault="00D57375">
      <w:pPr>
        <w:pStyle w:val="ConsPlusNormal"/>
        <w:spacing w:before="220"/>
        <w:ind w:firstLine="540"/>
        <w:jc w:val="both"/>
      </w:pPr>
      <w:r>
        <w:t>Основное мероприятие 1.10. Обеспечение жильем граждан, уволенных с военной службы (службы), и приравненных к ним лиц.</w:t>
      </w:r>
    </w:p>
    <w:p w:rsidR="00D57375" w:rsidRDefault="00D57375">
      <w:pPr>
        <w:pStyle w:val="ConsPlusNormal"/>
        <w:spacing w:before="220"/>
        <w:ind w:firstLine="540"/>
        <w:jc w:val="both"/>
      </w:pPr>
      <w:r>
        <w:lastRenderedPageBreak/>
        <w:t xml:space="preserve">Обеспечение жильем данной категории граждан проходит в рамках исполнения Федерального </w:t>
      </w:r>
      <w:hyperlink r:id="rId120">
        <w:r>
          <w:rPr>
            <w:color w:val="0000FF"/>
          </w:rPr>
          <w:t>закона</w:t>
        </w:r>
      </w:hyperlink>
      <w:r>
        <w:t xml:space="preserve"> от 27.05.1998 N 76-ФЗ "О статусе военнослужащих", а также согласно </w:t>
      </w:r>
      <w:hyperlink r:id="rId121">
        <w:r>
          <w:rPr>
            <w:color w:val="0000FF"/>
          </w:rPr>
          <w:t>порядку</w:t>
        </w:r>
      </w:hyperlink>
      <w:r>
        <w:t xml:space="preserve"> предоставления гражданам, уволенным с военной службы, жилых помещений в собственность или по договору социального найма и предоставления им единовременной денежной выплаты на приобретение или строительство жилого помещения на территории Белгородской области, утвержденному постановлением Правительства Белгородской области от 14.03.2011 N 90-пп.</w:t>
      </w:r>
    </w:p>
    <w:p w:rsidR="00D57375" w:rsidRDefault="00D57375">
      <w:pPr>
        <w:pStyle w:val="ConsPlusNormal"/>
        <w:spacing w:before="220"/>
        <w:ind w:firstLine="540"/>
        <w:jc w:val="both"/>
      </w:pPr>
      <w:r>
        <w:t>Финансирование данного основного мероприятия осуществляется за счет федерального бюджета и иных источников финансирования.</w:t>
      </w:r>
    </w:p>
    <w:p w:rsidR="00D57375" w:rsidRDefault="00D57375">
      <w:pPr>
        <w:pStyle w:val="ConsPlusNormal"/>
        <w:jc w:val="both"/>
      </w:pPr>
      <w:r>
        <w:t xml:space="preserve">(в ред. </w:t>
      </w:r>
      <w:hyperlink r:id="rId122">
        <w:r>
          <w:rPr>
            <w:color w:val="0000FF"/>
          </w:rPr>
          <w:t>постановления</w:t>
        </w:r>
      </w:hyperlink>
      <w:r>
        <w:t xml:space="preserve"> администрации города Белгорода от 02.06.2021 N 146)</w:t>
      </w:r>
    </w:p>
    <w:p w:rsidR="00D57375" w:rsidRDefault="00D57375">
      <w:pPr>
        <w:pStyle w:val="ConsPlusNormal"/>
        <w:spacing w:before="220"/>
        <w:ind w:firstLine="540"/>
        <w:jc w:val="both"/>
      </w:pPr>
      <w:r>
        <w:t>Основное мероприятие 1.10.1. Оказание государственной (областной) поддержки в приобретении жилья с помощью жилищных (ипотечных) кредитов (займов) отдельным категориям граждан.</w:t>
      </w:r>
    </w:p>
    <w:p w:rsidR="00D57375" w:rsidRDefault="00D57375">
      <w:pPr>
        <w:pStyle w:val="ConsPlusNormal"/>
        <w:jc w:val="both"/>
      </w:pPr>
      <w:r>
        <w:t xml:space="preserve">(в ред. </w:t>
      </w:r>
      <w:hyperlink r:id="rId123">
        <w:r>
          <w:rPr>
            <w:color w:val="0000FF"/>
          </w:rPr>
          <w:t>Постановления</w:t>
        </w:r>
      </w:hyperlink>
      <w:r>
        <w:t xml:space="preserve"> администрации города Белгорода от 10.11.2023 N 182)</w:t>
      </w:r>
    </w:p>
    <w:p w:rsidR="00D57375" w:rsidRDefault="00D57375">
      <w:pPr>
        <w:pStyle w:val="ConsPlusNormal"/>
        <w:spacing w:before="220"/>
        <w:ind w:firstLine="540"/>
        <w:jc w:val="both"/>
      </w:pPr>
      <w:r>
        <w:t>В рамках данного основного мероприятия планируется предоставление субсидий отдельным категориям граждан на возмещение части затрат на уплату процентов за пользование жилищным (ипотечным) кредитом (займом), полученным в кредитных или иных организациях.</w:t>
      </w:r>
    </w:p>
    <w:p w:rsidR="00D57375" w:rsidRDefault="00D57375">
      <w:pPr>
        <w:pStyle w:val="ConsPlusNormal"/>
        <w:jc w:val="both"/>
      </w:pPr>
      <w:r>
        <w:t xml:space="preserve">(абзац введен </w:t>
      </w:r>
      <w:hyperlink r:id="rId124">
        <w:r>
          <w:rPr>
            <w:color w:val="0000FF"/>
          </w:rPr>
          <w:t>постановлением</w:t>
        </w:r>
      </w:hyperlink>
      <w:r>
        <w:t xml:space="preserve"> администрации города Белгорода от 02.06.2021 N 146)</w:t>
      </w:r>
    </w:p>
    <w:p w:rsidR="00D57375" w:rsidRDefault="00D57375">
      <w:pPr>
        <w:pStyle w:val="ConsPlusNormal"/>
        <w:spacing w:before="220"/>
        <w:ind w:firstLine="540"/>
        <w:jc w:val="both"/>
      </w:pPr>
      <w:r>
        <w:t>За период 2020 - 2030 годов планируется предоставить 4553 субсидии на сумму 364836,0 тыс. рублей.</w:t>
      </w:r>
    </w:p>
    <w:p w:rsidR="00D57375" w:rsidRDefault="00D57375">
      <w:pPr>
        <w:pStyle w:val="ConsPlusNormal"/>
        <w:jc w:val="both"/>
      </w:pPr>
      <w:r>
        <w:t xml:space="preserve">(в ред. постановлений администрации города Белгорода от 10.11.2023 </w:t>
      </w:r>
      <w:hyperlink r:id="rId125">
        <w:r>
          <w:rPr>
            <w:color w:val="0000FF"/>
          </w:rPr>
          <w:t>N 182</w:t>
        </w:r>
      </w:hyperlink>
      <w:r>
        <w:t xml:space="preserve">, от 25.03.2024 </w:t>
      </w:r>
      <w:hyperlink r:id="rId126">
        <w:r>
          <w:rPr>
            <w:color w:val="0000FF"/>
          </w:rPr>
          <w:t>N 42</w:t>
        </w:r>
      </w:hyperlink>
      <w:r>
        <w:t>)</w:t>
      </w:r>
    </w:p>
    <w:p w:rsidR="00D57375" w:rsidRDefault="00D57375">
      <w:pPr>
        <w:pStyle w:val="ConsPlusNormal"/>
        <w:spacing w:before="220"/>
        <w:ind w:firstLine="540"/>
        <w:jc w:val="both"/>
      </w:pPr>
      <w:r>
        <w:t>Финансирование осуществляется за счет средств областного бюджета.</w:t>
      </w:r>
    </w:p>
    <w:p w:rsidR="00D57375" w:rsidRDefault="00D57375">
      <w:pPr>
        <w:pStyle w:val="ConsPlusNormal"/>
        <w:jc w:val="both"/>
      </w:pPr>
      <w:r>
        <w:t xml:space="preserve">(абзац введен </w:t>
      </w:r>
      <w:hyperlink r:id="rId127">
        <w:r>
          <w:rPr>
            <w:color w:val="0000FF"/>
          </w:rPr>
          <w:t>постановлением</w:t>
        </w:r>
      </w:hyperlink>
      <w:r>
        <w:t xml:space="preserve"> администрации города Белгорода от 02.06.2021 N 146)</w:t>
      </w:r>
    </w:p>
    <w:p w:rsidR="00D57375" w:rsidRDefault="00D57375">
      <w:pPr>
        <w:pStyle w:val="ConsPlusNormal"/>
        <w:spacing w:before="220"/>
        <w:ind w:firstLine="540"/>
        <w:jc w:val="both"/>
      </w:pPr>
      <w:r>
        <w:t>Основное мероприятие 1.10.2. Реализация мероприятий по обеспечению жильем медицинских работников государственных учреждений здравоохранения Белгородской области. Финансирование данного основного мероприятия осуществляется за счет средств областного и городского бюджетов.</w:t>
      </w:r>
    </w:p>
    <w:p w:rsidR="00D57375" w:rsidRDefault="00D57375">
      <w:pPr>
        <w:pStyle w:val="ConsPlusNormal"/>
        <w:jc w:val="both"/>
      </w:pPr>
      <w:r>
        <w:t xml:space="preserve">(абзац введен </w:t>
      </w:r>
      <w:hyperlink r:id="rId128">
        <w:r>
          <w:rPr>
            <w:color w:val="0000FF"/>
          </w:rPr>
          <w:t>постановлением</w:t>
        </w:r>
      </w:hyperlink>
      <w:r>
        <w:t xml:space="preserve"> администрации города Белгорода от 25.08.2021 N 197)</w:t>
      </w:r>
    </w:p>
    <w:p w:rsidR="00D57375" w:rsidRDefault="00D57375">
      <w:pPr>
        <w:pStyle w:val="ConsPlusNormal"/>
        <w:spacing w:before="220"/>
        <w:ind w:firstLine="540"/>
        <w:jc w:val="both"/>
      </w:pPr>
      <w:r>
        <w:t>В течение 2021 года планируется приобрести 55 жилых помещений общей площадью 3089,7 кв. м на территории городского округа "Город Белгород".</w:t>
      </w:r>
    </w:p>
    <w:p w:rsidR="00D57375" w:rsidRDefault="00D57375">
      <w:pPr>
        <w:pStyle w:val="ConsPlusNormal"/>
        <w:jc w:val="both"/>
      </w:pPr>
      <w:r>
        <w:t xml:space="preserve">(абзац введен </w:t>
      </w:r>
      <w:hyperlink r:id="rId129">
        <w:r>
          <w:rPr>
            <w:color w:val="0000FF"/>
          </w:rPr>
          <w:t>постановлением</w:t>
        </w:r>
      </w:hyperlink>
      <w:r>
        <w:t xml:space="preserve"> администрации города Белгорода от 25.08.2021 N 197; в ред. постановлений администрации города Белгорода от 24.02.2022 </w:t>
      </w:r>
      <w:hyperlink r:id="rId130">
        <w:r>
          <w:rPr>
            <w:color w:val="0000FF"/>
          </w:rPr>
          <w:t>N 31</w:t>
        </w:r>
      </w:hyperlink>
      <w:r>
        <w:t xml:space="preserve">, от 29.09.2022 </w:t>
      </w:r>
      <w:hyperlink r:id="rId131">
        <w:r>
          <w:rPr>
            <w:color w:val="0000FF"/>
          </w:rPr>
          <w:t>N 183</w:t>
        </w:r>
      </w:hyperlink>
      <w:r>
        <w:t>)</w:t>
      </w:r>
    </w:p>
    <w:p w:rsidR="00D57375" w:rsidRDefault="00D57375">
      <w:pPr>
        <w:pStyle w:val="ConsPlusNormal"/>
        <w:spacing w:before="220"/>
        <w:ind w:firstLine="540"/>
        <w:jc w:val="both"/>
      </w:pPr>
      <w:r>
        <w:t>Основное мероприятие 1.10.3. Обеспечение жильем семей, имеющих детей-инвалидов, нуждающихся в улучшении жилищных условий на территории городского округа "Город Белгород".</w:t>
      </w:r>
    </w:p>
    <w:p w:rsidR="00D57375" w:rsidRDefault="00D57375">
      <w:pPr>
        <w:pStyle w:val="ConsPlusNormal"/>
        <w:jc w:val="both"/>
      </w:pPr>
      <w:r>
        <w:t xml:space="preserve">(абзац введен </w:t>
      </w:r>
      <w:hyperlink r:id="rId132">
        <w:r>
          <w:rPr>
            <w:color w:val="0000FF"/>
          </w:rPr>
          <w:t>постановлением</w:t>
        </w:r>
      </w:hyperlink>
      <w:r>
        <w:t xml:space="preserve"> администрации города Белгорода от 24.02.2022 N 31)</w:t>
      </w:r>
    </w:p>
    <w:p w:rsidR="00D57375" w:rsidRDefault="00D57375">
      <w:pPr>
        <w:pStyle w:val="ConsPlusNormal"/>
        <w:spacing w:before="220"/>
        <w:ind w:firstLine="540"/>
        <w:jc w:val="both"/>
      </w:pPr>
      <w:r>
        <w:t>В рамках данного основного мероприятия планируется предоставление жилых помещений, приобретенных на первичном или вторичном рынке жилья, по договору социального найма в порядке очередности по дате признания семьи нуждающейся.</w:t>
      </w:r>
    </w:p>
    <w:p w:rsidR="00D57375" w:rsidRDefault="00D57375">
      <w:pPr>
        <w:pStyle w:val="ConsPlusNormal"/>
        <w:jc w:val="both"/>
      </w:pPr>
      <w:r>
        <w:t xml:space="preserve">(в ред. </w:t>
      </w:r>
      <w:hyperlink r:id="rId133">
        <w:r>
          <w:rPr>
            <w:color w:val="0000FF"/>
          </w:rPr>
          <w:t>постановления</w:t>
        </w:r>
      </w:hyperlink>
      <w:r>
        <w:t xml:space="preserve"> администрации города Белгорода от 29.09.2022 N 183)</w:t>
      </w:r>
    </w:p>
    <w:p w:rsidR="00D57375" w:rsidRDefault="00D57375">
      <w:pPr>
        <w:pStyle w:val="ConsPlusNormal"/>
        <w:spacing w:before="220"/>
        <w:ind w:firstLine="540"/>
        <w:jc w:val="both"/>
      </w:pPr>
      <w:r>
        <w:t>За период 2022 - 2030 годов планируется предоставить 30 жилых помещений на сумму 217122,8 тыс. рублей.</w:t>
      </w:r>
    </w:p>
    <w:p w:rsidR="00D57375" w:rsidRDefault="00D57375">
      <w:pPr>
        <w:pStyle w:val="ConsPlusNormal"/>
        <w:jc w:val="both"/>
      </w:pPr>
      <w:r>
        <w:t xml:space="preserve">(в ред. постановлений администрации города Белгорода от 10.11.2023 </w:t>
      </w:r>
      <w:hyperlink r:id="rId134">
        <w:r>
          <w:rPr>
            <w:color w:val="0000FF"/>
          </w:rPr>
          <w:t>N 182</w:t>
        </w:r>
      </w:hyperlink>
      <w:r>
        <w:t xml:space="preserve">, от 25.03.2024 </w:t>
      </w:r>
      <w:hyperlink r:id="rId135">
        <w:r>
          <w:rPr>
            <w:color w:val="0000FF"/>
          </w:rPr>
          <w:t>N 42</w:t>
        </w:r>
      </w:hyperlink>
      <w:r>
        <w:t>)</w:t>
      </w:r>
    </w:p>
    <w:p w:rsidR="00D57375" w:rsidRDefault="00D57375">
      <w:pPr>
        <w:pStyle w:val="ConsPlusNormal"/>
        <w:spacing w:before="220"/>
        <w:ind w:firstLine="540"/>
        <w:jc w:val="both"/>
      </w:pPr>
      <w:r>
        <w:t>Финансирование осуществляется за счет средств областного и городского бюджетов.</w:t>
      </w:r>
    </w:p>
    <w:p w:rsidR="00D57375" w:rsidRDefault="00D57375">
      <w:pPr>
        <w:pStyle w:val="ConsPlusNormal"/>
        <w:jc w:val="both"/>
      </w:pPr>
      <w:r>
        <w:t xml:space="preserve">(абзац введен </w:t>
      </w:r>
      <w:hyperlink r:id="rId136">
        <w:r>
          <w:rPr>
            <w:color w:val="0000FF"/>
          </w:rPr>
          <w:t>постановлением</w:t>
        </w:r>
      </w:hyperlink>
      <w:r>
        <w:t xml:space="preserve"> администрации города Белгорода от 24.02.2022 N 31)</w:t>
      </w:r>
    </w:p>
    <w:p w:rsidR="00D57375" w:rsidRDefault="00D57375">
      <w:pPr>
        <w:pStyle w:val="ConsPlusNormal"/>
        <w:spacing w:before="220"/>
        <w:ind w:firstLine="540"/>
        <w:jc w:val="both"/>
      </w:pPr>
      <w:r>
        <w:lastRenderedPageBreak/>
        <w:t>Основное мероприятие 1.10.4. Реализация мероприятий по обеспечению жильем многодетных семей, нуждающихся в жилых помещениях на территории городского округа "Город Белгород".</w:t>
      </w:r>
    </w:p>
    <w:p w:rsidR="00D57375" w:rsidRDefault="00D57375">
      <w:pPr>
        <w:pStyle w:val="ConsPlusNormal"/>
        <w:jc w:val="both"/>
      </w:pPr>
      <w:r>
        <w:t xml:space="preserve">(абзац введен </w:t>
      </w:r>
      <w:hyperlink r:id="rId137">
        <w:r>
          <w:rPr>
            <w:color w:val="0000FF"/>
          </w:rPr>
          <w:t>постановлением</w:t>
        </w:r>
      </w:hyperlink>
      <w:r>
        <w:t xml:space="preserve"> администрации города Белгорода от 24.02.2022 N 31)</w:t>
      </w:r>
    </w:p>
    <w:p w:rsidR="00D57375" w:rsidRDefault="00D57375">
      <w:pPr>
        <w:pStyle w:val="ConsPlusNormal"/>
        <w:spacing w:before="220"/>
        <w:ind w:firstLine="540"/>
        <w:jc w:val="both"/>
      </w:pPr>
      <w:r>
        <w:t>В рамках данного основного мероприятия планируется предоставление жилых помещений по договору найма в порядке очередности по дате признания семьи нуждающейся.</w:t>
      </w:r>
    </w:p>
    <w:p w:rsidR="00D57375" w:rsidRDefault="00D57375">
      <w:pPr>
        <w:pStyle w:val="ConsPlusNormal"/>
        <w:jc w:val="both"/>
      </w:pPr>
      <w:r>
        <w:t xml:space="preserve">(абзац введен </w:t>
      </w:r>
      <w:hyperlink r:id="rId138">
        <w:r>
          <w:rPr>
            <w:color w:val="0000FF"/>
          </w:rPr>
          <w:t>постановлением</w:t>
        </w:r>
      </w:hyperlink>
      <w:r>
        <w:t xml:space="preserve"> администрации города Белгорода от 24.02.2022 N 31)</w:t>
      </w:r>
    </w:p>
    <w:p w:rsidR="00D57375" w:rsidRDefault="00D57375">
      <w:pPr>
        <w:pStyle w:val="ConsPlusNormal"/>
        <w:spacing w:before="220"/>
        <w:ind w:firstLine="540"/>
        <w:jc w:val="both"/>
      </w:pPr>
      <w:r>
        <w:t xml:space="preserve">Абзац исключен. - </w:t>
      </w:r>
      <w:hyperlink r:id="rId139">
        <w:r>
          <w:rPr>
            <w:color w:val="0000FF"/>
          </w:rPr>
          <w:t>Постановление</w:t>
        </w:r>
      </w:hyperlink>
      <w:r>
        <w:t xml:space="preserve"> администрации города Белгорода от 14.03.2023 N 25.</w:t>
      </w:r>
    </w:p>
    <w:p w:rsidR="00D57375" w:rsidRDefault="00D57375">
      <w:pPr>
        <w:pStyle w:val="ConsPlusNormal"/>
        <w:spacing w:before="220"/>
        <w:ind w:firstLine="540"/>
        <w:jc w:val="both"/>
      </w:pPr>
      <w:r>
        <w:t>Финансирование данного основного мероприятия осуществляется за счет средств областного бюджета.</w:t>
      </w:r>
    </w:p>
    <w:p w:rsidR="00D57375" w:rsidRDefault="00D57375">
      <w:pPr>
        <w:pStyle w:val="ConsPlusNormal"/>
        <w:jc w:val="both"/>
      </w:pPr>
      <w:r>
        <w:t xml:space="preserve">(абзац введен </w:t>
      </w:r>
      <w:hyperlink r:id="rId140">
        <w:r>
          <w:rPr>
            <w:color w:val="0000FF"/>
          </w:rPr>
          <w:t>постановлением</w:t>
        </w:r>
      </w:hyperlink>
      <w:r>
        <w:t xml:space="preserve"> администрации города Белгорода от 24.02.2022 N 31)</w:t>
      </w:r>
    </w:p>
    <w:p w:rsidR="00D57375" w:rsidRDefault="00D57375">
      <w:pPr>
        <w:pStyle w:val="ConsPlusNormal"/>
        <w:spacing w:before="220"/>
        <w:ind w:firstLine="540"/>
        <w:jc w:val="both"/>
      </w:pPr>
      <w:r>
        <w:t>В рамках решения задачи 2 "Создание условий для развития массового строительства, в том числе жилья экономического класса" планируется реализовать следующие основные мероприятия:</w:t>
      </w:r>
    </w:p>
    <w:p w:rsidR="00D57375" w:rsidRDefault="00D57375">
      <w:pPr>
        <w:pStyle w:val="ConsPlusNormal"/>
        <w:spacing w:before="220"/>
        <w:ind w:firstLine="540"/>
        <w:jc w:val="both"/>
      </w:pPr>
      <w:r>
        <w:t>Основное мероприятие 1.11. Финансово-кредитная поддержка индивидуальных застройщиков.</w:t>
      </w:r>
    </w:p>
    <w:p w:rsidR="00D57375" w:rsidRDefault="00D57375">
      <w:pPr>
        <w:pStyle w:val="ConsPlusNormal"/>
        <w:spacing w:before="220"/>
        <w:ind w:firstLine="540"/>
        <w:jc w:val="both"/>
      </w:pPr>
      <w:r>
        <w:t>Доля индивидуальных жилых домов в общем объеме ввода за последние 5 лет по городу Белгороду составила более 45 процентов.</w:t>
      </w:r>
    </w:p>
    <w:p w:rsidR="00D57375" w:rsidRDefault="00D57375">
      <w:pPr>
        <w:pStyle w:val="ConsPlusNormal"/>
        <w:spacing w:before="220"/>
        <w:ind w:firstLine="540"/>
        <w:jc w:val="both"/>
      </w:pPr>
      <w:r>
        <w:t>Малоэтажное домостроение обладает перед строительством многоэтажного жилья существенными преимуществами:</w:t>
      </w:r>
    </w:p>
    <w:p w:rsidR="00D57375" w:rsidRDefault="00D57375">
      <w:pPr>
        <w:pStyle w:val="ConsPlusNormal"/>
        <w:spacing w:before="220"/>
        <w:ind w:firstLine="540"/>
        <w:jc w:val="both"/>
      </w:pPr>
      <w:r>
        <w:t>- возможность снижения себестоимости и сроков строительства;</w:t>
      </w:r>
    </w:p>
    <w:p w:rsidR="00D57375" w:rsidRDefault="00D57375">
      <w:pPr>
        <w:pStyle w:val="ConsPlusNormal"/>
        <w:spacing w:before="220"/>
        <w:ind w:firstLine="540"/>
        <w:jc w:val="both"/>
      </w:pPr>
      <w:r>
        <w:t>- возможность строительства автономных систем инженерного обеспечения участков жилой застройки в виде обособленных имущественных комплексов, экономия эксплуатационных затрат при обслуживании таких систем инженерного обеспечения;</w:t>
      </w:r>
    </w:p>
    <w:p w:rsidR="00D57375" w:rsidRDefault="00D57375">
      <w:pPr>
        <w:pStyle w:val="ConsPlusNormal"/>
        <w:spacing w:before="220"/>
        <w:ind w:firstLine="540"/>
        <w:jc w:val="both"/>
      </w:pPr>
      <w:r>
        <w:t>- применение экологичных и энергоэффективных конструкций домостроения.</w:t>
      </w:r>
    </w:p>
    <w:p w:rsidR="00D57375" w:rsidRDefault="00D57375">
      <w:pPr>
        <w:pStyle w:val="ConsPlusNormal"/>
        <w:spacing w:before="220"/>
        <w:ind w:firstLine="540"/>
        <w:jc w:val="both"/>
      </w:pPr>
      <w:r>
        <w:t>Прогнозируемая структура ввода жилья в областном центре определяет соотношение между строительством многоквартирного жилого фонда и малоэтажного жилья к концу действия подпрограммы 1 как 60% на 40%. Это связано, в первую очередь, с отсутствием земельных участков в городской черте для развития индивидуального жилищного строительства.</w:t>
      </w:r>
    </w:p>
    <w:p w:rsidR="00D57375" w:rsidRDefault="00D57375">
      <w:pPr>
        <w:pStyle w:val="ConsPlusNormal"/>
        <w:spacing w:before="220"/>
        <w:ind w:firstLine="540"/>
        <w:jc w:val="both"/>
      </w:pPr>
      <w:r>
        <w:t>В рамках данного мероприятия планируется:</w:t>
      </w:r>
    </w:p>
    <w:p w:rsidR="00D57375" w:rsidRDefault="00D57375">
      <w:pPr>
        <w:pStyle w:val="ConsPlusNormal"/>
        <w:spacing w:before="220"/>
        <w:ind w:firstLine="540"/>
        <w:jc w:val="both"/>
      </w:pPr>
      <w:r>
        <w:t>- оказание в 2015 - 2030 годах финансовой поддержки застройщикам, возводящим индивидуальные жилые дома, через ГУП "Белгородский областной фонд поддержки индивидуального жилищного строительства" и ССК "Свой дом";</w:t>
      </w:r>
    </w:p>
    <w:p w:rsidR="00D57375" w:rsidRDefault="00D57375">
      <w:pPr>
        <w:pStyle w:val="ConsPlusNormal"/>
        <w:jc w:val="both"/>
      </w:pPr>
      <w:r>
        <w:t xml:space="preserve">(в ред. </w:t>
      </w:r>
      <w:hyperlink r:id="rId141">
        <w:r>
          <w:rPr>
            <w:color w:val="0000FF"/>
          </w:rPr>
          <w:t>Постановления</w:t>
        </w:r>
      </w:hyperlink>
      <w:r>
        <w:t xml:space="preserve"> администрации города Белгорода от 10.11.2023 N 182)</w:t>
      </w:r>
    </w:p>
    <w:p w:rsidR="00D57375" w:rsidRDefault="00D57375">
      <w:pPr>
        <w:pStyle w:val="ConsPlusNormal"/>
        <w:spacing w:before="220"/>
        <w:ind w:firstLine="540"/>
        <w:jc w:val="both"/>
      </w:pPr>
      <w:r>
        <w:t>- обеспечение микрорайонов индивидуального жилищного строительства коммунальной, транспортной и социальной инфраструктурой.</w:t>
      </w:r>
    </w:p>
    <w:p w:rsidR="00D57375" w:rsidRDefault="00D57375">
      <w:pPr>
        <w:pStyle w:val="ConsPlusNormal"/>
        <w:spacing w:before="220"/>
        <w:ind w:firstLine="540"/>
        <w:jc w:val="both"/>
      </w:pPr>
      <w:r>
        <w:t>Кроме этого, ряд банков расширили свои ипотечные программы. ОАО "Сбербанк России" продолжит свое участие в реализации социальных программ по улучшению жилищных условий.</w:t>
      </w:r>
    </w:p>
    <w:p w:rsidR="00D57375" w:rsidRDefault="00D57375">
      <w:pPr>
        <w:pStyle w:val="ConsPlusNormal"/>
        <w:spacing w:before="220"/>
        <w:ind w:firstLine="540"/>
        <w:jc w:val="both"/>
      </w:pPr>
      <w:r>
        <w:t>На период с 2015 по 2025 годы будет продолжено сотрудничество в рамках действующих Соглашений следующих программ:</w:t>
      </w:r>
    </w:p>
    <w:p w:rsidR="00D57375" w:rsidRDefault="00D57375">
      <w:pPr>
        <w:pStyle w:val="ConsPlusNormal"/>
        <w:jc w:val="both"/>
      </w:pPr>
      <w:r>
        <w:t xml:space="preserve">(в ред. </w:t>
      </w:r>
      <w:hyperlink r:id="rId142">
        <w:r>
          <w:rPr>
            <w:color w:val="0000FF"/>
          </w:rPr>
          <w:t>постановления</w:t>
        </w:r>
      </w:hyperlink>
      <w:r>
        <w:t xml:space="preserve"> администрации города Белгорода от 15.11.2018 N 185)</w:t>
      </w:r>
    </w:p>
    <w:p w:rsidR="00D57375" w:rsidRDefault="00D57375">
      <w:pPr>
        <w:pStyle w:val="ConsPlusNormal"/>
        <w:spacing w:before="220"/>
        <w:ind w:firstLine="540"/>
        <w:jc w:val="both"/>
      </w:pPr>
      <w:r>
        <w:lastRenderedPageBreak/>
        <w:t>- кредиты на строительство индивидуального жилищного строительства с АО "Белгородская ипотечная корпорация", ССК "Свой дом", ГУП "Белгородский областной фонд поддержки индивидуального жилищного строительства";</w:t>
      </w:r>
    </w:p>
    <w:p w:rsidR="00D57375" w:rsidRDefault="00D57375">
      <w:pPr>
        <w:pStyle w:val="ConsPlusNormal"/>
        <w:spacing w:before="220"/>
        <w:ind w:firstLine="540"/>
        <w:jc w:val="both"/>
      </w:pPr>
      <w:r>
        <w:t>- ипотека для молодых учителей общеобразовательных учреждений Белгородской области.</w:t>
      </w:r>
    </w:p>
    <w:p w:rsidR="00D57375" w:rsidRDefault="00D57375">
      <w:pPr>
        <w:pStyle w:val="ConsPlusNormal"/>
        <w:spacing w:before="220"/>
        <w:ind w:firstLine="540"/>
        <w:jc w:val="both"/>
      </w:pPr>
      <w:r>
        <w:t>ОАО "Газпромбанк" также является участником программ ипотечного кредитования на приобретение квартир, в том числе в строящихся жилых домах, жилых домов и земельных участков, а также "сезонных" программ кредитования на льготных условиях. Банком активно и успешно реализуется программа жилищного обеспечения военнослужащих ("Военная ипотека"). Кроме того, банк принимает участие в федеральной целевой программе "Жилище" по обслуживанию государственных жилищных сертификатов на выгодных для их владельцев условиях. В дальнейшем банк будет продолжать работу в рамках данных программ и готов участвовать в реализации социально значимых проектов по обеспечению жильем отдельных категорий граждан.</w:t>
      </w:r>
    </w:p>
    <w:p w:rsidR="00D57375" w:rsidRDefault="00D57375">
      <w:pPr>
        <w:pStyle w:val="ConsPlusNormal"/>
        <w:spacing w:before="220"/>
        <w:ind w:firstLine="540"/>
        <w:jc w:val="both"/>
      </w:pPr>
      <w:r>
        <w:t>Основное мероприятие 1.12. Создание фонда арендного жилья: коммерческого и некоммерческого найма (в том числе при поддержке жилищно-строительных и жилищно-накопительных кооперативов).</w:t>
      </w:r>
    </w:p>
    <w:p w:rsidR="00D57375" w:rsidRDefault="00D57375">
      <w:pPr>
        <w:pStyle w:val="ConsPlusNormal"/>
        <w:spacing w:before="220"/>
        <w:ind w:firstLine="540"/>
        <w:jc w:val="both"/>
      </w:pPr>
      <w:r>
        <w:t>В рамках создания фонда арендного жилья на территории города Белгорода (комплекс "Аврора Парк") в 2012 году введен в эксплуатацию 150 - квартирный арендный жилой дом общей площадью 11200 кв. метров. Квартиры в данном доме предоставлены по договорам найма ученым-инноваторам, высококвалифицированным специалистам и государственным служащим. Стоимость арендной платы на 15 - 20% ниже рыночной, сложившейся по городу Белгороду.</w:t>
      </w:r>
    </w:p>
    <w:p w:rsidR="00D57375" w:rsidRDefault="00D57375">
      <w:pPr>
        <w:pStyle w:val="ConsPlusNormal"/>
        <w:spacing w:before="220"/>
        <w:ind w:firstLine="540"/>
        <w:jc w:val="both"/>
      </w:pPr>
      <w:r>
        <w:t>Проводится работа с корпоративными застройщиками, осуществляющими строительство многоквартирного жилья на территории городского округа "Город Белгород", по предоставлению ими не менее 5% от общего объема построенного и введенного многоквартирного жилья под сдачу в аренду для нужд населения области.</w:t>
      </w:r>
    </w:p>
    <w:p w:rsidR="00D57375" w:rsidRDefault="00D57375">
      <w:pPr>
        <w:pStyle w:val="ConsPlusNormal"/>
        <w:spacing w:before="220"/>
        <w:ind w:firstLine="540"/>
        <w:jc w:val="both"/>
      </w:pPr>
      <w:r>
        <w:t>Основное мероприятие 1.13. Строительство жилья юридическими лицами и индивидуальными застройщиками (за счет собственных средств).</w:t>
      </w:r>
    </w:p>
    <w:p w:rsidR="00D57375" w:rsidRDefault="00D57375">
      <w:pPr>
        <w:pStyle w:val="ConsPlusNormal"/>
        <w:spacing w:before="220"/>
        <w:ind w:firstLine="540"/>
        <w:jc w:val="both"/>
      </w:pPr>
      <w:r>
        <w:t>В рамках основного мероприятия ввод жилья юридическими лицами и индивидуальными застройщиками к 2030 году будет составлять 2963212,0 кв. метра.</w:t>
      </w:r>
    </w:p>
    <w:p w:rsidR="00D57375" w:rsidRDefault="00D57375">
      <w:pPr>
        <w:pStyle w:val="ConsPlusNormal"/>
        <w:jc w:val="both"/>
      </w:pPr>
      <w:r>
        <w:t xml:space="preserve">(в ред. постановлений администрации города Белгорода от 10.11.2023 </w:t>
      </w:r>
      <w:hyperlink r:id="rId143">
        <w:r>
          <w:rPr>
            <w:color w:val="0000FF"/>
          </w:rPr>
          <w:t>N 182</w:t>
        </w:r>
      </w:hyperlink>
      <w:r>
        <w:t xml:space="preserve">, от 25.03.2024 </w:t>
      </w:r>
      <w:hyperlink r:id="rId144">
        <w:r>
          <w:rPr>
            <w:color w:val="0000FF"/>
          </w:rPr>
          <w:t>N 42</w:t>
        </w:r>
      </w:hyperlink>
      <w:r>
        <w:t>)</w:t>
      </w:r>
    </w:p>
    <w:p w:rsidR="00D57375" w:rsidRDefault="00D57375">
      <w:pPr>
        <w:pStyle w:val="ConsPlusNormal"/>
        <w:spacing w:before="220"/>
        <w:ind w:firstLine="540"/>
        <w:jc w:val="both"/>
      </w:pPr>
      <w:r>
        <w:t>Общий объем финансирования основного мероприятия из внебюджетных источников составляет 171226550,0 тыс. рублей.</w:t>
      </w:r>
    </w:p>
    <w:p w:rsidR="00D57375" w:rsidRDefault="00D57375">
      <w:pPr>
        <w:pStyle w:val="ConsPlusNormal"/>
        <w:jc w:val="both"/>
      </w:pPr>
      <w:r>
        <w:t xml:space="preserve">(в ред. постановлений администрации города Белгорода от 10.11.2023 </w:t>
      </w:r>
      <w:hyperlink r:id="rId145">
        <w:r>
          <w:rPr>
            <w:color w:val="0000FF"/>
          </w:rPr>
          <w:t>N 182</w:t>
        </w:r>
      </w:hyperlink>
      <w:r>
        <w:t xml:space="preserve">, от 25.03.2024 </w:t>
      </w:r>
      <w:hyperlink r:id="rId146">
        <w:r>
          <w:rPr>
            <w:color w:val="0000FF"/>
          </w:rPr>
          <w:t>N 42</w:t>
        </w:r>
      </w:hyperlink>
      <w:r>
        <w:t>)</w:t>
      </w:r>
    </w:p>
    <w:p w:rsidR="00D57375" w:rsidRDefault="00D57375">
      <w:pPr>
        <w:pStyle w:val="ConsPlusNormal"/>
        <w:spacing w:before="220"/>
        <w:ind w:firstLine="540"/>
        <w:jc w:val="both"/>
      </w:pPr>
      <w:r>
        <w:t>Основное мероприятие 1.14. Предоставление земельных участков индивидуальным застройщикам.</w:t>
      </w:r>
    </w:p>
    <w:p w:rsidR="00D57375" w:rsidRDefault="00D57375">
      <w:pPr>
        <w:pStyle w:val="ConsPlusNormal"/>
        <w:spacing w:before="220"/>
        <w:ind w:firstLine="540"/>
        <w:jc w:val="both"/>
      </w:pPr>
      <w:r>
        <w:t>В рамках мероприятия необходимо решить следующие задачи:</w:t>
      </w:r>
    </w:p>
    <w:p w:rsidR="00D57375" w:rsidRDefault="00D57375">
      <w:pPr>
        <w:pStyle w:val="ConsPlusNormal"/>
        <w:spacing w:before="220"/>
        <w:ind w:firstLine="540"/>
        <w:jc w:val="both"/>
      </w:pPr>
      <w:r>
        <w:t>- в 2015 - 2030 годах предоставить АО "Белгородская ипотечная корпорация" земельные участки индивидуальным застройщикам в МКР "Юго-Западный-2" г. Белгорода (земельные участки NN 1, 2, 4, 5);</w:t>
      </w:r>
    </w:p>
    <w:p w:rsidR="00D57375" w:rsidRDefault="00D57375">
      <w:pPr>
        <w:pStyle w:val="ConsPlusNormal"/>
        <w:jc w:val="both"/>
      </w:pPr>
      <w:r>
        <w:t xml:space="preserve">(в ред. </w:t>
      </w:r>
      <w:hyperlink r:id="rId147">
        <w:r>
          <w:rPr>
            <w:color w:val="0000FF"/>
          </w:rPr>
          <w:t>Постановления</w:t>
        </w:r>
      </w:hyperlink>
      <w:r>
        <w:t xml:space="preserve"> администрации города Белгорода от 10.11.2023 N 182)</w:t>
      </w:r>
    </w:p>
    <w:p w:rsidR="00D57375" w:rsidRDefault="00D57375">
      <w:pPr>
        <w:pStyle w:val="ConsPlusNormal"/>
        <w:spacing w:before="220"/>
        <w:ind w:firstLine="540"/>
        <w:jc w:val="both"/>
      </w:pPr>
      <w:r>
        <w:t>- обеспечить реализацию механизма предоставления земельных участков индивидуальным застройщикам на льготных условиях через ОАО "Белгородская ипотечная корпорация";</w:t>
      </w:r>
    </w:p>
    <w:p w:rsidR="00D57375" w:rsidRDefault="00D57375">
      <w:pPr>
        <w:pStyle w:val="ConsPlusNormal"/>
        <w:spacing w:before="220"/>
        <w:ind w:firstLine="540"/>
        <w:jc w:val="both"/>
      </w:pPr>
      <w:r>
        <w:t xml:space="preserve">- определить адресный перечень земельных участков, планируемых к передаче для целей </w:t>
      </w:r>
      <w:r>
        <w:lastRenderedPageBreak/>
        <w:t>индивидуального жилищного строительства на долгосрочную перспективу, в том числе для многодетных семей;</w:t>
      </w:r>
    </w:p>
    <w:p w:rsidR="00D57375" w:rsidRDefault="00D57375">
      <w:pPr>
        <w:pStyle w:val="ConsPlusNormal"/>
        <w:spacing w:before="220"/>
        <w:ind w:firstLine="540"/>
        <w:jc w:val="both"/>
      </w:pPr>
      <w:r>
        <w:t>- обеспечить вовлечение в хозяйственный оборот земельных участков, освобождаемых в результате ликвидации ветхого и аварийного жилья.</w:t>
      </w:r>
    </w:p>
    <w:p w:rsidR="00D57375" w:rsidRDefault="00D57375">
      <w:pPr>
        <w:pStyle w:val="ConsPlusNormal"/>
        <w:spacing w:before="220"/>
        <w:ind w:firstLine="540"/>
        <w:jc w:val="both"/>
      </w:pPr>
      <w:r>
        <w:t>В рамках решения задачи 3 "Обеспечение ликвидации аварийного жилья и переселение граждан, освоение 10 кварталов в рамках развития застроенных территорий" планируется реализовать следующее основное мероприятие и федеральный проект в рамках национального проекта "Жилье и городская среда":</w:t>
      </w:r>
    </w:p>
    <w:p w:rsidR="00D57375" w:rsidRDefault="00D57375">
      <w:pPr>
        <w:pStyle w:val="ConsPlusNormal"/>
        <w:jc w:val="both"/>
      </w:pPr>
      <w:r>
        <w:t xml:space="preserve">(в ред. </w:t>
      </w:r>
      <w:hyperlink r:id="rId148">
        <w:r>
          <w:rPr>
            <w:color w:val="0000FF"/>
          </w:rPr>
          <w:t>постановления</w:t>
        </w:r>
      </w:hyperlink>
      <w:r>
        <w:t xml:space="preserve"> администрации города Белгорода от 02.06.2021 N 146)</w:t>
      </w:r>
    </w:p>
    <w:p w:rsidR="00D57375" w:rsidRDefault="00D57375">
      <w:pPr>
        <w:pStyle w:val="ConsPlusNormal"/>
        <w:spacing w:before="220"/>
        <w:ind w:firstLine="540"/>
        <w:jc w:val="both"/>
      </w:pPr>
      <w:r>
        <w:t>- основное мероприятие 1.15. Обеспечение ликвидации аварийного жилья и переселение граждан, освоение 10 кварталов в рамках развития застроенных территорий, в том числе:</w:t>
      </w:r>
    </w:p>
    <w:p w:rsidR="00D57375" w:rsidRDefault="00D57375">
      <w:pPr>
        <w:pStyle w:val="ConsPlusNormal"/>
        <w:spacing w:before="220"/>
        <w:ind w:firstLine="540"/>
        <w:jc w:val="both"/>
      </w:pPr>
      <w:r>
        <w:t>мероприятие 1.15.1. Обеспечение ликвидации аварийного жилья и переселение граждан, освоение 10 кварталов в рамках развития застроенных территорий;</w:t>
      </w:r>
    </w:p>
    <w:p w:rsidR="00D57375" w:rsidRDefault="00D57375">
      <w:pPr>
        <w:pStyle w:val="ConsPlusNormal"/>
        <w:spacing w:before="220"/>
        <w:ind w:firstLine="540"/>
        <w:jc w:val="both"/>
      </w:pPr>
      <w:r>
        <w:t>мероприятие 1.15.2. Обеспечение мероприятий по переселению граждан из аварийного жилищного фонда.</w:t>
      </w:r>
    </w:p>
    <w:p w:rsidR="00D57375" w:rsidRDefault="00D57375">
      <w:pPr>
        <w:pStyle w:val="ConsPlusNormal"/>
        <w:jc w:val="both"/>
      </w:pPr>
      <w:r>
        <w:t xml:space="preserve">(в ред. </w:t>
      </w:r>
      <w:hyperlink r:id="rId149">
        <w:r>
          <w:rPr>
            <w:color w:val="0000FF"/>
          </w:rPr>
          <w:t>постановления</w:t>
        </w:r>
      </w:hyperlink>
      <w:r>
        <w:t xml:space="preserve"> администрации города Белгорода от 15.06.2018 N 74)</w:t>
      </w:r>
    </w:p>
    <w:p w:rsidR="00D57375" w:rsidRDefault="00D57375">
      <w:pPr>
        <w:pStyle w:val="ConsPlusNormal"/>
        <w:spacing w:before="220"/>
        <w:ind w:firstLine="540"/>
        <w:jc w:val="both"/>
      </w:pPr>
      <w:r>
        <w:t>Проект "Обеспечение устойчивого сокращения непригодного для проживания жилищного фонда".</w:t>
      </w:r>
    </w:p>
    <w:p w:rsidR="00D57375" w:rsidRDefault="00D57375">
      <w:pPr>
        <w:pStyle w:val="ConsPlusNormal"/>
        <w:jc w:val="both"/>
      </w:pPr>
      <w:r>
        <w:t xml:space="preserve">(абзац введен </w:t>
      </w:r>
      <w:hyperlink r:id="rId150">
        <w:r>
          <w:rPr>
            <w:color w:val="0000FF"/>
          </w:rPr>
          <w:t>постановлением</w:t>
        </w:r>
      </w:hyperlink>
      <w:r>
        <w:t xml:space="preserve"> администрации города Белгорода от 02.06.2021 N 146)</w:t>
      </w:r>
    </w:p>
    <w:p w:rsidR="00D57375" w:rsidRDefault="00D57375">
      <w:pPr>
        <w:pStyle w:val="ConsPlusNormal"/>
        <w:spacing w:before="220"/>
        <w:ind w:firstLine="540"/>
        <w:jc w:val="both"/>
      </w:pPr>
      <w:r>
        <w:t>При реализации мероприятия предусматривается проведение информационно-разъяснительной кампании. Информация представляется собственникам помещений в признанных аварийными многоквартирных домах с использованием всех доступных средств массовой информации, включая:</w:t>
      </w:r>
    </w:p>
    <w:p w:rsidR="00D57375" w:rsidRDefault="00D57375">
      <w:pPr>
        <w:pStyle w:val="ConsPlusNormal"/>
        <w:spacing w:before="220"/>
        <w:ind w:firstLine="540"/>
        <w:jc w:val="both"/>
      </w:pPr>
      <w:r>
        <w:t>- официальные печатные издания органов исполнительной государственной власти Белгородской области и органов местного самоуправления;</w:t>
      </w:r>
    </w:p>
    <w:p w:rsidR="00D57375" w:rsidRDefault="00D57375">
      <w:pPr>
        <w:pStyle w:val="ConsPlusNormal"/>
        <w:spacing w:before="220"/>
        <w:ind w:firstLine="540"/>
        <w:jc w:val="both"/>
      </w:pPr>
      <w:r>
        <w:t>- печатные издания, имеющие широкое распространение на территории городского округа "Город Белгород".</w:t>
      </w:r>
    </w:p>
    <w:p w:rsidR="00D57375" w:rsidRDefault="00D57375">
      <w:pPr>
        <w:pStyle w:val="ConsPlusNormal"/>
        <w:spacing w:before="220"/>
        <w:ind w:firstLine="540"/>
        <w:jc w:val="both"/>
      </w:pPr>
      <w:r>
        <w:t>В период реализации мероприятия 1.15.1 администрация города Белгорода вправе реализовать следующие мероприятия с целью финансирования переселения за счет внебюджетных средств:</w:t>
      </w:r>
    </w:p>
    <w:p w:rsidR="00D57375" w:rsidRDefault="00D57375">
      <w:pPr>
        <w:pStyle w:val="ConsPlusNormal"/>
        <w:jc w:val="both"/>
      </w:pPr>
      <w:r>
        <w:t xml:space="preserve">(в ред. </w:t>
      </w:r>
      <w:hyperlink r:id="rId151">
        <w:r>
          <w:rPr>
            <w:color w:val="0000FF"/>
          </w:rPr>
          <w:t>постановления</w:t>
        </w:r>
      </w:hyperlink>
      <w:r>
        <w:t xml:space="preserve"> администрации города Белгорода от 15.06.2018 N 74)</w:t>
      </w:r>
    </w:p>
    <w:p w:rsidR="00D57375" w:rsidRDefault="00D57375">
      <w:pPr>
        <w:pStyle w:val="ConsPlusNormal"/>
        <w:spacing w:before="220"/>
        <w:ind w:firstLine="540"/>
        <w:jc w:val="both"/>
      </w:pPr>
      <w:r>
        <w:t>1) заключение инвестиционных договоров на строительство многоквартирных домов, в соответствии с которыми в муниципальную собственность подлежат передаче часть жилых помещений для переселения граждан из аварийного жилищного фонда;</w:t>
      </w:r>
    </w:p>
    <w:p w:rsidR="00D57375" w:rsidRDefault="00D57375">
      <w:pPr>
        <w:pStyle w:val="ConsPlusNormal"/>
        <w:spacing w:before="220"/>
        <w:ind w:firstLine="540"/>
        <w:jc w:val="both"/>
      </w:pPr>
      <w:r>
        <w:t>2) обеспечение принятия решений о развитии застроенных территорий;</w:t>
      </w:r>
    </w:p>
    <w:p w:rsidR="00D57375" w:rsidRDefault="00D57375">
      <w:pPr>
        <w:pStyle w:val="ConsPlusNormal"/>
        <w:jc w:val="both"/>
      </w:pPr>
      <w:r>
        <w:t xml:space="preserve">(п. 2 в ред. </w:t>
      </w:r>
      <w:hyperlink r:id="rId152">
        <w:r>
          <w:rPr>
            <w:color w:val="0000FF"/>
          </w:rPr>
          <w:t>постановления</w:t>
        </w:r>
      </w:hyperlink>
      <w:r>
        <w:t xml:space="preserve"> администрации города Белгорода от 12.07.2019 N 104)</w:t>
      </w:r>
    </w:p>
    <w:p w:rsidR="00D57375" w:rsidRDefault="00D57375">
      <w:pPr>
        <w:pStyle w:val="ConsPlusNormal"/>
        <w:spacing w:before="220"/>
        <w:ind w:firstLine="540"/>
        <w:jc w:val="both"/>
      </w:pPr>
      <w:r>
        <w:t>3) обеспечение проведения открытых аукционов и заключения договоров о развитии застроенных территорий;</w:t>
      </w:r>
    </w:p>
    <w:p w:rsidR="00D57375" w:rsidRDefault="00D57375">
      <w:pPr>
        <w:pStyle w:val="ConsPlusNormal"/>
        <w:jc w:val="both"/>
      </w:pPr>
      <w:r>
        <w:t xml:space="preserve">(п. 3 в ред. </w:t>
      </w:r>
      <w:hyperlink r:id="rId153">
        <w:r>
          <w:rPr>
            <w:color w:val="0000FF"/>
          </w:rPr>
          <w:t>постановления</w:t>
        </w:r>
      </w:hyperlink>
      <w:r>
        <w:t xml:space="preserve"> администрации города Белгорода от 12.07.2019 N 104)</w:t>
      </w:r>
    </w:p>
    <w:p w:rsidR="00D57375" w:rsidRDefault="00D57375">
      <w:pPr>
        <w:pStyle w:val="ConsPlusNormal"/>
        <w:spacing w:before="220"/>
        <w:ind w:firstLine="540"/>
        <w:jc w:val="both"/>
      </w:pPr>
      <w:r>
        <w:t>4) обеспечение разработки и утверждения проекта планировки застроенной территории;</w:t>
      </w:r>
    </w:p>
    <w:p w:rsidR="00D57375" w:rsidRDefault="00D57375">
      <w:pPr>
        <w:pStyle w:val="ConsPlusNormal"/>
        <w:jc w:val="both"/>
      </w:pPr>
      <w:r>
        <w:t xml:space="preserve">(п. 4 в ред. </w:t>
      </w:r>
      <w:hyperlink r:id="rId154">
        <w:r>
          <w:rPr>
            <w:color w:val="0000FF"/>
          </w:rPr>
          <w:t>постановления</w:t>
        </w:r>
      </w:hyperlink>
      <w:r>
        <w:t xml:space="preserve"> администрации города Белгорода от 12.07.2019 N 104)</w:t>
      </w:r>
    </w:p>
    <w:p w:rsidR="00D57375" w:rsidRDefault="00D57375">
      <w:pPr>
        <w:pStyle w:val="ConsPlusNormal"/>
        <w:spacing w:before="220"/>
        <w:ind w:firstLine="540"/>
        <w:jc w:val="both"/>
      </w:pPr>
      <w:r>
        <w:lastRenderedPageBreak/>
        <w:t>5) принятие решений об изъятии путем выкупа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w:t>
      </w:r>
    </w:p>
    <w:p w:rsidR="00D57375" w:rsidRDefault="00D57375">
      <w:pPr>
        <w:pStyle w:val="ConsPlusNormal"/>
        <w:spacing w:before="220"/>
        <w:ind w:firstLine="540"/>
        <w:jc w:val="both"/>
      </w:pPr>
      <w:r>
        <w:t>6) предоставление на праве социального найма жилых помещений гражданам, переселяемым из аварийного жилищного фонда, расположенного на застроенной территории, в отношении которой принято решение о развитии.</w:t>
      </w:r>
    </w:p>
    <w:p w:rsidR="00D57375" w:rsidRDefault="00D57375">
      <w:pPr>
        <w:pStyle w:val="ConsPlusNormal"/>
        <w:spacing w:before="220"/>
        <w:ind w:firstLine="540"/>
        <w:jc w:val="both"/>
      </w:pPr>
      <w:r>
        <w:t>Дополнительным результатом реализации мероприятия является освобождение земельных участков (в связи с ликвидацией аварийного жилого фонда) в районах сложившейся жилой застройкой, обеспеченных социальной, инженерной и транспортной инфраструктурой. Данные участки могут быть использованы при градостроительной деятельности в целях развития имеющейся инфраструктуры или для решения жилищной проблемы жителей города Белгорода.</w:t>
      </w:r>
    </w:p>
    <w:p w:rsidR="00D57375" w:rsidRDefault="00D57375">
      <w:pPr>
        <w:pStyle w:val="ConsPlusNormal"/>
        <w:spacing w:before="220"/>
        <w:ind w:firstLine="540"/>
        <w:jc w:val="both"/>
      </w:pPr>
      <w:r>
        <w:t>Освоение 10 кварталов в рамках развития застроенных территорий направлено на создание условий для развития территорий, на которых сосредоточен аварийный жилищный фонд, объекты несоответствующие градостроительным регламентам, а также на развитие жилищного строительства и привлечения в данную сферу инвестиций.</w:t>
      </w:r>
    </w:p>
    <w:p w:rsidR="00D57375" w:rsidRDefault="00D57375">
      <w:pPr>
        <w:pStyle w:val="ConsPlusNormal"/>
        <w:spacing w:before="220"/>
        <w:ind w:firstLine="540"/>
        <w:jc w:val="both"/>
      </w:pPr>
      <w:r>
        <w:t>Сегодня центральная часть города - это многофункциональная зона, где сосредоточены объекты деловой, административной и коммерческой активности, связанные с выполнением функций в качестве центра города и центра Белгородской области. Поэтому город должен получить территории с высоким градостроительным, архитектурным и пользовательским качеством.</w:t>
      </w:r>
    </w:p>
    <w:p w:rsidR="00D57375" w:rsidRDefault="00D57375">
      <w:pPr>
        <w:pStyle w:val="ConsPlusNormal"/>
        <w:spacing w:before="220"/>
        <w:ind w:firstLine="540"/>
        <w:jc w:val="both"/>
      </w:pPr>
      <w:r>
        <w:t>Комплексный подход к развитию застроенных территорий дает возможность создать высококачественную градостроительную среду, обеспечивающую устойчивое развитие данных территорий, удобную для проживания жителей, с совершенствованием социальной и инженерной инфраструктур.</w:t>
      </w:r>
    </w:p>
    <w:p w:rsidR="00D57375" w:rsidRDefault="00D57375">
      <w:pPr>
        <w:pStyle w:val="ConsPlusNormal"/>
        <w:spacing w:before="220"/>
        <w:ind w:firstLine="540"/>
        <w:jc w:val="both"/>
      </w:pPr>
      <w:hyperlink w:anchor="P8960">
        <w:r>
          <w:rPr>
            <w:color w:val="0000FF"/>
          </w:rPr>
          <w:t>Перечень</w:t>
        </w:r>
      </w:hyperlink>
      <w:r>
        <w:t xml:space="preserve"> аварийных многоквартирных домов представлен в приложении N 5 к муниципальной программе.</w:t>
      </w:r>
    </w:p>
    <w:p w:rsidR="00D57375" w:rsidRDefault="00D57375">
      <w:pPr>
        <w:pStyle w:val="ConsPlusNormal"/>
        <w:ind w:firstLine="540"/>
        <w:jc w:val="both"/>
      </w:pPr>
    </w:p>
    <w:p w:rsidR="00D57375" w:rsidRDefault="00D57375">
      <w:pPr>
        <w:pStyle w:val="ConsPlusNormal"/>
        <w:jc w:val="right"/>
      </w:pPr>
      <w:r>
        <w:t>Таблица 4</w:t>
      </w:r>
    </w:p>
    <w:p w:rsidR="00D57375" w:rsidRDefault="00D57375">
      <w:pPr>
        <w:pStyle w:val="ConsPlusNormal"/>
        <w:ind w:firstLine="540"/>
        <w:jc w:val="both"/>
      </w:pPr>
    </w:p>
    <w:p w:rsidR="00D57375" w:rsidRDefault="00D57375">
      <w:pPr>
        <w:pStyle w:val="ConsPlusNormal"/>
        <w:jc w:val="center"/>
      </w:pPr>
      <w:r>
        <w:t>Перечень застроенных территорий в городе</w:t>
      </w:r>
    </w:p>
    <w:p w:rsidR="00D57375" w:rsidRDefault="00D57375">
      <w:pPr>
        <w:pStyle w:val="ConsPlusNormal"/>
        <w:jc w:val="center"/>
      </w:pPr>
      <w:r>
        <w:t>Белгороде, подлежащих развитию</w:t>
      </w:r>
    </w:p>
    <w:p w:rsidR="00D57375" w:rsidRDefault="00D573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6850"/>
        <w:gridCol w:w="1757"/>
      </w:tblGrid>
      <w:tr w:rsidR="00D57375">
        <w:tc>
          <w:tcPr>
            <w:tcW w:w="460" w:type="dxa"/>
          </w:tcPr>
          <w:p w:rsidR="00D57375" w:rsidRDefault="00D57375">
            <w:pPr>
              <w:pStyle w:val="ConsPlusNormal"/>
              <w:jc w:val="center"/>
            </w:pPr>
            <w:r>
              <w:t>N п/п</w:t>
            </w:r>
          </w:p>
        </w:tc>
        <w:tc>
          <w:tcPr>
            <w:tcW w:w="6850" w:type="dxa"/>
          </w:tcPr>
          <w:p w:rsidR="00D57375" w:rsidRDefault="00D57375">
            <w:pPr>
              <w:pStyle w:val="ConsPlusNormal"/>
              <w:jc w:val="center"/>
            </w:pPr>
            <w:r>
              <w:t>Наименование застроенной территории</w:t>
            </w:r>
          </w:p>
        </w:tc>
        <w:tc>
          <w:tcPr>
            <w:tcW w:w="1757" w:type="dxa"/>
          </w:tcPr>
          <w:p w:rsidR="00D57375" w:rsidRDefault="00D57375">
            <w:pPr>
              <w:pStyle w:val="ConsPlusNormal"/>
              <w:jc w:val="center"/>
            </w:pPr>
            <w:r>
              <w:t>Площадь территории, кв. м</w:t>
            </w:r>
          </w:p>
        </w:tc>
      </w:tr>
      <w:tr w:rsidR="00D57375">
        <w:tc>
          <w:tcPr>
            <w:tcW w:w="460" w:type="dxa"/>
          </w:tcPr>
          <w:p w:rsidR="00D57375" w:rsidRDefault="00D57375">
            <w:pPr>
              <w:pStyle w:val="ConsPlusNormal"/>
              <w:jc w:val="center"/>
            </w:pPr>
            <w:r>
              <w:t>1</w:t>
            </w:r>
          </w:p>
        </w:tc>
        <w:tc>
          <w:tcPr>
            <w:tcW w:w="6850" w:type="dxa"/>
            <w:vAlign w:val="bottom"/>
          </w:tcPr>
          <w:p w:rsidR="00D57375" w:rsidRDefault="00D57375">
            <w:pPr>
              <w:pStyle w:val="ConsPlusNormal"/>
            </w:pPr>
            <w:r>
              <w:t>пр. Б.Хмельницкого - ул. Парковая - ул. Шевченко</w:t>
            </w:r>
          </w:p>
        </w:tc>
        <w:tc>
          <w:tcPr>
            <w:tcW w:w="1757" w:type="dxa"/>
          </w:tcPr>
          <w:p w:rsidR="00D57375" w:rsidRDefault="00D57375">
            <w:pPr>
              <w:pStyle w:val="ConsPlusNormal"/>
              <w:jc w:val="center"/>
            </w:pPr>
            <w:r>
              <w:t>59 944</w:t>
            </w:r>
          </w:p>
        </w:tc>
      </w:tr>
      <w:tr w:rsidR="00D57375">
        <w:tc>
          <w:tcPr>
            <w:tcW w:w="460" w:type="dxa"/>
          </w:tcPr>
          <w:p w:rsidR="00D57375" w:rsidRDefault="00D57375">
            <w:pPr>
              <w:pStyle w:val="ConsPlusNormal"/>
              <w:jc w:val="center"/>
            </w:pPr>
            <w:r>
              <w:t>2</w:t>
            </w:r>
          </w:p>
        </w:tc>
        <w:tc>
          <w:tcPr>
            <w:tcW w:w="6850" w:type="dxa"/>
            <w:vAlign w:val="bottom"/>
          </w:tcPr>
          <w:p w:rsidR="00D57375" w:rsidRDefault="00D57375">
            <w:pPr>
              <w:pStyle w:val="ConsPlusNormal"/>
            </w:pPr>
            <w:r>
              <w:t>ул. Победы - ул. Гостенская - пр. Славы - ул. Пушкина</w:t>
            </w:r>
          </w:p>
        </w:tc>
        <w:tc>
          <w:tcPr>
            <w:tcW w:w="1757" w:type="dxa"/>
          </w:tcPr>
          <w:p w:rsidR="00D57375" w:rsidRDefault="00D57375">
            <w:pPr>
              <w:pStyle w:val="ConsPlusNormal"/>
              <w:jc w:val="center"/>
            </w:pPr>
            <w:r>
              <w:t>103 884</w:t>
            </w:r>
          </w:p>
        </w:tc>
      </w:tr>
      <w:tr w:rsidR="00D57375">
        <w:tc>
          <w:tcPr>
            <w:tcW w:w="460" w:type="dxa"/>
          </w:tcPr>
          <w:p w:rsidR="00D57375" w:rsidRDefault="00D57375">
            <w:pPr>
              <w:pStyle w:val="ConsPlusNormal"/>
              <w:jc w:val="center"/>
            </w:pPr>
            <w:r>
              <w:t>3</w:t>
            </w:r>
          </w:p>
        </w:tc>
        <w:tc>
          <w:tcPr>
            <w:tcW w:w="6850" w:type="dxa"/>
            <w:vAlign w:val="bottom"/>
          </w:tcPr>
          <w:p w:rsidR="00D57375" w:rsidRDefault="00D57375">
            <w:pPr>
              <w:pStyle w:val="ConsPlusNormal"/>
            </w:pPr>
            <w:r>
              <w:t>ул. Белгородского полка - пр. Белгородский</w:t>
            </w:r>
          </w:p>
        </w:tc>
        <w:tc>
          <w:tcPr>
            <w:tcW w:w="1757" w:type="dxa"/>
          </w:tcPr>
          <w:p w:rsidR="00D57375" w:rsidRDefault="00D57375">
            <w:pPr>
              <w:pStyle w:val="ConsPlusNormal"/>
              <w:jc w:val="center"/>
            </w:pPr>
            <w:r>
              <w:t>12 018</w:t>
            </w:r>
          </w:p>
        </w:tc>
      </w:tr>
      <w:tr w:rsidR="00D57375">
        <w:tc>
          <w:tcPr>
            <w:tcW w:w="460" w:type="dxa"/>
          </w:tcPr>
          <w:p w:rsidR="00D57375" w:rsidRDefault="00D57375">
            <w:pPr>
              <w:pStyle w:val="ConsPlusNormal"/>
              <w:jc w:val="center"/>
            </w:pPr>
            <w:r>
              <w:t>4</w:t>
            </w:r>
          </w:p>
        </w:tc>
        <w:tc>
          <w:tcPr>
            <w:tcW w:w="6850" w:type="dxa"/>
            <w:vAlign w:val="bottom"/>
          </w:tcPr>
          <w:p w:rsidR="00D57375" w:rsidRDefault="00D57375">
            <w:pPr>
              <w:pStyle w:val="ConsPlusNormal"/>
            </w:pPr>
            <w:r>
              <w:t>Гражданский проспект (четная сторона) - ул. Кн. Трубецкого - ул. Белгородского полка</w:t>
            </w:r>
          </w:p>
        </w:tc>
        <w:tc>
          <w:tcPr>
            <w:tcW w:w="1757" w:type="dxa"/>
          </w:tcPr>
          <w:p w:rsidR="00D57375" w:rsidRDefault="00D57375">
            <w:pPr>
              <w:pStyle w:val="ConsPlusNormal"/>
              <w:jc w:val="center"/>
            </w:pPr>
            <w:r>
              <w:t>17 200</w:t>
            </w:r>
          </w:p>
        </w:tc>
      </w:tr>
      <w:tr w:rsidR="00D57375">
        <w:tc>
          <w:tcPr>
            <w:tcW w:w="460" w:type="dxa"/>
          </w:tcPr>
          <w:p w:rsidR="00D57375" w:rsidRDefault="00D57375">
            <w:pPr>
              <w:pStyle w:val="ConsPlusNormal"/>
              <w:jc w:val="center"/>
            </w:pPr>
            <w:r>
              <w:t>5</w:t>
            </w:r>
          </w:p>
        </w:tc>
        <w:tc>
          <w:tcPr>
            <w:tcW w:w="6850" w:type="dxa"/>
            <w:vAlign w:val="bottom"/>
          </w:tcPr>
          <w:p w:rsidR="00D57375" w:rsidRDefault="00D57375">
            <w:pPr>
              <w:pStyle w:val="ConsPlusNormal"/>
            </w:pPr>
            <w:r>
              <w:t>Гражданский проспект (нечетная сторона) - ул. Кн. Трубецкого - ул. Белгородского полка</w:t>
            </w:r>
          </w:p>
        </w:tc>
        <w:tc>
          <w:tcPr>
            <w:tcW w:w="1757" w:type="dxa"/>
          </w:tcPr>
          <w:p w:rsidR="00D57375" w:rsidRDefault="00D57375">
            <w:pPr>
              <w:pStyle w:val="ConsPlusNormal"/>
              <w:jc w:val="center"/>
            </w:pPr>
            <w:r>
              <w:t>26 610</w:t>
            </w:r>
          </w:p>
        </w:tc>
      </w:tr>
      <w:tr w:rsidR="00D57375">
        <w:tc>
          <w:tcPr>
            <w:tcW w:w="460" w:type="dxa"/>
          </w:tcPr>
          <w:p w:rsidR="00D57375" w:rsidRDefault="00D57375">
            <w:pPr>
              <w:pStyle w:val="ConsPlusNormal"/>
              <w:jc w:val="center"/>
            </w:pPr>
            <w:r>
              <w:t>6</w:t>
            </w:r>
          </w:p>
        </w:tc>
        <w:tc>
          <w:tcPr>
            <w:tcW w:w="6850" w:type="dxa"/>
            <w:vAlign w:val="bottom"/>
          </w:tcPr>
          <w:p w:rsidR="00D57375" w:rsidRDefault="00D57375">
            <w:pPr>
              <w:pStyle w:val="ConsPlusNormal"/>
            </w:pPr>
            <w:r>
              <w:t>ул. Кирпичная - ул. Дегтярева</w:t>
            </w:r>
          </w:p>
        </w:tc>
        <w:tc>
          <w:tcPr>
            <w:tcW w:w="1757" w:type="dxa"/>
          </w:tcPr>
          <w:p w:rsidR="00D57375" w:rsidRDefault="00D57375">
            <w:pPr>
              <w:pStyle w:val="ConsPlusNormal"/>
              <w:jc w:val="center"/>
            </w:pPr>
            <w:r>
              <w:t>15 600</w:t>
            </w:r>
          </w:p>
        </w:tc>
      </w:tr>
      <w:tr w:rsidR="00D57375">
        <w:tc>
          <w:tcPr>
            <w:tcW w:w="460" w:type="dxa"/>
          </w:tcPr>
          <w:p w:rsidR="00D57375" w:rsidRDefault="00D57375">
            <w:pPr>
              <w:pStyle w:val="ConsPlusNormal"/>
              <w:jc w:val="center"/>
            </w:pPr>
            <w:r>
              <w:lastRenderedPageBreak/>
              <w:t>7</w:t>
            </w:r>
          </w:p>
        </w:tc>
        <w:tc>
          <w:tcPr>
            <w:tcW w:w="6850" w:type="dxa"/>
            <w:vAlign w:val="bottom"/>
          </w:tcPr>
          <w:p w:rsidR="00D57375" w:rsidRDefault="00D57375">
            <w:pPr>
              <w:pStyle w:val="ConsPlusNormal"/>
            </w:pPr>
            <w:r>
              <w:t>ул. Попова - ул. Маяковского - ул. Садовая - ул. Павлова</w:t>
            </w:r>
          </w:p>
        </w:tc>
        <w:tc>
          <w:tcPr>
            <w:tcW w:w="1757" w:type="dxa"/>
          </w:tcPr>
          <w:p w:rsidR="00D57375" w:rsidRDefault="00D57375">
            <w:pPr>
              <w:pStyle w:val="ConsPlusNormal"/>
              <w:jc w:val="center"/>
            </w:pPr>
            <w:r>
              <w:t>32 570</w:t>
            </w:r>
          </w:p>
        </w:tc>
      </w:tr>
      <w:tr w:rsidR="00D57375">
        <w:tc>
          <w:tcPr>
            <w:tcW w:w="460" w:type="dxa"/>
          </w:tcPr>
          <w:p w:rsidR="00D57375" w:rsidRDefault="00D57375">
            <w:pPr>
              <w:pStyle w:val="ConsPlusNormal"/>
              <w:jc w:val="center"/>
            </w:pPr>
            <w:r>
              <w:t>8</w:t>
            </w:r>
          </w:p>
        </w:tc>
        <w:tc>
          <w:tcPr>
            <w:tcW w:w="6850" w:type="dxa"/>
            <w:vAlign w:val="bottom"/>
          </w:tcPr>
          <w:p w:rsidR="00D57375" w:rsidRDefault="00D57375">
            <w:pPr>
              <w:pStyle w:val="ConsPlusNormal"/>
            </w:pPr>
            <w:r>
              <w:t>ул. Попова - Белгородский проспект - ул. Островского - Центральный Парк</w:t>
            </w:r>
          </w:p>
        </w:tc>
        <w:tc>
          <w:tcPr>
            <w:tcW w:w="1757" w:type="dxa"/>
          </w:tcPr>
          <w:p w:rsidR="00D57375" w:rsidRDefault="00D57375">
            <w:pPr>
              <w:pStyle w:val="ConsPlusNormal"/>
              <w:jc w:val="center"/>
            </w:pPr>
            <w:r>
              <w:t>57 000</w:t>
            </w:r>
          </w:p>
        </w:tc>
      </w:tr>
      <w:tr w:rsidR="00D57375">
        <w:tc>
          <w:tcPr>
            <w:tcW w:w="460" w:type="dxa"/>
          </w:tcPr>
          <w:p w:rsidR="00D57375" w:rsidRDefault="00D57375">
            <w:pPr>
              <w:pStyle w:val="ConsPlusNormal"/>
              <w:jc w:val="center"/>
            </w:pPr>
            <w:r>
              <w:t>9</w:t>
            </w:r>
          </w:p>
        </w:tc>
        <w:tc>
          <w:tcPr>
            <w:tcW w:w="6850" w:type="dxa"/>
            <w:vAlign w:val="bottom"/>
          </w:tcPr>
          <w:p w:rsidR="00D57375" w:rsidRDefault="00D57375">
            <w:pPr>
              <w:pStyle w:val="ConsPlusNormal"/>
            </w:pPr>
            <w:r>
              <w:t>ул. Островского - пр. Б.Хмельницкого - Белгородский проспект - ул. 50-летия Белгородской области</w:t>
            </w:r>
          </w:p>
        </w:tc>
        <w:tc>
          <w:tcPr>
            <w:tcW w:w="1757" w:type="dxa"/>
          </w:tcPr>
          <w:p w:rsidR="00D57375" w:rsidRDefault="00D57375">
            <w:pPr>
              <w:pStyle w:val="ConsPlusNormal"/>
              <w:jc w:val="center"/>
            </w:pPr>
            <w:r>
              <w:t>66 000</w:t>
            </w:r>
          </w:p>
        </w:tc>
      </w:tr>
      <w:tr w:rsidR="00D57375">
        <w:tc>
          <w:tcPr>
            <w:tcW w:w="460" w:type="dxa"/>
          </w:tcPr>
          <w:p w:rsidR="00D57375" w:rsidRDefault="00D57375">
            <w:pPr>
              <w:pStyle w:val="ConsPlusNormal"/>
              <w:jc w:val="center"/>
            </w:pPr>
            <w:r>
              <w:t>10</w:t>
            </w:r>
          </w:p>
        </w:tc>
        <w:tc>
          <w:tcPr>
            <w:tcW w:w="6850" w:type="dxa"/>
            <w:vAlign w:val="bottom"/>
          </w:tcPr>
          <w:p w:rsidR="00D57375" w:rsidRDefault="00D57375">
            <w:pPr>
              <w:pStyle w:val="ConsPlusNormal"/>
            </w:pPr>
            <w:r>
              <w:t>пр. Славы - ул. 50-летия Белгородской области - Свято-Троицкий бульвар - пр. Б.Хмельницкого</w:t>
            </w:r>
          </w:p>
        </w:tc>
        <w:tc>
          <w:tcPr>
            <w:tcW w:w="1757" w:type="dxa"/>
          </w:tcPr>
          <w:p w:rsidR="00D57375" w:rsidRDefault="00D57375">
            <w:pPr>
              <w:pStyle w:val="ConsPlusNormal"/>
              <w:jc w:val="center"/>
            </w:pPr>
            <w:r>
              <w:t>68 490</w:t>
            </w:r>
          </w:p>
        </w:tc>
      </w:tr>
    </w:tbl>
    <w:p w:rsidR="00D57375" w:rsidRDefault="00D57375">
      <w:pPr>
        <w:pStyle w:val="ConsPlusNormal"/>
        <w:ind w:firstLine="540"/>
        <w:jc w:val="both"/>
      </w:pPr>
    </w:p>
    <w:p w:rsidR="00D57375" w:rsidRDefault="00D57375">
      <w:pPr>
        <w:pStyle w:val="ConsPlusNormal"/>
        <w:ind w:firstLine="540"/>
        <w:jc w:val="both"/>
      </w:pPr>
      <w:r>
        <w:t>Мероприятие 1.15.2. Обеспечение мероприятий по переселению граждан из аварийного жилищного фонда.</w:t>
      </w:r>
    </w:p>
    <w:p w:rsidR="00D57375" w:rsidRDefault="00D57375">
      <w:pPr>
        <w:pStyle w:val="ConsPlusNormal"/>
        <w:jc w:val="both"/>
      </w:pPr>
      <w:r>
        <w:t xml:space="preserve">(в ред. </w:t>
      </w:r>
      <w:hyperlink r:id="rId155">
        <w:r>
          <w:rPr>
            <w:color w:val="0000FF"/>
          </w:rPr>
          <w:t>постановления</w:t>
        </w:r>
      </w:hyperlink>
      <w:r>
        <w:t xml:space="preserve"> администрации города Белгорода от 15.06.2018 N 74)</w:t>
      </w:r>
    </w:p>
    <w:p w:rsidR="00D57375" w:rsidRDefault="00D57375">
      <w:pPr>
        <w:pStyle w:val="ConsPlusNormal"/>
        <w:spacing w:before="220"/>
        <w:ind w:firstLine="540"/>
        <w:jc w:val="both"/>
      </w:pPr>
      <w:r>
        <w:t>Жилищным управлением администрации города Белгорода на постоянной основе организуется работа справочной службы для разъяснения гражданам любых возникающих проблем, связанных с реализацией мероприятия, по телефону, а также с использованием почтовых и электронных отправлений.</w:t>
      </w:r>
    </w:p>
    <w:p w:rsidR="00D57375" w:rsidRDefault="00D57375">
      <w:pPr>
        <w:pStyle w:val="ConsPlusNormal"/>
        <w:spacing w:before="220"/>
        <w:ind w:firstLine="540"/>
        <w:jc w:val="both"/>
      </w:pPr>
      <w:r>
        <w:t>Мероприятия, исполняемые на уровне городского округа "Город Белгород":</w:t>
      </w:r>
    </w:p>
    <w:p w:rsidR="00D57375" w:rsidRDefault="00D57375">
      <w:pPr>
        <w:pStyle w:val="ConsPlusNormal"/>
        <w:spacing w:before="220"/>
        <w:ind w:firstLine="540"/>
        <w:jc w:val="both"/>
      </w:pPr>
      <w:r>
        <w:t>1) ежегодная подготовка и утверждение "дорожной карты" по переселению граждан из аварийного жилищного фонда;</w:t>
      </w:r>
    </w:p>
    <w:p w:rsidR="00D57375" w:rsidRDefault="00D57375">
      <w:pPr>
        <w:pStyle w:val="ConsPlusNormal"/>
        <w:spacing w:before="220"/>
        <w:ind w:firstLine="540"/>
        <w:jc w:val="both"/>
      </w:pPr>
      <w:r>
        <w:t>2) принятие муниципальных правовых актов о бюджете муниципального образования на текущий год и плановый период, предусматривающих необходимые источники финансирования переселения граждан из аварийного жилищного фонда и снос расселенных аварийных домов;</w:t>
      </w:r>
    </w:p>
    <w:p w:rsidR="00D57375" w:rsidRDefault="00D57375">
      <w:pPr>
        <w:pStyle w:val="ConsPlusNormal"/>
        <w:spacing w:before="220"/>
        <w:ind w:firstLine="540"/>
        <w:jc w:val="both"/>
      </w:pPr>
      <w:r>
        <w:t>3) заключение муниципальных контрактов на приобретение, строительство жилых помещений;</w:t>
      </w:r>
    </w:p>
    <w:p w:rsidR="00D57375" w:rsidRDefault="00D57375">
      <w:pPr>
        <w:pStyle w:val="ConsPlusNormal"/>
        <w:spacing w:before="220"/>
        <w:ind w:firstLine="540"/>
        <w:jc w:val="both"/>
      </w:pPr>
      <w:r>
        <w:t>4) заключение договоров с гражданами, переселяемыми из аварийного жилищного фонда;</w:t>
      </w:r>
    </w:p>
    <w:p w:rsidR="00D57375" w:rsidRDefault="00D57375">
      <w:pPr>
        <w:pStyle w:val="ConsPlusNormal"/>
        <w:spacing w:before="220"/>
        <w:ind w:firstLine="540"/>
        <w:jc w:val="both"/>
      </w:pPr>
      <w:r>
        <w:t>5) мониторинг выполнения плана мероприятий по переселению;</w:t>
      </w:r>
    </w:p>
    <w:p w:rsidR="00D57375" w:rsidRDefault="00D57375">
      <w:pPr>
        <w:pStyle w:val="ConsPlusNormal"/>
        <w:spacing w:before="220"/>
        <w:ind w:firstLine="540"/>
        <w:jc w:val="both"/>
      </w:pPr>
      <w:r>
        <w:t>6) иные мероприятия.</w:t>
      </w:r>
    </w:p>
    <w:p w:rsidR="00D57375" w:rsidRDefault="00D57375">
      <w:pPr>
        <w:pStyle w:val="ConsPlusNormal"/>
        <w:spacing w:before="220"/>
        <w:ind w:firstLine="540"/>
        <w:jc w:val="both"/>
      </w:pPr>
      <w:r>
        <w:t>Проект "Обеспечение устойчивого сокращения непригодного для проживания жилищного фонда".</w:t>
      </w:r>
    </w:p>
    <w:p w:rsidR="00D57375" w:rsidRDefault="00D57375">
      <w:pPr>
        <w:pStyle w:val="ConsPlusNormal"/>
        <w:jc w:val="both"/>
      </w:pPr>
      <w:r>
        <w:t xml:space="preserve">(абзац введен </w:t>
      </w:r>
      <w:hyperlink r:id="rId156">
        <w:r>
          <w:rPr>
            <w:color w:val="0000FF"/>
          </w:rPr>
          <w:t>постановлением</w:t>
        </w:r>
      </w:hyperlink>
      <w:r>
        <w:t xml:space="preserve"> администрации города Белгорода от 02.06.2021 N 146)</w:t>
      </w:r>
    </w:p>
    <w:p w:rsidR="00D57375" w:rsidRDefault="00D57375">
      <w:pPr>
        <w:pStyle w:val="ConsPlusNormal"/>
        <w:spacing w:before="220"/>
        <w:ind w:firstLine="540"/>
        <w:jc w:val="both"/>
      </w:pPr>
      <w:r>
        <w:t xml:space="preserve">Обеспечение устойчивого сокращения непригодного для проживания жилищного фонда проходит в рамках исполнения </w:t>
      </w:r>
      <w:hyperlink r:id="rId157">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Федерального </w:t>
      </w:r>
      <w:hyperlink r:id="rId158">
        <w:r>
          <w:rPr>
            <w:color w:val="0000FF"/>
          </w:rPr>
          <w:t>закона</w:t>
        </w:r>
      </w:hyperlink>
      <w:r>
        <w:t xml:space="preserve"> от 21 июля 2007 года N 185-ФЗ "О Фонде содействия реформированию жилищно-коммунального хозяйства" и в соответствии с </w:t>
      </w:r>
      <w:hyperlink r:id="rId159">
        <w:r>
          <w:rPr>
            <w:color w:val="0000FF"/>
          </w:rPr>
          <w:t>паспортом</w:t>
        </w:r>
      </w:hyperlink>
      <w:r>
        <w:t xml:space="preserve"> федерального проекта "Обеспечение устойчивого сокращения непригодного для проживания жилищного фонда", утвержденным протоколом заседания проектного комитета по национальному проекту "Жилье и городская среда" от 21 декабря 2018 года N 3.</w:t>
      </w:r>
    </w:p>
    <w:p w:rsidR="00D57375" w:rsidRDefault="00D57375">
      <w:pPr>
        <w:pStyle w:val="ConsPlusNormal"/>
        <w:jc w:val="both"/>
      </w:pPr>
      <w:r>
        <w:t xml:space="preserve">(абзац введен </w:t>
      </w:r>
      <w:hyperlink r:id="rId160">
        <w:r>
          <w:rPr>
            <w:color w:val="0000FF"/>
          </w:rPr>
          <w:t>постановлением</w:t>
        </w:r>
      </w:hyperlink>
      <w:r>
        <w:t xml:space="preserve"> администрации города Белгорода от 02.06.2021 N 146)</w:t>
      </w:r>
    </w:p>
    <w:p w:rsidR="00D57375" w:rsidRDefault="00D57375">
      <w:pPr>
        <w:pStyle w:val="ConsPlusNormal"/>
        <w:spacing w:before="220"/>
        <w:ind w:firstLine="540"/>
        <w:jc w:val="both"/>
      </w:pPr>
      <w:r>
        <w:t>Финансирование данного проекта осуществляется за счет средств федерального, областного, городского бюджетов, а также иных источников финансирования.</w:t>
      </w:r>
    </w:p>
    <w:p w:rsidR="00D57375" w:rsidRDefault="00D57375">
      <w:pPr>
        <w:pStyle w:val="ConsPlusNormal"/>
        <w:jc w:val="both"/>
      </w:pPr>
      <w:r>
        <w:t xml:space="preserve">(абзац введен </w:t>
      </w:r>
      <w:hyperlink r:id="rId161">
        <w:r>
          <w:rPr>
            <w:color w:val="0000FF"/>
          </w:rPr>
          <w:t>постановлением</w:t>
        </w:r>
      </w:hyperlink>
      <w:r>
        <w:t xml:space="preserve"> администрации города Белгорода от 02.06.2021 N 146)</w:t>
      </w:r>
    </w:p>
    <w:p w:rsidR="00D57375" w:rsidRDefault="00D57375">
      <w:pPr>
        <w:pStyle w:val="ConsPlusNormal"/>
        <w:spacing w:before="220"/>
        <w:ind w:firstLine="540"/>
        <w:jc w:val="both"/>
      </w:pPr>
      <w:r>
        <w:lastRenderedPageBreak/>
        <w:t>В рамках решения задачи 4 "Обеспечение градостроительной деятельности" планируется реализовать основное мероприятие 1.16. Обеспечение функций органов власти городского округа "Город Белгород".</w:t>
      </w:r>
    </w:p>
    <w:p w:rsidR="00D57375" w:rsidRDefault="00D57375">
      <w:pPr>
        <w:pStyle w:val="ConsPlusNormal"/>
        <w:jc w:val="both"/>
      </w:pPr>
      <w:r>
        <w:t xml:space="preserve">(в ред. </w:t>
      </w:r>
      <w:hyperlink r:id="rId162">
        <w:r>
          <w:rPr>
            <w:color w:val="0000FF"/>
          </w:rPr>
          <w:t>постановления</w:t>
        </w:r>
      </w:hyperlink>
      <w:r>
        <w:t xml:space="preserve"> администрации города Белгорода от 15.06.2018 N 74)</w:t>
      </w:r>
    </w:p>
    <w:p w:rsidR="00D57375" w:rsidRDefault="00D57375">
      <w:pPr>
        <w:pStyle w:val="ConsPlusNormal"/>
        <w:spacing w:before="220"/>
        <w:ind w:firstLine="540"/>
        <w:jc w:val="both"/>
      </w:pPr>
      <w:r>
        <w:t>Данное мероприятие направлено на формирование эффективной системы пространственного развития и административно-территориального устройства городского округа "Город Белгород".</w:t>
      </w:r>
    </w:p>
    <w:p w:rsidR="00D57375" w:rsidRDefault="00D57375">
      <w:pPr>
        <w:pStyle w:val="ConsPlusNormal"/>
        <w:spacing w:before="220"/>
        <w:ind w:firstLine="540"/>
        <w:jc w:val="both"/>
      </w:pPr>
      <w:r>
        <w:t>Реализация мероприятия позволит обеспечить актуализацию Генерального плана города Белгорода с установлением новых стандартов качества жизни населения, развитие территориального планирования и увеличение объема документации по планировке территорий, усовершенствование и расширение информационной системы обеспечения градостроительной деятельности.</w:t>
      </w:r>
    </w:p>
    <w:p w:rsidR="00D57375" w:rsidRDefault="00D57375">
      <w:pPr>
        <w:pStyle w:val="ConsPlusNormal"/>
        <w:spacing w:before="220"/>
        <w:ind w:firstLine="540"/>
        <w:jc w:val="both"/>
      </w:pPr>
      <w:r>
        <w:t>Реализация вышеназванных основных мероприятий позволит увеличить объем ввода в эксплуатацию жилья экономического класса, что в свою очередь обеспечит снижение стоимости одного квадратного метра жилья и повысит в целом доступность жилья для населения областного центра.</w:t>
      </w:r>
    </w:p>
    <w:p w:rsidR="00D57375" w:rsidRDefault="00D57375">
      <w:pPr>
        <w:pStyle w:val="ConsPlusNormal"/>
        <w:spacing w:before="220"/>
        <w:ind w:firstLine="540"/>
        <w:jc w:val="both"/>
      </w:pPr>
      <w:r>
        <w:t xml:space="preserve">Система основных мероприятий и объемы финансирования подпрограммы 1 представлены в </w:t>
      </w:r>
      <w:hyperlink w:anchor="P1642">
        <w:r>
          <w:rPr>
            <w:color w:val="0000FF"/>
          </w:rPr>
          <w:t>приложениях N 1</w:t>
        </w:r>
      </w:hyperlink>
      <w:r>
        <w:t xml:space="preserve">, </w:t>
      </w:r>
      <w:hyperlink w:anchor="P2801">
        <w:r>
          <w:rPr>
            <w:color w:val="0000FF"/>
          </w:rPr>
          <w:t>N 2</w:t>
        </w:r>
      </w:hyperlink>
      <w:r>
        <w:t xml:space="preserve">, </w:t>
      </w:r>
      <w:hyperlink w:anchor="P5915">
        <w:r>
          <w:rPr>
            <w:color w:val="0000FF"/>
          </w:rPr>
          <w:t>N 3</w:t>
        </w:r>
      </w:hyperlink>
      <w:r>
        <w:t xml:space="preserve"> к муниципальной программе.</w:t>
      </w:r>
    </w:p>
    <w:p w:rsidR="00D57375" w:rsidRDefault="00D57375">
      <w:pPr>
        <w:pStyle w:val="ConsPlusNormal"/>
        <w:ind w:firstLine="540"/>
        <w:jc w:val="both"/>
      </w:pPr>
    </w:p>
    <w:p w:rsidR="00D57375" w:rsidRDefault="00D57375">
      <w:pPr>
        <w:pStyle w:val="ConsPlusTitle"/>
        <w:jc w:val="center"/>
        <w:outlineLvl w:val="2"/>
      </w:pPr>
      <w:r>
        <w:t>5. Прогноз показателей результата подпрограммы 1</w:t>
      </w:r>
    </w:p>
    <w:p w:rsidR="00D57375" w:rsidRDefault="00D57375">
      <w:pPr>
        <w:pStyle w:val="ConsPlusNormal"/>
        <w:jc w:val="center"/>
      </w:pPr>
    </w:p>
    <w:p w:rsidR="00D57375" w:rsidRDefault="00D57375">
      <w:pPr>
        <w:pStyle w:val="ConsPlusNormal"/>
        <w:jc w:val="center"/>
      </w:pPr>
      <w:r>
        <w:t xml:space="preserve">(в ред. </w:t>
      </w:r>
      <w:hyperlink r:id="rId163">
        <w:r>
          <w:rPr>
            <w:color w:val="0000FF"/>
          </w:rPr>
          <w:t>постановления</w:t>
        </w:r>
      </w:hyperlink>
      <w:r>
        <w:t xml:space="preserve"> администрации города Белгорода</w:t>
      </w:r>
    </w:p>
    <w:p w:rsidR="00D57375" w:rsidRDefault="00D57375">
      <w:pPr>
        <w:pStyle w:val="ConsPlusNormal"/>
        <w:jc w:val="center"/>
      </w:pPr>
      <w:r>
        <w:t>от 10.11.2023 N 182)</w:t>
      </w:r>
    </w:p>
    <w:p w:rsidR="00D57375" w:rsidRDefault="00D57375">
      <w:pPr>
        <w:pStyle w:val="ConsPlusNormal"/>
        <w:ind w:firstLine="540"/>
        <w:jc w:val="both"/>
      </w:pPr>
    </w:p>
    <w:p w:rsidR="00D57375" w:rsidRDefault="00D57375">
      <w:pPr>
        <w:pStyle w:val="ConsPlusNormal"/>
        <w:ind w:firstLine="540"/>
        <w:jc w:val="both"/>
      </w:pPr>
      <w:r>
        <w:t>За период реализации подпрограммы 1 к 2031 году предполагается достичь следующих целевых показателей:</w:t>
      </w:r>
    </w:p>
    <w:p w:rsidR="00D57375" w:rsidRDefault="00D57375">
      <w:pPr>
        <w:pStyle w:val="ConsPlusNormal"/>
        <w:spacing w:before="220"/>
        <w:ind w:firstLine="540"/>
        <w:jc w:val="both"/>
      </w:pPr>
      <w:r>
        <w:t>1. Средняя обеспеченность одного жителя общей площадью жилых помещений - не менее 39,0 кв. метра.</w:t>
      </w:r>
    </w:p>
    <w:p w:rsidR="00D57375" w:rsidRDefault="00D57375">
      <w:pPr>
        <w:pStyle w:val="ConsPlusNormal"/>
        <w:jc w:val="both"/>
      </w:pPr>
      <w:r>
        <w:t xml:space="preserve">(п. 1 в ред. </w:t>
      </w:r>
      <w:hyperlink r:id="rId164">
        <w:r>
          <w:rPr>
            <w:color w:val="0000FF"/>
          </w:rPr>
          <w:t>постановления</w:t>
        </w:r>
      </w:hyperlink>
      <w:r>
        <w:t xml:space="preserve"> администрации города Белгорода от 25.03.2024 N 42)</w:t>
      </w:r>
    </w:p>
    <w:p w:rsidR="00D57375" w:rsidRDefault="00D57375">
      <w:pPr>
        <w:pStyle w:val="ConsPlusNormal"/>
        <w:spacing w:before="220"/>
        <w:ind w:firstLine="540"/>
        <w:jc w:val="both"/>
      </w:pPr>
      <w:r>
        <w:t>2. Доля аварийного жилого фонда - не более 0,01%.</w:t>
      </w:r>
    </w:p>
    <w:p w:rsidR="00D57375" w:rsidRDefault="00D57375">
      <w:pPr>
        <w:pStyle w:val="ConsPlusNormal"/>
        <w:jc w:val="both"/>
      </w:pPr>
      <w:r>
        <w:t xml:space="preserve">(в ред. </w:t>
      </w:r>
      <w:hyperlink r:id="rId165">
        <w:r>
          <w:rPr>
            <w:color w:val="0000FF"/>
          </w:rPr>
          <w:t>постановления</w:t>
        </w:r>
      </w:hyperlink>
      <w:r>
        <w:t xml:space="preserve"> администрации города Белгорода от 25.03.2024 N 42)</w:t>
      </w:r>
    </w:p>
    <w:p w:rsidR="00D57375" w:rsidRDefault="00D57375">
      <w:pPr>
        <w:pStyle w:val="ConsPlusNormal"/>
        <w:spacing w:before="220"/>
        <w:ind w:firstLine="540"/>
        <w:jc w:val="both"/>
      </w:pPr>
      <w:r>
        <w:t>3. Объем жилищного строительства за 2015 - 2030 годы - 2963212,0 кв. метра.</w:t>
      </w:r>
    </w:p>
    <w:p w:rsidR="00D57375" w:rsidRDefault="00D57375">
      <w:pPr>
        <w:pStyle w:val="ConsPlusNormal"/>
        <w:jc w:val="both"/>
      </w:pPr>
      <w:r>
        <w:t xml:space="preserve">(п. 3 в ред. </w:t>
      </w:r>
      <w:hyperlink r:id="rId166">
        <w:r>
          <w:rPr>
            <w:color w:val="0000FF"/>
          </w:rPr>
          <w:t>постановления</w:t>
        </w:r>
      </w:hyperlink>
      <w:r>
        <w:t xml:space="preserve"> администрации города Белгорода от 25.03.2024 N 42)</w:t>
      </w:r>
    </w:p>
    <w:p w:rsidR="00D57375" w:rsidRDefault="00D57375">
      <w:pPr>
        <w:pStyle w:val="ConsPlusNormal"/>
        <w:spacing w:before="220"/>
        <w:ind w:firstLine="540"/>
        <w:jc w:val="both"/>
      </w:pPr>
      <w:r>
        <w:t>4. Охват территории города разработанной и утвержденной градостроительной документацией по планировке территории - 86%.</w:t>
      </w:r>
    </w:p>
    <w:p w:rsidR="00D57375" w:rsidRDefault="00D57375">
      <w:pPr>
        <w:pStyle w:val="ConsPlusNormal"/>
        <w:spacing w:before="220"/>
        <w:ind w:firstLine="540"/>
        <w:jc w:val="both"/>
      </w:pPr>
      <w:r>
        <w:t>5. Количество семей граждан, категории которых установлены федеральным законодательством, улучшивших жилищные условия за 2015 - 2030 годы, - 1454 семьи.</w:t>
      </w:r>
    </w:p>
    <w:p w:rsidR="00D57375" w:rsidRDefault="00D57375">
      <w:pPr>
        <w:pStyle w:val="ConsPlusNormal"/>
        <w:jc w:val="both"/>
      </w:pPr>
      <w:r>
        <w:t xml:space="preserve">(в ред. </w:t>
      </w:r>
      <w:hyperlink r:id="rId167">
        <w:r>
          <w:rPr>
            <w:color w:val="0000FF"/>
          </w:rPr>
          <w:t>постановления</w:t>
        </w:r>
      </w:hyperlink>
      <w:r>
        <w:t xml:space="preserve"> администрации города Белгорода от 25.03.2024 N 42)</w:t>
      </w:r>
    </w:p>
    <w:p w:rsidR="00D57375" w:rsidRDefault="00D57375">
      <w:pPr>
        <w:pStyle w:val="ConsPlusNormal"/>
        <w:spacing w:before="220"/>
        <w:ind w:firstLine="540"/>
        <w:jc w:val="both"/>
      </w:pPr>
      <w:r>
        <w:t>6. Количество индивидуальных застройщиков, которым оказана финансово-кредитная поддержка, за 2015 - 2030 годы, - 1320 человек.</w:t>
      </w:r>
    </w:p>
    <w:p w:rsidR="00D57375" w:rsidRDefault="00D57375">
      <w:pPr>
        <w:pStyle w:val="ConsPlusNormal"/>
        <w:spacing w:before="220"/>
        <w:ind w:firstLine="540"/>
        <w:jc w:val="both"/>
      </w:pPr>
      <w:r>
        <w:t>7. Объем ввода арендного жилья за период 2015 - 2030 годов - не менее 5500 кв. метров.</w:t>
      </w:r>
    </w:p>
    <w:p w:rsidR="00D57375" w:rsidRDefault="00D57375">
      <w:pPr>
        <w:pStyle w:val="ConsPlusNormal"/>
        <w:spacing w:before="220"/>
        <w:ind w:firstLine="540"/>
        <w:jc w:val="both"/>
      </w:pPr>
      <w:r>
        <w:t>8. Количество представленных земельных участков индивидуальным застройщикам на льготных условиях - не менее 1602 шт.</w:t>
      </w:r>
    </w:p>
    <w:p w:rsidR="00D57375" w:rsidRDefault="00D57375">
      <w:pPr>
        <w:pStyle w:val="ConsPlusNormal"/>
        <w:spacing w:before="220"/>
        <w:ind w:firstLine="540"/>
        <w:jc w:val="both"/>
      </w:pPr>
      <w:r>
        <w:lastRenderedPageBreak/>
        <w:t>9. Общая площадь снесенных аварийных домов за 2015 - 2030 годы - 16859,3 кв. метра.</w:t>
      </w:r>
    </w:p>
    <w:p w:rsidR="00D57375" w:rsidRDefault="00D57375">
      <w:pPr>
        <w:pStyle w:val="ConsPlusNormal"/>
        <w:spacing w:before="220"/>
        <w:ind w:firstLine="540"/>
        <w:jc w:val="both"/>
      </w:pPr>
      <w:r>
        <w:t>10. Доля участков, подлежащих развитию, на которые заключены договоры на право развития застроенной территории, от общего количества включенных в программу к концу 2030 года - 100%.</w:t>
      </w:r>
    </w:p>
    <w:p w:rsidR="00D57375" w:rsidRDefault="00D57375">
      <w:pPr>
        <w:pStyle w:val="ConsPlusNormal"/>
        <w:spacing w:before="220"/>
        <w:ind w:firstLine="540"/>
        <w:jc w:val="both"/>
      </w:pPr>
      <w:r>
        <w:t>11. Количество жилых помещений, приобретенных для медицинских работников государственных учреждений здравоохранения Белгородской области, - 55 ед.</w:t>
      </w:r>
    </w:p>
    <w:p w:rsidR="00D57375" w:rsidRDefault="00D57375">
      <w:pPr>
        <w:pStyle w:val="ConsPlusNormal"/>
        <w:spacing w:before="220"/>
        <w:ind w:firstLine="540"/>
        <w:jc w:val="both"/>
      </w:pPr>
      <w:r>
        <w:t>12. Количество жилых помещений, приобретенных для семей, имеющих детей-инвалидов, за 2022 - 2030 годы, - 30 ед.</w:t>
      </w:r>
    </w:p>
    <w:p w:rsidR="00D57375" w:rsidRDefault="00D57375">
      <w:pPr>
        <w:pStyle w:val="ConsPlusNormal"/>
        <w:jc w:val="both"/>
      </w:pPr>
      <w:r>
        <w:t xml:space="preserve">(в ред. </w:t>
      </w:r>
      <w:hyperlink r:id="rId168">
        <w:r>
          <w:rPr>
            <w:color w:val="0000FF"/>
          </w:rPr>
          <w:t>постановления</w:t>
        </w:r>
      </w:hyperlink>
      <w:r>
        <w:t xml:space="preserve"> администрации города Белгорода от 25.03.2024 N 42)</w:t>
      </w:r>
    </w:p>
    <w:p w:rsidR="00D57375" w:rsidRDefault="00D57375">
      <w:pPr>
        <w:pStyle w:val="ConsPlusNormal"/>
        <w:ind w:firstLine="540"/>
        <w:jc w:val="both"/>
      </w:pPr>
    </w:p>
    <w:p w:rsidR="00D57375" w:rsidRDefault="00D57375">
      <w:pPr>
        <w:pStyle w:val="ConsPlusTitle"/>
        <w:jc w:val="center"/>
        <w:outlineLvl w:val="2"/>
      </w:pPr>
      <w:r>
        <w:t>6. Ресурсное обеспечение подпрограммы 1 (в разрезе главных</w:t>
      </w:r>
    </w:p>
    <w:p w:rsidR="00D57375" w:rsidRDefault="00D57375">
      <w:pPr>
        <w:pStyle w:val="ConsPlusTitle"/>
        <w:jc w:val="center"/>
      </w:pPr>
      <w:r>
        <w:t>распорядителей средств бюджета городского округа "Город</w:t>
      </w:r>
    </w:p>
    <w:p w:rsidR="00D57375" w:rsidRDefault="00D57375">
      <w:pPr>
        <w:pStyle w:val="ConsPlusTitle"/>
        <w:jc w:val="center"/>
      </w:pPr>
      <w:r>
        <w:t>Белгород", основных мероприятий, а также</w:t>
      </w:r>
    </w:p>
    <w:p w:rsidR="00D57375" w:rsidRDefault="00D57375">
      <w:pPr>
        <w:pStyle w:val="ConsPlusTitle"/>
        <w:jc w:val="center"/>
      </w:pPr>
      <w:r>
        <w:t>по годам реализации подпрограммы)</w:t>
      </w:r>
    </w:p>
    <w:p w:rsidR="00D57375" w:rsidRDefault="00D57375">
      <w:pPr>
        <w:pStyle w:val="ConsPlusNormal"/>
        <w:jc w:val="center"/>
      </w:pPr>
    </w:p>
    <w:p w:rsidR="00D57375" w:rsidRDefault="00D57375">
      <w:pPr>
        <w:pStyle w:val="ConsPlusNormal"/>
        <w:jc w:val="center"/>
      </w:pPr>
      <w:r>
        <w:t xml:space="preserve">(в ред. </w:t>
      </w:r>
      <w:hyperlink r:id="rId169">
        <w:r>
          <w:rPr>
            <w:color w:val="0000FF"/>
          </w:rPr>
          <w:t>постановления</w:t>
        </w:r>
      </w:hyperlink>
      <w:r>
        <w:t xml:space="preserve"> администрации города Белгорода</w:t>
      </w:r>
    </w:p>
    <w:p w:rsidR="00D57375" w:rsidRDefault="00D57375">
      <w:pPr>
        <w:pStyle w:val="ConsPlusNormal"/>
        <w:jc w:val="center"/>
      </w:pPr>
      <w:r>
        <w:t>от 25.03.2024 N 42)</w:t>
      </w:r>
    </w:p>
    <w:p w:rsidR="00D57375" w:rsidRDefault="00D57375">
      <w:pPr>
        <w:pStyle w:val="ConsPlusNormal"/>
        <w:ind w:firstLine="540"/>
        <w:jc w:val="both"/>
      </w:pPr>
    </w:p>
    <w:p w:rsidR="00D57375" w:rsidRDefault="00D57375">
      <w:pPr>
        <w:pStyle w:val="ConsPlusNormal"/>
        <w:ind w:firstLine="540"/>
        <w:jc w:val="both"/>
      </w:pPr>
      <w:r>
        <w:t>Общий объем финансирования подпрограммы 1 в 2015 - 2030 годах за счет всех источников финансирования составит 177240628,1 тыс. рублей.</w:t>
      </w:r>
    </w:p>
    <w:p w:rsidR="00D57375" w:rsidRDefault="00D57375">
      <w:pPr>
        <w:pStyle w:val="ConsPlusNormal"/>
        <w:spacing w:before="220"/>
        <w:ind w:firstLine="540"/>
        <w:jc w:val="both"/>
      </w:pPr>
      <w:r>
        <w:t>Объем финансирования подпрограммы 1 в 2015 - 2030 годах за счет средств бюджета городского округа "Город Белгород" составит 513924,9 тыс. рублей, в том числе по годам:</w:t>
      </w:r>
    </w:p>
    <w:p w:rsidR="00D57375" w:rsidRDefault="00D57375">
      <w:pPr>
        <w:pStyle w:val="ConsPlusNormal"/>
        <w:spacing w:before="220"/>
        <w:ind w:firstLine="540"/>
        <w:jc w:val="both"/>
      </w:pPr>
      <w:r>
        <w:t>2015 год - 27386,0 тыс. рублей;</w:t>
      </w:r>
    </w:p>
    <w:p w:rsidR="00D57375" w:rsidRDefault="00D57375">
      <w:pPr>
        <w:pStyle w:val="ConsPlusNormal"/>
        <w:spacing w:before="220"/>
        <w:ind w:firstLine="540"/>
        <w:jc w:val="both"/>
      </w:pPr>
      <w:r>
        <w:t>2016 год - 48690,0 тыс. рублей;</w:t>
      </w:r>
    </w:p>
    <w:p w:rsidR="00D57375" w:rsidRDefault="00D57375">
      <w:pPr>
        <w:pStyle w:val="ConsPlusNormal"/>
        <w:spacing w:before="220"/>
        <w:ind w:firstLine="540"/>
        <w:jc w:val="both"/>
      </w:pPr>
      <w:r>
        <w:t>2017 год - 66047,0 тыс. рублей;</w:t>
      </w:r>
    </w:p>
    <w:p w:rsidR="00D57375" w:rsidRDefault="00D57375">
      <w:pPr>
        <w:pStyle w:val="ConsPlusNormal"/>
        <w:spacing w:before="220"/>
        <w:ind w:firstLine="540"/>
        <w:jc w:val="both"/>
      </w:pPr>
      <w:r>
        <w:t>2018 год - 6730,0 тыс. рублей;</w:t>
      </w:r>
    </w:p>
    <w:p w:rsidR="00D57375" w:rsidRDefault="00D57375">
      <w:pPr>
        <w:pStyle w:val="ConsPlusNormal"/>
        <w:spacing w:before="220"/>
        <w:ind w:firstLine="540"/>
        <w:jc w:val="both"/>
      </w:pPr>
      <w:r>
        <w:t>2019 год - 5490,0 тыс. рублей;</w:t>
      </w:r>
    </w:p>
    <w:p w:rsidR="00D57375" w:rsidRDefault="00D57375">
      <w:pPr>
        <w:pStyle w:val="ConsPlusNormal"/>
        <w:spacing w:before="220"/>
        <w:ind w:firstLine="540"/>
        <w:jc w:val="both"/>
      </w:pPr>
      <w:r>
        <w:t>2020 год - 16473,0 тыс. рублей;</w:t>
      </w:r>
    </w:p>
    <w:p w:rsidR="00D57375" w:rsidRDefault="00D57375">
      <w:pPr>
        <w:pStyle w:val="ConsPlusNormal"/>
        <w:spacing w:before="220"/>
        <w:ind w:firstLine="540"/>
        <w:jc w:val="both"/>
      </w:pPr>
      <w:r>
        <w:t>2021 год - 178581,5 тыс. рублей;</w:t>
      </w:r>
    </w:p>
    <w:p w:rsidR="00D57375" w:rsidRDefault="00D57375">
      <w:pPr>
        <w:pStyle w:val="ConsPlusNormal"/>
        <w:spacing w:before="220"/>
        <w:ind w:firstLine="540"/>
        <w:jc w:val="both"/>
      </w:pPr>
      <w:r>
        <w:t>2022 год - 46115,5 тыс. рублей;</w:t>
      </w:r>
    </w:p>
    <w:p w:rsidR="00D57375" w:rsidRDefault="00D57375">
      <w:pPr>
        <w:pStyle w:val="ConsPlusNormal"/>
        <w:spacing w:before="220"/>
        <w:ind w:firstLine="540"/>
        <w:jc w:val="both"/>
      </w:pPr>
      <w:r>
        <w:t>2023 год - 14119,0 тыс. рублей;</w:t>
      </w:r>
    </w:p>
    <w:p w:rsidR="00D57375" w:rsidRDefault="00D57375">
      <w:pPr>
        <w:pStyle w:val="ConsPlusNormal"/>
        <w:spacing w:before="220"/>
        <w:ind w:firstLine="540"/>
        <w:jc w:val="both"/>
      </w:pPr>
      <w:r>
        <w:t>2024 год - 17684,8 тыс. рублей;</w:t>
      </w:r>
    </w:p>
    <w:p w:rsidR="00D57375" w:rsidRDefault="00D57375">
      <w:pPr>
        <w:pStyle w:val="ConsPlusNormal"/>
        <w:spacing w:before="220"/>
        <w:ind w:firstLine="540"/>
        <w:jc w:val="both"/>
      </w:pPr>
      <w:r>
        <w:t>2025 год - 14400,0 тыс. рублей;</w:t>
      </w:r>
    </w:p>
    <w:p w:rsidR="00D57375" w:rsidRDefault="00D57375">
      <w:pPr>
        <w:pStyle w:val="ConsPlusNormal"/>
        <w:spacing w:before="220"/>
        <w:ind w:firstLine="540"/>
        <w:jc w:val="both"/>
      </w:pPr>
      <w:r>
        <w:t>2026 год - 14400,0 тыс. рублей;</w:t>
      </w:r>
    </w:p>
    <w:p w:rsidR="00D57375" w:rsidRDefault="00D57375">
      <w:pPr>
        <w:pStyle w:val="ConsPlusNormal"/>
        <w:spacing w:before="220"/>
        <w:ind w:firstLine="540"/>
        <w:jc w:val="both"/>
      </w:pPr>
      <w:r>
        <w:t>2027 год - 14420,0 тыс. рублей;</w:t>
      </w:r>
    </w:p>
    <w:p w:rsidR="00D57375" w:rsidRDefault="00D57375">
      <w:pPr>
        <w:pStyle w:val="ConsPlusNormal"/>
        <w:spacing w:before="220"/>
        <w:ind w:firstLine="540"/>
        <w:jc w:val="both"/>
      </w:pPr>
      <w:r>
        <w:t>2028 год - 14440,8 тыс. рублей;</w:t>
      </w:r>
    </w:p>
    <w:p w:rsidR="00D57375" w:rsidRDefault="00D57375">
      <w:pPr>
        <w:pStyle w:val="ConsPlusNormal"/>
        <w:spacing w:before="220"/>
        <w:ind w:firstLine="540"/>
        <w:jc w:val="both"/>
      </w:pPr>
      <w:r>
        <w:t>2029 год - 14462,4 тыс. рублей;</w:t>
      </w:r>
    </w:p>
    <w:p w:rsidR="00D57375" w:rsidRDefault="00D57375">
      <w:pPr>
        <w:pStyle w:val="ConsPlusNormal"/>
        <w:spacing w:before="220"/>
        <w:ind w:firstLine="540"/>
        <w:jc w:val="both"/>
      </w:pPr>
      <w:r>
        <w:lastRenderedPageBreak/>
        <w:t>2030 год - 14484,9 тыс. рублей.</w:t>
      </w:r>
    </w:p>
    <w:p w:rsidR="00D57375" w:rsidRDefault="00D57375">
      <w:pPr>
        <w:pStyle w:val="ConsPlusNormal"/>
        <w:spacing w:before="220"/>
        <w:ind w:firstLine="540"/>
        <w:jc w:val="both"/>
      </w:pPr>
      <w:r>
        <w:t>Планируемый объем финансирования подпрограммы 1 в 2015 - 2030 годах за счет средств федерального бюджета составит 939755,3 тыс. рублей, в том числе по годам:</w:t>
      </w:r>
    </w:p>
    <w:p w:rsidR="00D57375" w:rsidRDefault="00D57375">
      <w:pPr>
        <w:pStyle w:val="ConsPlusNormal"/>
        <w:spacing w:before="220"/>
        <w:ind w:firstLine="540"/>
        <w:jc w:val="both"/>
      </w:pPr>
      <w:r>
        <w:t>2015 год - 76568,0 тыс. рублей;</w:t>
      </w:r>
    </w:p>
    <w:p w:rsidR="00D57375" w:rsidRDefault="00D57375">
      <w:pPr>
        <w:pStyle w:val="ConsPlusNormal"/>
        <w:spacing w:before="220"/>
        <w:ind w:firstLine="540"/>
        <w:jc w:val="both"/>
      </w:pPr>
      <w:r>
        <w:t>2016 год - 193758,0 тыс. рублей;</w:t>
      </w:r>
    </w:p>
    <w:p w:rsidR="00D57375" w:rsidRDefault="00D57375">
      <w:pPr>
        <w:pStyle w:val="ConsPlusNormal"/>
        <w:spacing w:before="220"/>
        <w:ind w:firstLine="540"/>
        <w:jc w:val="both"/>
      </w:pPr>
      <w:r>
        <w:t>2017 год - 100720,0 тыс. рублей;</w:t>
      </w:r>
    </w:p>
    <w:p w:rsidR="00D57375" w:rsidRDefault="00D57375">
      <w:pPr>
        <w:pStyle w:val="ConsPlusNormal"/>
        <w:spacing w:before="220"/>
        <w:ind w:firstLine="540"/>
        <w:jc w:val="both"/>
      </w:pPr>
      <w:r>
        <w:t>2018 год - 16488,0 тыс. рублей;</w:t>
      </w:r>
    </w:p>
    <w:p w:rsidR="00D57375" w:rsidRDefault="00D57375">
      <w:pPr>
        <w:pStyle w:val="ConsPlusNormal"/>
        <w:spacing w:before="220"/>
        <w:ind w:firstLine="540"/>
        <w:jc w:val="both"/>
      </w:pPr>
      <w:r>
        <w:t>2019 год - 18922,3 тыс. рублей;</w:t>
      </w:r>
    </w:p>
    <w:p w:rsidR="00D57375" w:rsidRDefault="00D57375">
      <w:pPr>
        <w:pStyle w:val="ConsPlusNormal"/>
        <w:spacing w:before="220"/>
        <w:ind w:firstLine="540"/>
        <w:jc w:val="both"/>
      </w:pPr>
      <w:r>
        <w:t>2020 год - 119572,7 тыс. рублей;</w:t>
      </w:r>
    </w:p>
    <w:p w:rsidR="00D57375" w:rsidRDefault="00D57375">
      <w:pPr>
        <w:pStyle w:val="ConsPlusNormal"/>
        <w:spacing w:before="220"/>
        <w:ind w:firstLine="540"/>
        <w:jc w:val="both"/>
      </w:pPr>
      <w:r>
        <w:t>2021 год - 141254,3 тыс. рублей;</w:t>
      </w:r>
    </w:p>
    <w:p w:rsidR="00D57375" w:rsidRDefault="00D57375">
      <w:pPr>
        <w:pStyle w:val="ConsPlusNormal"/>
        <w:spacing w:before="220"/>
        <w:ind w:firstLine="540"/>
        <w:jc w:val="both"/>
      </w:pPr>
      <w:r>
        <w:t>2022 год - 71851,6 тыс. рублей;</w:t>
      </w:r>
    </w:p>
    <w:p w:rsidR="00D57375" w:rsidRDefault="00D57375">
      <w:pPr>
        <w:pStyle w:val="ConsPlusNormal"/>
        <w:spacing w:before="220"/>
        <w:ind w:firstLine="540"/>
        <w:jc w:val="both"/>
      </w:pPr>
      <w:r>
        <w:t>2023 год - 48040,2 тыс. рублей;</w:t>
      </w:r>
    </w:p>
    <w:p w:rsidR="00D57375" w:rsidRDefault="00D57375">
      <w:pPr>
        <w:pStyle w:val="ConsPlusNormal"/>
        <w:spacing w:before="220"/>
        <w:ind w:firstLine="540"/>
        <w:jc w:val="both"/>
      </w:pPr>
      <w:r>
        <w:t>2024 год - 16705,6 тыс. рублей;</w:t>
      </w:r>
    </w:p>
    <w:p w:rsidR="00D57375" w:rsidRDefault="00D57375">
      <w:pPr>
        <w:pStyle w:val="ConsPlusNormal"/>
        <w:spacing w:before="220"/>
        <w:ind w:firstLine="540"/>
        <w:jc w:val="both"/>
      </w:pPr>
      <w:r>
        <w:t>2025 год - 15849,5 тыс. рублей;</w:t>
      </w:r>
    </w:p>
    <w:p w:rsidR="00D57375" w:rsidRDefault="00D57375">
      <w:pPr>
        <w:pStyle w:val="ConsPlusNormal"/>
        <w:spacing w:before="220"/>
        <w:ind w:firstLine="540"/>
        <w:jc w:val="both"/>
      </w:pPr>
      <w:r>
        <w:t>2026 год - 22159,9 тыс. рублей;</w:t>
      </w:r>
    </w:p>
    <w:p w:rsidR="00D57375" w:rsidRDefault="00D57375">
      <w:pPr>
        <w:pStyle w:val="ConsPlusNormal"/>
        <w:spacing w:before="220"/>
        <w:ind w:firstLine="540"/>
        <w:jc w:val="both"/>
      </w:pPr>
      <w:r>
        <w:t>2027 год - 23046,3 тыс. рублей;</w:t>
      </w:r>
    </w:p>
    <w:p w:rsidR="00D57375" w:rsidRDefault="00D57375">
      <w:pPr>
        <w:pStyle w:val="ConsPlusNormal"/>
        <w:spacing w:before="220"/>
        <w:ind w:firstLine="540"/>
        <w:jc w:val="both"/>
      </w:pPr>
      <w:r>
        <w:t>2028 год - 23968,2 тыс. рублей;</w:t>
      </w:r>
    </w:p>
    <w:p w:rsidR="00D57375" w:rsidRDefault="00D57375">
      <w:pPr>
        <w:pStyle w:val="ConsPlusNormal"/>
        <w:spacing w:before="220"/>
        <w:ind w:firstLine="540"/>
        <w:jc w:val="both"/>
      </w:pPr>
      <w:r>
        <w:t>2029 год - 24926,8 тыс. рублей;</w:t>
      </w:r>
    </w:p>
    <w:p w:rsidR="00D57375" w:rsidRDefault="00D57375">
      <w:pPr>
        <w:pStyle w:val="ConsPlusNormal"/>
        <w:spacing w:before="220"/>
        <w:ind w:firstLine="540"/>
        <w:jc w:val="both"/>
      </w:pPr>
      <w:r>
        <w:t>2030 год - 25923,9 тыс. рублей.</w:t>
      </w:r>
    </w:p>
    <w:p w:rsidR="00D57375" w:rsidRDefault="00D57375">
      <w:pPr>
        <w:pStyle w:val="ConsPlusNormal"/>
        <w:spacing w:before="220"/>
        <w:ind w:firstLine="540"/>
        <w:jc w:val="both"/>
      </w:pPr>
      <w:r>
        <w:t>Планируемый объем финансирования подпрограммы 1 в 2015 - 2030 годах за счет средств областного бюджета составит 2904862,9 тыс. рублей, в том числе по годам:</w:t>
      </w:r>
    </w:p>
    <w:p w:rsidR="00D57375" w:rsidRDefault="00D57375">
      <w:pPr>
        <w:pStyle w:val="ConsPlusNormal"/>
        <w:spacing w:before="220"/>
        <w:ind w:firstLine="540"/>
        <w:jc w:val="both"/>
      </w:pPr>
      <w:r>
        <w:t>2015 год - 30373,0 тыс. рублей;</w:t>
      </w:r>
    </w:p>
    <w:p w:rsidR="00D57375" w:rsidRDefault="00D57375">
      <w:pPr>
        <w:pStyle w:val="ConsPlusNormal"/>
        <w:spacing w:before="220"/>
        <w:ind w:firstLine="540"/>
        <w:jc w:val="both"/>
      </w:pPr>
      <w:r>
        <w:t>2016 год - 42858,0 тыс. рублей;</w:t>
      </w:r>
    </w:p>
    <w:p w:rsidR="00D57375" w:rsidRDefault="00D57375">
      <w:pPr>
        <w:pStyle w:val="ConsPlusNormal"/>
        <w:spacing w:before="220"/>
        <w:ind w:firstLine="540"/>
        <w:jc w:val="both"/>
      </w:pPr>
      <w:r>
        <w:t>2017 год - 59979,0 тыс. рублей;</w:t>
      </w:r>
    </w:p>
    <w:p w:rsidR="00D57375" w:rsidRDefault="00D57375">
      <w:pPr>
        <w:pStyle w:val="ConsPlusNormal"/>
        <w:spacing w:before="220"/>
        <w:ind w:firstLine="540"/>
        <w:jc w:val="both"/>
      </w:pPr>
      <w:r>
        <w:t>2018 год - 63218,0 тыс. рублей;</w:t>
      </w:r>
    </w:p>
    <w:p w:rsidR="00D57375" w:rsidRDefault="00D57375">
      <w:pPr>
        <w:pStyle w:val="ConsPlusNormal"/>
        <w:spacing w:before="220"/>
        <w:ind w:firstLine="540"/>
        <w:jc w:val="both"/>
      </w:pPr>
      <w:r>
        <w:t>2019 год - 53890,4 тыс. рублей;</w:t>
      </w:r>
    </w:p>
    <w:p w:rsidR="00D57375" w:rsidRDefault="00D57375">
      <w:pPr>
        <w:pStyle w:val="ConsPlusNormal"/>
        <w:spacing w:before="220"/>
        <w:ind w:firstLine="540"/>
        <w:jc w:val="both"/>
      </w:pPr>
      <w:r>
        <w:t>2020 год - 136744,0 тыс. рублей;</w:t>
      </w:r>
    </w:p>
    <w:p w:rsidR="00D57375" w:rsidRDefault="00D57375">
      <w:pPr>
        <w:pStyle w:val="ConsPlusNormal"/>
        <w:spacing w:before="220"/>
        <w:ind w:firstLine="540"/>
        <w:jc w:val="both"/>
      </w:pPr>
      <w:r>
        <w:t>2021 год - 317146,6 тыс. рублей;</w:t>
      </w:r>
    </w:p>
    <w:p w:rsidR="00D57375" w:rsidRDefault="00D57375">
      <w:pPr>
        <w:pStyle w:val="ConsPlusNormal"/>
        <w:spacing w:before="220"/>
        <w:ind w:firstLine="540"/>
        <w:jc w:val="both"/>
      </w:pPr>
      <w:r>
        <w:t>2022 год - 486373,0 тыс. рублей;</w:t>
      </w:r>
    </w:p>
    <w:p w:rsidR="00D57375" w:rsidRDefault="00D57375">
      <w:pPr>
        <w:pStyle w:val="ConsPlusNormal"/>
        <w:spacing w:before="220"/>
        <w:ind w:firstLine="540"/>
        <w:jc w:val="both"/>
      </w:pPr>
      <w:r>
        <w:t>2023 год - 224355,5 тыс. рублей;</w:t>
      </w:r>
    </w:p>
    <w:p w:rsidR="00D57375" w:rsidRDefault="00D57375">
      <w:pPr>
        <w:pStyle w:val="ConsPlusNormal"/>
        <w:spacing w:before="220"/>
        <w:ind w:firstLine="540"/>
        <w:jc w:val="both"/>
      </w:pPr>
      <w:r>
        <w:t>2024 год - 233834,0 тыс. рублей;</w:t>
      </w:r>
    </w:p>
    <w:p w:rsidR="00D57375" w:rsidRDefault="00D57375">
      <w:pPr>
        <w:pStyle w:val="ConsPlusNormal"/>
        <w:spacing w:before="220"/>
        <w:ind w:firstLine="540"/>
        <w:jc w:val="both"/>
      </w:pPr>
      <w:r>
        <w:lastRenderedPageBreak/>
        <w:t>2025 год - 262067,5 тыс. рублей;</w:t>
      </w:r>
    </w:p>
    <w:p w:rsidR="00D57375" w:rsidRDefault="00D57375">
      <w:pPr>
        <w:pStyle w:val="ConsPlusNormal"/>
        <w:spacing w:before="220"/>
        <w:ind w:firstLine="540"/>
        <w:jc w:val="both"/>
      </w:pPr>
      <w:r>
        <w:t>2026 год - 261404,3 тыс. рублей;</w:t>
      </w:r>
    </w:p>
    <w:p w:rsidR="00D57375" w:rsidRDefault="00D57375">
      <w:pPr>
        <w:pStyle w:val="ConsPlusNormal"/>
        <w:spacing w:before="220"/>
        <w:ind w:firstLine="540"/>
        <w:jc w:val="both"/>
      </w:pPr>
      <w:r>
        <w:t>2027 год - 172524,7 тыс. рублей;</w:t>
      </w:r>
    </w:p>
    <w:p w:rsidR="00D57375" w:rsidRDefault="00D57375">
      <w:pPr>
        <w:pStyle w:val="ConsPlusNormal"/>
        <w:spacing w:before="220"/>
        <w:ind w:firstLine="540"/>
        <w:jc w:val="both"/>
      </w:pPr>
      <w:r>
        <w:t>2028 год - 179425,6 тыс. рублей;</w:t>
      </w:r>
    </w:p>
    <w:p w:rsidR="00D57375" w:rsidRDefault="00D57375">
      <w:pPr>
        <w:pStyle w:val="ConsPlusNormal"/>
        <w:spacing w:before="220"/>
        <w:ind w:firstLine="540"/>
        <w:jc w:val="both"/>
      </w:pPr>
      <w:r>
        <w:t>2029 год - 186602,6 тыс. рублей;</w:t>
      </w:r>
    </w:p>
    <w:p w:rsidR="00D57375" w:rsidRDefault="00D57375">
      <w:pPr>
        <w:pStyle w:val="ConsPlusNormal"/>
        <w:spacing w:before="220"/>
        <w:ind w:firstLine="540"/>
        <w:jc w:val="both"/>
      </w:pPr>
      <w:r>
        <w:t>2030 год - 194066,7 тыс. рублей.</w:t>
      </w:r>
    </w:p>
    <w:p w:rsidR="00D57375" w:rsidRDefault="00D57375">
      <w:pPr>
        <w:pStyle w:val="ConsPlusNormal"/>
        <w:spacing w:before="220"/>
        <w:ind w:firstLine="540"/>
        <w:jc w:val="both"/>
      </w:pPr>
      <w:r>
        <w:t>Планируемый объем финансирования подпрограммы 1 в 2015 - 2030 годах за счет средств иных источников составит 172882085,0 тыс. рублей, в том числе по годам:</w:t>
      </w:r>
    </w:p>
    <w:p w:rsidR="00D57375" w:rsidRDefault="00D57375">
      <w:pPr>
        <w:pStyle w:val="ConsPlusNormal"/>
        <w:spacing w:before="220"/>
        <w:ind w:firstLine="540"/>
        <w:jc w:val="both"/>
      </w:pPr>
      <w:r>
        <w:t>2015 год - 7325026 тыс. рублей;</w:t>
      </w:r>
    </w:p>
    <w:p w:rsidR="00D57375" w:rsidRDefault="00D57375">
      <w:pPr>
        <w:pStyle w:val="ConsPlusNormal"/>
        <w:spacing w:before="220"/>
        <w:ind w:firstLine="540"/>
        <w:jc w:val="both"/>
      </w:pPr>
      <w:r>
        <w:t>2016 год - 5647727 тыс. рублей;</w:t>
      </w:r>
    </w:p>
    <w:p w:rsidR="00D57375" w:rsidRDefault="00D57375">
      <w:pPr>
        <w:pStyle w:val="ConsPlusNormal"/>
        <w:spacing w:before="220"/>
        <w:ind w:firstLine="540"/>
        <w:jc w:val="both"/>
      </w:pPr>
      <w:r>
        <w:t>2017 год - 8796841 тыс. рублей;</w:t>
      </w:r>
    </w:p>
    <w:p w:rsidR="00D57375" w:rsidRDefault="00D57375">
      <w:pPr>
        <w:pStyle w:val="ConsPlusNormal"/>
        <w:spacing w:before="220"/>
        <w:ind w:firstLine="540"/>
        <w:jc w:val="both"/>
      </w:pPr>
      <w:r>
        <w:t>2018 год - 8037605 тыс. рублей;</w:t>
      </w:r>
    </w:p>
    <w:p w:rsidR="00D57375" w:rsidRDefault="00D57375">
      <w:pPr>
        <w:pStyle w:val="ConsPlusNormal"/>
        <w:spacing w:before="220"/>
        <w:ind w:firstLine="540"/>
        <w:jc w:val="both"/>
      </w:pPr>
      <w:r>
        <w:t>2019 год - 6974610 тыс. рублей;</w:t>
      </w:r>
    </w:p>
    <w:p w:rsidR="00D57375" w:rsidRDefault="00D57375">
      <w:pPr>
        <w:pStyle w:val="ConsPlusNormal"/>
        <w:spacing w:before="220"/>
        <w:ind w:firstLine="540"/>
        <w:jc w:val="both"/>
      </w:pPr>
      <w:r>
        <w:t>2020 год - 7015746,1 тыс. рублей;</w:t>
      </w:r>
    </w:p>
    <w:p w:rsidR="00D57375" w:rsidRDefault="00D57375">
      <w:pPr>
        <w:pStyle w:val="ConsPlusNormal"/>
        <w:spacing w:before="220"/>
        <w:ind w:firstLine="540"/>
        <w:jc w:val="both"/>
      </w:pPr>
      <w:r>
        <w:t>2021 год - 6492485,6 тыс. рублей;</w:t>
      </w:r>
    </w:p>
    <w:p w:rsidR="00D57375" w:rsidRDefault="00D57375">
      <w:pPr>
        <w:pStyle w:val="ConsPlusNormal"/>
        <w:spacing w:before="220"/>
        <w:ind w:firstLine="540"/>
        <w:jc w:val="both"/>
      </w:pPr>
      <w:r>
        <w:t>2022 год - 7502703,6 тыс. рублей;</w:t>
      </w:r>
    </w:p>
    <w:p w:rsidR="00D57375" w:rsidRDefault="00D57375">
      <w:pPr>
        <w:pStyle w:val="ConsPlusNormal"/>
        <w:spacing w:before="220"/>
        <w:ind w:firstLine="540"/>
        <w:jc w:val="both"/>
      </w:pPr>
      <w:r>
        <w:t>2023 год - 11560733,9 тыс. рублей;</w:t>
      </w:r>
    </w:p>
    <w:p w:rsidR="00D57375" w:rsidRDefault="00D57375">
      <w:pPr>
        <w:pStyle w:val="ConsPlusNormal"/>
        <w:spacing w:before="220"/>
        <w:ind w:firstLine="540"/>
        <w:jc w:val="both"/>
      </w:pPr>
      <w:r>
        <w:t>2024 год - 13674226,1 тыс. рублей;</w:t>
      </w:r>
    </w:p>
    <w:p w:rsidR="00D57375" w:rsidRDefault="00D57375">
      <w:pPr>
        <w:pStyle w:val="ConsPlusNormal"/>
        <w:spacing w:before="220"/>
        <w:ind w:firstLine="540"/>
        <w:jc w:val="both"/>
      </w:pPr>
      <w:r>
        <w:t>2025 год - 13690927,9 тыс. рублей;</w:t>
      </w:r>
    </w:p>
    <w:p w:rsidR="00D57375" w:rsidRDefault="00D57375">
      <w:pPr>
        <w:pStyle w:val="ConsPlusNormal"/>
        <w:spacing w:before="220"/>
        <w:ind w:firstLine="540"/>
        <w:jc w:val="both"/>
      </w:pPr>
      <w:r>
        <w:t>2026 год - 13740415,4 тыс. рублей;</w:t>
      </w:r>
    </w:p>
    <w:p w:rsidR="00D57375" w:rsidRDefault="00D57375">
      <w:pPr>
        <w:pStyle w:val="ConsPlusNormal"/>
        <w:spacing w:before="220"/>
        <w:ind w:firstLine="540"/>
        <w:jc w:val="both"/>
      </w:pPr>
      <w:r>
        <w:t>2027 год - 15125461,0 тыс. рублей;</w:t>
      </w:r>
    </w:p>
    <w:p w:rsidR="00D57375" w:rsidRDefault="00D57375">
      <w:pPr>
        <w:pStyle w:val="ConsPlusNormal"/>
        <w:spacing w:before="220"/>
        <w:ind w:firstLine="540"/>
        <w:jc w:val="both"/>
      </w:pPr>
      <w:r>
        <w:t>2028 год - 15461740,0 тыс. рублей;</w:t>
      </w:r>
    </w:p>
    <w:p w:rsidR="00D57375" w:rsidRDefault="00D57375">
      <w:pPr>
        <w:pStyle w:val="ConsPlusNormal"/>
        <w:spacing w:before="220"/>
        <w:ind w:firstLine="540"/>
        <w:jc w:val="both"/>
      </w:pPr>
      <w:r>
        <w:t>2029 год - 15892830,0 тыс. рублей;</w:t>
      </w:r>
    </w:p>
    <w:p w:rsidR="00D57375" w:rsidRDefault="00D57375">
      <w:pPr>
        <w:pStyle w:val="ConsPlusNormal"/>
        <w:spacing w:before="220"/>
        <w:ind w:firstLine="540"/>
        <w:jc w:val="both"/>
      </w:pPr>
      <w:r>
        <w:t>2030 год - 15942570,0 тыс. рублей.</w:t>
      </w:r>
    </w:p>
    <w:p w:rsidR="00D57375" w:rsidRDefault="00D57375">
      <w:pPr>
        <w:pStyle w:val="ConsPlusNormal"/>
        <w:spacing w:before="220"/>
        <w:ind w:firstLine="540"/>
        <w:jc w:val="both"/>
      </w:pPr>
      <w:r>
        <w:t xml:space="preserve">Ресурсное обеспечение и прогнозная (справочная) оценка расходов на реализацию основных мероприятий подпрограммы 1 из различных источников финансирования и ресурсное обеспечение реализации подпрограммы 1 за счет средств бюджета городского округа "Город Белгород" представлены в </w:t>
      </w:r>
      <w:hyperlink w:anchor="P2801">
        <w:r>
          <w:rPr>
            <w:color w:val="0000FF"/>
          </w:rPr>
          <w:t>приложениях 2</w:t>
        </w:r>
      </w:hyperlink>
      <w:r>
        <w:t xml:space="preserve">, </w:t>
      </w:r>
      <w:hyperlink w:anchor="P5915">
        <w:r>
          <w:rPr>
            <w:color w:val="0000FF"/>
          </w:rPr>
          <w:t>3</w:t>
        </w:r>
      </w:hyperlink>
      <w:r>
        <w:t xml:space="preserve"> к муниципальной программе.</w:t>
      </w:r>
    </w:p>
    <w:p w:rsidR="00D57375" w:rsidRDefault="00D57375">
      <w:pPr>
        <w:pStyle w:val="ConsPlusNormal"/>
        <w:spacing w:before="220"/>
        <w:ind w:firstLine="540"/>
        <w:jc w:val="both"/>
      </w:pPr>
      <w:r>
        <w:t>Объем финансового обеспечения подпрограммы 1 подлежит ежегодному уточнению в рамках подготовки проекта решения Белгородского городского Совета о бюджете на очередной финансовый год и плановый период.</w:t>
      </w:r>
    </w:p>
    <w:p w:rsidR="00D57375" w:rsidRDefault="00D57375">
      <w:pPr>
        <w:pStyle w:val="ConsPlusNormal"/>
        <w:ind w:firstLine="540"/>
        <w:jc w:val="both"/>
      </w:pPr>
    </w:p>
    <w:p w:rsidR="00D57375" w:rsidRDefault="00D57375">
      <w:pPr>
        <w:pStyle w:val="ConsPlusTitle"/>
        <w:jc w:val="center"/>
        <w:outlineLvl w:val="2"/>
      </w:pPr>
      <w:r>
        <w:t>7. Информация о проектах в составе подпрограммы</w:t>
      </w:r>
    </w:p>
    <w:p w:rsidR="00D57375" w:rsidRDefault="00D57375">
      <w:pPr>
        <w:pStyle w:val="ConsPlusNormal"/>
        <w:jc w:val="center"/>
      </w:pPr>
    </w:p>
    <w:p w:rsidR="00D57375" w:rsidRDefault="00D57375">
      <w:pPr>
        <w:pStyle w:val="ConsPlusNormal"/>
        <w:jc w:val="center"/>
      </w:pPr>
      <w:r>
        <w:lastRenderedPageBreak/>
        <w:t xml:space="preserve">(в ред. </w:t>
      </w:r>
      <w:hyperlink r:id="rId170">
        <w:r>
          <w:rPr>
            <w:color w:val="0000FF"/>
          </w:rPr>
          <w:t>постановления</w:t>
        </w:r>
      </w:hyperlink>
      <w:r>
        <w:t xml:space="preserve"> администрации города Белгорода</w:t>
      </w:r>
    </w:p>
    <w:p w:rsidR="00D57375" w:rsidRDefault="00D57375">
      <w:pPr>
        <w:pStyle w:val="ConsPlusNormal"/>
        <w:jc w:val="center"/>
      </w:pPr>
      <w:r>
        <w:t>от 17.02.2016 N 19)</w:t>
      </w:r>
    </w:p>
    <w:p w:rsidR="00D57375" w:rsidRDefault="00D57375">
      <w:pPr>
        <w:pStyle w:val="ConsPlusNormal"/>
        <w:ind w:firstLine="540"/>
        <w:jc w:val="both"/>
      </w:pPr>
    </w:p>
    <w:p w:rsidR="00D57375" w:rsidRDefault="00D57375">
      <w:pPr>
        <w:pStyle w:val="ConsPlusNormal"/>
        <w:ind w:firstLine="540"/>
        <w:jc w:val="both"/>
      </w:pPr>
      <w:r>
        <w:t>Подпрограммой 1 предусмотрена разработка следующих проектов:</w:t>
      </w:r>
    </w:p>
    <w:p w:rsidR="00D57375" w:rsidRDefault="00D57375">
      <w:pPr>
        <w:pStyle w:val="ConsPlusNormal"/>
        <w:jc w:val="both"/>
      </w:pPr>
      <w:r>
        <w:t xml:space="preserve">(в ред. </w:t>
      </w:r>
      <w:hyperlink r:id="rId171">
        <w:r>
          <w:rPr>
            <w:color w:val="0000FF"/>
          </w:rPr>
          <w:t>постановления</w:t>
        </w:r>
      </w:hyperlink>
      <w:r>
        <w:t xml:space="preserve"> администрации города Белгорода от 15.11.2018 N 185)</w:t>
      </w:r>
    </w:p>
    <w:p w:rsidR="00D57375" w:rsidRDefault="00D57375">
      <w:pPr>
        <w:pStyle w:val="ConsPlusNormal"/>
        <w:spacing w:before="220"/>
        <w:ind w:firstLine="540"/>
        <w:jc w:val="both"/>
      </w:pPr>
      <w:r>
        <w:t>1. Создание фонда арендного жилья: коммерческого и некоммерческого найма в городе Белгороде.</w:t>
      </w:r>
    </w:p>
    <w:p w:rsidR="00D57375" w:rsidRDefault="00D57375">
      <w:pPr>
        <w:pStyle w:val="ConsPlusNormal"/>
        <w:spacing w:before="220"/>
        <w:ind w:firstLine="540"/>
        <w:jc w:val="both"/>
      </w:pPr>
      <w:r>
        <w:t>Сложившаяся высокая рыночная стоимость жилья (по статистическим данным за I кв. 2014 г. - 54,1 тыс. руб./кв. м) делает его приобретение малодоступным для основной доли населения области с невысокими доходами (работники бюджетной сферы, молодые и неполные семьи, жители сельской местности). Согласно статистическим данным в последние годы увеличились реальные денежные доходы населения, однако в связи с опережающим ростом стоимости жилья доступность жилья снизилась.</w:t>
      </w:r>
    </w:p>
    <w:p w:rsidR="00D57375" w:rsidRDefault="00D57375">
      <w:pPr>
        <w:pStyle w:val="ConsPlusNormal"/>
        <w:spacing w:before="220"/>
        <w:ind w:firstLine="540"/>
        <w:jc w:val="both"/>
      </w:pPr>
      <w:r>
        <w:t>Таким образом, на сегодняшний день реальной альтернативной возможностью улучшения жилищных условий малообеспеченной категории граждан является арендное жилье.</w:t>
      </w:r>
    </w:p>
    <w:p w:rsidR="00D57375" w:rsidRDefault="00D57375">
      <w:pPr>
        <w:pStyle w:val="ConsPlusNormal"/>
        <w:spacing w:before="220"/>
        <w:ind w:firstLine="540"/>
        <w:jc w:val="both"/>
      </w:pPr>
      <w:r>
        <w:t>Цель проекта: формирование единого городского фонда арендного жилья, строительство не менее 2500 кв. метров арендного жилья к концу 2015 года.</w:t>
      </w:r>
    </w:p>
    <w:p w:rsidR="00D57375" w:rsidRDefault="00D57375">
      <w:pPr>
        <w:pStyle w:val="ConsPlusNormal"/>
        <w:spacing w:before="220"/>
        <w:ind w:firstLine="540"/>
        <w:jc w:val="both"/>
      </w:pPr>
      <w:r>
        <w:t>Результатом проекта будет являться:</w:t>
      </w:r>
    </w:p>
    <w:p w:rsidR="00D57375" w:rsidRDefault="00D57375">
      <w:pPr>
        <w:pStyle w:val="ConsPlusNormal"/>
        <w:spacing w:before="220"/>
        <w:ind w:firstLine="540"/>
        <w:jc w:val="both"/>
      </w:pPr>
      <w:r>
        <w:t>- создание фонда арендного жилья;</w:t>
      </w:r>
    </w:p>
    <w:p w:rsidR="00D57375" w:rsidRDefault="00D57375">
      <w:pPr>
        <w:pStyle w:val="ConsPlusNormal"/>
        <w:spacing w:before="220"/>
        <w:ind w:firstLine="540"/>
        <w:jc w:val="both"/>
      </w:pPr>
      <w:r>
        <w:t>- строительство не менее 2500 кв. метров арендного жилья.</w:t>
      </w:r>
    </w:p>
    <w:p w:rsidR="00D57375" w:rsidRDefault="00D57375">
      <w:pPr>
        <w:pStyle w:val="ConsPlusNormal"/>
        <w:spacing w:before="220"/>
        <w:ind w:firstLine="540"/>
        <w:jc w:val="both"/>
      </w:pPr>
      <w:r>
        <w:t>2. Переселение граждан из аварийных жилых домов в 2015 - 2017 годах.</w:t>
      </w:r>
    </w:p>
    <w:p w:rsidR="00D57375" w:rsidRDefault="00D57375">
      <w:pPr>
        <w:pStyle w:val="ConsPlusNormal"/>
        <w:spacing w:before="220"/>
        <w:ind w:firstLine="540"/>
        <w:jc w:val="both"/>
      </w:pPr>
      <w:r>
        <w:t>Существующий муниципальный жилищный фонд имеет тенденцию к старению и ветшанию. Острота проблемы и важность ее решения для социально-экономического развития города Белгорода требует реализации проекта по переселению граждан из жилищного фонда с неудовлетворительным техническим состоянием.</w:t>
      </w:r>
    </w:p>
    <w:p w:rsidR="00D57375" w:rsidRDefault="00D57375">
      <w:pPr>
        <w:pStyle w:val="ConsPlusNormal"/>
        <w:spacing w:before="220"/>
        <w:ind w:firstLine="540"/>
        <w:jc w:val="both"/>
      </w:pPr>
      <w:r>
        <w:t>Проект предусматривает поэтапное решение проблемы с учетом возможности бюджетного финансирования (из бюджетов всех уровней) и привлечения средств внебюджетных источников.</w:t>
      </w:r>
    </w:p>
    <w:p w:rsidR="00D57375" w:rsidRDefault="00D57375">
      <w:pPr>
        <w:pStyle w:val="ConsPlusNormal"/>
        <w:spacing w:before="220"/>
        <w:ind w:firstLine="540"/>
        <w:jc w:val="both"/>
      </w:pPr>
      <w:r>
        <w:t>Цель проекта: переселение граждан, проживающих в жилых помещениях с неудовлетворительным техническим состоянием, в благоустроенные жилые помещения.</w:t>
      </w:r>
    </w:p>
    <w:p w:rsidR="00D57375" w:rsidRDefault="00D57375">
      <w:pPr>
        <w:pStyle w:val="ConsPlusNormal"/>
        <w:spacing w:before="220"/>
        <w:ind w:firstLine="540"/>
        <w:jc w:val="both"/>
      </w:pPr>
      <w:r>
        <w:t>Результат: расселение граждан из 40 домов, 446 квартир.</w:t>
      </w:r>
    </w:p>
    <w:p w:rsidR="00D57375" w:rsidRDefault="00D57375">
      <w:pPr>
        <w:pStyle w:val="ConsPlusNormal"/>
        <w:spacing w:before="220"/>
        <w:ind w:firstLine="540"/>
        <w:jc w:val="both"/>
      </w:pPr>
      <w:r>
        <w:t>3. Реконструкция зданий, ранее являвшихся муниципальными общежитиями (на примере здания по ул. Пушкина, 12).</w:t>
      </w:r>
    </w:p>
    <w:p w:rsidR="00D57375" w:rsidRDefault="00D57375">
      <w:pPr>
        <w:pStyle w:val="ConsPlusNormal"/>
        <w:spacing w:before="220"/>
        <w:ind w:firstLine="540"/>
        <w:jc w:val="both"/>
      </w:pPr>
      <w:r>
        <w:t>Проект предусматривает капитальный ремонт здания по ул. Пушкина, 12 и надстройку мансардного этажа площадью 1100 м в 2012 - 2015 годах. Требуемый объем финансирования - 75300 тыс. рублей (средства бюджета городского округа "Город Белгород" и внебюджетных источников финансирования). Денежные средства требуется освоить до 01.01.2015. В 2015 году будут проведены работы, не требующие финансовых затрат.</w:t>
      </w:r>
    </w:p>
    <w:p w:rsidR="00D57375" w:rsidRDefault="00D57375">
      <w:pPr>
        <w:pStyle w:val="ConsPlusNormal"/>
        <w:spacing w:before="220"/>
        <w:ind w:firstLine="540"/>
        <w:jc w:val="both"/>
      </w:pPr>
      <w:r>
        <w:t>Цель проекта: улучшение жилищных условий 180 семей, проживающих в жилом доме по ул. Пушкина, д. 12.</w:t>
      </w:r>
    </w:p>
    <w:p w:rsidR="00D57375" w:rsidRDefault="00D57375">
      <w:pPr>
        <w:pStyle w:val="ConsPlusNormal"/>
        <w:spacing w:before="220"/>
        <w:ind w:firstLine="540"/>
        <w:jc w:val="both"/>
      </w:pPr>
      <w:r>
        <w:t>Результат проекта: капитальный ремонт здания общей площадью 7580,3 кв. м и надстройка мансардного этажа площадью 1100 м.</w:t>
      </w:r>
    </w:p>
    <w:p w:rsidR="00D57375" w:rsidRDefault="00D57375">
      <w:pPr>
        <w:pStyle w:val="ConsPlusNormal"/>
        <w:spacing w:before="220"/>
        <w:ind w:firstLine="540"/>
        <w:jc w:val="both"/>
      </w:pPr>
      <w:r>
        <w:lastRenderedPageBreak/>
        <w:t>4. Систематизация списка граждан, нуждающихся в улучшении жилищных условий в городе Белгороде.</w:t>
      </w:r>
    </w:p>
    <w:p w:rsidR="00D57375" w:rsidRDefault="00D57375">
      <w:pPr>
        <w:pStyle w:val="ConsPlusNormal"/>
        <w:spacing w:before="220"/>
        <w:ind w:firstLine="540"/>
        <w:jc w:val="both"/>
      </w:pPr>
      <w:r>
        <w:t>Цель проекта: установить электронную базу по систематизации списка, отработать список граждан, признанных в установленном порядке малоимущими и нуждающимися в улучшении жилищных условий и имеющих право на внеочередное получение жилья.</w:t>
      </w:r>
    </w:p>
    <w:p w:rsidR="00D57375" w:rsidRDefault="00D57375">
      <w:pPr>
        <w:pStyle w:val="ConsPlusNormal"/>
        <w:spacing w:before="220"/>
        <w:ind w:firstLine="540"/>
        <w:jc w:val="both"/>
      </w:pPr>
      <w:r>
        <w:t>Результат проекта: утвердить список граждан, признанных в установленном порядке малоимущими и нуждающимися в улучшении жилищных условий и имеющих право на внеочередное получение жилья.</w:t>
      </w:r>
    </w:p>
    <w:p w:rsidR="00D57375" w:rsidRDefault="00D57375">
      <w:pPr>
        <w:pStyle w:val="ConsPlusNormal"/>
        <w:spacing w:before="220"/>
        <w:ind w:firstLine="540"/>
        <w:jc w:val="both"/>
      </w:pPr>
      <w:r>
        <w:t>Финансирование проекта не предусматривается.</w:t>
      </w:r>
    </w:p>
    <w:p w:rsidR="00D57375" w:rsidRDefault="00D57375">
      <w:pPr>
        <w:pStyle w:val="ConsPlusNormal"/>
        <w:jc w:val="both"/>
      </w:pPr>
      <w:r>
        <w:t xml:space="preserve">(п. 4 введен </w:t>
      </w:r>
      <w:hyperlink r:id="rId172">
        <w:r>
          <w:rPr>
            <w:color w:val="0000FF"/>
          </w:rPr>
          <w:t>постановлением</w:t>
        </w:r>
      </w:hyperlink>
      <w:r>
        <w:t xml:space="preserve"> администрации города Белгорода от 23.05.2017 N 118)</w:t>
      </w:r>
    </w:p>
    <w:p w:rsidR="00D57375" w:rsidRDefault="00D57375">
      <w:pPr>
        <w:pStyle w:val="ConsPlusNormal"/>
        <w:spacing w:before="220"/>
        <w:ind w:firstLine="540"/>
        <w:jc w:val="both"/>
      </w:pPr>
      <w:r>
        <w:t>5. Приобретение жилых помещений для детей-сирот, детей, оставшихся без попечения родителей, и лиц из их числа в городе Белгороде.</w:t>
      </w:r>
    </w:p>
    <w:p w:rsidR="00D57375" w:rsidRDefault="00D57375">
      <w:pPr>
        <w:pStyle w:val="ConsPlusNormal"/>
        <w:spacing w:before="220"/>
        <w:ind w:firstLine="540"/>
        <w:jc w:val="both"/>
      </w:pPr>
      <w:r>
        <w:t>Цель проекта: обеспечить предоставление 41-го жилого помещения детям-сиротам, детям, оставшимся без попечения родителей, и лицам из их числа в городском округе "Город Белгород".</w:t>
      </w:r>
    </w:p>
    <w:p w:rsidR="00D57375" w:rsidRDefault="00D57375">
      <w:pPr>
        <w:pStyle w:val="ConsPlusNormal"/>
        <w:spacing w:before="220"/>
        <w:ind w:firstLine="540"/>
        <w:jc w:val="both"/>
      </w:pPr>
      <w:r>
        <w:t>Результат проекта: заключение 41-го договора найма специализированных жилых помещений с детьми-сиротами и вручение ключей от предоставленных жилых помещений.</w:t>
      </w:r>
    </w:p>
    <w:p w:rsidR="00D57375" w:rsidRDefault="00D57375">
      <w:pPr>
        <w:pStyle w:val="ConsPlusNormal"/>
        <w:spacing w:before="220"/>
        <w:ind w:firstLine="540"/>
        <w:jc w:val="both"/>
      </w:pPr>
      <w:r>
        <w:t>Финансирование проекта осуществляется за счет средств областного бюджета в сумме 46014 тыс. рублей.</w:t>
      </w:r>
    </w:p>
    <w:p w:rsidR="00D57375" w:rsidRDefault="00D57375">
      <w:pPr>
        <w:pStyle w:val="ConsPlusNormal"/>
        <w:spacing w:before="220"/>
        <w:ind w:firstLine="540"/>
        <w:jc w:val="both"/>
      </w:pPr>
      <w:r>
        <w:t>Срок реализации проекта - до конца 2017 года.</w:t>
      </w:r>
    </w:p>
    <w:p w:rsidR="00D57375" w:rsidRDefault="00D57375">
      <w:pPr>
        <w:pStyle w:val="ConsPlusNormal"/>
        <w:jc w:val="both"/>
      </w:pPr>
      <w:r>
        <w:t xml:space="preserve">(п. 5 введен </w:t>
      </w:r>
      <w:hyperlink r:id="rId173">
        <w:r>
          <w:rPr>
            <w:color w:val="0000FF"/>
          </w:rPr>
          <w:t>постановлением</w:t>
        </w:r>
      </w:hyperlink>
      <w:r>
        <w:t xml:space="preserve"> администрации города Белгорода от 23.05.2017 N 118)</w:t>
      </w:r>
    </w:p>
    <w:p w:rsidR="00D57375" w:rsidRDefault="00D57375">
      <w:pPr>
        <w:pStyle w:val="ConsPlusNormal"/>
        <w:spacing w:before="220"/>
        <w:ind w:firstLine="540"/>
        <w:jc w:val="both"/>
      </w:pPr>
      <w:r>
        <w:t>6. Обеспечение устойчивого сокращения непригодного для проживания жилищного фонда.</w:t>
      </w:r>
    </w:p>
    <w:p w:rsidR="00D57375" w:rsidRDefault="00D57375">
      <w:pPr>
        <w:pStyle w:val="ConsPlusNormal"/>
        <w:spacing w:before="220"/>
        <w:ind w:firstLine="540"/>
        <w:jc w:val="both"/>
      </w:pPr>
      <w:r>
        <w:t>Цель проекта: создание безопасных и благоприятных условий проживания граждан.</w:t>
      </w:r>
    </w:p>
    <w:p w:rsidR="00D57375" w:rsidRDefault="00D57375">
      <w:pPr>
        <w:pStyle w:val="ConsPlusNormal"/>
        <w:spacing w:before="220"/>
        <w:ind w:firstLine="540"/>
        <w:jc w:val="both"/>
      </w:pPr>
      <w:r>
        <w:t>Результат проекта:</w:t>
      </w:r>
    </w:p>
    <w:p w:rsidR="00D57375" w:rsidRDefault="00D57375">
      <w:pPr>
        <w:pStyle w:val="ConsPlusNormal"/>
        <w:spacing w:before="220"/>
        <w:ind w:firstLine="540"/>
        <w:jc w:val="both"/>
      </w:pPr>
      <w:r>
        <w:t>- увеличение количества граждан, расселенных из аварийного жилищного фонда, признанного таковым в установленном законодательством порядке до 1 января 2017 года;</w:t>
      </w:r>
    </w:p>
    <w:p w:rsidR="00D57375" w:rsidRDefault="00D57375">
      <w:pPr>
        <w:pStyle w:val="ConsPlusNormal"/>
        <w:spacing w:before="220"/>
        <w:ind w:firstLine="540"/>
        <w:jc w:val="both"/>
      </w:pPr>
      <w:r>
        <w:t>- уменьшение количества квадратных метров аварийного жилищного фонда, признанного таковым в установленном законодательством порядке до 1 января 2017 года.</w:t>
      </w:r>
    </w:p>
    <w:p w:rsidR="00D57375" w:rsidRDefault="00D57375">
      <w:pPr>
        <w:pStyle w:val="ConsPlusNormal"/>
        <w:spacing w:before="220"/>
        <w:ind w:firstLine="540"/>
        <w:jc w:val="both"/>
      </w:pPr>
      <w:r>
        <w:t>Финансирование проекта осуществляется за счет средств федерального, областного бюджетов и бюджета городского округа "Город Белгород" в общей сумме 318196,7 тыс. рублей.</w:t>
      </w:r>
    </w:p>
    <w:p w:rsidR="00D57375" w:rsidRDefault="00D57375">
      <w:pPr>
        <w:pStyle w:val="ConsPlusNormal"/>
        <w:spacing w:before="220"/>
        <w:ind w:firstLine="540"/>
        <w:jc w:val="both"/>
      </w:pPr>
      <w:r>
        <w:t>Срок реализации проекта - до конца 2022 года.</w:t>
      </w:r>
    </w:p>
    <w:p w:rsidR="00D57375" w:rsidRDefault="00D57375">
      <w:pPr>
        <w:pStyle w:val="ConsPlusNormal"/>
        <w:jc w:val="both"/>
      </w:pPr>
      <w:r>
        <w:t xml:space="preserve">(п. 6 введен </w:t>
      </w:r>
      <w:hyperlink r:id="rId174">
        <w:r>
          <w:rPr>
            <w:color w:val="0000FF"/>
          </w:rPr>
          <w:t>постановлением</w:t>
        </w:r>
      </w:hyperlink>
      <w:r>
        <w:t xml:space="preserve"> администрации города Белгорода от 29.09.2022 N 183)</w:t>
      </w:r>
    </w:p>
    <w:p w:rsidR="00D57375" w:rsidRDefault="00D57375">
      <w:pPr>
        <w:pStyle w:val="ConsPlusNormal"/>
        <w:ind w:firstLine="540"/>
        <w:jc w:val="both"/>
      </w:pPr>
    </w:p>
    <w:p w:rsidR="00D57375" w:rsidRDefault="00D57375">
      <w:pPr>
        <w:pStyle w:val="ConsPlusTitle"/>
        <w:jc w:val="center"/>
        <w:outlineLvl w:val="1"/>
      </w:pPr>
      <w:bookmarkStart w:id="4" w:name="P1444"/>
      <w:bookmarkEnd w:id="4"/>
      <w:r>
        <w:t>Подпрограмма 2</w:t>
      </w:r>
    </w:p>
    <w:p w:rsidR="00D57375" w:rsidRDefault="00D57375">
      <w:pPr>
        <w:pStyle w:val="ConsPlusTitle"/>
        <w:jc w:val="center"/>
      </w:pPr>
      <w:r>
        <w:t>"Организация реализации муниципальной программы"</w:t>
      </w:r>
    </w:p>
    <w:p w:rsidR="00D57375" w:rsidRDefault="00D57375">
      <w:pPr>
        <w:pStyle w:val="ConsPlusNormal"/>
        <w:jc w:val="center"/>
      </w:pPr>
    </w:p>
    <w:p w:rsidR="00D57375" w:rsidRDefault="00D57375">
      <w:pPr>
        <w:pStyle w:val="ConsPlusTitle"/>
        <w:jc w:val="center"/>
        <w:outlineLvl w:val="2"/>
      </w:pPr>
      <w:r>
        <w:t>Паспорт подпрограммы 2</w:t>
      </w:r>
    </w:p>
    <w:p w:rsidR="00D57375" w:rsidRDefault="00D57375">
      <w:pPr>
        <w:pStyle w:val="ConsPlusNormal"/>
        <w:jc w:val="center"/>
      </w:pPr>
    </w:p>
    <w:p w:rsidR="00D57375" w:rsidRDefault="00D57375">
      <w:pPr>
        <w:pStyle w:val="ConsPlusNormal"/>
        <w:jc w:val="center"/>
      </w:pPr>
      <w:r>
        <w:t xml:space="preserve">(в ред. </w:t>
      </w:r>
      <w:hyperlink r:id="rId175">
        <w:r>
          <w:rPr>
            <w:color w:val="0000FF"/>
          </w:rPr>
          <w:t>постановления</w:t>
        </w:r>
      </w:hyperlink>
      <w:r>
        <w:t xml:space="preserve"> администрации города Белгорода</w:t>
      </w:r>
    </w:p>
    <w:p w:rsidR="00D57375" w:rsidRDefault="00D57375">
      <w:pPr>
        <w:pStyle w:val="ConsPlusNormal"/>
        <w:jc w:val="center"/>
      </w:pPr>
      <w:r>
        <w:t>от 17.02.2016 N 19)</w:t>
      </w:r>
    </w:p>
    <w:p w:rsidR="00D57375" w:rsidRDefault="00D5737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563"/>
        <w:gridCol w:w="5726"/>
      </w:tblGrid>
      <w:tr w:rsidR="00D57375">
        <w:tc>
          <w:tcPr>
            <w:tcW w:w="737" w:type="dxa"/>
          </w:tcPr>
          <w:p w:rsidR="00D57375" w:rsidRDefault="00D57375">
            <w:pPr>
              <w:pStyle w:val="ConsPlusNormal"/>
            </w:pPr>
            <w:r>
              <w:t>N</w:t>
            </w:r>
          </w:p>
        </w:tc>
        <w:tc>
          <w:tcPr>
            <w:tcW w:w="8289" w:type="dxa"/>
            <w:gridSpan w:val="2"/>
          </w:tcPr>
          <w:p w:rsidR="00D57375" w:rsidRDefault="00D57375">
            <w:pPr>
              <w:pStyle w:val="ConsPlusNormal"/>
              <w:jc w:val="both"/>
            </w:pPr>
            <w:r>
              <w:t xml:space="preserve">Наименование подпрограммы 2: "Организация реализации муниципальной </w:t>
            </w:r>
            <w:r>
              <w:lastRenderedPageBreak/>
              <w:t>программы" (далее - подпрограмма 2)</w:t>
            </w:r>
          </w:p>
        </w:tc>
      </w:tr>
      <w:tr w:rsidR="00D57375">
        <w:tblPrEx>
          <w:tblBorders>
            <w:insideH w:val="nil"/>
          </w:tblBorders>
        </w:tblPrEx>
        <w:tc>
          <w:tcPr>
            <w:tcW w:w="737" w:type="dxa"/>
            <w:tcBorders>
              <w:bottom w:val="nil"/>
            </w:tcBorders>
          </w:tcPr>
          <w:p w:rsidR="00D57375" w:rsidRDefault="00D57375">
            <w:pPr>
              <w:pStyle w:val="ConsPlusNormal"/>
            </w:pPr>
            <w:r>
              <w:lastRenderedPageBreak/>
              <w:t>1</w:t>
            </w:r>
          </w:p>
        </w:tc>
        <w:tc>
          <w:tcPr>
            <w:tcW w:w="2563" w:type="dxa"/>
            <w:tcBorders>
              <w:bottom w:val="nil"/>
            </w:tcBorders>
          </w:tcPr>
          <w:p w:rsidR="00D57375" w:rsidRDefault="00D57375">
            <w:pPr>
              <w:pStyle w:val="ConsPlusNormal"/>
            </w:pPr>
            <w:r>
              <w:t>Соисполнитель подпрограммы 2</w:t>
            </w:r>
          </w:p>
        </w:tc>
        <w:tc>
          <w:tcPr>
            <w:tcW w:w="5726" w:type="dxa"/>
            <w:tcBorders>
              <w:bottom w:val="nil"/>
            </w:tcBorders>
          </w:tcPr>
          <w:p w:rsidR="00D57375" w:rsidRDefault="00D57375">
            <w:pPr>
              <w:pStyle w:val="ConsPlusNormal"/>
              <w:jc w:val="both"/>
            </w:pPr>
            <w:r>
              <w:t>Администрация города Белгорода (департамент строительства и архитектуры)</w:t>
            </w:r>
          </w:p>
        </w:tc>
      </w:tr>
      <w:tr w:rsidR="00D57375">
        <w:tblPrEx>
          <w:tblBorders>
            <w:insideH w:val="nil"/>
          </w:tblBorders>
        </w:tblPrEx>
        <w:tc>
          <w:tcPr>
            <w:tcW w:w="9026" w:type="dxa"/>
            <w:gridSpan w:val="3"/>
            <w:tcBorders>
              <w:top w:val="nil"/>
            </w:tcBorders>
          </w:tcPr>
          <w:p w:rsidR="00D57375" w:rsidRDefault="00D57375">
            <w:pPr>
              <w:pStyle w:val="ConsPlusNormal"/>
              <w:jc w:val="both"/>
            </w:pPr>
            <w:r>
              <w:t xml:space="preserve">(п. 1 в ред. </w:t>
            </w:r>
            <w:hyperlink r:id="rId176">
              <w:r>
                <w:rPr>
                  <w:color w:val="0000FF"/>
                </w:rPr>
                <w:t>постановления</w:t>
              </w:r>
            </w:hyperlink>
            <w:r>
              <w:t xml:space="preserve"> администрации города Белгорода от 14.03.2023 N 25)</w:t>
            </w:r>
          </w:p>
        </w:tc>
      </w:tr>
      <w:tr w:rsidR="00D57375">
        <w:tblPrEx>
          <w:tblBorders>
            <w:insideH w:val="nil"/>
          </w:tblBorders>
        </w:tblPrEx>
        <w:tc>
          <w:tcPr>
            <w:tcW w:w="737" w:type="dxa"/>
            <w:tcBorders>
              <w:bottom w:val="nil"/>
            </w:tcBorders>
          </w:tcPr>
          <w:p w:rsidR="00D57375" w:rsidRDefault="00D57375">
            <w:pPr>
              <w:pStyle w:val="ConsPlusNormal"/>
            </w:pPr>
            <w:r>
              <w:t>2</w:t>
            </w:r>
          </w:p>
        </w:tc>
        <w:tc>
          <w:tcPr>
            <w:tcW w:w="2563" w:type="dxa"/>
            <w:tcBorders>
              <w:bottom w:val="nil"/>
            </w:tcBorders>
          </w:tcPr>
          <w:p w:rsidR="00D57375" w:rsidRDefault="00D57375">
            <w:pPr>
              <w:pStyle w:val="ConsPlusNormal"/>
            </w:pPr>
            <w:r>
              <w:t>Участники подпрограммы 2</w:t>
            </w:r>
          </w:p>
        </w:tc>
        <w:tc>
          <w:tcPr>
            <w:tcW w:w="5726" w:type="dxa"/>
            <w:tcBorders>
              <w:bottom w:val="nil"/>
            </w:tcBorders>
          </w:tcPr>
          <w:p w:rsidR="00D57375" w:rsidRDefault="00D57375">
            <w:pPr>
              <w:pStyle w:val="ConsPlusNormal"/>
              <w:jc w:val="both"/>
            </w:pPr>
            <w:r>
              <w:t>Администрация города Белгорода (департамент строительства и архитектуры, МКУ "Управление капитального строительства" Администрации г. Белгорода), управление архитектуры и градостроительства администрации города Белгорода</w:t>
            </w:r>
          </w:p>
        </w:tc>
      </w:tr>
      <w:tr w:rsidR="00D57375">
        <w:tblPrEx>
          <w:tblBorders>
            <w:insideH w:val="nil"/>
          </w:tblBorders>
        </w:tblPrEx>
        <w:tc>
          <w:tcPr>
            <w:tcW w:w="9026" w:type="dxa"/>
            <w:gridSpan w:val="3"/>
            <w:tcBorders>
              <w:top w:val="nil"/>
            </w:tcBorders>
          </w:tcPr>
          <w:p w:rsidR="00D57375" w:rsidRDefault="00D57375">
            <w:pPr>
              <w:pStyle w:val="ConsPlusNormal"/>
              <w:jc w:val="both"/>
            </w:pPr>
            <w:r>
              <w:t xml:space="preserve">(п. 2 в ред. </w:t>
            </w:r>
            <w:hyperlink r:id="rId177">
              <w:r>
                <w:rPr>
                  <w:color w:val="0000FF"/>
                </w:rPr>
                <w:t>постановления</w:t>
              </w:r>
            </w:hyperlink>
            <w:r>
              <w:t xml:space="preserve"> администрации города Белгорода от 14.03.2023 N 25)</w:t>
            </w:r>
          </w:p>
        </w:tc>
      </w:tr>
      <w:tr w:rsidR="00D57375">
        <w:tc>
          <w:tcPr>
            <w:tcW w:w="737" w:type="dxa"/>
          </w:tcPr>
          <w:p w:rsidR="00D57375" w:rsidRDefault="00D57375">
            <w:pPr>
              <w:pStyle w:val="ConsPlusNormal"/>
            </w:pPr>
            <w:r>
              <w:t>3</w:t>
            </w:r>
          </w:p>
        </w:tc>
        <w:tc>
          <w:tcPr>
            <w:tcW w:w="2563" w:type="dxa"/>
          </w:tcPr>
          <w:p w:rsidR="00D57375" w:rsidRDefault="00D57375">
            <w:pPr>
              <w:pStyle w:val="ConsPlusNormal"/>
            </w:pPr>
            <w:r>
              <w:t>Наименование проектов в составе подпрограммы 2</w:t>
            </w:r>
          </w:p>
        </w:tc>
        <w:tc>
          <w:tcPr>
            <w:tcW w:w="5726" w:type="dxa"/>
          </w:tcPr>
          <w:p w:rsidR="00D57375" w:rsidRDefault="00D57375">
            <w:pPr>
              <w:pStyle w:val="ConsPlusNormal"/>
              <w:jc w:val="both"/>
            </w:pPr>
            <w:r>
              <w:t>Разработка проектов не предусмотрена</w:t>
            </w:r>
          </w:p>
        </w:tc>
      </w:tr>
      <w:tr w:rsidR="00D57375">
        <w:tc>
          <w:tcPr>
            <w:tcW w:w="737" w:type="dxa"/>
          </w:tcPr>
          <w:p w:rsidR="00D57375" w:rsidRDefault="00D57375">
            <w:pPr>
              <w:pStyle w:val="ConsPlusNormal"/>
            </w:pPr>
            <w:r>
              <w:t>4</w:t>
            </w:r>
          </w:p>
        </w:tc>
        <w:tc>
          <w:tcPr>
            <w:tcW w:w="2563" w:type="dxa"/>
          </w:tcPr>
          <w:p w:rsidR="00D57375" w:rsidRDefault="00D57375">
            <w:pPr>
              <w:pStyle w:val="ConsPlusNormal"/>
            </w:pPr>
            <w:r>
              <w:t>Цель (цели) подпрограммы 2</w:t>
            </w:r>
          </w:p>
        </w:tc>
        <w:tc>
          <w:tcPr>
            <w:tcW w:w="5726" w:type="dxa"/>
          </w:tcPr>
          <w:p w:rsidR="00D57375" w:rsidRDefault="00D57375">
            <w:pPr>
              <w:pStyle w:val="ConsPlusNormal"/>
              <w:jc w:val="both"/>
            </w:pPr>
            <w:r>
              <w:t>Обеспечение эффективной и результативной деятельности органов местного самоуправления в сфере развития жилищного строительства и градостроительной политики</w:t>
            </w:r>
          </w:p>
        </w:tc>
      </w:tr>
      <w:tr w:rsidR="00D57375">
        <w:tc>
          <w:tcPr>
            <w:tcW w:w="737" w:type="dxa"/>
          </w:tcPr>
          <w:p w:rsidR="00D57375" w:rsidRDefault="00D57375">
            <w:pPr>
              <w:pStyle w:val="ConsPlusNormal"/>
            </w:pPr>
            <w:r>
              <w:t>5</w:t>
            </w:r>
          </w:p>
        </w:tc>
        <w:tc>
          <w:tcPr>
            <w:tcW w:w="2563" w:type="dxa"/>
          </w:tcPr>
          <w:p w:rsidR="00D57375" w:rsidRDefault="00D57375">
            <w:pPr>
              <w:pStyle w:val="ConsPlusNormal"/>
            </w:pPr>
            <w:r>
              <w:t>Задачи подпрограммы 2</w:t>
            </w:r>
          </w:p>
        </w:tc>
        <w:tc>
          <w:tcPr>
            <w:tcW w:w="5726" w:type="dxa"/>
          </w:tcPr>
          <w:p w:rsidR="00D57375" w:rsidRDefault="00D57375">
            <w:pPr>
              <w:pStyle w:val="ConsPlusNormal"/>
              <w:jc w:val="both"/>
            </w:pPr>
            <w:r>
              <w:t>1. Исполнение функций органами местного самоуправления в соответствии с действующим законодательством.</w:t>
            </w:r>
          </w:p>
          <w:p w:rsidR="00D57375" w:rsidRDefault="00D57375">
            <w:pPr>
              <w:pStyle w:val="ConsPlusNormal"/>
              <w:jc w:val="both"/>
            </w:pPr>
            <w:r>
              <w:t>2. Обеспечение деятельности (оказание услуг) муниципальных учреждений в соответствии с действующим законодательством</w:t>
            </w:r>
          </w:p>
        </w:tc>
      </w:tr>
      <w:tr w:rsidR="00D57375">
        <w:tblPrEx>
          <w:tblBorders>
            <w:insideH w:val="nil"/>
          </w:tblBorders>
        </w:tblPrEx>
        <w:tc>
          <w:tcPr>
            <w:tcW w:w="737" w:type="dxa"/>
            <w:tcBorders>
              <w:bottom w:val="nil"/>
            </w:tcBorders>
          </w:tcPr>
          <w:p w:rsidR="00D57375" w:rsidRDefault="00D57375">
            <w:pPr>
              <w:pStyle w:val="ConsPlusNormal"/>
            </w:pPr>
            <w:r>
              <w:t>6.</w:t>
            </w:r>
          </w:p>
        </w:tc>
        <w:tc>
          <w:tcPr>
            <w:tcW w:w="2563" w:type="dxa"/>
            <w:tcBorders>
              <w:bottom w:val="nil"/>
            </w:tcBorders>
          </w:tcPr>
          <w:p w:rsidR="00D57375" w:rsidRDefault="00D57375">
            <w:pPr>
              <w:pStyle w:val="ConsPlusNormal"/>
            </w:pPr>
            <w:r>
              <w:t>Этапы и сроки реализации подпрограммы 2</w:t>
            </w:r>
          </w:p>
        </w:tc>
        <w:tc>
          <w:tcPr>
            <w:tcW w:w="5726" w:type="dxa"/>
            <w:tcBorders>
              <w:bottom w:val="nil"/>
            </w:tcBorders>
          </w:tcPr>
          <w:p w:rsidR="00D57375" w:rsidRDefault="00D57375">
            <w:pPr>
              <w:pStyle w:val="ConsPlusNormal"/>
              <w:jc w:val="both"/>
            </w:pPr>
            <w:r>
              <w:t>2015 - 2030 годы.</w:t>
            </w:r>
          </w:p>
          <w:p w:rsidR="00D57375" w:rsidRDefault="00D57375">
            <w:pPr>
              <w:pStyle w:val="ConsPlusNormal"/>
              <w:jc w:val="both"/>
            </w:pPr>
            <w:r>
              <w:t>Этапы реализации:</w:t>
            </w:r>
          </w:p>
          <w:p w:rsidR="00D57375" w:rsidRDefault="00D57375">
            <w:pPr>
              <w:pStyle w:val="ConsPlusNormal"/>
              <w:jc w:val="both"/>
            </w:pPr>
            <w:r>
              <w:t>I этап: 2015 - 2020 годы;</w:t>
            </w:r>
          </w:p>
          <w:p w:rsidR="00D57375" w:rsidRDefault="00D57375">
            <w:pPr>
              <w:pStyle w:val="ConsPlusNormal"/>
              <w:jc w:val="both"/>
            </w:pPr>
            <w:r>
              <w:t>II этап: 2021 - 2025 годы;</w:t>
            </w:r>
          </w:p>
          <w:p w:rsidR="00D57375" w:rsidRDefault="00D57375">
            <w:pPr>
              <w:pStyle w:val="ConsPlusNormal"/>
              <w:jc w:val="both"/>
            </w:pPr>
            <w:r>
              <w:t>III этап: 2026 - 2030 годы</w:t>
            </w:r>
          </w:p>
        </w:tc>
      </w:tr>
      <w:tr w:rsidR="00D57375">
        <w:tblPrEx>
          <w:tblBorders>
            <w:insideH w:val="nil"/>
          </w:tblBorders>
        </w:tblPrEx>
        <w:tc>
          <w:tcPr>
            <w:tcW w:w="9026" w:type="dxa"/>
            <w:gridSpan w:val="3"/>
            <w:tcBorders>
              <w:top w:val="nil"/>
            </w:tcBorders>
          </w:tcPr>
          <w:p w:rsidR="00D57375" w:rsidRDefault="00D57375">
            <w:pPr>
              <w:pStyle w:val="ConsPlusNormal"/>
              <w:jc w:val="both"/>
            </w:pPr>
            <w:r>
              <w:t xml:space="preserve">(п. 6 в ред. </w:t>
            </w:r>
            <w:hyperlink r:id="rId178">
              <w:r>
                <w:rPr>
                  <w:color w:val="0000FF"/>
                </w:rPr>
                <w:t>постановления</w:t>
              </w:r>
            </w:hyperlink>
            <w:r>
              <w:t xml:space="preserve"> администрации города Белгорода от 10.11.2023 N 182)</w:t>
            </w:r>
          </w:p>
        </w:tc>
      </w:tr>
      <w:tr w:rsidR="00D57375">
        <w:tblPrEx>
          <w:tblBorders>
            <w:insideH w:val="nil"/>
          </w:tblBorders>
        </w:tblPrEx>
        <w:tc>
          <w:tcPr>
            <w:tcW w:w="737" w:type="dxa"/>
            <w:tcBorders>
              <w:bottom w:val="nil"/>
            </w:tcBorders>
          </w:tcPr>
          <w:p w:rsidR="00D57375" w:rsidRDefault="00D57375">
            <w:pPr>
              <w:pStyle w:val="ConsPlusNormal"/>
            </w:pPr>
            <w:r>
              <w:t>7.</w:t>
            </w:r>
          </w:p>
        </w:tc>
        <w:tc>
          <w:tcPr>
            <w:tcW w:w="2563" w:type="dxa"/>
            <w:tcBorders>
              <w:bottom w:val="nil"/>
            </w:tcBorders>
          </w:tcPr>
          <w:p w:rsidR="00D57375" w:rsidRDefault="00D57375">
            <w:pPr>
              <w:pStyle w:val="ConsPlusNormal"/>
            </w:pPr>
            <w:r>
              <w:t>Объемы бюджетных ассигнований подпрограммы 2 за счет средств бюджета городского округа "Город Белгород", а также прогнозный объем средств, привлекаемых из других источников (с расшифровкой плановых объемов финансирования подпрограммы 2 по годам ее реализации)</w:t>
            </w:r>
          </w:p>
        </w:tc>
        <w:tc>
          <w:tcPr>
            <w:tcW w:w="5726" w:type="dxa"/>
            <w:tcBorders>
              <w:bottom w:val="nil"/>
            </w:tcBorders>
          </w:tcPr>
          <w:p w:rsidR="00D57375" w:rsidRDefault="00D57375">
            <w:pPr>
              <w:pStyle w:val="ConsPlusNormal"/>
              <w:jc w:val="both"/>
            </w:pPr>
            <w:r>
              <w:t>Общий объем финансирования подпрограммы 2 в 2015 - 2030 годах за счет всех источников финансирования составит 1111243,1 тыс. рублей.</w:t>
            </w:r>
          </w:p>
          <w:p w:rsidR="00D57375" w:rsidRDefault="00D57375">
            <w:pPr>
              <w:pStyle w:val="ConsPlusNormal"/>
              <w:jc w:val="both"/>
            </w:pPr>
            <w:r>
              <w:t>Объем финансирования подпрограммы 2 в 2015 - 2030 годах за счет средств бюджета городского округа "Город Белгород" составит 1107265,6 тыс. рублей, в том числе по годам:</w:t>
            </w:r>
          </w:p>
          <w:p w:rsidR="00D57375" w:rsidRDefault="00D57375">
            <w:pPr>
              <w:pStyle w:val="ConsPlusNormal"/>
              <w:jc w:val="both"/>
            </w:pPr>
            <w:r>
              <w:t>2015 год - 61740,0 тыс. рублей;</w:t>
            </w:r>
          </w:p>
          <w:p w:rsidR="00D57375" w:rsidRDefault="00D57375">
            <w:pPr>
              <w:pStyle w:val="ConsPlusNormal"/>
              <w:jc w:val="both"/>
            </w:pPr>
            <w:r>
              <w:t>2016 год - 49396,0 тыс. рублей;</w:t>
            </w:r>
          </w:p>
          <w:p w:rsidR="00D57375" w:rsidRDefault="00D57375">
            <w:pPr>
              <w:pStyle w:val="ConsPlusNormal"/>
              <w:jc w:val="both"/>
            </w:pPr>
            <w:r>
              <w:t>2017 год - 53835,0 тыс. рублей;</w:t>
            </w:r>
          </w:p>
          <w:p w:rsidR="00D57375" w:rsidRDefault="00D57375">
            <w:pPr>
              <w:pStyle w:val="ConsPlusNormal"/>
              <w:jc w:val="both"/>
            </w:pPr>
            <w:r>
              <w:t>2018 год - 53979,0 тыс. рублей;</w:t>
            </w:r>
          </w:p>
          <w:p w:rsidR="00D57375" w:rsidRDefault="00D57375">
            <w:pPr>
              <w:pStyle w:val="ConsPlusNormal"/>
              <w:jc w:val="both"/>
            </w:pPr>
            <w:r>
              <w:t>2019 год - 51987,0 тыс. рублей;</w:t>
            </w:r>
          </w:p>
          <w:p w:rsidR="00D57375" w:rsidRDefault="00D57375">
            <w:pPr>
              <w:pStyle w:val="ConsPlusNormal"/>
              <w:jc w:val="both"/>
            </w:pPr>
            <w:r>
              <w:t>2020 год - 56593,0 тыс. рублей;</w:t>
            </w:r>
          </w:p>
          <w:p w:rsidR="00D57375" w:rsidRDefault="00D57375">
            <w:pPr>
              <w:pStyle w:val="ConsPlusNormal"/>
              <w:jc w:val="both"/>
            </w:pPr>
            <w:r>
              <w:t>2021 год - 60293,8 тыс. рублей;</w:t>
            </w:r>
          </w:p>
          <w:p w:rsidR="00D57375" w:rsidRDefault="00D57375">
            <w:pPr>
              <w:pStyle w:val="ConsPlusNormal"/>
              <w:jc w:val="both"/>
            </w:pPr>
            <w:r>
              <w:t>2022 год - 65781,5 тыс. рублей;</w:t>
            </w:r>
          </w:p>
          <w:p w:rsidR="00D57375" w:rsidRDefault="00D57375">
            <w:pPr>
              <w:pStyle w:val="ConsPlusNormal"/>
              <w:jc w:val="both"/>
            </w:pPr>
            <w:r>
              <w:t>2023 год - 68103,0 тыс. рублей;</w:t>
            </w:r>
          </w:p>
          <w:p w:rsidR="00D57375" w:rsidRDefault="00D57375">
            <w:pPr>
              <w:pStyle w:val="ConsPlusNormal"/>
              <w:jc w:val="both"/>
            </w:pPr>
            <w:r>
              <w:t>2024 год - 77416,0 тыс. рублей;</w:t>
            </w:r>
          </w:p>
          <w:p w:rsidR="00D57375" w:rsidRDefault="00D57375">
            <w:pPr>
              <w:pStyle w:val="ConsPlusNormal"/>
              <w:jc w:val="both"/>
            </w:pPr>
            <w:r>
              <w:lastRenderedPageBreak/>
              <w:t>2025 год - 76688,0 тыс. рублей;</w:t>
            </w:r>
          </w:p>
          <w:p w:rsidR="00D57375" w:rsidRDefault="00D57375">
            <w:pPr>
              <w:pStyle w:val="ConsPlusNormal"/>
              <w:jc w:val="both"/>
            </w:pPr>
            <w:r>
              <w:t>2026 год - 79658,0 тыс. рублей;</w:t>
            </w:r>
          </w:p>
          <w:p w:rsidR="00D57375" w:rsidRDefault="00D57375">
            <w:pPr>
              <w:pStyle w:val="ConsPlusNormal"/>
              <w:jc w:val="both"/>
            </w:pPr>
            <w:r>
              <w:t>2027 год - 82844,3 тыс. рублей;</w:t>
            </w:r>
          </w:p>
          <w:p w:rsidR="00D57375" w:rsidRDefault="00D57375">
            <w:pPr>
              <w:pStyle w:val="ConsPlusNormal"/>
              <w:jc w:val="both"/>
            </w:pPr>
            <w:r>
              <w:t>2028 год - 86158,1 тыс. рублей;</w:t>
            </w:r>
          </w:p>
          <w:p w:rsidR="00D57375" w:rsidRDefault="00D57375">
            <w:pPr>
              <w:pStyle w:val="ConsPlusNormal"/>
              <w:jc w:val="both"/>
            </w:pPr>
            <w:r>
              <w:t>2029 год - 89604,4 тыс. рублей;</w:t>
            </w:r>
          </w:p>
          <w:p w:rsidR="00D57375" w:rsidRDefault="00D57375">
            <w:pPr>
              <w:pStyle w:val="ConsPlusNormal"/>
              <w:jc w:val="both"/>
            </w:pPr>
            <w:r>
              <w:t>2030 год - 93188,5 тыс. рублей.</w:t>
            </w:r>
          </w:p>
          <w:p w:rsidR="00D57375" w:rsidRDefault="00D57375">
            <w:pPr>
              <w:pStyle w:val="ConsPlusNormal"/>
              <w:jc w:val="both"/>
            </w:pPr>
            <w:r>
              <w:t>Планируемый объем финансирования подпрограммы 2 в 2015 - 2030 годах за счет средств областного бюджета составит 3977,5 тыс. рублей, в том числе по годам:</w:t>
            </w:r>
          </w:p>
          <w:p w:rsidR="00D57375" w:rsidRDefault="00D57375">
            <w:pPr>
              <w:pStyle w:val="ConsPlusNormal"/>
              <w:jc w:val="both"/>
            </w:pPr>
            <w:r>
              <w:t>2015 год - 1949,0 тыс. рублей;</w:t>
            </w:r>
          </w:p>
          <w:p w:rsidR="00D57375" w:rsidRDefault="00D57375">
            <w:pPr>
              <w:pStyle w:val="ConsPlusNormal"/>
              <w:jc w:val="both"/>
            </w:pPr>
            <w:r>
              <w:t>2016 год - 2019,0 тыс. рублей;</w:t>
            </w:r>
          </w:p>
          <w:p w:rsidR="00D57375" w:rsidRDefault="00D57375">
            <w:pPr>
              <w:pStyle w:val="ConsPlusNormal"/>
              <w:jc w:val="both"/>
            </w:pPr>
            <w:r>
              <w:t>2017 год - 0 тыс. рублей;</w:t>
            </w:r>
          </w:p>
          <w:p w:rsidR="00D57375" w:rsidRDefault="00D57375">
            <w:pPr>
              <w:pStyle w:val="ConsPlusNormal"/>
              <w:jc w:val="both"/>
            </w:pPr>
            <w:r>
              <w:t>2018 год - 0 тыс. рублей;</w:t>
            </w:r>
          </w:p>
          <w:p w:rsidR="00D57375" w:rsidRDefault="00D57375">
            <w:pPr>
              <w:pStyle w:val="ConsPlusNormal"/>
              <w:jc w:val="both"/>
            </w:pPr>
            <w:r>
              <w:t>2019 год - 0 тыс. рублей;</w:t>
            </w:r>
          </w:p>
          <w:p w:rsidR="00D57375" w:rsidRDefault="00D57375">
            <w:pPr>
              <w:pStyle w:val="ConsPlusNormal"/>
              <w:jc w:val="both"/>
            </w:pPr>
            <w:r>
              <w:t>2020 год - 0 тыс. рублей;</w:t>
            </w:r>
          </w:p>
          <w:p w:rsidR="00D57375" w:rsidRDefault="00D57375">
            <w:pPr>
              <w:pStyle w:val="ConsPlusNormal"/>
              <w:jc w:val="both"/>
            </w:pPr>
            <w:r>
              <w:t>2021 год - 9,5 тыс. рублей;</w:t>
            </w:r>
          </w:p>
          <w:p w:rsidR="00D57375" w:rsidRDefault="00D57375">
            <w:pPr>
              <w:pStyle w:val="ConsPlusNormal"/>
              <w:jc w:val="both"/>
            </w:pPr>
            <w:r>
              <w:t>2022 год - 0 тыс. рублей;</w:t>
            </w:r>
          </w:p>
          <w:p w:rsidR="00D57375" w:rsidRDefault="00D57375">
            <w:pPr>
              <w:pStyle w:val="ConsPlusNormal"/>
              <w:jc w:val="both"/>
            </w:pPr>
            <w:r>
              <w:t>2023 год - 0 тыс. рублей;</w:t>
            </w:r>
          </w:p>
          <w:p w:rsidR="00D57375" w:rsidRDefault="00D57375">
            <w:pPr>
              <w:pStyle w:val="ConsPlusNormal"/>
              <w:jc w:val="both"/>
            </w:pPr>
            <w:r>
              <w:t>2024 год - 0 тыс. рублей;</w:t>
            </w:r>
          </w:p>
          <w:p w:rsidR="00D57375" w:rsidRDefault="00D57375">
            <w:pPr>
              <w:pStyle w:val="ConsPlusNormal"/>
              <w:jc w:val="both"/>
            </w:pPr>
            <w:r>
              <w:t>2025 год - 0 тыс. рублей;</w:t>
            </w:r>
          </w:p>
          <w:p w:rsidR="00D57375" w:rsidRDefault="00D57375">
            <w:pPr>
              <w:pStyle w:val="ConsPlusNormal"/>
              <w:jc w:val="both"/>
            </w:pPr>
            <w:r>
              <w:t>2026 год - 0 тыс. рублей;</w:t>
            </w:r>
          </w:p>
          <w:p w:rsidR="00D57375" w:rsidRDefault="00D57375">
            <w:pPr>
              <w:pStyle w:val="ConsPlusNormal"/>
              <w:jc w:val="both"/>
            </w:pPr>
            <w:r>
              <w:t>2027 год - 0 тыс. рублей;</w:t>
            </w:r>
          </w:p>
          <w:p w:rsidR="00D57375" w:rsidRDefault="00D57375">
            <w:pPr>
              <w:pStyle w:val="ConsPlusNormal"/>
              <w:jc w:val="both"/>
            </w:pPr>
            <w:r>
              <w:t>2028 год - 0 тыс. рублей;</w:t>
            </w:r>
          </w:p>
          <w:p w:rsidR="00D57375" w:rsidRDefault="00D57375">
            <w:pPr>
              <w:pStyle w:val="ConsPlusNormal"/>
              <w:jc w:val="both"/>
            </w:pPr>
            <w:r>
              <w:t>2029 год - 0 тыс. рублей;</w:t>
            </w:r>
          </w:p>
          <w:p w:rsidR="00D57375" w:rsidRDefault="00D57375">
            <w:pPr>
              <w:pStyle w:val="ConsPlusNormal"/>
              <w:jc w:val="both"/>
            </w:pPr>
            <w:r>
              <w:t>2030 год - 0 тыс. рублей</w:t>
            </w:r>
          </w:p>
        </w:tc>
      </w:tr>
      <w:tr w:rsidR="00D57375">
        <w:tblPrEx>
          <w:tblBorders>
            <w:insideH w:val="nil"/>
          </w:tblBorders>
        </w:tblPrEx>
        <w:tc>
          <w:tcPr>
            <w:tcW w:w="9026" w:type="dxa"/>
            <w:gridSpan w:val="3"/>
            <w:tcBorders>
              <w:top w:val="nil"/>
            </w:tcBorders>
          </w:tcPr>
          <w:p w:rsidR="00D57375" w:rsidRDefault="00D57375">
            <w:pPr>
              <w:pStyle w:val="ConsPlusNormal"/>
              <w:jc w:val="both"/>
            </w:pPr>
            <w:r>
              <w:lastRenderedPageBreak/>
              <w:t xml:space="preserve">(п. 7 в ред. </w:t>
            </w:r>
            <w:hyperlink r:id="rId179">
              <w:r>
                <w:rPr>
                  <w:color w:val="0000FF"/>
                </w:rPr>
                <w:t>постановления</w:t>
              </w:r>
            </w:hyperlink>
            <w:r>
              <w:t xml:space="preserve"> администрации города Белгорода от 25.03.2024 N 42)</w:t>
            </w:r>
          </w:p>
        </w:tc>
      </w:tr>
      <w:tr w:rsidR="00D57375">
        <w:tc>
          <w:tcPr>
            <w:tcW w:w="737" w:type="dxa"/>
          </w:tcPr>
          <w:p w:rsidR="00D57375" w:rsidRDefault="00D57375">
            <w:pPr>
              <w:pStyle w:val="ConsPlusNormal"/>
            </w:pPr>
            <w:r>
              <w:t>8</w:t>
            </w:r>
          </w:p>
        </w:tc>
        <w:tc>
          <w:tcPr>
            <w:tcW w:w="2563" w:type="dxa"/>
          </w:tcPr>
          <w:p w:rsidR="00D57375" w:rsidRDefault="00D57375">
            <w:pPr>
              <w:pStyle w:val="ConsPlusNormal"/>
            </w:pPr>
            <w:r>
              <w:t>Показатели результата подпрограммы 2</w:t>
            </w:r>
          </w:p>
        </w:tc>
        <w:tc>
          <w:tcPr>
            <w:tcW w:w="5726" w:type="dxa"/>
          </w:tcPr>
          <w:p w:rsidR="00D57375" w:rsidRDefault="00D57375">
            <w:pPr>
              <w:pStyle w:val="ConsPlusNormal"/>
              <w:jc w:val="both"/>
            </w:pPr>
          </w:p>
        </w:tc>
      </w:tr>
      <w:tr w:rsidR="00D57375">
        <w:tblPrEx>
          <w:tblBorders>
            <w:insideH w:val="nil"/>
          </w:tblBorders>
        </w:tblPrEx>
        <w:tc>
          <w:tcPr>
            <w:tcW w:w="737" w:type="dxa"/>
            <w:tcBorders>
              <w:bottom w:val="nil"/>
            </w:tcBorders>
          </w:tcPr>
          <w:p w:rsidR="00D57375" w:rsidRDefault="00D57375">
            <w:pPr>
              <w:pStyle w:val="ConsPlusNormal"/>
            </w:pPr>
            <w:r>
              <w:t>8.1</w:t>
            </w:r>
          </w:p>
        </w:tc>
        <w:tc>
          <w:tcPr>
            <w:tcW w:w="2563" w:type="dxa"/>
            <w:tcBorders>
              <w:bottom w:val="nil"/>
            </w:tcBorders>
          </w:tcPr>
          <w:p w:rsidR="00D57375" w:rsidRDefault="00D57375">
            <w:pPr>
              <w:pStyle w:val="ConsPlusNormal"/>
            </w:pPr>
            <w:r>
              <w:t>Показатели конечного результата</w:t>
            </w:r>
          </w:p>
        </w:tc>
        <w:tc>
          <w:tcPr>
            <w:tcW w:w="5726" w:type="dxa"/>
            <w:tcBorders>
              <w:bottom w:val="nil"/>
            </w:tcBorders>
          </w:tcPr>
          <w:p w:rsidR="00D57375" w:rsidRDefault="00D57375">
            <w:pPr>
              <w:pStyle w:val="ConsPlusNormal"/>
              <w:jc w:val="both"/>
            </w:pPr>
            <w:r>
              <w:t>Достижение целевых показателей муниципальной программы - не менее 95%</w:t>
            </w:r>
          </w:p>
        </w:tc>
      </w:tr>
      <w:tr w:rsidR="00D57375">
        <w:tblPrEx>
          <w:tblBorders>
            <w:insideH w:val="nil"/>
          </w:tblBorders>
        </w:tblPrEx>
        <w:tc>
          <w:tcPr>
            <w:tcW w:w="9026" w:type="dxa"/>
            <w:gridSpan w:val="3"/>
            <w:tcBorders>
              <w:top w:val="nil"/>
            </w:tcBorders>
          </w:tcPr>
          <w:p w:rsidR="00D57375" w:rsidRDefault="00D57375">
            <w:pPr>
              <w:pStyle w:val="ConsPlusNormal"/>
              <w:jc w:val="both"/>
            </w:pPr>
            <w:r>
              <w:t xml:space="preserve">(п. 8.1 в ред. </w:t>
            </w:r>
            <w:hyperlink r:id="rId180">
              <w:r>
                <w:rPr>
                  <w:color w:val="0000FF"/>
                </w:rPr>
                <w:t>постановления</w:t>
              </w:r>
            </w:hyperlink>
            <w:r>
              <w:t xml:space="preserve"> администрации города Белгорода от 25.03.2024 N 42)</w:t>
            </w:r>
          </w:p>
        </w:tc>
      </w:tr>
      <w:tr w:rsidR="00D57375">
        <w:tc>
          <w:tcPr>
            <w:tcW w:w="737" w:type="dxa"/>
          </w:tcPr>
          <w:p w:rsidR="00D57375" w:rsidRDefault="00D57375">
            <w:pPr>
              <w:pStyle w:val="ConsPlusNormal"/>
            </w:pPr>
            <w:r>
              <w:t>8.2</w:t>
            </w:r>
          </w:p>
        </w:tc>
        <w:tc>
          <w:tcPr>
            <w:tcW w:w="2563" w:type="dxa"/>
          </w:tcPr>
          <w:p w:rsidR="00D57375" w:rsidRDefault="00D57375">
            <w:pPr>
              <w:pStyle w:val="ConsPlusNormal"/>
            </w:pPr>
            <w:r>
              <w:t>Показатели эффективности реализации программных мероприятий</w:t>
            </w:r>
          </w:p>
        </w:tc>
        <w:tc>
          <w:tcPr>
            <w:tcW w:w="5726" w:type="dxa"/>
          </w:tcPr>
          <w:p w:rsidR="00D57375" w:rsidRDefault="00D57375">
            <w:pPr>
              <w:pStyle w:val="ConsPlusNormal"/>
              <w:jc w:val="both"/>
            </w:pPr>
            <w:r>
              <w:t>Обеспечение достижения целевых показателей не менее 95%</w:t>
            </w:r>
          </w:p>
        </w:tc>
      </w:tr>
    </w:tbl>
    <w:p w:rsidR="00D57375" w:rsidRDefault="00D57375">
      <w:pPr>
        <w:pStyle w:val="ConsPlusNormal"/>
      </w:pPr>
    </w:p>
    <w:p w:rsidR="00D57375" w:rsidRDefault="00D57375">
      <w:pPr>
        <w:pStyle w:val="ConsPlusTitle"/>
        <w:jc w:val="center"/>
        <w:outlineLvl w:val="2"/>
      </w:pPr>
      <w:r>
        <w:t>1. Характеристика сферы реализации подпрограммы 2, описание</w:t>
      </w:r>
    </w:p>
    <w:p w:rsidR="00D57375" w:rsidRDefault="00D57375">
      <w:pPr>
        <w:pStyle w:val="ConsPlusTitle"/>
        <w:jc w:val="center"/>
      </w:pPr>
      <w:r>
        <w:t>основных проблем в указанной сфере и прогноз ее развития</w:t>
      </w:r>
    </w:p>
    <w:p w:rsidR="00D57375" w:rsidRDefault="00D57375">
      <w:pPr>
        <w:pStyle w:val="ConsPlusNormal"/>
        <w:ind w:firstLine="540"/>
        <w:jc w:val="both"/>
      </w:pPr>
    </w:p>
    <w:p w:rsidR="00D57375" w:rsidRDefault="00D57375">
      <w:pPr>
        <w:pStyle w:val="ConsPlusNormal"/>
        <w:ind w:firstLine="540"/>
        <w:jc w:val="both"/>
      </w:pPr>
      <w:r>
        <w:t>Общее управление реализацией муниципальной программы осуществляет департамент строительства и архитектуры администрации города Белгорода.</w:t>
      </w:r>
    </w:p>
    <w:p w:rsidR="00D57375" w:rsidRDefault="00D57375">
      <w:pPr>
        <w:pStyle w:val="ConsPlusNormal"/>
        <w:jc w:val="both"/>
      </w:pPr>
      <w:r>
        <w:t xml:space="preserve">(в ред. </w:t>
      </w:r>
      <w:hyperlink r:id="rId181">
        <w:r>
          <w:rPr>
            <w:color w:val="0000FF"/>
          </w:rPr>
          <w:t>постановления</w:t>
        </w:r>
      </w:hyperlink>
      <w:r>
        <w:t xml:space="preserve"> администрации города Белгорода от 14.03.2023 N 25)</w:t>
      </w:r>
    </w:p>
    <w:p w:rsidR="00D57375" w:rsidRDefault="00D57375">
      <w:pPr>
        <w:pStyle w:val="ConsPlusNormal"/>
        <w:spacing w:before="220"/>
        <w:ind w:firstLine="540"/>
        <w:jc w:val="both"/>
      </w:pPr>
      <w:r>
        <w:t>Департамент строительства и архитектуры администрации города Белгорода (далее - департамент) является структурным подразделением администрации города Белгорода, которое осуществляет свою деятельность в соответствии с Положением о департаменте строительства и архитектуры администрации города Белгорода, утвержденным постановлением администрации города Белгорода от 23 мая 2007 года N 62.</w:t>
      </w:r>
    </w:p>
    <w:p w:rsidR="00D57375" w:rsidRDefault="00D57375">
      <w:pPr>
        <w:pStyle w:val="ConsPlusNormal"/>
        <w:spacing w:before="220"/>
        <w:ind w:firstLine="540"/>
        <w:jc w:val="both"/>
      </w:pPr>
      <w:r>
        <w:lastRenderedPageBreak/>
        <w:t>Целью деятельности департамента является проведение единой государственной политики в области строительства, градостроительства и архитектуры, а также координация деятельности в этой сфере иных подведомственных муниципальных учреждений и предприятий города.</w:t>
      </w:r>
    </w:p>
    <w:p w:rsidR="00D57375" w:rsidRDefault="00D57375">
      <w:pPr>
        <w:pStyle w:val="ConsPlusNormal"/>
        <w:spacing w:before="220"/>
        <w:ind w:firstLine="540"/>
        <w:jc w:val="both"/>
      </w:pPr>
      <w:r>
        <w:t>Основными направлениями деятельности департамента являются:</w:t>
      </w:r>
    </w:p>
    <w:p w:rsidR="00D57375" w:rsidRDefault="00D57375">
      <w:pPr>
        <w:pStyle w:val="ConsPlusNormal"/>
        <w:spacing w:before="220"/>
        <w:ind w:firstLine="540"/>
        <w:jc w:val="both"/>
      </w:pPr>
      <w:r>
        <w:t>- осуществление в соответствии с действующим законодательством полномочий в области градостроительной деятельности по подготовке и утверждению документов территориального планирования, правил землепользования и застройки, документации по планировке территорий, местных нормативов градостроительного проектирования городского округа "Город Белгород", выдачи разрешений на строительство и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"Город Белгород", и ведению информационных систем обеспечения градостроительной деятельности, осуществляемой на территории городского округа "Город Белгород";</w:t>
      </w:r>
    </w:p>
    <w:p w:rsidR="00D57375" w:rsidRDefault="00D57375">
      <w:pPr>
        <w:pStyle w:val="ConsPlusNormal"/>
        <w:spacing w:before="220"/>
        <w:ind w:firstLine="540"/>
        <w:jc w:val="both"/>
      </w:pPr>
      <w:r>
        <w:t>- организация работ по градостроительному и архитектурно-строительному проектированию объектов городских программ в области развития, реорганизации территорий, строительства, реконструкции, капитального ремонта объектов капитального строительства;</w:t>
      </w:r>
    </w:p>
    <w:p w:rsidR="00D57375" w:rsidRDefault="00D57375">
      <w:pPr>
        <w:pStyle w:val="ConsPlusNormal"/>
        <w:spacing w:before="220"/>
        <w:ind w:firstLine="540"/>
        <w:jc w:val="both"/>
      </w:pPr>
      <w:r>
        <w:t>- обеспечение целевого и эффективного расходования средств, выделяемых из бюджетов всех уровней на строительство, реконструкцию и капитальный ремонт объектов муниципальных программ, по которым департамент является бюджетополучателем;</w:t>
      </w:r>
    </w:p>
    <w:p w:rsidR="00D57375" w:rsidRDefault="00D57375">
      <w:pPr>
        <w:pStyle w:val="ConsPlusNormal"/>
        <w:spacing w:before="220"/>
        <w:ind w:firstLine="540"/>
        <w:jc w:val="both"/>
      </w:pPr>
      <w:r>
        <w:t>- координация работ по соблюдению инвестиционной и градостроительной политики при решении вопросов строительства, реконструкции и капитального ремонта объектов социальной сферы и жилищного строительства;</w:t>
      </w:r>
    </w:p>
    <w:p w:rsidR="00D57375" w:rsidRDefault="00D57375">
      <w:pPr>
        <w:pStyle w:val="ConsPlusNormal"/>
        <w:spacing w:before="220"/>
        <w:ind w:firstLine="540"/>
        <w:jc w:val="both"/>
      </w:pPr>
      <w:r>
        <w:t>- организация и совершенствование работы строительного комплекса в целом и по отдельным направлениям;</w:t>
      </w:r>
    </w:p>
    <w:p w:rsidR="00D57375" w:rsidRDefault="00D57375">
      <w:pPr>
        <w:pStyle w:val="ConsPlusNormal"/>
        <w:spacing w:before="220"/>
        <w:ind w:firstLine="540"/>
        <w:jc w:val="both"/>
      </w:pPr>
      <w:r>
        <w:t>- осуществление контроля за поддержанием должного уровня архитектурно-художественной выразительности застройки города.</w:t>
      </w:r>
    </w:p>
    <w:p w:rsidR="00D57375" w:rsidRDefault="00D57375">
      <w:pPr>
        <w:pStyle w:val="ConsPlusNormal"/>
        <w:spacing w:before="220"/>
        <w:ind w:firstLine="540"/>
        <w:jc w:val="both"/>
      </w:pPr>
      <w:r>
        <w:t>В рамках возложенных полномочий департамент разрабатывает прогнозы социально-экономического развития города в части отрасли "Строительство"; выступает муниципальным заказчиком - координатором разработки и реализации программ строительства, реконструкции и капитального ремонта объектов социальной сферы, контролирует их исполнение и финансирование; выполняет функции организатора мероприятий по реализации на территории города приоритетного национального проекта "Доступное и комфортное жилье - гражданам России"; организует взаимодействие органов местного самоуправления городского округа с федеральными и областными органами исполнительной власти и их территориальными органами по согласованию и реализации на территории города федеральных и областных целевых программ.</w:t>
      </w:r>
    </w:p>
    <w:p w:rsidR="00D57375" w:rsidRDefault="00D57375">
      <w:pPr>
        <w:pStyle w:val="ConsPlusNormal"/>
        <w:spacing w:before="220"/>
        <w:ind w:firstLine="540"/>
        <w:jc w:val="both"/>
      </w:pPr>
      <w:r>
        <w:t>Реализация вышеуказанных мероприятий направлена на обеспечение комплексного социально-экономического развития города в сфере жилищного строительства и градостроительства.</w:t>
      </w:r>
    </w:p>
    <w:p w:rsidR="00D57375" w:rsidRDefault="00D57375">
      <w:pPr>
        <w:pStyle w:val="ConsPlusNormal"/>
        <w:spacing w:before="220"/>
        <w:ind w:firstLine="540"/>
        <w:jc w:val="both"/>
      </w:pPr>
      <w:r>
        <w:t>Департамент взаимодействует с уполномоченными территориальными органами федеральных органов исполнительной власти, органами исполнительной власти области, органами местного самоуправления муниципальных районов и городских округов, структурными подразделениями администрации города, с предприятиями и организациями независимо от их организационно-правовой формы и формы собственности, общественными объединениями и другими организациями.</w:t>
      </w:r>
    </w:p>
    <w:p w:rsidR="00D57375" w:rsidRDefault="00D57375">
      <w:pPr>
        <w:pStyle w:val="ConsPlusNormal"/>
        <w:spacing w:before="220"/>
        <w:ind w:firstLine="540"/>
        <w:jc w:val="both"/>
      </w:pPr>
      <w:r>
        <w:lastRenderedPageBreak/>
        <w:t>В сфере градостроительства и архитектуры департаментом осуществляется координация деятельности управления архитектуры и градостроительства администрации города Белгорода.</w:t>
      </w:r>
    </w:p>
    <w:p w:rsidR="00D57375" w:rsidRDefault="00D57375">
      <w:pPr>
        <w:pStyle w:val="ConsPlusNormal"/>
        <w:spacing w:before="220"/>
        <w:ind w:firstLine="540"/>
        <w:jc w:val="both"/>
      </w:pPr>
      <w:r>
        <w:t>Приоритетными задачами реализации на территории города единой градостроительной и инвестиционной политики, а также утвержденного плана развития города является осуществление практических мер по совершенствованию градостроительства, повышению качества архитектурно-планировочных и архитектурно-художественных решений при застройке территорий города.</w:t>
      </w:r>
    </w:p>
    <w:p w:rsidR="00D57375" w:rsidRDefault="00D57375">
      <w:pPr>
        <w:pStyle w:val="ConsPlusNormal"/>
        <w:ind w:firstLine="540"/>
        <w:jc w:val="both"/>
      </w:pPr>
    </w:p>
    <w:p w:rsidR="00D57375" w:rsidRDefault="00D57375">
      <w:pPr>
        <w:pStyle w:val="ConsPlusTitle"/>
        <w:jc w:val="center"/>
        <w:outlineLvl w:val="2"/>
      </w:pPr>
      <w:r>
        <w:t>2. Цель (цели), задачи, сроки и</w:t>
      </w:r>
    </w:p>
    <w:p w:rsidR="00D57375" w:rsidRDefault="00D57375">
      <w:pPr>
        <w:pStyle w:val="ConsPlusTitle"/>
        <w:jc w:val="center"/>
      </w:pPr>
      <w:r>
        <w:t>этапы реализации подпрограммы 2</w:t>
      </w:r>
    </w:p>
    <w:p w:rsidR="00D57375" w:rsidRDefault="00D57375">
      <w:pPr>
        <w:pStyle w:val="ConsPlusNormal"/>
        <w:ind w:firstLine="540"/>
        <w:jc w:val="both"/>
      </w:pPr>
    </w:p>
    <w:p w:rsidR="00D57375" w:rsidRDefault="00D57375">
      <w:pPr>
        <w:pStyle w:val="ConsPlusNormal"/>
        <w:ind w:firstLine="540"/>
        <w:jc w:val="both"/>
      </w:pPr>
      <w:r>
        <w:t>Реализация подпрограммы 2 позволит обеспечить решение поставленных задач муниципальной программы, достигнуть цели и получить конечные результаты, предусмотренные муниципальной программой и входящими в ее состав подпрограммами.</w:t>
      </w:r>
    </w:p>
    <w:p w:rsidR="00D57375" w:rsidRDefault="00D57375">
      <w:pPr>
        <w:pStyle w:val="ConsPlusNormal"/>
        <w:spacing w:before="220"/>
        <w:ind w:firstLine="540"/>
        <w:jc w:val="both"/>
      </w:pPr>
      <w:r>
        <w:t>Основная цель подпрограммы 2 - обеспечение эффективной и результативной деятельности органов местного самоуправления в сфере развития жилищного строительства и реализации градостроительной политики.</w:t>
      </w:r>
    </w:p>
    <w:p w:rsidR="00D57375" w:rsidRDefault="00D57375">
      <w:pPr>
        <w:pStyle w:val="ConsPlusNormal"/>
        <w:spacing w:before="220"/>
        <w:ind w:firstLine="540"/>
        <w:jc w:val="both"/>
      </w:pPr>
      <w:r>
        <w:t>В процессе реализации подпрограммы 2 планируется решение следующих задач:</w:t>
      </w:r>
    </w:p>
    <w:p w:rsidR="00D57375" w:rsidRDefault="00D57375">
      <w:pPr>
        <w:pStyle w:val="ConsPlusNormal"/>
        <w:spacing w:before="220"/>
        <w:ind w:firstLine="540"/>
        <w:jc w:val="both"/>
      </w:pPr>
      <w:r>
        <w:t>1) Исполнение функций органами местного самоуправления в соответствии с действующим законодательством.</w:t>
      </w:r>
    </w:p>
    <w:p w:rsidR="00D57375" w:rsidRDefault="00D57375">
      <w:pPr>
        <w:pStyle w:val="ConsPlusNormal"/>
        <w:spacing w:before="220"/>
        <w:ind w:firstLine="540"/>
        <w:jc w:val="both"/>
      </w:pPr>
      <w:r>
        <w:t>2) Обеспечение деятельности (оказание услуг) муниципальных учреждений в соответствии с действующим законодательством (МКУ "Управление капитального строительства Администрации города Белгорода" также обеспечивает реализацию положений муниципальной программы).</w:t>
      </w:r>
    </w:p>
    <w:p w:rsidR="00D57375" w:rsidRDefault="00D57375">
      <w:pPr>
        <w:pStyle w:val="ConsPlusNormal"/>
        <w:spacing w:before="220"/>
        <w:ind w:firstLine="540"/>
        <w:jc w:val="both"/>
      </w:pPr>
      <w:r>
        <w:t>Сроки реализации подпрограммы 2 - 2015 - 2030 годы, этапы реализации подпрограммы 2: I этап: 2015 - 2020 годы; II этап: 2021 - 2025 годы; III этап: 2026 - 2030 годы.</w:t>
      </w:r>
    </w:p>
    <w:p w:rsidR="00D57375" w:rsidRDefault="00D57375">
      <w:pPr>
        <w:pStyle w:val="ConsPlusNormal"/>
        <w:jc w:val="both"/>
      </w:pPr>
      <w:r>
        <w:t xml:space="preserve">(в ред. </w:t>
      </w:r>
      <w:hyperlink r:id="rId182">
        <w:r>
          <w:rPr>
            <w:color w:val="0000FF"/>
          </w:rPr>
          <w:t>Постановления</w:t>
        </w:r>
      </w:hyperlink>
      <w:r>
        <w:t xml:space="preserve"> администрации города Белгорода от 10.11.2023 N 182)</w:t>
      </w:r>
    </w:p>
    <w:p w:rsidR="00D57375" w:rsidRDefault="00D57375">
      <w:pPr>
        <w:pStyle w:val="ConsPlusNormal"/>
        <w:ind w:firstLine="540"/>
        <w:jc w:val="both"/>
      </w:pPr>
    </w:p>
    <w:p w:rsidR="00D57375" w:rsidRDefault="00D57375">
      <w:pPr>
        <w:pStyle w:val="ConsPlusTitle"/>
        <w:jc w:val="center"/>
        <w:outlineLvl w:val="2"/>
      </w:pPr>
      <w:r>
        <w:t>3. Перечень проектов в составе подпрограммы 2</w:t>
      </w:r>
    </w:p>
    <w:p w:rsidR="00D57375" w:rsidRDefault="00D57375">
      <w:pPr>
        <w:pStyle w:val="ConsPlusNormal"/>
        <w:ind w:firstLine="540"/>
        <w:jc w:val="both"/>
      </w:pPr>
    </w:p>
    <w:p w:rsidR="00D57375" w:rsidRDefault="00D57375">
      <w:pPr>
        <w:pStyle w:val="ConsPlusNormal"/>
        <w:ind w:firstLine="540"/>
        <w:jc w:val="both"/>
      </w:pPr>
      <w:r>
        <w:t>Разработка проектов подпрограммой 2 не предусмотрена.</w:t>
      </w:r>
    </w:p>
    <w:p w:rsidR="00D57375" w:rsidRDefault="00D57375">
      <w:pPr>
        <w:pStyle w:val="ConsPlusNormal"/>
        <w:ind w:firstLine="540"/>
        <w:jc w:val="both"/>
      </w:pPr>
    </w:p>
    <w:p w:rsidR="00D57375" w:rsidRDefault="00D57375">
      <w:pPr>
        <w:pStyle w:val="ConsPlusTitle"/>
        <w:jc w:val="center"/>
        <w:outlineLvl w:val="2"/>
      </w:pPr>
      <w:r>
        <w:t>4. Обоснование выделения системы мероприятий и краткое</w:t>
      </w:r>
    </w:p>
    <w:p w:rsidR="00D57375" w:rsidRDefault="00D57375">
      <w:pPr>
        <w:pStyle w:val="ConsPlusTitle"/>
        <w:jc w:val="center"/>
      </w:pPr>
      <w:r>
        <w:t>описание основных мероприятий подпрограммы 2</w:t>
      </w:r>
    </w:p>
    <w:p w:rsidR="00D57375" w:rsidRDefault="00D57375">
      <w:pPr>
        <w:pStyle w:val="ConsPlusNormal"/>
        <w:ind w:firstLine="540"/>
        <w:jc w:val="both"/>
      </w:pPr>
    </w:p>
    <w:p w:rsidR="00D57375" w:rsidRDefault="00D57375">
      <w:pPr>
        <w:pStyle w:val="ConsPlusNormal"/>
        <w:ind w:firstLine="540"/>
        <w:jc w:val="both"/>
      </w:pPr>
      <w:r>
        <w:t>Подпрограмма 2 обеспечивает достижение ожидаемых результатов реализации муниципальной программы посредством финансирования расходов участников подпрограммы 2 по выполнению ими функций, связанных с реализацией программных мероприятий в сфере жилищного строительства и градостроительства.</w:t>
      </w:r>
    </w:p>
    <w:p w:rsidR="00D57375" w:rsidRDefault="00D57375">
      <w:pPr>
        <w:pStyle w:val="ConsPlusNormal"/>
        <w:spacing w:before="220"/>
        <w:ind w:firstLine="540"/>
        <w:jc w:val="both"/>
      </w:pPr>
      <w:r>
        <w:t>В рамках решения задачи 1 "Исполнение функций органами местного самоуправления в соответствии с действующим законодательством" будет реализовываться основное мероприятие 2.1 "Обеспечение функций органов власти городского округа "Город Белгород" и основное мероприятие 2.2 "Осуществление контроля и надзора в области долевого строительства многоквартирных домов и (или) иных объектов недвижимости".</w:t>
      </w:r>
    </w:p>
    <w:p w:rsidR="00D57375" w:rsidRDefault="00D57375">
      <w:pPr>
        <w:pStyle w:val="ConsPlusNormal"/>
        <w:jc w:val="both"/>
      </w:pPr>
      <w:r>
        <w:t xml:space="preserve">(в ред. </w:t>
      </w:r>
      <w:hyperlink r:id="rId183">
        <w:r>
          <w:rPr>
            <w:color w:val="0000FF"/>
          </w:rPr>
          <w:t>постановления</w:t>
        </w:r>
      </w:hyperlink>
      <w:r>
        <w:t xml:space="preserve"> администрации города Белгорода от 17.02.2016 N 19)</w:t>
      </w:r>
    </w:p>
    <w:p w:rsidR="00D57375" w:rsidRDefault="00D57375">
      <w:pPr>
        <w:pStyle w:val="ConsPlusNormal"/>
        <w:spacing w:before="220"/>
        <w:ind w:firstLine="540"/>
        <w:jc w:val="both"/>
      </w:pPr>
      <w:r>
        <w:t xml:space="preserve">В рамках решения задачи 2 "Обеспечение деятельности (оказание услуг) муниципальных учреждений в соответствии с действующим законодательством" будет реализовываться основное мероприятие 2.3 "Обеспечение деятельности (оказание услуг) муниципальных учреждений </w:t>
      </w:r>
      <w:r>
        <w:lastRenderedPageBreak/>
        <w:t>городского округа "Город Белгород".</w:t>
      </w:r>
    </w:p>
    <w:p w:rsidR="00D57375" w:rsidRDefault="00D57375">
      <w:pPr>
        <w:pStyle w:val="ConsPlusNormal"/>
        <w:jc w:val="both"/>
      </w:pPr>
      <w:r>
        <w:t xml:space="preserve">(в ред. </w:t>
      </w:r>
      <w:hyperlink r:id="rId184">
        <w:r>
          <w:rPr>
            <w:color w:val="0000FF"/>
          </w:rPr>
          <w:t>постановления</w:t>
        </w:r>
      </w:hyperlink>
      <w:r>
        <w:t xml:space="preserve"> администрации города Белгорода от 17.02.2016 N 19)</w:t>
      </w:r>
    </w:p>
    <w:p w:rsidR="00D57375" w:rsidRDefault="00D57375">
      <w:pPr>
        <w:pStyle w:val="ConsPlusNormal"/>
        <w:ind w:firstLine="540"/>
        <w:jc w:val="both"/>
      </w:pPr>
    </w:p>
    <w:p w:rsidR="00D57375" w:rsidRDefault="00D57375">
      <w:pPr>
        <w:pStyle w:val="ConsPlusTitle"/>
        <w:jc w:val="center"/>
        <w:outlineLvl w:val="2"/>
      </w:pPr>
      <w:r>
        <w:t>5. Прогноз показателей результата подпрограммы 2</w:t>
      </w:r>
    </w:p>
    <w:p w:rsidR="00D57375" w:rsidRDefault="00D57375">
      <w:pPr>
        <w:pStyle w:val="ConsPlusNormal"/>
        <w:ind w:firstLine="540"/>
        <w:jc w:val="both"/>
      </w:pPr>
    </w:p>
    <w:p w:rsidR="00D57375" w:rsidRDefault="00D57375">
      <w:pPr>
        <w:pStyle w:val="ConsPlusNormal"/>
        <w:ind w:firstLine="540"/>
        <w:jc w:val="both"/>
      </w:pPr>
      <w:r>
        <w:t>В результате реализации подпрограммы 2 планируется достижение целевых показателей на уровне 95%.</w:t>
      </w:r>
    </w:p>
    <w:p w:rsidR="00D57375" w:rsidRDefault="00D57375">
      <w:pPr>
        <w:pStyle w:val="ConsPlusNormal"/>
        <w:spacing w:before="220"/>
        <w:ind w:firstLine="540"/>
        <w:jc w:val="both"/>
      </w:pPr>
      <w:r>
        <w:t xml:space="preserve">Сведения о динамике значений показателей результатов подпрограммы 2 представлены в </w:t>
      </w:r>
      <w:hyperlink w:anchor="P1642">
        <w:r>
          <w:rPr>
            <w:color w:val="0000FF"/>
          </w:rPr>
          <w:t>приложении N 1</w:t>
        </w:r>
      </w:hyperlink>
      <w:r>
        <w:t xml:space="preserve"> к муниципальной программе.</w:t>
      </w:r>
    </w:p>
    <w:p w:rsidR="00D57375" w:rsidRDefault="00D57375">
      <w:pPr>
        <w:pStyle w:val="ConsPlusNormal"/>
        <w:ind w:firstLine="540"/>
        <w:jc w:val="both"/>
      </w:pPr>
    </w:p>
    <w:p w:rsidR="00D57375" w:rsidRDefault="00D57375">
      <w:pPr>
        <w:pStyle w:val="ConsPlusTitle"/>
        <w:jc w:val="center"/>
        <w:outlineLvl w:val="2"/>
      </w:pPr>
      <w:r>
        <w:t>6. Ресурсное обеспечение подпрограммы 2 (в разрезе главных</w:t>
      </w:r>
    </w:p>
    <w:p w:rsidR="00D57375" w:rsidRDefault="00D57375">
      <w:pPr>
        <w:pStyle w:val="ConsPlusTitle"/>
        <w:jc w:val="center"/>
      </w:pPr>
      <w:r>
        <w:t>распорядителей средств бюджета городского округа "Город</w:t>
      </w:r>
    </w:p>
    <w:p w:rsidR="00D57375" w:rsidRDefault="00D57375">
      <w:pPr>
        <w:pStyle w:val="ConsPlusTitle"/>
        <w:jc w:val="center"/>
      </w:pPr>
      <w:r>
        <w:t>Белгород", основных мероприятий, а также по</w:t>
      </w:r>
    </w:p>
    <w:p w:rsidR="00D57375" w:rsidRDefault="00D57375">
      <w:pPr>
        <w:pStyle w:val="ConsPlusTitle"/>
        <w:jc w:val="center"/>
      </w:pPr>
      <w:r>
        <w:t>годам реализации подпрограммы 2)</w:t>
      </w:r>
    </w:p>
    <w:p w:rsidR="00D57375" w:rsidRDefault="00D57375">
      <w:pPr>
        <w:pStyle w:val="ConsPlusNormal"/>
        <w:jc w:val="center"/>
      </w:pPr>
    </w:p>
    <w:p w:rsidR="00D57375" w:rsidRDefault="00D57375">
      <w:pPr>
        <w:pStyle w:val="ConsPlusNormal"/>
        <w:jc w:val="center"/>
      </w:pPr>
      <w:r>
        <w:t xml:space="preserve">(в ред. </w:t>
      </w:r>
      <w:hyperlink r:id="rId185">
        <w:r>
          <w:rPr>
            <w:color w:val="0000FF"/>
          </w:rPr>
          <w:t>постановления</w:t>
        </w:r>
      </w:hyperlink>
      <w:r>
        <w:t xml:space="preserve"> администрации города Белгорода</w:t>
      </w:r>
    </w:p>
    <w:p w:rsidR="00D57375" w:rsidRDefault="00D57375">
      <w:pPr>
        <w:pStyle w:val="ConsPlusNormal"/>
        <w:jc w:val="center"/>
      </w:pPr>
      <w:r>
        <w:t>от 25.03.2024 N 42)</w:t>
      </w:r>
    </w:p>
    <w:p w:rsidR="00D57375" w:rsidRDefault="00D57375">
      <w:pPr>
        <w:pStyle w:val="ConsPlusNormal"/>
        <w:ind w:firstLine="540"/>
        <w:jc w:val="both"/>
      </w:pPr>
    </w:p>
    <w:p w:rsidR="00D57375" w:rsidRDefault="00D57375">
      <w:pPr>
        <w:pStyle w:val="ConsPlusNormal"/>
        <w:ind w:firstLine="540"/>
        <w:jc w:val="both"/>
      </w:pPr>
      <w:r>
        <w:t>Общий объем финансирования подпрограммы 2 в 2015 - 2030 годах за счет всех источников финансирования составит 1111243,1 тыс. рублей.</w:t>
      </w:r>
    </w:p>
    <w:p w:rsidR="00D57375" w:rsidRDefault="00D57375">
      <w:pPr>
        <w:pStyle w:val="ConsPlusNormal"/>
        <w:spacing w:before="220"/>
        <w:ind w:firstLine="540"/>
        <w:jc w:val="both"/>
      </w:pPr>
      <w:r>
        <w:t>Объем финансирования подпрограммы 2 в 2015 - 2030 годах за счет средств бюджета городского округа "Город Белгород" составит 1107265,6 тыс. рублей, в том числе по годам:</w:t>
      </w:r>
    </w:p>
    <w:p w:rsidR="00D57375" w:rsidRDefault="00D57375">
      <w:pPr>
        <w:pStyle w:val="ConsPlusNormal"/>
        <w:spacing w:before="220"/>
        <w:ind w:firstLine="540"/>
        <w:jc w:val="both"/>
      </w:pPr>
      <w:r>
        <w:t>2015 год - 61740,0 тыс. рублей;</w:t>
      </w:r>
    </w:p>
    <w:p w:rsidR="00D57375" w:rsidRDefault="00D57375">
      <w:pPr>
        <w:pStyle w:val="ConsPlusNormal"/>
        <w:spacing w:before="220"/>
        <w:ind w:firstLine="540"/>
        <w:jc w:val="both"/>
      </w:pPr>
      <w:r>
        <w:t>2016 год - 49396,0 тыс. рублей;</w:t>
      </w:r>
    </w:p>
    <w:p w:rsidR="00D57375" w:rsidRDefault="00D57375">
      <w:pPr>
        <w:pStyle w:val="ConsPlusNormal"/>
        <w:spacing w:before="220"/>
        <w:ind w:firstLine="540"/>
        <w:jc w:val="both"/>
      </w:pPr>
      <w:r>
        <w:t>2017 год - 53835,0 тыс. рублей;</w:t>
      </w:r>
    </w:p>
    <w:p w:rsidR="00D57375" w:rsidRDefault="00D57375">
      <w:pPr>
        <w:pStyle w:val="ConsPlusNormal"/>
        <w:spacing w:before="220"/>
        <w:ind w:firstLine="540"/>
        <w:jc w:val="both"/>
      </w:pPr>
      <w:r>
        <w:t>2018 год - 53979,0 тыс. рублей;</w:t>
      </w:r>
    </w:p>
    <w:p w:rsidR="00D57375" w:rsidRDefault="00D57375">
      <w:pPr>
        <w:pStyle w:val="ConsPlusNormal"/>
        <w:spacing w:before="220"/>
        <w:ind w:firstLine="540"/>
        <w:jc w:val="both"/>
      </w:pPr>
      <w:r>
        <w:t>2019 год - 51987,0 тыс. рублей;</w:t>
      </w:r>
    </w:p>
    <w:p w:rsidR="00D57375" w:rsidRDefault="00D57375">
      <w:pPr>
        <w:pStyle w:val="ConsPlusNormal"/>
        <w:spacing w:before="220"/>
        <w:ind w:firstLine="540"/>
        <w:jc w:val="both"/>
      </w:pPr>
      <w:r>
        <w:t>2020 год - 56593,0 тыс. рублей;</w:t>
      </w:r>
    </w:p>
    <w:p w:rsidR="00D57375" w:rsidRDefault="00D57375">
      <w:pPr>
        <w:pStyle w:val="ConsPlusNormal"/>
        <w:spacing w:before="220"/>
        <w:ind w:firstLine="540"/>
        <w:jc w:val="both"/>
      </w:pPr>
      <w:r>
        <w:t>2021 год - 60293,8 тыс. рублей;</w:t>
      </w:r>
    </w:p>
    <w:p w:rsidR="00D57375" w:rsidRDefault="00D57375">
      <w:pPr>
        <w:pStyle w:val="ConsPlusNormal"/>
        <w:spacing w:before="220"/>
        <w:ind w:firstLine="540"/>
        <w:jc w:val="both"/>
      </w:pPr>
      <w:r>
        <w:t>2022 год - 65781,5 тыс. рублей;</w:t>
      </w:r>
    </w:p>
    <w:p w:rsidR="00D57375" w:rsidRDefault="00D57375">
      <w:pPr>
        <w:pStyle w:val="ConsPlusNormal"/>
        <w:spacing w:before="220"/>
        <w:ind w:firstLine="540"/>
        <w:jc w:val="both"/>
      </w:pPr>
      <w:r>
        <w:t>2023 год - 68103,0 тыс. рублей;</w:t>
      </w:r>
    </w:p>
    <w:p w:rsidR="00D57375" w:rsidRDefault="00D57375">
      <w:pPr>
        <w:pStyle w:val="ConsPlusNormal"/>
        <w:spacing w:before="220"/>
        <w:ind w:firstLine="540"/>
        <w:jc w:val="both"/>
      </w:pPr>
      <w:r>
        <w:t>2024 год - 77416,0 тыс. рублей;</w:t>
      </w:r>
    </w:p>
    <w:p w:rsidR="00D57375" w:rsidRDefault="00D57375">
      <w:pPr>
        <w:pStyle w:val="ConsPlusNormal"/>
        <w:spacing w:before="220"/>
        <w:ind w:firstLine="540"/>
        <w:jc w:val="both"/>
      </w:pPr>
      <w:r>
        <w:t>2025 год - 76688,0 тыс. рублей;</w:t>
      </w:r>
    </w:p>
    <w:p w:rsidR="00D57375" w:rsidRDefault="00D57375">
      <w:pPr>
        <w:pStyle w:val="ConsPlusNormal"/>
        <w:spacing w:before="220"/>
        <w:ind w:firstLine="540"/>
        <w:jc w:val="both"/>
      </w:pPr>
      <w:r>
        <w:t>2026 год - 79658,0 тыс. рублей;</w:t>
      </w:r>
    </w:p>
    <w:p w:rsidR="00D57375" w:rsidRDefault="00D57375">
      <w:pPr>
        <w:pStyle w:val="ConsPlusNormal"/>
        <w:spacing w:before="220"/>
        <w:ind w:firstLine="540"/>
        <w:jc w:val="both"/>
      </w:pPr>
      <w:r>
        <w:t>2027 год - 82844,3 тыс. рублей;</w:t>
      </w:r>
    </w:p>
    <w:p w:rsidR="00D57375" w:rsidRDefault="00D57375">
      <w:pPr>
        <w:pStyle w:val="ConsPlusNormal"/>
        <w:spacing w:before="220"/>
        <w:ind w:firstLine="540"/>
        <w:jc w:val="both"/>
      </w:pPr>
      <w:r>
        <w:t>2028 год - 86158,1 тыс. рублей;</w:t>
      </w:r>
    </w:p>
    <w:p w:rsidR="00D57375" w:rsidRDefault="00D57375">
      <w:pPr>
        <w:pStyle w:val="ConsPlusNormal"/>
        <w:spacing w:before="220"/>
        <w:ind w:firstLine="540"/>
        <w:jc w:val="both"/>
      </w:pPr>
      <w:r>
        <w:t>2029 год - 89604,4 тыс. рублей;</w:t>
      </w:r>
    </w:p>
    <w:p w:rsidR="00D57375" w:rsidRDefault="00D57375">
      <w:pPr>
        <w:pStyle w:val="ConsPlusNormal"/>
        <w:spacing w:before="220"/>
        <w:ind w:firstLine="540"/>
        <w:jc w:val="both"/>
      </w:pPr>
      <w:r>
        <w:t>2030 год - 93188,5 тыс. рублей.</w:t>
      </w:r>
    </w:p>
    <w:p w:rsidR="00D57375" w:rsidRDefault="00D57375">
      <w:pPr>
        <w:pStyle w:val="ConsPlusNormal"/>
        <w:spacing w:before="220"/>
        <w:ind w:firstLine="540"/>
        <w:jc w:val="both"/>
      </w:pPr>
      <w:r>
        <w:lastRenderedPageBreak/>
        <w:t>Планируемый объем финансирования подпрограммы 2 в 2015 - 2030 годах за счет средств областного бюджета составит 3977,5 тыс. рублей, в том числе по годам:</w:t>
      </w:r>
    </w:p>
    <w:p w:rsidR="00D57375" w:rsidRDefault="00D57375">
      <w:pPr>
        <w:pStyle w:val="ConsPlusNormal"/>
        <w:spacing w:before="220"/>
        <w:ind w:firstLine="540"/>
        <w:jc w:val="both"/>
      </w:pPr>
      <w:r>
        <w:t>2015 год - 1949 тыс. рублей;</w:t>
      </w:r>
    </w:p>
    <w:p w:rsidR="00D57375" w:rsidRDefault="00D57375">
      <w:pPr>
        <w:pStyle w:val="ConsPlusNormal"/>
        <w:spacing w:before="220"/>
        <w:ind w:firstLine="540"/>
        <w:jc w:val="both"/>
      </w:pPr>
      <w:r>
        <w:t>2016 год - 2019 тыс. рублей;</w:t>
      </w:r>
    </w:p>
    <w:p w:rsidR="00D57375" w:rsidRDefault="00D57375">
      <w:pPr>
        <w:pStyle w:val="ConsPlusNormal"/>
        <w:spacing w:before="220"/>
        <w:ind w:firstLine="540"/>
        <w:jc w:val="both"/>
      </w:pPr>
      <w:r>
        <w:t>2017 год - 0 тыс. рублей;</w:t>
      </w:r>
    </w:p>
    <w:p w:rsidR="00D57375" w:rsidRDefault="00D57375">
      <w:pPr>
        <w:pStyle w:val="ConsPlusNormal"/>
        <w:spacing w:before="220"/>
        <w:ind w:firstLine="540"/>
        <w:jc w:val="both"/>
      </w:pPr>
      <w:r>
        <w:t>2018 год - 0 тыс. рублей;</w:t>
      </w:r>
    </w:p>
    <w:p w:rsidR="00D57375" w:rsidRDefault="00D57375">
      <w:pPr>
        <w:pStyle w:val="ConsPlusNormal"/>
        <w:spacing w:before="220"/>
        <w:ind w:firstLine="540"/>
        <w:jc w:val="both"/>
      </w:pPr>
      <w:r>
        <w:t>2019 год - 0 тыс. рублей;</w:t>
      </w:r>
    </w:p>
    <w:p w:rsidR="00D57375" w:rsidRDefault="00D57375">
      <w:pPr>
        <w:pStyle w:val="ConsPlusNormal"/>
        <w:spacing w:before="220"/>
        <w:ind w:firstLine="540"/>
        <w:jc w:val="both"/>
      </w:pPr>
      <w:r>
        <w:t>2020 год - 0 тыс. рублей;</w:t>
      </w:r>
    </w:p>
    <w:p w:rsidR="00D57375" w:rsidRDefault="00D57375">
      <w:pPr>
        <w:pStyle w:val="ConsPlusNormal"/>
        <w:spacing w:before="220"/>
        <w:ind w:firstLine="540"/>
        <w:jc w:val="both"/>
      </w:pPr>
      <w:r>
        <w:t>2021 год - 9,5 тыс. рублей;</w:t>
      </w:r>
    </w:p>
    <w:p w:rsidR="00D57375" w:rsidRDefault="00D57375">
      <w:pPr>
        <w:pStyle w:val="ConsPlusNormal"/>
        <w:spacing w:before="220"/>
        <w:ind w:firstLine="540"/>
        <w:jc w:val="both"/>
      </w:pPr>
      <w:r>
        <w:t>2022 год - 0 тыс. рублей;</w:t>
      </w:r>
    </w:p>
    <w:p w:rsidR="00D57375" w:rsidRDefault="00D57375">
      <w:pPr>
        <w:pStyle w:val="ConsPlusNormal"/>
        <w:spacing w:before="220"/>
        <w:ind w:firstLine="540"/>
        <w:jc w:val="both"/>
      </w:pPr>
      <w:r>
        <w:t>2023 год - 0 тыс. рублей;</w:t>
      </w:r>
    </w:p>
    <w:p w:rsidR="00D57375" w:rsidRDefault="00D57375">
      <w:pPr>
        <w:pStyle w:val="ConsPlusNormal"/>
        <w:spacing w:before="220"/>
        <w:ind w:firstLine="540"/>
        <w:jc w:val="both"/>
      </w:pPr>
      <w:r>
        <w:t>2024 год - 0 тыс. рублей;</w:t>
      </w:r>
    </w:p>
    <w:p w:rsidR="00D57375" w:rsidRDefault="00D57375">
      <w:pPr>
        <w:pStyle w:val="ConsPlusNormal"/>
        <w:spacing w:before="220"/>
        <w:ind w:firstLine="540"/>
        <w:jc w:val="both"/>
      </w:pPr>
      <w:r>
        <w:t>2025 год - 0 тыс. рублей;</w:t>
      </w:r>
    </w:p>
    <w:p w:rsidR="00D57375" w:rsidRDefault="00D57375">
      <w:pPr>
        <w:pStyle w:val="ConsPlusNormal"/>
        <w:spacing w:before="220"/>
        <w:ind w:firstLine="540"/>
        <w:jc w:val="both"/>
      </w:pPr>
      <w:r>
        <w:t>2026 год - 0 тыс. рублей;</w:t>
      </w:r>
    </w:p>
    <w:p w:rsidR="00D57375" w:rsidRDefault="00D57375">
      <w:pPr>
        <w:pStyle w:val="ConsPlusNormal"/>
        <w:spacing w:before="220"/>
        <w:ind w:firstLine="540"/>
        <w:jc w:val="both"/>
      </w:pPr>
      <w:r>
        <w:t>2027 год - 0 тыс. рублей;</w:t>
      </w:r>
    </w:p>
    <w:p w:rsidR="00D57375" w:rsidRDefault="00D57375">
      <w:pPr>
        <w:pStyle w:val="ConsPlusNormal"/>
        <w:spacing w:before="220"/>
        <w:ind w:firstLine="540"/>
        <w:jc w:val="both"/>
      </w:pPr>
      <w:r>
        <w:t>2028 год - 0 тыс. рублей;</w:t>
      </w:r>
    </w:p>
    <w:p w:rsidR="00D57375" w:rsidRDefault="00D57375">
      <w:pPr>
        <w:pStyle w:val="ConsPlusNormal"/>
        <w:spacing w:before="220"/>
        <w:ind w:firstLine="540"/>
        <w:jc w:val="both"/>
      </w:pPr>
      <w:r>
        <w:t>2029 год - 0 тыс. рублей;</w:t>
      </w:r>
    </w:p>
    <w:p w:rsidR="00D57375" w:rsidRDefault="00D57375">
      <w:pPr>
        <w:pStyle w:val="ConsPlusNormal"/>
        <w:spacing w:before="220"/>
        <w:ind w:firstLine="540"/>
        <w:jc w:val="both"/>
      </w:pPr>
      <w:r>
        <w:t>2030 год - 0 тыс. рублей.</w:t>
      </w:r>
    </w:p>
    <w:p w:rsidR="00D57375" w:rsidRDefault="00D57375">
      <w:pPr>
        <w:pStyle w:val="ConsPlusNormal"/>
        <w:ind w:firstLine="540"/>
        <w:jc w:val="both"/>
      </w:pPr>
    </w:p>
    <w:p w:rsidR="00D57375" w:rsidRDefault="00D57375">
      <w:pPr>
        <w:pStyle w:val="ConsPlusTitle"/>
        <w:jc w:val="center"/>
        <w:outlineLvl w:val="2"/>
      </w:pPr>
      <w:r>
        <w:t>7. Информация о проектах в составе подпрограммы</w:t>
      </w:r>
    </w:p>
    <w:p w:rsidR="00D57375" w:rsidRDefault="00D57375">
      <w:pPr>
        <w:pStyle w:val="ConsPlusTitle"/>
        <w:jc w:val="center"/>
      </w:pPr>
      <w:r>
        <w:t>(цель, результат проектов, ограничения, критерии</w:t>
      </w:r>
    </w:p>
    <w:p w:rsidR="00D57375" w:rsidRDefault="00D57375">
      <w:pPr>
        <w:pStyle w:val="ConsPlusTitle"/>
        <w:jc w:val="center"/>
      </w:pPr>
      <w:r>
        <w:t>успешности и характеристики проекта)</w:t>
      </w:r>
    </w:p>
    <w:p w:rsidR="00D57375" w:rsidRDefault="00D57375">
      <w:pPr>
        <w:pStyle w:val="ConsPlusNormal"/>
        <w:ind w:firstLine="540"/>
        <w:jc w:val="both"/>
      </w:pPr>
    </w:p>
    <w:p w:rsidR="00D57375" w:rsidRDefault="00D57375">
      <w:pPr>
        <w:pStyle w:val="ConsPlusNormal"/>
        <w:ind w:firstLine="540"/>
        <w:jc w:val="both"/>
      </w:pPr>
      <w:r>
        <w:t>Разработка проектов подпрограммой 2 не предусмотрена.</w:t>
      </w:r>
    </w:p>
    <w:p w:rsidR="00D57375" w:rsidRDefault="00D57375">
      <w:pPr>
        <w:pStyle w:val="ConsPlusNormal"/>
        <w:ind w:firstLine="540"/>
        <w:jc w:val="both"/>
      </w:pPr>
    </w:p>
    <w:p w:rsidR="00D57375" w:rsidRDefault="00D57375">
      <w:pPr>
        <w:pStyle w:val="ConsPlusNormal"/>
        <w:jc w:val="right"/>
      </w:pPr>
      <w:r>
        <w:t>Начальник департамента</w:t>
      </w:r>
    </w:p>
    <w:p w:rsidR="00D57375" w:rsidRDefault="00D57375">
      <w:pPr>
        <w:pStyle w:val="ConsPlusNormal"/>
        <w:jc w:val="right"/>
      </w:pPr>
      <w:r>
        <w:t>строительства и архитектуры</w:t>
      </w:r>
    </w:p>
    <w:p w:rsidR="00D57375" w:rsidRDefault="00D57375">
      <w:pPr>
        <w:pStyle w:val="ConsPlusNormal"/>
        <w:jc w:val="right"/>
      </w:pPr>
      <w:r>
        <w:t>администрации города Белгорода</w:t>
      </w:r>
    </w:p>
    <w:p w:rsidR="00D57375" w:rsidRDefault="00D57375">
      <w:pPr>
        <w:pStyle w:val="ConsPlusNormal"/>
        <w:jc w:val="right"/>
      </w:pPr>
      <w:r>
        <w:t>А.Ф.ГРИНЯКИН</w:t>
      </w: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jc w:val="right"/>
        <w:outlineLvl w:val="1"/>
      </w:pPr>
      <w:r>
        <w:t>Приложение N 1</w:t>
      </w:r>
    </w:p>
    <w:p w:rsidR="00D57375" w:rsidRDefault="00D57375">
      <w:pPr>
        <w:pStyle w:val="ConsPlusNormal"/>
        <w:jc w:val="right"/>
      </w:pPr>
      <w:r>
        <w:t>к муниципальной программе "Обеспечение</w:t>
      </w:r>
    </w:p>
    <w:p w:rsidR="00D57375" w:rsidRDefault="00D57375">
      <w:pPr>
        <w:pStyle w:val="ConsPlusNormal"/>
        <w:jc w:val="right"/>
      </w:pPr>
      <w:r>
        <w:t>доступным и комфортным жильем жителей</w:t>
      </w:r>
    </w:p>
    <w:p w:rsidR="00D57375" w:rsidRDefault="00D57375">
      <w:pPr>
        <w:pStyle w:val="ConsPlusNormal"/>
        <w:jc w:val="right"/>
      </w:pPr>
      <w:r>
        <w:t>города Белгорода"</w:t>
      </w:r>
    </w:p>
    <w:p w:rsidR="00D57375" w:rsidRDefault="00D57375">
      <w:pPr>
        <w:pStyle w:val="ConsPlusNormal"/>
        <w:ind w:firstLine="540"/>
        <w:jc w:val="both"/>
      </w:pPr>
    </w:p>
    <w:p w:rsidR="00D57375" w:rsidRDefault="00D57375">
      <w:pPr>
        <w:pStyle w:val="ConsPlusTitle"/>
        <w:jc w:val="center"/>
      </w:pPr>
      <w:bookmarkStart w:id="5" w:name="P1642"/>
      <w:bookmarkEnd w:id="5"/>
      <w:r>
        <w:t>Перечень</w:t>
      </w:r>
    </w:p>
    <w:p w:rsidR="00D57375" w:rsidRDefault="00D57375">
      <w:pPr>
        <w:pStyle w:val="ConsPlusTitle"/>
        <w:jc w:val="center"/>
      </w:pPr>
      <w:r>
        <w:t>основных мероприятий и показателей муниципальной программы</w:t>
      </w:r>
    </w:p>
    <w:p w:rsidR="00D57375" w:rsidRDefault="00D573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57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7375" w:rsidRDefault="00D573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7375" w:rsidRDefault="00D573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7375" w:rsidRDefault="00D57375">
            <w:pPr>
              <w:pStyle w:val="ConsPlusNormal"/>
              <w:jc w:val="center"/>
            </w:pPr>
            <w:r>
              <w:rPr>
                <w:color w:val="392C69"/>
              </w:rPr>
              <w:t>Список изменяющих документов</w:t>
            </w:r>
          </w:p>
          <w:p w:rsidR="00D57375" w:rsidRDefault="00D57375">
            <w:pPr>
              <w:pStyle w:val="ConsPlusNormal"/>
              <w:jc w:val="center"/>
            </w:pPr>
            <w:r>
              <w:rPr>
                <w:color w:val="392C69"/>
              </w:rPr>
              <w:t xml:space="preserve">(в ред. постановлений администрации города Белгорода от 14.03.2023 </w:t>
            </w:r>
            <w:hyperlink r:id="rId186">
              <w:r>
                <w:rPr>
                  <w:color w:val="0000FF"/>
                </w:rPr>
                <w:t>N 25</w:t>
              </w:r>
            </w:hyperlink>
            <w:r>
              <w:rPr>
                <w:color w:val="392C69"/>
              </w:rPr>
              <w:t>,</w:t>
            </w:r>
          </w:p>
          <w:p w:rsidR="00D57375" w:rsidRDefault="00D57375">
            <w:pPr>
              <w:pStyle w:val="ConsPlusNormal"/>
              <w:jc w:val="center"/>
            </w:pPr>
            <w:r>
              <w:rPr>
                <w:color w:val="392C69"/>
              </w:rPr>
              <w:t xml:space="preserve">от 10.11.2023 </w:t>
            </w:r>
            <w:hyperlink r:id="rId187">
              <w:r>
                <w:rPr>
                  <w:color w:val="0000FF"/>
                </w:rPr>
                <w:t>N 182</w:t>
              </w:r>
            </w:hyperlink>
            <w:r>
              <w:rPr>
                <w:color w:val="392C69"/>
              </w:rPr>
              <w:t xml:space="preserve">, от 25.03.2024 </w:t>
            </w:r>
            <w:hyperlink r:id="rId188">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7375" w:rsidRDefault="00D57375">
            <w:pPr>
              <w:pStyle w:val="ConsPlusNormal"/>
            </w:pPr>
          </w:p>
        </w:tc>
      </w:tr>
    </w:tbl>
    <w:p w:rsidR="00D57375" w:rsidRDefault="00D57375">
      <w:pPr>
        <w:pStyle w:val="ConsPlusNormal"/>
        <w:jc w:val="both"/>
      </w:pPr>
    </w:p>
    <w:p w:rsidR="00D57375" w:rsidRDefault="00D57375">
      <w:pPr>
        <w:pStyle w:val="ConsPlusNormal"/>
        <w:jc w:val="right"/>
        <w:outlineLvl w:val="2"/>
      </w:pPr>
      <w:r>
        <w:t>Таблица 1</w:t>
      </w:r>
    </w:p>
    <w:p w:rsidR="00D57375" w:rsidRDefault="00D57375">
      <w:pPr>
        <w:pStyle w:val="ConsPlusNormal"/>
        <w:jc w:val="both"/>
      </w:pPr>
    </w:p>
    <w:p w:rsidR="00D57375" w:rsidRDefault="00D57375">
      <w:pPr>
        <w:pStyle w:val="ConsPlusTitle"/>
        <w:jc w:val="center"/>
      </w:pPr>
      <w:r>
        <w:t>I этап реализации муниципальной программы</w:t>
      </w:r>
    </w:p>
    <w:p w:rsidR="00D57375" w:rsidRDefault="00D57375">
      <w:pPr>
        <w:pStyle w:val="ConsPlusNormal"/>
        <w:jc w:val="both"/>
      </w:pPr>
    </w:p>
    <w:p w:rsidR="00D57375" w:rsidRDefault="00D57375">
      <w:pPr>
        <w:pStyle w:val="ConsPlusNormal"/>
        <w:sectPr w:rsidR="00D5737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2764"/>
        <w:gridCol w:w="989"/>
        <w:gridCol w:w="993"/>
        <w:gridCol w:w="2164"/>
        <w:gridCol w:w="2391"/>
        <w:gridCol w:w="904"/>
        <w:gridCol w:w="904"/>
        <w:gridCol w:w="904"/>
        <w:gridCol w:w="904"/>
        <w:gridCol w:w="904"/>
        <w:gridCol w:w="904"/>
      </w:tblGrid>
      <w:tr w:rsidR="00D57375">
        <w:tc>
          <w:tcPr>
            <w:tcW w:w="562" w:type="dxa"/>
            <w:vMerge w:val="restart"/>
          </w:tcPr>
          <w:p w:rsidR="00D57375" w:rsidRDefault="00D57375">
            <w:pPr>
              <w:pStyle w:val="ConsPlusNormal"/>
              <w:jc w:val="center"/>
            </w:pPr>
            <w:r>
              <w:lastRenderedPageBreak/>
              <w:t>N п/п</w:t>
            </w:r>
          </w:p>
        </w:tc>
        <w:tc>
          <w:tcPr>
            <w:tcW w:w="2764" w:type="dxa"/>
            <w:vMerge w:val="restart"/>
          </w:tcPr>
          <w:p w:rsidR="00D57375" w:rsidRDefault="00D57375">
            <w:pPr>
              <w:pStyle w:val="ConsPlusNormal"/>
              <w:jc w:val="center"/>
            </w:pPr>
            <w:r>
              <w:t>Наименование муниципальной программы, подпрограмм, мероприятий</w:t>
            </w:r>
          </w:p>
        </w:tc>
        <w:tc>
          <w:tcPr>
            <w:tcW w:w="1982" w:type="dxa"/>
            <w:gridSpan w:val="2"/>
          </w:tcPr>
          <w:p w:rsidR="00D57375" w:rsidRDefault="00D57375">
            <w:pPr>
              <w:pStyle w:val="ConsPlusNormal"/>
              <w:jc w:val="center"/>
            </w:pPr>
            <w:r>
              <w:t>Срок реализации в рамках I этапа</w:t>
            </w:r>
          </w:p>
        </w:tc>
        <w:tc>
          <w:tcPr>
            <w:tcW w:w="2164" w:type="dxa"/>
            <w:vMerge w:val="restart"/>
          </w:tcPr>
          <w:p w:rsidR="00D57375" w:rsidRDefault="00D57375">
            <w:pPr>
              <w:pStyle w:val="ConsPlusNormal"/>
              <w:jc w:val="center"/>
            </w:pPr>
            <w:r>
              <w:t>Ответственный исполнитель (соисполнитель, участник)</w:t>
            </w:r>
          </w:p>
        </w:tc>
        <w:tc>
          <w:tcPr>
            <w:tcW w:w="2391" w:type="dxa"/>
            <w:vMerge w:val="restart"/>
          </w:tcPr>
          <w:p w:rsidR="00D57375" w:rsidRDefault="00D57375">
            <w:pPr>
              <w:pStyle w:val="ConsPlusNormal"/>
              <w:jc w:val="center"/>
            </w:pPr>
            <w:r>
              <w:t>Наименование показателя, единица измерения</w:t>
            </w:r>
          </w:p>
        </w:tc>
        <w:tc>
          <w:tcPr>
            <w:tcW w:w="5424" w:type="dxa"/>
            <w:gridSpan w:val="6"/>
            <w:vMerge w:val="restart"/>
          </w:tcPr>
          <w:p w:rsidR="00D57375" w:rsidRDefault="00D57375">
            <w:pPr>
              <w:pStyle w:val="ConsPlusNormal"/>
              <w:jc w:val="center"/>
            </w:pPr>
            <w:r>
              <w:t>Значение показателя результата программы</w:t>
            </w:r>
          </w:p>
        </w:tc>
      </w:tr>
      <w:tr w:rsidR="00D57375">
        <w:trPr>
          <w:trHeight w:val="269"/>
        </w:trPr>
        <w:tc>
          <w:tcPr>
            <w:tcW w:w="562" w:type="dxa"/>
            <w:vMerge/>
          </w:tcPr>
          <w:p w:rsidR="00D57375" w:rsidRDefault="00D57375">
            <w:pPr>
              <w:pStyle w:val="ConsPlusNormal"/>
            </w:pPr>
          </w:p>
        </w:tc>
        <w:tc>
          <w:tcPr>
            <w:tcW w:w="2764" w:type="dxa"/>
            <w:vMerge/>
          </w:tcPr>
          <w:p w:rsidR="00D57375" w:rsidRDefault="00D57375">
            <w:pPr>
              <w:pStyle w:val="ConsPlusNormal"/>
            </w:pPr>
          </w:p>
        </w:tc>
        <w:tc>
          <w:tcPr>
            <w:tcW w:w="989" w:type="dxa"/>
            <w:vMerge w:val="restart"/>
          </w:tcPr>
          <w:p w:rsidR="00D57375" w:rsidRDefault="00D57375">
            <w:pPr>
              <w:pStyle w:val="ConsPlusNormal"/>
              <w:jc w:val="center"/>
            </w:pPr>
            <w:r>
              <w:t>начало</w:t>
            </w:r>
          </w:p>
        </w:tc>
        <w:tc>
          <w:tcPr>
            <w:tcW w:w="993" w:type="dxa"/>
            <w:vMerge w:val="restart"/>
          </w:tcPr>
          <w:p w:rsidR="00D57375" w:rsidRDefault="00D57375">
            <w:pPr>
              <w:pStyle w:val="ConsPlusNormal"/>
              <w:jc w:val="center"/>
            </w:pPr>
            <w:r>
              <w:t>завершение</w:t>
            </w:r>
          </w:p>
        </w:tc>
        <w:tc>
          <w:tcPr>
            <w:tcW w:w="2164" w:type="dxa"/>
            <w:vMerge/>
          </w:tcPr>
          <w:p w:rsidR="00D57375" w:rsidRDefault="00D57375">
            <w:pPr>
              <w:pStyle w:val="ConsPlusNormal"/>
            </w:pPr>
          </w:p>
        </w:tc>
        <w:tc>
          <w:tcPr>
            <w:tcW w:w="2391" w:type="dxa"/>
            <w:vMerge/>
          </w:tcPr>
          <w:p w:rsidR="00D57375" w:rsidRDefault="00D57375">
            <w:pPr>
              <w:pStyle w:val="ConsPlusNormal"/>
            </w:pPr>
          </w:p>
        </w:tc>
        <w:tc>
          <w:tcPr>
            <w:tcW w:w="5424" w:type="dxa"/>
            <w:gridSpan w:val="6"/>
            <w:vMerge/>
          </w:tcPr>
          <w:p w:rsidR="00D57375" w:rsidRDefault="00D57375">
            <w:pPr>
              <w:pStyle w:val="ConsPlusNormal"/>
            </w:pPr>
          </w:p>
        </w:tc>
      </w:tr>
      <w:tr w:rsidR="00D57375">
        <w:tc>
          <w:tcPr>
            <w:tcW w:w="562" w:type="dxa"/>
            <w:vMerge/>
          </w:tcPr>
          <w:p w:rsidR="00D57375" w:rsidRDefault="00D57375">
            <w:pPr>
              <w:pStyle w:val="ConsPlusNormal"/>
            </w:pPr>
          </w:p>
        </w:tc>
        <w:tc>
          <w:tcPr>
            <w:tcW w:w="2764" w:type="dxa"/>
            <w:vMerge/>
          </w:tcPr>
          <w:p w:rsidR="00D57375" w:rsidRDefault="00D57375">
            <w:pPr>
              <w:pStyle w:val="ConsPlusNormal"/>
            </w:pPr>
          </w:p>
        </w:tc>
        <w:tc>
          <w:tcPr>
            <w:tcW w:w="989" w:type="dxa"/>
            <w:vMerge/>
          </w:tcPr>
          <w:p w:rsidR="00D57375" w:rsidRDefault="00D57375">
            <w:pPr>
              <w:pStyle w:val="ConsPlusNormal"/>
            </w:pPr>
          </w:p>
        </w:tc>
        <w:tc>
          <w:tcPr>
            <w:tcW w:w="993" w:type="dxa"/>
            <w:vMerge/>
          </w:tcPr>
          <w:p w:rsidR="00D57375" w:rsidRDefault="00D57375">
            <w:pPr>
              <w:pStyle w:val="ConsPlusNormal"/>
            </w:pPr>
          </w:p>
        </w:tc>
        <w:tc>
          <w:tcPr>
            <w:tcW w:w="2164" w:type="dxa"/>
            <w:vMerge/>
          </w:tcPr>
          <w:p w:rsidR="00D57375" w:rsidRDefault="00D57375">
            <w:pPr>
              <w:pStyle w:val="ConsPlusNormal"/>
            </w:pPr>
          </w:p>
        </w:tc>
        <w:tc>
          <w:tcPr>
            <w:tcW w:w="2391" w:type="dxa"/>
            <w:vMerge/>
          </w:tcPr>
          <w:p w:rsidR="00D57375" w:rsidRDefault="00D57375">
            <w:pPr>
              <w:pStyle w:val="ConsPlusNormal"/>
            </w:pPr>
          </w:p>
        </w:tc>
        <w:tc>
          <w:tcPr>
            <w:tcW w:w="904" w:type="dxa"/>
          </w:tcPr>
          <w:p w:rsidR="00D57375" w:rsidRDefault="00D57375">
            <w:pPr>
              <w:pStyle w:val="ConsPlusNormal"/>
              <w:jc w:val="center"/>
            </w:pPr>
            <w:r>
              <w:t>2015 год</w:t>
            </w:r>
          </w:p>
        </w:tc>
        <w:tc>
          <w:tcPr>
            <w:tcW w:w="904" w:type="dxa"/>
          </w:tcPr>
          <w:p w:rsidR="00D57375" w:rsidRDefault="00D57375">
            <w:pPr>
              <w:pStyle w:val="ConsPlusNormal"/>
              <w:jc w:val="center"/>
            </w:pPr>
            <w:r>
              <w:t>2016 год</w:t>
            </w:r>
          </w:p>
        </w:tc>
        <w:tc>
          <w:tcPr>
            <w:tcW w:w="904" w:type="dxa"/>
          </w:tcPr>
          <w:p w:rsidR="00D57375" w:rsidRDefault="00D57375">
            <w:pPr>
              <w:pStyle w:val="ConsPlusNormal"/>
              <w:jc w:val="center"/>
            </w:pPr>
            <w:r>
              <w:t>2017 год</w:t>
            </w:r>
          </w:p>
        </w:tc>
        <w:tc>
          <w:tcPr>
            <w:tcW w:w="904" w:type="dxa"/>
          </w:tcPr>
          <w:p w:rsidR="00D57375" w:rsidRDefault="00D57375">
            <w:pPr>
              <w:pStyle w:val="ConsPlusNormal"/>
              <w:jc w:val="center"/>
            </w:pPr>
            <w:r>
              <w:t>2018 год</w:t>
            </w:r>
          </w:p>
        </w:tc>
        <w:tc>
          <w:tcPr>
            <w:tcW w:w="904" w:type="dxa"/>
          </w:tcPr>
          <w:p w:rsidR="00D57375" w:rsidRDefault="00D57375">
            <w:pPr>
              <w:pStyle w:val="ConsPlusNormal"/>
              <w:jc w:val="center"/>
            </w:pPr>
            <w:r>
              <w:t>2019 год</w:t>
            </w:r>
          </w:p>
        </w:tc>
        <w:tc>
          <w:tcPr>
            <w:tcW w:w="904" w:type="dxa"/>
          </w:tcPr>
          <w:p w:rsidR="00D57375" w:rsidRDefault="00D57375">
            <w:pPr>
              <w:pStyle w:val="ConsPlusNormal"/>
              <w:jc w:val="center"/>
            </w:pPr>
            <w:r>
              <w:t>2020 год</w:t>
            </w:r>
          </w:p>
        </w:tc>
      </w:tr>
      <w:tr w:rsidR="00D57375">
        <w:tc>
          <w:tcPr>
            <w:tcW w:w="562" w:type="dxa"/>
          </w:tcPr>
          <w:p w:rsidR="00D57375" w:rsidRDefault="00D57375">
            <w:pPr>
              <w:pStyle w:val="ConsPlusNormal"/>
              <w:jc w:val="center"/>
            </w:pPr>
            <w:r>
              <w:t>1</w:t>
            </w:r>
          </w:p>
        </w:tc>
        <w:tc>
          <w:tcPr>
            <w:tcW w:w="2764" w:type="dxa"/>
          </w:tcPr>
          <w:p w:rsidR="00D57375" w:rsidRDefault="00D57375">
            <w:pPr>
              <w:pStyle w:val="ConsPlusNormal"/>
              <w:jc w:val="center"/>
            </w:pPr>
            <w:r>
              <w:t>2</w:t>
            </w:r>
          </w:p>
        </w:tc>
        <w:tc>
          <w:tcPr>
            <w:tcW w:w="989" w:type="dxa"/>
          </w:tcPr>
          <w:p w:rsidR="00D57375" w:rsidRDefault="00D57375">
            <w:pPr>
              <w:pStyle w:val="ConsPlusNormal"/>
              <w:jc w:val="center"/>
            </w:pPr>
            <w:r>
              <w:t>3</w:t>
            </w:r>
          </w:p>
        </w:tc>
        <w:tc>
          <w:tcPr>
            <w:tcW w:w="993" w:type="dxa"/>
          </w:tcPr>
          <w:p w:rsidR="00D57375" w:rsidRDefault="00D57375">
            <w:pPr>
              <w:pStyle w:val="ConsPlusNormal"/>
              <w:jc w:val="center"/>
            </w:pPr>
            <w:r>
              <w:t>4</w:t>
            </w:r>
          </w:p>
        </w:tc>
        <w:tc>
          <w:tcPr>
            <w:tcW w:w="2164" w:type="dxa"/>
          </w:tcPr>
          <w:p w:rsidR="00D57375" w:rsidRDefault="00D57375">
            <w:pPr>
              <w:pStyle w:val="ConsPlusNormal"/>
              <w:jc w:val="center"/>
            </w:pPr>
            <w:r>
              <w:t>5</w:t>
            </w:r>
          </w:p>
        </w:tc>
        <w:tc>
          <w:tcPr>
            <w:tcW w:w="2391" w:type="dxa"/>
          </w:tcPr>
          <w:p w:rsidR="00D57375" w:rsidRDefault="00D57375">
            <w:pPr>
              <w:pStyle w:val="ConsPlusNormal"/>
              <w:jc w:val="center"/>
            </w:pPr>
            <w:r>
              <w:t>6</w:t>
            </w:r>
          </w:p>
        </w:tc>
        <w:tc>
          <w:tcPr>
            <w:tcW w:w="904" w:type="dxa"/>
          </w:tcPr>
          <w:p w:rsidR="00D57375" w:rsidRDefault="00D57375">
            <w:pPr>
              <w:pStyle w:val="ConsPlusNormal"/>
              <w:jc w:val="center"/>
            </w:pPr>
            <w:r>
              <w:t>7</w:t>
            </w:r>
          </w:p>
        </w:tc>
        <w:tc>
          <w:tcPr>
            <w:tcW w:w="904" w:type="dxa"/>
          </w:tcPr>
          <w:p w:rsidR="00D57375" w:rsidRDefault="00D57375">
            <w:pPr>
              <w:pStyle w:val="ConsPlusNormal"/>
              <w:jc w:val="center"/>
            </w:pPr>
            <w:r>
              <w:t>8</w:t>
            </w:r>
          </w:p>
        </w:tc>
        <w:tc>
          <w:tcPr>
            <w:tcW w:w="904" w:type="dxa"/>
          </w:tcPr>
          <w:p w:rsidR="00D57375" w:rsidRDefault="00D57375">
            <w:pPr>
              <w:pStyle w:val="ConsPlusNormal"/>
              <w:jc w:val="center"/>
            </w:pPr>
            <w:r>
              <w:t>9</w:t>
            </w:r>
          </w:p>
        </w:tc>
        <w:tc>
          <w:tcPr>
            <w:tcW w:w="904" w:type="dxa"/>
          </w:tcPr>
          <w:p w:rsidR="00D57375" w:rsidRDefault="00D57375">
            <w:pPr>
              <w:pStyle w:val="ConsPlusNormal"/>
              <w:jc w:val="center"/>
            </w:pPr>
            <w:r>
              <w:t>10</w:t>
            </w:r>
          </w:p>
        </w:tc>
        <w:tc>
          <w:tcPr>
            <w:tcW w:w="904" w:type="dxa"/>
          </w:tcPr>
          <w:p w:rsidR="00D57375" w:rsidRDefault="00D57375">
            <w:pPr>
              <w:pStyle w:val="ConsPlusNormal"/>
              <w:jc w:val="center"/>
            </w:pPr>
            <w:r>
              <w:t>11</w:t>
            </w:r>
          </w:p>
        </w:tc>
        <w:tc>
          <w:tcPr>
            <w:tcW w:w="904" w:type="dxa"/>
          </w:tcPr>
          <w:p w:rsidR="00D57375" w:rsidRDefault="00D57375">
            <w:pPr>
              <w:pStyle w:val="ConsPlusNormal"/>
              <w:jc w:val="center"/>
            </w:pPr>
            <w:r>
              <w:t>12</w:t>
            </w:r>
          </w:p>
        </w:tc>
      </w:tr>
      <w:tr w:rsidR="00D57375">
        <w:tc>
          <w:tcPr>
            <w:tcW w:w="562" w:type="dxa"/>
            <w:vMerge w:val="restart"/>
          </w:tcPr>
          <w:p w:rsidR="00D57375" w:rsidRDefault="00D57375">
            <w:pPr>
              <w:pStyle w:val="ConsPlusNormal"/>
              <w:jc w:val="center"/>
            </w:pPr>
            <w:r>
              <w:t>1</w:t>
            </w:r>
          </w:p>
        </w:tc>
        <w:tc>
          <w:tcPr>
            <w:tcW w:w="2764" w:type="dxa"/>
            <w:vMerge w:val="restart"/>
          </w:tcPr>
          <w:p w:rsidR="00D57375" w:rsidRDefault="00D57375">
            <w:pPr>
              <w:pStyle w:val="ConsPlusNormal"/>
            </w:pPr>
            <w:r>
              <w:t>Муниципальная программа "Обеспечение доступным и комфортным жильем жителей города Белгорода".</w:t>
            </w:r>
          </w:p>
          <w:p w:rsidR="00D57375" w:rsidRDefault="00D57375">
            <w:pPr>
              <w:pStyle w:val="ConsPlusNormal"/>
            </w:pPr>
            <w:r>
              <w:t>Цель: создание условий для обеспечения доступным, благоустроенным и комфортным жильем нуждающегося в нем населения</w:t>
            </w:r>
          </w:p>
        </w:tc>
        <w:tc>
          <w:tcPr>
            <w:tcW w:w="989" w:type="dxa"/>
            <w:vMerge w:val="restart"/>
          </w:tcPr>
          <w:p w:rsidR="00D57375" w:rsidRDefault="00D57375">
            <w:pPr>
              <w:pStyle w:val="ConsPlusNormal"/>
              <w:jc w:val="center"/>
            </w:pPr>
            <w:r>
              <w:t>2015 г.</w:t>
            </w:r>
          </w:p>
        </w:tc>
        <w:tc>
          <w:tcPr>
            <w:tcW w:w="993" w:type="dxa"/>
            <w:vMerge w:val="restart"/>
          </w:tcPr>
          <w:p w:rsidR="00D57375" w:rsidRDefault="00D57375">
            <w:pPr>
              <w:pStyle w:val="ConsPlusNormal"/>
              <w:jc w:val="center"/>
            </w:pPr>
            <w:r>
              <w:t>2020 г.</w:t>
            </w:r>
          </w:p>
        </w:tc>
        <w:tc>
          <w:tcPr>
            <w:tcW w:w="2164" w:type="dxa"/>
            <w:vMerge w:val="restart"/>
          </w:tcPr>
          <w:p w:rsidR="00D57375" w:rsidRDefault="00D57375">
            <w:pPr>
              <w:pStyle w:val="ConsPlusNormal"/>
            </w:pPr>
            <w:r>
              <w:t xml:space="preserve">Администрация города Белгорода (отдел градостроительного развития и строительных программ, жилищное управление, МКУ "Городской жилищный фонд", отдел выдачи разрешительной документации, МКУ "Управление капитального строительства" Администрации г. Белгорода), управление молодежной политики администрации города Белгорода, </w:t>
            </w:r>
            <w:r>
              <w:lastRenderedPageBreak/>
              <w:t>управление архитектуры и градостроительства администрации города Белгорода</w:t>
            </w:r>
          </w:p>
        </w:tc>
        <w:tc>
          <w:tcPr>
            <w:tcW w:w="2391" w:type="dxa"/>
          </w:tcPr>
          <w:p w:rsidR="00D57375" w:rsidRDefault="00D57375">
            <w:pPr>
              <w:pStyle w:val="ConsPlusNormal"/>
            </w:pPr>
            <w:r>
              <w:lastRenderedPageBreak/>
              <w:t>Общая площадь жилых помещений, приходящаяся в среднем на одного жителя, кв. метров</w:t>
            </w:r>
          </w:p>
        </w:tc>
        <w:tc>
          <w:tcPr>
            <w:tcW w:w="904" w:type="dxa"/>
          </w:tcPr>
          <w:p w:rsidR="00D57375" w:rsidRDefault="00D57375">
            <w:pPr>
              <w:pStyle w:val="ConsPlusNormal"/>
              <w:jc w:val="center"/>
            </w:pPr>
            <w:r>
              <w:t>24,7</w:t>
            </w:r>
          </w:p>
        </w:tc>
        <w:tc>
          <w:tcPr>
            <w:tcW w:w="904" w:type="dxa"/>
          </w:tcPr>
          <w:p w:rsidR="00D57375" w:rsidRDefault="00D57375">
            <w:pPr>
              <w:pStyle w:val="ConsPlusNormal"/>
              <w:jc w:val="center"/>
            </w:pPr>
            <w:r>
              <w:t>24,9</w:t>
            </w:r>
          </w:p>
        </w:tc>
        <w:tc>
          <w:tcPr>
            <w:tcW w:w="904" w:type="dxa"/>
          </w:tcPr>
          <w:p w:rsidR="00D57375" w:rsidRDefault="00D57375">
            <w:pPr>
              <w:pStyle w:val="ConsPlusNormal"/>
              <w:jc w:val="center"/>
            </w:pPr>
            <w:r>
              <w:t>25,3</w:t>
            </w:r>
          </w:p>
        </w:tc>
        <w:tc>
          <w:tcPr>
            <w:tcW w:w="904" w:type="dxa"/>
          </w:tcPr>
          <w:p w:rsidR="00D57375" w:rsidRDefault="00D57375">
            <w:pPr>
              <w:pStyle w:val="ConsPlusNormal"/>
              <w:jc w:val="center"/>
            </w:pPr>
            <w:r>
              <w:t>25,9</w:t>
            </w:r>
          </w:p>
        </w:tc>
        <w:tc>
          <w:tcPr>
            <w:tcW w:w="904" w:type="dxa"/>
          </w:tcPr>
          <w:p w:rsidR="00D57375" w:rsidRDefault="00D57375">
            <w:pPr>
              <w:pStyle w:val="ConsPlusNormal"/>
              <w:jc w:val="center"/>
            </w:pPr>
            <w:r>
              <w:t>26,0</w:t>
            </w:r>
          </w:p>
        </w:tc>
        <w:tc>
          <w:tcPr>
            <w:tcW w:w="904" w:type="dxa"/>
          </w:tcPr>
          <w:p w:rsidR="00D57375" w:rsidRDefault="00D57375">
            <w:pPr>
              <w:pStyle w:val="ConsPlusNormal"/>
              <w:jc w:val="center"/>
            </w:pPr>
            <w:r>
              <w:t>26,2</w:t>
            </w:r>
          </w:p>
        </w:tc>
      </w:tr>
      <w:tr w:rsidR="00D57375">
        <w:tc>
          <w:tcPr>
            <w:tcW w:w="562" w:type="dxa"/>
            <w:vMerge/>
          </w:tcPr>
          <w:p w:rsidR="00D57375" w:rsidRDefault="00D57375">
            <w:pPr>
              <w:pStyle w:val="ConsPlusNormal"/>
            </w:pPr>
          </w:p>
        </w:tc>
        <w:tc>
          <w:tcPr>
            <w:tcW w:w="2764" w:type="dxa"/>
            <w:vMerge/>
          </w:tcPr>
          <w:p w:rsidR="00D57375" w:rsidRDefault="00D57375">
            <w:pPr>
              <w:pStyle w:val="ConsPlusNormal"/>
            </w:pPr>
          </w:p>
        </w:tc>
        <w:tc>
          <w:tcPr>
            <w:tcW w:w="989" w:type="dxa"/>
            <w:vMerge/>
          </w:tcPr>
          <w:p w:rsidR="00D57375" w:rsidRDefault="00D57375">
            <w:pPr>
              <w:pStyle w:val="ConsPlusNormal"/>
            </w:pPr>
          </w:p>
        </w:tc>
        <w:tc>
          <w:tcPr>
            <w:tcW w:w="993" w:type="dxa"/>
            <w:vMerge/>
          </w:tcPr>
          <w:p w:rsidR="00D57375" w:rsidRDefault="00D57375">
            <w:pPr>
              <w:pStyle w:val="ConsPlusNormal"/>
            </w:pPr>
          </w:p>
        </w:tc>
        <w:tc>
          <w:tcPr>
            <w:tcW w:w="2164" w:type="dxa"/>
            <w:vMerge/>
          </w:tcPr>
          <w:p w:rsidR="00D57375" w:rsidRDefault="00D57375">
            <w:pPr>
              <w:pStyle w:val="ConsPlusNormal"/>
            </w:pPr>
          </w:p>
        </w:tc>
        <w:tc>
          <w:tcPr>
            <w:tcW w:w="2391" w:type="dxa"/>
          </w:tcPr>
          <w:p w:rsidR="00D57375" w:rsidRDefault="00D57375">
            <w:pPr>
              <w:pStyle w:val="ConsPlusNormal"/>
            </w:pPr>
            <w:r>
              <w:t>Доля аварийного жилого фонда, %</w:t>
            </w:r>
          </w:p>
        </w:tc>
        <w:tc>
          <w:tcPr>
            <w:tcW w:w="904" w:type="dxa"/>
          </w:tcPr>
          <w:p w:rsidR="00D57375" w:rsidRDefault="00D57375">
            <w:pPr>
              <w:pStyle w:val="ConsPlusNormal"/>
              <w:jc w:val="center"/>
            </w:pPr>
            <w:r>
              <w:t>0,23</w:t>
            </w:r>
          </w:p>
        </w:tc>
        <w:tc>
          <w:tcPr>
            <w:tcW w:w="904" w:type="dxa"/>
          </w:tcPr>
          <w:p w:rsidR="00D57375" w:rsidRDefault="00D57375">
            <w:pPr>
              <w:pStyle w:val="ConsPlusNormal"/>
              <w:jc w:val="center"/>
            </w:pPr>
            <w:r>
              <w:t>0,18</w:t>
            </w:r>
          </w:p>
        </w:tc>
        <w:tc>
          <w:tcPr>
            <w:tcW w:w="904" w:type="dxa"/>
          </w:tcPr>
          <w:p w:rsidR="00D57375" w:rsidRDefault="00D57375">
            <w:pPr>
              <w:pStyle w:val="ConsPlusNormal"/>
              <w:jc w:val="center"/>
            </w:pPr>
            <w:r>
              <w:t>0,11</w:t>
            </w:r>
          </w:p>
        </w:tc>
        <w:tc>
          <w:tcPr>
            <w:tcW w:w="904" w:type="dxa"/>
          </w:tcPr>
          <w:p w:rsidR="00D57375" w:rsidRDefault="00D57375">
            <w:pPr>
              <w:pStyle w:val="ConsPlusNormal"/>
              <w:jc w:val="center"/>
            </w:pPr>
            <w:r>
              <w:t>0,10</w:t>
            </w:r>
          </w:p>
        </w:tc>
        <w:tc>
          <w:tcPr>
            <w:tcW w:w="904" w:type="dxa"/>
          </w:tcPr>
          <w:p w:rsidR="00D57375" w:rsidRDefault="00D57375">
            <w:pPr>
              <w:pStyle w:val="ConsPlusNormal"/>
              <w:jc w:val="center"/>
            </w:pPr>
            <w:r>
              <w:t>0,10</w:t>
            </w:r>
          </w:p>
        </w:tc>
        <w:tc>
          <w:tcPr>
            <w:tcW w:w="904" w:type="dxa"/>
          </w:tcPr>
          <w:p w:rsidR="00D57375" w:rsidRDefault="00D57375">
            <w:pPr>
              <w:pStyle w:val="ConsPlusNormal"/>
              <w:jc w:val="center"/>
            </w:pPr>
            <w:r>
              <w:t>0,10</w:t>
            </w:r>
          </w:p>
        </w:tc>
      </w:tr>
      <w:tr w:rsidR="00D57375">
        <w:tc>
          <w:tcPr>
            <w:tcW w:w="562" w:type="dxa"/>
            <w:vMerge/>
          </w:tcPr>
          <w:p w:rsidR="00D57375" w:rsidRDefault="00D57375">
            <w:pPr>
              <w:pStyle w:val="ConsPlusNormal"/>
            </w:pPr>
          </w:p>
        </w:tc>
        <w:tc>
          <w:tcPr>
            <w:tcW w:w="2764" w:type="dxa"/>
            <w:vMerge/>
          </w:tcPr>
          <w:p w:rsidR="00D57375" w:rsidRDefault="00D57375">
            <w:pPr>
              <w:pStyle w:val="ConsPlusNormal"/>
            </w:pPr>
          </w:p>
        </w:tc>
        <w:tc>
          <w:tcPr>
            <w:tcW w:w="989" w:type="dxa"/>
            <w:vMerge/>
          </w:tcPr>
          <w:p w:rsidR="00D57375" w:rsidRDefault="00D57375">
            <w:pPr>
              <w:pStyle w:val="ConsPlusNormal"/>
            </w:pPr>
          </w:p>
        </w:tc>
        <w:tc>
          <w:tcPr>
            <w:tcW w:w="993" w:type="dxa"/>
            <w:vMerge/>
          </w:tcPr>
          <w:p w:rsidR="00D57375" w:rsidRDefault="00D57375">
            <w:pPr>
              <w:pStyle w:val="ConsPlusNormal"/>
            </w:pPr>
          </w:p>
        </w:tc>
        <w:tc>
          <w:tcPr>
            <w:tcW w:w="2164" w:type="dxa"/>
            <w:vMerge/>
          </w:tcPr>
          <w:p w:rsidR="00D57375" w:rsidRDefault="00D57375">
            <w:pPr>
              <w:pStyle w:val="ConsPlusNormal"/>
            </w:pPr>
          </w:p>
        </w:tc>
        <w:tc>
          <w:tcPr>
            <w:tcW w:w="2391" w:type="dxa"/>
          </w:tcPr>
          <w:p w:rsidR="00D57375" w:rsidRDefault="00D57375">
            <w:pPr>
              <w:pStyle w:val="ConsPlusNormal"/>
            </w:pPr>
            <w:r>
              <w:t>Охват территории города разработанной и утвержденной градостроительной документацией по планировке территории, %</w:t>
            </w:r>
          </w:p>
        </w:tc>
        <w:tc>
          <w:tcPr>
            <w:tcW w:w="904" w:type="dxa"/>
          </w:tcPr>
          <w:p w:rsidR="00D57375" w:rsidRDefault="00D57375">
            <w:pPr>
              <w:pStyle w:val="ConsPlusNormal"/>
              <w:jc w:val="center"/>
            </w:pPr>
            <w:r>
              <w:t>30,0</w:t>
            </w:r>
          </w:p>
        </w:tc>
        <w:tc>
          <w:tcPr>
            <w:tcW w:w="904" w:type="dxa"/>
          </w:tcPr>
          <w:p w:rsidR="00D57375" w:rsidRDefault="00D57375">
            <w:pPr>
              <w:pStyle w:val="ConsPlusNormal"/>
              <w:jc w:val="center"/>
            </w:pPr>
            <w:r>
              <w:t>45,0</w:t>
            </w:r>
          </w:p>
        </w:tc>
        <w:tc>
          <w:tcPr>
            <w:tcW w:w="904" w:type="dxa"/>
          </w:tcPr>
          <w:p w:rsidR="00D57375" w:rsidRDefault="00D57375">
            <w:pPr>
              <w:pStyle w:val="ConsPlusNormal"/>
              <w:jc w:val="center"/>
            </w:pPr>
            <w:r>
              <w:t>46,0</w:t>
            </w:r>
          </w:p>
        </w:tc>
        <w:tc>
          <w:tcPr>
            <w:tcW w:w="904" w:type="dxa"/>
          </w:tcPr>
          <w:p w:rsidR="00D57375" w:rsidRDefault="00D57375">
            <w:pPr>
              <w:pStyle w:val="ConsPlusNormal"/>
              <w:jc w:val="center"/>
            </w:pPr>
            <w:r>
              <w:t>55,0</w:t>
            </w:r>
          </w:p>
        </w:tc>
        <w:tc>
          <w:tcPr>
            <w:tcW w:w="904" w:type="dxa"/>
          </w:tcPr>
          <w:p w:rsidR="00D57375" w:rsidRDefault="00D57375">
            <w:pPr>
              <w:pStyle w:val="ConsPlusNormal"/>
              <w:jc w:val="center"/>
            </w:pPr>
            <w:r>
              <w:t>62,0</w:t>
            </w:r>
          </w:p>
        </w:tc>
        <w:tc>
          <w:tcPr>
            <w:tcW w:w="904" w:type="dxa"/>
          </w:tcPr>
          <w:p w:rsidR="00D57375" w:rsidRDefault="00D57375">
            <w:pPr>
              <w:pStyle w:val="ConsPlusNormal"/>
              <w:jc w:val="center"/>
            </w:pPr>
            <w:r>
              <w:t>70,0</w:t>
            </w:r>
          </w:p>
        </w:tc>
      </w:tr>
      <w:tr w:rsidR="00D57375">
        <w:tc>
          <w:tcPr>
            <w:tcW w:w="562" w:type="dxa"/>
            <w:vMerge/>
          </w:tcPr>
          <w:p w:rsidR="00D57375" w:rsidRDefault="00D57375">
            <w:pPr>
              <w:pStyle w:val="ConsPlusNormal"/>
            </w:pPr>
          </w:p>
        </w:tc>
        <w:tc>
          <w:tcPr>
            <w:tcW w:w="2764" w:type="dxa"/>
            <w:vMerge/>
          </w:tcPr>
          <w:p w:rsidR="00D57375" w:rsidRDefault="00D57375">
            <w:pPr>
              <w:pStyle w:val="ConsPlusNormal"/>
            </w:pPr>
          </w:p>
        </w:tc>
        <w:tc>
          <w:tcPr>
            <w:tcW w:w="989" w:type="dxa"/>
            <w:vMerge/>
          </w:tcPr>
          <w:p w:rsidR="00D57375" w:rsidRDefault="00D57375">
            <w:pPr>
              <w:pStyle w:val="ConsPlusNormal"/>
            </w:pPr>
          </w:p>
        </w:tc>
        <w:tc>
          <w:tcPr>
            <w:tcW w:w="993" w:type="dxa"/>
            <w:vMerge/>
          </w:tcPr>
          <w:p w:rsidR="00D57375" w:rsidRDefault="00D57375">
            <w:pPr>
              <w:pStyle w:val="ConsPlusNormal"/>
            </w:pPr>
          </w:p>
        </w:tc>
        <w:tc>
          <w:tcPr>
            <w:tcW w:w="2164" w:type="dxa"/>
            <w:vMerge/>
          </w:tcPr>
          <w:p w:rsidR="00D57375" w:rsidRDefault="00D57375">
            <w:pPr>
              <w:pStyle w:val="ConsPlusNormal"/>
            </w:pPr>
          </w:p>
        </w:tc>
        <w:tc>
          <w:tcPr>
            <w:tcW w:w="2391" w:type="dxa"/>
          </w:tcPr>
          <w:p w:rsidR="00D57375" w:rsidRDefault="00D57375">
            <w:pPr>
              <w:pStyle w:val="ConsPlusNormal"/>
            </w:pPr>
            <w:r>
              <w:t>Достижение целевых показателей, не менее, %</w:t>
            </w:r>
          </w:p>
        </w:tc>
        <w:tc>
          <w:tcPr>
            <w:tcW w:w="904" w:type="dxa"/>
          </w:tcPr>
          <w:p w:rsidR="00D57375" w:rsidRDefault="00D57375">
            <w:pPr>
              <w:pStyle w:val="ConsPlusNormal"/>
              <w:jc w:val="center"/>
            </w:pPr>
            <w:r>
              <w:t>95,0</w:t>
            </w:r>
          </w:p>
        </w:tc>
        <w:tc>
          <w:tcPr>
            <w:tcW w:w="904" w:type="dxa"/>
          </w:tcPr>
          <w:p w:rsidR="00D57375" w:rsidRDefault="00D57375">
            <w:pPr>
              <w:pStyle w:val="ConsPlusNormal"/>
              <w:jc w:val="center"/>
            </w:pPr>
            <w:r>
              <w:t>95,0</w:t>
            </w:r>
          </w:p>
        </w:tc>
        <w:tc>
          <w:tcPr>
            <w:tcW w:w="904" w:type="dxa"/>
          </w:tcPr>
          <w:p w:rsidR="00D57375" w:rsidRDefault="00D57375">
            <w:pPr>
              <w:pStyle w:val="ConsPlusNormal"/>
              <w:jc w:val="center"/>
            </w:pPr>
            <w:r>
              <w:t>95,0</w:t>
            </w:r>
          </w:p>
        </w:tc>
        <w:tc>
          <w:tcPr>
            <w:tcW w:w="904" w:type="dxa"/>
          </w:tcPr>
          <w:p w:rsidR="00D57375" w:rsidRDefault="00D57375">
            <w:pPr>
              <w:pStyle w:val="ConsPlusNormal"/>
              <w:jc w:val="center"/>
            </w:pPr>
            <w:r>
              <w:t>95,0</w:t>
            </w:r>
          </w:p>
        </w:tc>
        <w:tc>
          <w:tcPr>
            <w:tcW w:w="904" w:type="dxa"/>
          </w:tcPr>
          <w:p w:rsidR="00D57375" w:rsidRDefault="00D57375">
            <w:pPr>
              <w:pStyle w:val="ConsPlusNormal"/>
              <w:jc w:val="center"/>
            </w:pPr>
            <w:r>
              <w:t>95,0</w:t>
            </w:r>
          </w:p>
        </w:tc>
        <w:tc>
          <w:tcPr>
            <w:tcW w:w="904" w:type="dxa"/>
          </w:tcPr>
          <w:p w:rsidR="00D57375" w:rsidRDefault="00D57375">
            <w:pPr>
              <w:pStyle w:val="ConsPlusNormal"/>
              <w:jc w:val="center"/>
            </w:pPr>
            <w:r>
              <w:t>95,0</w:t>
            </w:r>
          </w:p>
        </w:tc>
      </w:tr>
      <w:tr w:rsidR="00D57375">
        <w:tc>
          <w:tcPr>
            <w:tcW w:w="562" w:type="dxa"/>
            <w:vMerge w:val="restart"/>
          </w:tcPr>
          <w:p w:rsidR="00D57375" w:rsidRDefault="00D57375">
            <w:pPr>
              <w:pStyle w:val="ConsPlusNormal"/>
              <w:jc w:val="center"/>
            </w:pPr>
            <w:r>
              <w:lastRenderedPageBreak/>
              <w:t>2</w:t>
            </w:r>
          </w:p>
        </w:tc>
        <w:tc>
          <w:tcPr>
            <w:tcW w:w="2764" w:type="dxa"/>
            <w:vMerge w:val="restart"/>
          </w:tcPr>
          <w:p w:rsidR="00D57375" w:rsidRDefault="00D57375">
            <w:pPr>
              <w:pStyle w:val="ConsPlusNormal"/>
            </w:pPr>
            <w:r>
              <w:t>Подпрограмма 1 "Стимулирование развития жилищного строительства"</w:t>
            </w:r>
          </w:p>
        </w:tc>
        <w:tc>
          <w:tcPr>
            <w:tcW w:w="989" w:type="dxa"/>
            <w:vMerge w:val="restart"/>
          </w:tcPr>
          <w:p w:rsidR="00D57375" w:rsidRDefault="00D57375">
            <w:pPr>
              <w:pStyle w:val="ConsPlusNormal"/>
              <w:jc w:val="center"/>
            </w:pPr>
            <w:r>
              <w:t>2015 г.</w:t>
            </w:r>
          </w:p>
        </w:tc>
        <w:tc>
          <w:tcPr>
            <w:tcW w:w="993" w:type="dxa"/>
            <w:vMerge w:val="restart"/>
          </w:tcPr>
          <w:p w:rsidR="00D57375" w:rsidRDefault="00D57375">
            <w:pPr>
              <w:pStyle w:val="ConsPlusNormal"/>
              <w:jc w:val="center"/>
            </w:pPr>
            <w:r>
              <w:t>2020 г.</w:t>
            </w:r>
          </w:p>
        </w:tc>
        <w:tc>
          <w:tcPr>
            <w:tcW w:w="2164" w:type="dxa"/>
            <w:vMerge w:val="restart"/>
          </w:tcPr>
          <w:p w:rsidR="00D57375" w:rsidRDefault="00D57375">
            <w:pPr>
              <w:pStyle w:val="ConsPlusNormal"/>
            </w:pPr>
            <w:r>
              <w:t>Администрация города Белгорода (отдел градостроительного развития и строительных программ, жилищное управление, МКУ "Городской жилищный фонд", отдел выдачи разрешительной документации), управление молодежной политики администрации города Белгорода, управление архитектуры и градостроительства администрации города Белгорода</w:t>
            </w:r>
          </w:p>
        </w:tc>
        <w:tc>
          <w:tcPr>
            <w:tcW w:w="2391" w:type="dxa"/>
          </w:tcPr>
          <w:p w:rsidR="00D57375" w:rsidRDefault="00D57375">
            <w:pPr>
              <w:pStyle w:val="ConsPlusNormal"/>
            </w:pPr>
            <w:r>
              <w:t>Общая площадь жилых помещений, приходящаяся в среднем на одного жителя, кв. метров</w:t>
            </w:r>
          </w:p>
        </w:tc>
        <w:tc>
          <w:tcPr>
            <w:tcW w:w="904" w:type="dxa"/>
          </w:tcPr>
          <w:p w:rsidR="00D57375" w:rsidRDefault="00D57375">
            <w:pPr>
              <w:pStyle w:val="ConsPlusNormal"/>
              <w:jc w:val="center"/>
            </w:pPr>
            <w:r>
              <w:t>24,7</w:t>
            </w:r>
          </w:p>
        </w:tc>
        <w:tc>
          <w:tcPr>
            <w:tcW w:w="904" w:type="dxa"/>
          </w:tcPr>
          <w:p w:rsidR="00D57375" w:rsidRDefault="00D57375">
            <w:pPr>
              <w:pStyle w:val="ConsPlusNormal"/>
              <w:jc w:val="center"/>
            </w:pPr>
            <w:r>
              <w:t>24,9</w:t>
            </w:r>
          </w:p>
        </w:tc>
        <w:tc>
          <w:tcPr>
            <w:tcW w:w="904" w:type="dxa"/>
          </w:tcPr>
          <w:p w:rsidR="00D57375" w:rsidRDefault="00D57375">
            <w:pPr>
              <w:pStyle w:val="ConsPlusNormal"/>
              <w:jc w:val="center"/>
            </w:pPr>
            <w:r>
              <w:t>25,3</w:t>
            </w:r>
          </w:p>
        </w:tc>
        <w:tc>
          <w:tcPr>
            <w:tcW w:w="904" w:type="dxa"/>
          </w:tcPr>
          <w:p w:rsidR="00D57375" w:rsidRDefault="00D57375">
            <w:pPr>
              <w:pStyle w:val="ConsPlusNormal"/>
              <w:jc w:val="center"/>
            </w:pPr>
            <w:r>
              <w:t>25,9</w:t>
            </w:r>
          </w:p>
        </w:tc>
        <w:tc>
          <w:tcPr>
            <w:tcW w:w="904" w:type="dxa"/>
          </w:tcPr>
          <w:p w:rsidR="00D57375" w:rsidRDefault="00D57375">
            <w:pPr>
              <w:pStyle w:val="ConsPlusNormal"/>
              <w:jc w:val="center"/>
            </w:pPr>
            <w:r>
              <w:t>26,0</w:t>
            </w:r>
          </w:p>
        </w:tc>
        <w:tc>
          <w:tcPr>
            <w:tcW w:w="904" w:type="dxa"/>
          </w:tcPr>
          <w:p w:rsidR="00D57375" w:rsidRDefault="00D57375">
            <w:pPr>
              <w:pStyle w:val="ConsPlusNormal"/>
              <w:jc w:val="center"/>
            </w:pPr>
            <w:r>
              <w:t>26,2</w:t>
            </w:r>
          </w:p>
        </w:tc>
      </w:tr>
      <w:tr w:rsidR="00D57375">
        <w:tc>
          <w:tcPr>
            <w:tcW w:w="562" w:type="dxa"/>
            <w:vMerge/>
          </w:tcPr>
          <w:p w:rsidR="00D57375" w:rsidRDefault="00D57375">
            <w:pPr>
              <w:pStyle w:val="ConsPlusNormal"/>
            </w:pPr>
          </w:p>
        </w:tc>
        <w:tc>
          <w:tcPr>
            <w:tcW w:w="2764" w:type="dxa"/>
            <w:vMerge/>
          </w:tcPr>
          <w:p w:rsidR="00D57375" w:rsidRDefault="00D57375">
            <w:pPr>
              <w:pStyle w:val="ConsPlusNormal"/>
            </w:pPr>
          </w:p>
        </w:tc>
        <w:tc>
          <w:tcPr>
            <w:tcW w:w="989" w:type="dxa"/>
            <w:vMerge/>
          </w:tcPr>
          <w:p w:rsidR="00D57375" w:rsidRDefault="00D57375">
            <w:pPr>
              <w:pStyle w:val="ConsPlusNormal"/>
            </w:pPr>
          </w:p>
        </w:tc>
        <w:tc>
          <w:tcPr>
            <w:tcW w:w="993" w:type="dxa"/>
            <w:vMerge/>
          </w:tcPr>
          <w:p w:rsidR="00D57375" w:rsidRDefault="00D57375">
            <w:pPr>
              <w:pStyle w:val="ConsPlusNormal"/>
            </w:pPr>
          </w:p>
        </w:tc>
        <w:tc>
          <w:tcPr>
            <w:tcW w:w="2164" w:type="dxa"/>
            <w:vMerge/>
          </w:tcPr>
          <w:p w:rsidR="00D57375" w:rsidRDefault="00D57375">
            <w:pPr>
              <w:pStyle w:val="ConsPlusNormal"/>
            </w:pPr>
          </w:p>
        </w:tc>
        <w:tc>
          <w:tcPr>
            <w:tcW w:w="2391" w:type="dxa"/>
          </w:tcPr>
          <w:p w:rsidR="00D57375" w:rsidRDefault="00D57375">
            <w:pPr>
              <w:pStyle w:val="ConsPlusNormal"/>
            </w:pPr>
            <w:r>
              <w:t>Доля аварийного жилого фонда, %</w:t>
            </w:r>
          </w:p>
        </w:tc>
        <w:tc>
          <w:tcPr>
            <w:tcW w:w="904" w:type="dxa"/>
          </w:tcPr>
          <w:p w:rsidR="00D57375" w:rsidRDefault="00D57375">
            <w:pPr>
              <w:pStyle w:val="ConsPlusNormal"/>
              <w:jc w:val="center"/>
            </w:pPr>
            <w:r>
              <w:t>0,23</w:t>
            </w:r>
          </w:p>
        </w:tc>
        <w:tc>
          <w:tcPr>
            <w:tcW w:w="904" w:type="dxa"/>
          </w:tcPr>
          <w:p w:rsidR="00D57375" w:rsidRDefault="00D57375">
            <w:pPr>
              <w:pStyle w:val="ConsPlusNormal"/>
              <w:jc w:val="center"/>
            </w:pPr>
            <w:r>
              <w:t>0,18</w:t>
            </w:r>
          </w:p>
        </w:tc>
        <w:tc>
          <w:tcPr>
            <w:tcW w:w="904" w:type="dxa"/>
          </w:tcPr>
          <w:p w:rsidR="00D57375" w:rsidRDefault="00D57375">
            <w:pPr>
              <w:pStyle w:val="ConsPlusNormal"/>
              <w:jc w:val="center"/>
            </w:pPr>
            <w:r>
              <w:t>0,11</w:t>
            </w:r>
          </w:p>
        </w:tc>
        <w:tc>
          <w:tcPr>
            <w:tcW w:w="904" w:type="dxa"/>
          </w:tcPr>
          <w:p w:rsidR="00D57375" w:rsidRDefault="00D57375">
            <w:pPr>
              <w:pStyle w:val="ConsPlusNormal"/>
              <w:jc w:val="center"/>
            </w:pPr>
            <w:r>
              <w:t>0,10</w:t>
            </w:r>
          </w:p>
        </w:tc>
        <w:tc>
          <w:tcPr>
            <w:tcW w:w="904" w:type="dxa"/>
          </w:tcPr>
          <w:p w:rsidR="00D57375" w:rsidRDefault="00D57375">
            <w:pPr>
              <w:pStyle w:val="ConsPlusNormal"/>
              <w:jc w:val="center"/>
            </w:pPr>
            <w:r>
              <w:t>0,10</w:t>
            </w:r>
          </w:p>
        </w:tc>
        <w:tc>
          <w:tcPr>
            <w:tcW w:w="904" w:type="dxa"/>
          </w:tcPr>
          <w:p w:rsidR="00D57375" w:rsidRDefault="00D57375">
            <w:pPr>
              <w:pStyle w:val="ConsPlusNormal"/>
              <w:jc w:val="center"/>
            </w:pPr>
            <w:r>
              <w:t>0,10</w:t>
            </w:r>
          </w:p>
        </w:tc>
      </w:tr>
      <w:tr w:rsidR="00D57375">
        <w:tc>
          <w:tcPr>
            <w:tcW w:w="562" w:type="dxa"/>
            <w:vMerge/>
          </w:tcPr>
          <w:p w:rsidR="00D57375" w:rsidRDefault="00D57375">
            <w:pPr>
              <w:pStyle w:val="ConsPlusNormal"/>
            </w:pPr>
          </w:p>
        </w:tc>
        <w:tc>
          <w:tcPr>
            <w:tcW w:w="2764" w:type="dxa"/>
            <w:vMerge/>
          </w:tcPr>
          <w:p w:rsidR="00D57375" w:rsidRDefault="00D57375">
            <w:pPr>
              <w:pStyle w:val="ConsPlusNormal"/>
            </w:pPr>
          </w:p>
        </w:tc>
        <w:tc>
          <w:tcPr>
            <w:tcW w:w="989" w:type="dxa"/>
            <w:vMerge/>
          </w:tcPr>
          <w:p w:rsidR="00D57375" w:rsidRDefault="00D57375">
            <w:pPr>
              <w:pStyle w:val="ConsPlusNormal"/>
            </w:pPr>
          </w:p>
        </w:tc>
        <w:tc>
          <w:tcPr>
            <w:tcW w:w="993" w:type="dxa"/>
            <w:vMerge/>
          </w:tcPr>
          <w:p w:rsidR="00D57375" w:rsidRDefault="00D57375">
            <w:pPr>
              <w:pStyle w:val="ConsPlusNormal"/>
            </w:pPr>
          </w:p>
        </w:tc>
        <w:tc>
          <w:tcPr>
            <w:tcW w:w="2164" w:type="dxa"/>
            <w:vMerge/>
          </w:tcPr>
          <w:p w:rsidR="00D57375" w:rsidRDefault="00D57375">
            <w:pPr>
              <w:pStyle w:val="ConsPlusNormal"/>
            </w:pPr>
          </w:p>
        </w:tc>
        <w:tc>
          <w:tcPr>
            <w:tcW w:w="2391" w:type="dxa"/>
          </w:tcPr>
          <w:p w:rsidR="00D57375" w:rsidRDefault="00D57375">
            <w:pPr>
              <w:pStyle w:val="ConsPlusNormal"/>
            </w:pPr>
            <w:r>
              <w:t>Охват территории города разработанной и утвержденной градостроительной документацией по планировке территории, %</w:t>
            </w:r>
          </w:p>
        </w:tc>
        <w:tc>
          <w:tcPr>
            <w:tcW w:w="904" w:type="dxa"/>
          </w:tcPr>
          <w:p w:rsidR="00D57375" w:rsidRDefault="00D57375">
            <w:pPr>
              <w:pStyle w:val="ConsPlusNormal"/>
              <w:jc w:val="center"/>
            </w:pPr>
            <w:r>
              <w:t>30,0</w:t>
            </w:r>
          </w:p>
        </w:tc>
        <w:tc>
          <w:tcPr>
            <w:tcW w:w="904" w:type="dxa"/>
          </w:tcPr>
          <w:p w:rsidR="00D57375" w:rsidRDefault="00D57375">
            <w:pPr>
              <w:pStyle w:val="ConsPlusNormal"/>
              <w:jc w:val="center"/>
            </w:pPr>
            <w:r>
              <w:t>45,0</w:t>
            </w:r>
          </w:p>
        </w:tc>
        <w:tc>
          <w:tcPr>
            <w:tcW w:w="904" w:type="dxa"/>
          </w:tcPr>
          <w:p w:rsidR="00D57375" w:rsidRDefault="00D57375">
            <w:pPr>
              <w:pStyle w:val="ConsPlusNormal"/>
              <w:jc w:val="center"/>
            </w:pPr>
            <w:r>
              <w:t>46,0</w:t>
            </w:r>
          </w:p>
        </w:tc>
        <w:tc>
          <w:tcPr>
            <w:tcW w:w="904" w:type="dxa"/>
          </w:tcPr>
          <w:p w:rsidR="00D57375" w:rsidRDefault="00D57375">
            <w:pPr>
              <w:pStyle w:val="ConsPlusNormal"/>
              <w:jc w:val="center"/>
            </w:pPr>
            <w:r>
              <w:t>55,0</w:t>
            </w:r>
          </w:p>
        </w:tc>
        <w:tc>
          <w:tcPr>
            <w:tcW w:w="904" w:type="dxa"/>
          </w:tcPr>
          <w:p w:rsidR="00D57375" w:rsidRDefault="00D57375">
            <w:pPr>
              <w:pStyle w:val="ConsPlusNormal"/>
              <w:jc w:val="center"/>
            </w:pPr>
            <w:r>
              <w:t>62,0</w:t>
            </w:r>
          </w:p>
        </w:tc>
        <w:tc>
          <w:tcPr>
            <w:tcW w:w="904" w:type="dxa"/>
          </w:tcPr>
          <w:p w:rsidR="00D57375" w:rsidRDefault="00D57375">
            <w:pPr>
              <w:pStyle w:val="ConsPlusNormal"/>
              <w:jc w:val="center"/>
            </w:pPr>
            <w:r>
              <w:t>70,0</w:t>
            </w:r>
          </w:p>
        </w:tc>
      </w:tr>
      <w:tr w:rsidR="00D57375">
        <w:tc>
          <w:tcPr>
            <w:tcW w:w="15287" w:type="dxa"/>
            <w:gridSpan w:val="12"/>
          </w:tcPr>
          <w:p w:rsidR="00D57375" w:rsidRDefault="00D57375">
            <w:pPr>
              <w:pStyle w:val="ConsPlusNormal"/>
              <w:jc w:val="center"/>
            </w:pPr>
            <w:r>
              <w:t>Задача N 1 "Выполнение государственных обязательств по обеспечению жильем отдельных категорий граждан, установленных федеральным и региональным законодательством"</w:t>
            </w:r>
          </w:p>
        </w:tc>
      </w:tr>
      <w:tr w:rsidR="00D57375">
        <w:tc>
          <w:tcPr>
            <w:tcW w:w="562" w:type="dxa"/>
          </w:tcPr>
          <w:p w:rsidR="00D57375" w:rsidRDefault="00D57375">
            <w:pPr>
              <w:pStyle w:val="ConsPlusNormal"/>
              <w:jc w:val="center"/>
            </w:pPr>
            <w:r>
              <w:lastRenderedPageBreak/>
              <w:t>3</w:t>
            </w:r>
          </w:p>
        </w:tc>
        <w:tc>
          <w:tcPr>
            <w:tcW w:w="2764" w:type="dxa"/>
          </w:tcPr>
          <w:p w:rsidR="00D57375" w:rsidRDefault="00D57375">
            <w:pPr>
              <w:pStyle w:val="ConsPlusNormal"/>
            </w:pPr>
            <w:r>
              <w:t>Основное мероприятие 1.1. Обеспечение жилыми помещениями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tc>
        <w:tc>
          <w:tcPr>
            <w:tcW w:w="989" w:type="dxa"/>
          </w:tcPr>
          <w:p w:rsidR="00D57375" w:rsidRDefault="00D57375">
            <w:pPr>
              <w:pStyle w:val="ConsPlusNormal"/>
              <w:jc w:val="center"/>
            </w:pPr>
            <w:r>
              <w:t>2015 г.</w:t>
            </w:r>
          </w:p>
        </w:tc>
        <w:tc>
          <w:tcPr>
            <w:tcW w:w="993" w:type="dxa"/>
          </w:tcPr>
          <w:p w:rsidR="00D57375" w:rsidRDefault="00D57375">
            <w:pPr>
              <w:pStyle w:val="ConsPlusNormal"/>
              <w:jc w:val="center"/>
            </w:pPr>
            <w:r>
              <w:t>2020 г.</w:t>
            </w:r>
          </w:p>
        </w:tc>
        <w:tc>
          <w:tcPr>
            <w:tcW w:w="2164" w:type="dxa"/>
          </w:tcPr>
          <w:p w:rsidR="00D57375" w:rsidRDefault="00D57375">
            <w:pPr>
              <w:pStyle w:val="ConsPlusNormal"/>
            </w:pPr>
            <w:r>
              <w:t>Администрация города Белгорода (жилищное управление)</w:t>
            </w:r>
          </w:p>
        </w:tc>
        <w:tc>
          <w:tcPr>
            <w:tcW w:w="2391" w:type="dxa"/>
          </w:tcPr>
          <w:p w:rsidR="00D57375" w:rsidRDefault="00D57375">
            <w:pPr>
              <w:pStyle w:val="ConsPlusNormal"/>
            </w:pPr>
            <w:r>
              <w:t>Количество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обеспеченных жилыми помещениями, чел.</w:t>
            </w:r>
          </w:p>
        </w:tc>
        <w:tc>
          <w:tcPr>
            <w:tcW w:w="904" w:type="dxa"/>
          </w:tcPr>
          <w:p w:rsidR="00D57375" w:rsidRDefault="00D57375">
            <w:pPr>
              <w:pStyle w:val="ConsPlusNormal"/>
              <w:jc w:val="center"/>
            </w:pPr>
            <w:r>
              <w:t>14</w:t>
            </w:r>
          </w:p>
        </w:tc>
        <w:tc>
          <w:tcPr>
            <w:tcW w:w="904" w:type="dxa"/>
          </w:tcPr>
          <w:p w:rsidR="00D57375" w:rsidRDefault="00D57375">
            <w:pPr>
              <w:pStyle w:val="ConsPlusNormal"/>
              <w:jc w:val="center"/>
            </w:pPr>
            <w:r>
              <w:t>0</w:t>
            </w:r>
          </w:p>
        </w:tc>
        <w:tc>
          <w:tcPr>
            <w:tcW w:w="904" w:type="dxa"/>
          </w:tcPr>
          <w:p w:rsidR="00D57375" w:rsidRDefault="00D57375">
            <w:pPr>
              <w:pStyle w:val="ConsPlusNormal"/>
              <w:jc w:val="center"/>
            </w:pPr>
            <w:r>
              <w:t>3</w:t>
            </w:r>
          </w:p>
        </w:tc>
        <w:tc>
          <w:tcPr>
            <w:tcW w:w="904" w:type="dxa"/>
          </w:tcPr>
          <w:p w:rsidR="00D57375" w:rsidRDefault="00D57375">
            <w:pPr>
              <w:pStyle w:val="ConsPlusNormal"/>
              <w:jc w:val="center"/>
            </w:pPr>
            <w:r>
              <w:t>7</w:t>
            </w:r>
          </w:p>
        </w:tc>
        <w:tc>
          <w:tcPr>
            <w:tcW w:w="904" w:type="dxa"/>
          </w:tcPr>
          <w:p w:rsidR="00D57375" w:rsidRDefault="00D57375">
            <w:pPr>
              <w:pStyle w:val="ConsPlusNormal"/>
              <w:jc w:val="center"/>
            </w:pPr>
            <w:r>
              <w:t>5</w:t>
            </w:r>
          </w:p>
        </w:tc>
        <w:tc>
          <w:tcPr>
            <w:tcW w:w="904" w:type="dxa"/>
          </w:tcPr>
          <w:p w:rsidR="00D57375" w:rsidRDefault="00D57375">
            <w:pPr>
              <w:pStyle w:val="ConsPlusNormal"/>
              <w:jc w:val="center"/>
            </w:pPr>
            <w:r>
              <w:t>4</w:t>
            </w:r>
          </w:p>
        </w:tc>
      </w:tr>
      <w:tr w:rsidR="00D57375">
        <w:tc>
          <w:tcPr>
            <w:tcW w:w="562" w:type="dxa"/>
          </w:tcPr>
          <w:p w:rsidR="00D57375" w:rsidRDefault="00D57375">
            <w:pPr>
              <w:pStyle w:val="ConsPlusNormal"/>
              <w:jc w:val="center"/>
            </w:pPr>
            <w:r>
              <w:t>4</w:t>
            </w:r>
          </w:p>
        </w:tc>
        <w:tc>
          <w:tcPr>
            <w:tcW w:w="2764" w:type="dxa"/>
          </w:tcPr>
          <w:p w:rsidR="00D57375" w:rsidRDefault="00D57375">
            <w:pPr>
              <w:pStyle w:val="ConsPlusNormal"/>
            </w:pPr>
            <w:r>
              <w:t>Основное мероприятие 1.2. Обеспечение жилыми помещениями граждан, признанных в установленном порядке вынужденными переселенцам и</w:t>
            </w:r>
          </w:p>
        </w:tc>
        <w:tc>
          <w:tcPr>
            <w:tcW w:w="989" w:type="dxa"/>
          </w:tcPr>
          <w:p w:rsidR="00D57375" w:rsidRDefault="00D57375">
            <w:pPr>
              <w:pStyle w:val="ConsPlusNormal"/>
              <w:jc w:val="center"/>
            </w:pPr>
            <w:r>
              <w:t>2015 г.</w:t>
            </w:r>
          </w:p>
        </w:tc>
        <w:tc>
          <w:tcPr>
            <w:tcW w:w="993" w:type="dxa"/>
          </w:tcPr>
          <w:p w:rsidR="00D57375" w:rsidRDefault="00D57375">
            <w:pPr>
              <w:pStyle w:val="ConsPlusNormal"/>
              <w:jc w:val="center"/>
            </w:pPr>
            <w:r>
              <w:t>2020 г.</w:t>
            </w:r>
          </w:p>
        </w:tc>
        <w:tc>
          <w:tcPr>
            <w:tcW w:w="2164" w:type="dxa"/>
          </w:tcPr>
          <w:p w:rsidR="00D57375" w:rsidRDefault="00D57375">
            <w:pPr>
              <w:pStyle w:val="ConsPlusNormal"/>
            </w:pPr>
            <w:r>
              <w:t>Администрация города Белгорода (жилищное управление)</w:t>
            </w:r>
          </w:p>
        </w:tc>
        <w:tc>
          <w:tcPr>
            <w:tcW w:w="2391" w:type="dxa"/>
          </w:tcPr>
          <w:p w:rsidR="00D57375" w:rsidRDefault="00D57375">
            <w:pPr>
              <w:pStyle w:val="ConsPlusNormal"/>
            </w:pPr>
            <w:r>
              <w:t>Количество граждан, признанных в установленном порядке вынужденными переселенцами, обеспеченных жилыми помещениями, чел.</w:t>
            </w:r>
          </w:p>
        </w:tc>
        <w:tc>
          <w:tcPr>
            <w:tcW w:w="904" w:type="dxa"/>
          </w:tcPr>
          <w:p w:rsidR="00D57375" w:rsidRDefault="00D57375">
            <w:pPr>
              <w:pStyle w:val="ConsPlusNormal"/>
              <w:jc w:val="center"/>
            </w:pPr>
            <w:r>
              <w:t>18</w:t>
            </w:r>
          </w:p>
        </w:tc>
        <w:tc>
          <w:tcPr>
            <w:tcW w:w="904" w:type="dxa"/>
          </w:tcPr>
          <w:p w:rsidR="00D57375" w:rsidRDefault="00D57375">
            <w:pPr>
              <w:pStyle w:val="ConsPlusNormal"/>
              <w:jc w:val="center"/>
            </w:pPr>
            <w:r>
              <w:t>28</w:t>
            </w:r>
          </w:p>
        </w:tc>
        <w:tc>
          <w:tcPr>
            <w:tcW w:w="904" w:type="dxa"/>
          </w:tcPr>
          <w:p w:rsidR="00D57375" w:rsidRDefault="00D57375">
            <w:pPr>
              <w:pStyle w:val="ConsPlusNormal"/>
              <w:jc w:val="center"/>
            </w:pPr>
            <w:r>
              <w:t>24</w:t>
            </w:r>
          </w:p>
        </w:tc>
        <w:tc>
          <w:tcPr>
            <w:tcW w:w="904" w:type="dxa"/>
          </w:tcPr>
          <w:p w:rsidR="00D57375" w:rsidRDefault="00D57375">
            <w:pPr>
              <w:pStyle w:val="ConsPlusNormal"/>
              <w:jc w:val="center"/>
            </w:pPr>
            <w:r>
              <w:t>13</w:t>
            </w:r>
          </w:p>
        </w:tc>
        <w:tc>
          <w:tcPr>
            <w:tcW w:w="904" w:type="dxa"/>
          </w:tcPr>
          <w:p w:rsidR="00D57375" w:rsidRDefault="00D57375">
            <w:pPr>
              <w:pStyle w:val="ConsPlusNormal"/>
              <w:jc w:val="center"/>
            </w:pPr>
            <w:r>
              <w:t>13</w:t>
            </w:r>
          </w:p>
        </w:tc>
        <w:tc>
          <w:tcPr>
            <w:tcW w:w="904" w:type="dxa"/>
          </w:tcPr>
          <w:p w:rsidR="00D57375" w:rsidRDefault="00D57375">
            <w:pPr>
              <w:pStyle w:val="ConsPlusNormal"/>
              <w:jc w:val="center"/>
            </w:pPr>
            <w:r>
              <w:t>4</w:t>
            </w:r>
          </w:p>
        </w:tc>
      </w:tr>
      <w:tr w:rsidR="00D57375">
        <w:tc>
          <w:tcPr>
            <w:tcW w:w="562" w:type="dxa"/>
          </w:tcPr>
          <w:p w:rsidR="00D57375" w:rsidRDefault="00D57375">
            <w:pPr>
              <w:pStyle w:val="ConsPlusNormal"/>
              <w:jc w:val="center"/>
            </w:pPr>
            <w:r>
              <w:t>5</w:t>
            </w:r>
          </w:p>
        </w:tc>
        <w:tc>
          <w:tcPr>
            <w:tcW w:w="2764" w:type="dxa"/>
          </w:tcPr>
          <w:p w:rsidR="00D57375" w:rsidRDefault="00D57375">
            <w:pPr>
              <w:pStyle w:val="ConsPlusNormal"/>
            </w:pPr>
            <w:r>
              <w:t>Основное мероприятие 1.3. Обеспечение жилыми помещениями граждан, выезжающих (выехавших) из районов Крайнего Севера и приравненных к ним местностей</w:t>
            </w:r>
          </w:p>
        </w:tc>
        <w:tc>
          <w:tcPr>
            <w:tcW w:w="989" w:type="dxa"/>
          </w:tcPr>
          <w:p w:rsidR="00D57375" w:rsidRDefault="00D57375">
            <w:pPr>
              <w:pStyle w:val="ConsPlusNormal"/>
              <w:jc w:val="center"/>
            </w:pPr>
            <w:r>
              <w:t>2015 г.</w:t>
            </w:r>
          </w:p>
        </w:tc>
        <w:tc>
          <w:tcPr>
            <w:tcW w:w="993" w:type="dxa"/>
          </w:tcPr>
          <w:p w:rsidR="00D57375" w:rsidRDefault="00D57375">
            <w:pPr>
              <w:pStyle w:val="ConsPlusNormal"/>
              <w:jc w:val="center"/>
            </w:pPr>
            <w:r>
              <w:t>2020 г.</w:t>
            </w:r>
          </w:p>
        </w:tc>
        <w:tc>
          <w:tcPr>
            <w:tcW w:w="2164" w:type="dxa"/>
          </w:tcPr>
          <w:p w:rsidR="00D57375" w:rsidRDefault="00D57375">
            <w:pPr>
              <w:pStyle w:val="ConsPlusNormal"/>
            </w:pPr>
            <w:r>
              <w:t>Администрация города Белгорода (жилищное управление)</w:t>
            </w:r>
          </w:p>
        </w:tc>
        <w:tc>
          <w:tcPr>
            <w:tcW w:w="2391" w:type="dxa"/>
          </w:tcPr>
          <w:p w:rsidR="00D57375" w:rsidRDefault="00D57375">
            <w:pPr>
              <w:pStyle w:val="ConsPlusNormal"/>
            </w:pPr>
            <w:r>
              <w:t>Количество граждан, выезжающих (выехавших) из районов Крайнего Севера и приравненных к ним местностей, обеспеченных жилыми помещениями, чел.</w:t>
            </w:r>
          </w:p>
        </w:tc>
        <w:tc>
          <w:tcPr>
            <w:tcW w:w="904" w:type="dxa"/>
          </w:tcPr>
          <w:p w:rsidR="00D57375" w:rsidRDefault="00D57375">
            <w:pPr>
              <w:pStyle w:val="ConsPlusNormal"/>
              <w:jc w:val="center"/>
            </w:pPr>
            <w:r>
              <w:t>2</w:t>
            </w:r>
          </w:p>
        </w:tc>
        <w:tc>
          <w:tcPr>
            <w:tcW w:w="904" w:type="dxa"/>
          </w:tcPr>
          <w:p w:rsidR="00D57375" w:rsidRDefault="00D57375">
            <w:pPr>
              <w:pStyle w:val="ConsPlusNormal"/>
              <w:jc w:val="center"/>
            </w:pPr>
            <w:r>
              <w:t>6</w:t>
            </w:r>
          </w:p>
        </w:tc>
        <w:tc>
          <w:tcPr>
            <w:tcW w:w="904" w:type="dxa"/>
          </w:tcPr>
          <w:p w:rsidR="00D57375" w:rsidRDefault="00D57375">
            <w:pPr>
              <w:pStyle w:val="ConsPlusNormal"/>
              <w:jc w:val="center"/>
            </w:pPr>
            <w:r>
              <w:t>2</w:t>
            </w:r>
          </w:p>
        </w:tc>
        <w:tc>
          <w:tcPr>
            <w:tcW w:w="904" w:type="dxa"/>
          </w:tcPr>
          <w:p w:rsidR="00D57375" w:rsidRDefault="00D57375">
            <w:pPr>
              <w:pStyle w:val="ConsPlusNormal"/>
              <w:jc w:val="center"/>
            </w:pPr>
            <w:r>
              <w:t>0</w:t>
            </w:r>
          </w:p>
        </w:tc>
        <w:tc>
          <w:tcPr>
            <w:tcW w:w="904" w:type="dxa"/>
          </w:tcPr>
          <w:p w:rsidR="00D57375" w:rsidRDefault="00D57375">
            <w:pPr>
              <w:pStyle w:val="ConsPlusNormal"/>
              <w:jc w:val="center"/>
            </w:pPr>
            <w:r>
              <w:t>0</w:t>
            </w:r>
          </w:p>
        </w:tc>
        <w:tc>
          <w:tcPr>
            <w:tcW w:w="904" w:type="dxa"/>
          </w:tcPr>
          <w:p w:rsidR="00D57375" w:rsidRDefault="00D57375">
            <w:pPr>
              <w:pStyle w:val="ConsPlusNormal"/>
              <w:jc w:val="center"/>
            </w:pPr>
            <w:r>
              <w:t>0</w:t>
            </w:r>
          </w:p>
        </w:tc>
      </w:tr>
      <w:tr w:rsidR="00D57375">
        <w:tc>
          <w:tcPr>
            <w:tcW w:w="562" w:type="dxa"/>
          </w:tcPr>
          <w:p w:rsidR="00D57375" w:rsidRDefault="00D57375">
            <w:pPr>
              <w:pStyle w:val="ConsPlusNormal"/>
              <w:jc w:val="center"/>
            </w:pPr>
            <w:r>
              <w:t>6</w:t>
            </w:r>
          </w:p>
        </w:tc>
        <w:tc>
          <w:tcPr>
            <w:tcW w:w="2764" w:type="dxa"/>
          </w:tcPr>
          <w:p w:rsidR="00D57375" w:rsidRDefault="00D57375">
            <w:pPr>
              <w:pStyle w:val="ConsPlusNormal"/>
            </w:pPr>
            <w:r>
              <w:t xml:space="preserve">Основное мероприятие 1.4. Обеспечение жильем </w:t>
            </w:r>
            <w:r>
              <w:lastRenderedPageBreak/>
              <w:t xml:space="preserve">отдельных категорий граждан, установленных Федеральным </w:t>
            </w:r>
            <w:hyperlink r:id="rId189">
              <w:r>
                <w:rPr>
                  <w:color w:val="0000FF"/>
                </w:rPr>
                <w:t>законом</w:t>
              </w:r>
            </w:hyperlink>
            <w:r>
              <w:t xml:space="preserve"> от 12 января 1995 года N 5-ФЗ "О ветеранах", в соответствии с </w:t>
            </w:r>
            <w:hyperlink r:id="rId190">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89" w:type="dxa"/>
          </w:tcPr>
          <w:p w:rsidR="00D57375" w:rsidRDefault="00D57375">
            <w:pPr>
              <w:pStyle w:val="ConsPlusNormal"/>
              <w:jc w:val="center"/>
            </w:pPr>
            <w:r>
              <w:lastRenderedPageBreak/>
              <w:t>2015 г.</w:t>
            </w:r>
          </w:p>
        </w:tc>
        <w:tc>
          <w:tcPr>
            <w:tcW w:w="993" w:type="dxa"/>
          </w:tcPr>
          <w:p w:rsidR="00D57375" w:rsidRDefault="00D57375">
            <w:pPr>
              <w:pStyle w:val="ConsPlusNormal"/>
              <w:jc w:val="center"/>
            </w:pPr>
            <w:r>
              <w:t>2020 г.</w:t>
            </w:r>
          </w:p>
        </w:tc>
        <w:tc>
          <w:tcPr>
            <w:tcW w:w="2164" w:type="dxa"/>
          </w:tcPr>
          <w:p w:rsidR="00D57375" w:rsidRDefault="00D57375">
            <w:pPr>
              <w:pStyle w:val="ConsPlusNormal"/>
            </w:pPr>
            <w:r>
              <w:t xml:space="preserve">Администрация города Белгорода </w:t>
            </w:r>
            <w:r>
              <w:lastRenderedPageBreak/>
              <w:t>(жилищное управление)</w:t>
            </w:r>
          </w:p>
        </w:tc>
        <w:tc>
          <w:tcPr>
            <w:tcW w:w="2391" w:type="dxa"/>
          </w:tcPr>
          <w:p w:rsidR="00D57375" w:rsidRDefault="00D57375">
            <w:pPr>
              <w:pStyle w:val="ConsPlusNormal"/>
            </w:pPr>
            <w:r>
              <w:lastRenderedPageBreak/>
              <w:t xml:space="preserve">Обеспечение жильем отдельных категорий </w:t>
            </w:r>
            <w:r>
              <w:lastRenderedPageBreak/>
              <w:t xml:space="preserve">граждан, установленных Федеральным </w:t>
            </w:r>
            <w:hyperlink r:id="rId191">
              <w:r>
                <w:rPr>
                  <w:color w:val="0000FF"/>
                </w:rPr>
                <w:t>законом</w:t>
              </w:r>
            </w:hyperlink>
            <w:r>
              <w:t xml:space="preserve"> от 12 января 1995 года N 5-ФЗ "О ветеранах", в соответствии с </w:t>
            </w:r>
            <w:hyperlink r:id="rId192">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количество семей</w:t>
            </w:r>
          </w:p>
        </w:tc>
        <w:tc>
          <w:tcPr>
            <w:tcW w:w="904" w:type="dxa"/>
          </w:tcPr>
          <w:p w:rsidR="00D57375" w:rsidRDefault="00D57375">
            <w:pPr>
              <w:pStyle w:val="ConsPlusNormal"/>
              <w:jc w:val="center"/>
            </w:pPr>
            <w:r>
              <w:lastRenderedPageBreak/>
              <w:t>2</w:t>
            </w:r>
          </w:p>
        </w:tc>
        <w:tc>
          <w:tcPr>
            <w:tcW w:w="904" w:type="dxa"/>
          </w:tcPr>
          <w:p w:rsidR="00D57375" w:rsidRDefault="00D57375">
            <w:pPr>
              <w:pStyle w:val="ConsPlusNormal"/>
              <w:jc w:val="center"/>
            </w:pPr>
            <w:r>
              <w:t>0</w:t>
            </w:r>
          </w:p>
        </w:tc>
        <w:tc>
          <w:tcPr>
            <w:tcW w:w="904" w:type="dxa"/>
          </w:tcPr>
          <w:p w:rsidR="00D57375" w:rsidRDefault="00D57375">
            <w:pPr>
              <w:pStyle w:val="ConsPlusNormal"/>
              <w:jc w:val="center"/>
            </w:pPr>
            <w:r>
              <w:t>9</w:t>
            </w:r>
          </w:p>
        </w:tc>
        <w:tc>
          <w:tcPr>
            <w:tcW w:w="904" w:type="dxa"/>
          </w:tcPr>
          <w:p w:rsidR="00D57375" w:rsidRDefault="00D57375">
            <w:pPr>
              <w:pStyle w:val="ConsPlusNormal"/>
              <w:jc w:val="center"/>
            </w:pPr>
            <w:r>
              <w:t>4</w:t>
            </w:r>
          </w:p>
        </w:tc>
        <w:tc>
          <w:tcPr>
            <w:tcW w:w="904" w:type="dxa"/>
          </w:tcPr>
          <w:p w:rsidR="00D57375" w:rsidRDefault="00D57375">
            <w:pPr>
              <w:pStyle w:val="ConsPlusNormal"/>
              <w:jc w:val="center"/>
            </w:pPr>
            <w:r>
              <w:t>2</w:t>
            </w:r>
          </w:p>
        </w:tc>
        <w:tc>
          <w:tcPr>
            <w:tcW w:w="904" w:type="dxa"/>
          </w:tcPr>
          <w:p w:rsidR="00D57375" w:rsidRDefault="00D57375">
            <w:pPr>
              <w:pStyle w:val="ConsPlusNormal"/>
              <w:jc w:val="center"/>
            </w:pPr>
            <w:r>
              <w:t>3</w:t>
            </w:r>
          </w:p>
        </w:tc>
      </w:tr>
      <w:tr w:rsidR="00D57375">
        <w:tc>
          <w:tcPr>
            <w:tcW w:w="562" w:type="dxa"/>
          </w:tcPr>
          <w:p w:rsidR="00D57375" w:rsidRDefault="00D57375">
            <w:pPr>
              <w:pStyle w:val="ConsPlusNormal"/>
              <w:jc w:val="center"/>
            </w:pPr>
            <w:r>
              <w:lastRenderedPageBreak/>
              <w:t>7</w:t>
            </w:r>
          </w:p>
        </w:tc>
        <w:tc>
          <w:tcPr>
            <w:tcW w:w="2764" w:type="dxa"/>
          </w:tcPr>
          <w:p w:rsidR="00D57375" w:rsidRDefault="00D57375">
            <w:pPr>
              <w:pStyle w:val="ConsPlusNormal"/>
            </w:pPr>
            <w:r>
              <w:t xml:space="preserve">Основное мероприятие 1.5. Обеспечение жильем отдельных категорий граждан, установленных Федеральными законами от 12 января 1995 года </w:t>
            </w:r>
            <w:hyperlink r:id="rId193">
              <w:r>
                <w:rPr>
                  <w:color w:val="0000FF"/>
                </w:rPr>
                <w:t>N 5-ФЗ</w:t>
              </w:r>
            </w:hyperlink>
            <w:r>
              <w:t xml:space="preserve"> "О ветеранах" и от 24 ноября 1995 года </w:t>
            </w:r>
            <w:hyperlink r:id="rId194">
              <w:r>
                <w:rPr>
                  <w:color w:val="0000FF"/>
                </w:rPr>
                <w:t>N 181-ФЗ</w:t>
              </w:r>
            </w:hyperlink>
            <w:r>
              <w:t xml:space="preserve"> "О социальной защите инвалидов в Российской Федерации"</w:t>
            </w:r>
          </w:p>
        </w:tc>
        <w:tc>
          <w:tcPr>
            <w:tcW w:w="989" w:type="dxa"/>
          </w:tcPr>
          <w:p w:rsidR="00D57375" w:rsidRDefault="00D57375">
            <w:pPr>
              <w:pStyle w:val="ConsPlusNormal"/>
              <w:jc w:val="center"/>
            </w:pPr>
            <w:r>
              <w:t>2015 г.</w:t>
            </w:r>
          </w:p>
        </w:tc>
        <w:tc>
          <w:tcPr>
            <w:tcW w:w="993" w:type="dxa"/>
          </w:tcPr>
          <w:p w:rsidR="00D57375" w:rsidRDefault="00D57375">
            <w:pPr>
              <w:pStyle w:val="ConsPlusNormal"/>
              <w:jc w:val="center"/>
            </w:pPr>
            <w:r>
              <w:t>2020 г.</w:t>
            </w:r>
          </w:p>
        </w:tc>
        <w:tc>
          <w:tcPr>
            <w:tcW w:w="2164" w:type="dxa"/>
          </w:tcPr>
          <w:p w:rsidR="00D57375" w:rsidRDefault="00D57375">
            <w:pPr>
              <w:pStyle w:val="ConsPlusNormal"/>
            </w:pPr>
            <w:r>
              <w:t>Администрация города Белгорода (жилищное управление)</w:t>
            </w:r>
          </w:p>
        </w:tc>
        <w:tc>
          <w:tcPr>
            <w:tcW w:w="2391" w:type="dxa"/>
          </w:tcPr>
          <w:p w:rsidR="00D57375" w:rsidRDefault="00D57375">
            <w:pPr>
              <w:pStyle w:val="ConsPlusNormal"/>
            </w:pPr>
            <w:r>
              <w:t xml:space="preserve">Обеспечение жильем отдельных категорий граждан, установленных Федеральными законами от 12 января 1995 года </w:t>
            </w:r>
            <w:hyperlink r:id="rId195">
              <w:r>
                <w:rPr>
                  <w:color w:val="0000FF"/>
                </w:rPr>
                <w:t>N 5-ФЗ</w:t>
              </w:r>
            </w:hyperlink>
            <w:r>
              <w:t xml:space="preserve"> "О ветеранах" и от 24 ноября 1995 года </w:t>
            </w:r>
            <w:hyperlink r:id="rId196">
              <w:r>
                <w:rPr>
                  <w:color w:val="0000FF"/>
                </w:rPr>
                <w:t>N 181-ФЗ</w:t>
              </w:r>
            </w:hyperlink>
            <w:r>
              <w:t xml:space="preserve"> "О социальной защите инвалидов в Российской Федерации", количество семей</w:t>
            </w:r>
          </w:p>
        </w:tc>
        <w:tc>
          <w:tcPr>
            <w:tcW w:w="904" w:type="dxa"/>
          </w:tcPr>
          <w:p w:rsidR="00D57375" w:rsidRDefault="00D57375">
            <w:pPr>
              <w:pStyle w:val="ConsPlusNormal"/>
              <w:jc w:val="center"/>
            </w:pPr>
            <w:r>
              <w:t>30</w:t>
            </w:r>
          </w:p>
        </w:tc>
        <w:tc>
          <w:tcPr>
            <w:tcW w:w="904" w:type="dxa"/>
          </w:tcPr>
          <w:p w:rsidR="00D57375" w:rsidRDefault="00D57375">
            <w:pPr>
              <w:pStyle w:val="ConsPlusNormal"/>
              <w:jc w:val="center"/>
            </w:pPr>
            <w:r>
              <w:t>30</w:t>
            </w:r>
          </w:p>
        </w:tc>
        <w:tc>
          <w:tcPr>
            <w:tcW w:w="904" w:type="dxa"/>
          </w:tcPr>
          <w:p w:rsidR="00D57375" w:rsidRDefault="00D57375">
            <w:pPr>
              <w:pStyle w:val="ConsPlusNormal"/>
              <w:jc w:val="center"/>
            </w:pPr>
            <w:r>
              <w:t>17</w:t>
            </w:r>
          </w:p>
        </w:tc>
        <w:tc>
          <w:tcPr>
            <w:tcW w:w="904" w:type="dxa"/>
          </w:tcPr>
          <w:p w:rsidR="00D57375" w:rsidRDefault="00D57375">
            <w:pPr>
              <w:pStyle w:val="ConsPlusNormal"/>
              <w:jc w:val="center"/>
            </w:pPr>
            <w:r>
              <w:t>11</w:t>
            </w:r>
          </w:p>
        </w:tc>
        <w:tc>
          <w:tcPr>
            <w:tcW w:w="904" w:type="dxa"/>
          </w:tcPr>
          <w:p w:rsidR="00D57375" w:rsidRDefault="00D57375">
            <w:pPr>
              <w:pStyle w:val="ConsPlusNormal"/>
              <w:jc w:val="center"/>
            </w:pPr>
            <w:r>
              <w:t>11</w:t>
            </w:r>
          </w:p>
        </w:tc>
        <w:tc>
          <w:tcPr>
            <w:tcW w:w="904" w:type="dxa"/>
          </w:tcPr>
          <w:p w:rsidR="00D57375" w:rsidRDefault="00D57375">
            <w:pPr>
              <w:pStyle w:val="ConsPlusNormal"/>
              <w:jc w:val="center"/>
            </w:pPr>
            <w:r>
              <w:t>9</w:t>
            </w:r>
          </w:p>
        </w:tc>
      </w:tr>
      <w:tr w:rsidR="00D57375">
        <w:tc>
          <w:tcPr>
            <w:tcW w:w="562" w:type="dxa"/>
          </w:tcPr>
          <w:p w:rsidR="00D57375" w:rsidRDefault="00D57375">
            <w:pPr>
              <w:pStyle w:val="ConsPlusNormal"/>
              <w:jc w:val="center"/>
            </w:pPr>
            <w:r>
              <w:t>8</w:t>
            </w:r>
          </w:p>
        </w:tc>
        <w:tc>
          <w:tcPr>
            <w:tcW w:w="2764" w:type="dxa"/>
          </w:tcPr>
          <w:p w:rsidR="00D57375" w:rsidRDefault="00D57375">
            <w:pPr>
              <w:pStyle w:val="ConsPlusNormal"/>
            </w:pPr>
            <w:r>
              <w:t>Основное мероприятие 1.6. Реализация мероприятий по обеспечению жильем молодых семей</w:t>
            </w:r>
          </w:p>
        </w:tc>
        <w:tc>
          <w:tcPr>
            <w:tcW w:w="989" w:type="dxa"/>
          </w:tcPr>
          <w:p w:rsidR="00D57375" w:rsidRDefault="00D57375">
            <w:pPr>
              <w:pStyle w:val="ConsPlusNormal"/>
              <w:jc w:val="center"/>
            </w:pPr>
            <w:r>
              <w:t>2015 г.</w:t>
            </w:r>
          </w:p>
        </w:tc>
        <w:tc>
          <w:tcPr>
            <w:tcW w:w="993" w:type="dxa"/>
          </w:tcPr>
          <w:p w:rsidR="00D57375" w:rsidRDefault="00D57375">
            <w:pPr>
              <w:pStyle w:val="ConsPlusNormal"/>
              <w:jc w:val="center"/>
            </w:pPr>
            <w:r>
              <w:t>2020 г.</w:t>
            </w:r>
          </w:p>
        </w:tc>
        <w:tc>
          <w:tcPr>
            <w:tcW w:w="2164" w:type="dxa"/>
          </w:tcPr>
          <w:p w:rsidR="00D57375" w:rsidRDefault="00D57375">
            <w:pPr>
              <w:pStyle w:val="ConsPlusNormal"/>
            </w:pPr>
            <w:r>
              <w:t xml:space="preserve">Администрация города Белгорода (жилищное управление), </w:t>
            </w:r>
            <w:r>
              <w:lastRenderedPageBreak/>
              <w:t>управление молодежной политики администрации города Белгорода</w:t>
            </w:r>
          </w:p>
        </w:tc>
        <w:tc>
          <w:tcPr>
            <w:tcW w:w="2391" w:type="dxa"/>
          </w:tcPr>
          <w:p w:rsidR="00D57375" w:rsidRDefault="00D57375">
            <w:pPr>
              <w:pStyle w:val="ConsPlusNormal"/>
            </w:pPr>
            <w:r>
              <w:lastRenderedPageBreak/>
              <w:t>Количество молодых семей, обеспеченных жилыми помещениями, семей</w:t>
            </w:r>
          </w:p>
        </w:tc>
        <w:tc>
          <w:tcPr>
            <w:tcW w:w="904" w:type="dxa"/>
          </w:tcPr>
          <w:p w:rsidR="00D57375" w:rsidRDefault="00D57375">
            <w:pPr>
              <w:pStyle w:val="ConsPlusNormal"/>
              <w:jc w:val="center"/>
            </w:pPr>
            <w:r>
              <w:t>12</w:t>
            </w:r>
          </w:p>
        </w:tc>
        <w:tc>
          <w:tcPr>
            <w:tcW w:w="904" w:type="dxa"/>
          </w:tcPr>
          <w:p w:rsidR="00D57375" w:rsidRDefault="00D57375">
            <w:pPr>
              <w:pStyle w:val="ConsPlusNormal"/>
              <w:jc w:val="center"/>
            </w:pPr>
            <w:r>
              <w:t>12</w:t>
            </w:r>
          </w:p>
        </w:tc>
        <w:tc>
          <w:tcPr>
            <w:tcW w:w="904" w:type="dxa"/>
          </w:tcPr>
          <w:p w:rsidR="00D57375" w:rsidRDefault="00D57375">
            <w:pPr>
              <w:pStyle w:val="ConsPlusNormal"/>
              <w:jc w:val="center"/>
            </w:pPr>
            <w:r>
              <w:t>9</w:t>
            </w:r>
          </w:p>
        </w:tc>
        <w:tc>
          <w:tcPr>
            <w:tcW w:w="904" w:type="dxa"/>
          </w:tcPr>
          <w:p w:rsidR="00D57375" w:rsidRDefault="00D57375">
            <w:pPr>
              <w:pStyle w:val="ConsPlusNormal"/>
              <w:jc w:val="center"/>
            </w:pPr>
            <w:r>
              <w:t>12</w:t>
            </w:r>
          </w:p>
        </w:tc>
        <w:tc>
          <w:tcPr>
            <w:tcW w:w="904" w:type="dxa"/>
          </w:tcPr>
          <w:p w:rsidR="00D57375" w:rsidRDefault="00D57375">
            <w:pPr>
              <w:pStyle w:val="ConsPlusNormal"/>
              <w:jc w:val="center"/>
            </w:pPr>
            <w:r>
              <w:t>13</w:t>
            </w:r>
          </w:p>
        </w:tc>
        <w:tc>
          <w:tcPr>
            <w:tcW w:w="904" w:type="dxa"/>
          </w:tcPr>
          <w:p w:rsidR="00D57375" w:rsidRDefault="00D57375">
            <w:pPr>
              <w:pStyle w:val="ConsPlusNormal"/>
              <w:jc w:val="center"/>
            </w:pPr>
            <w:r>
              <w:t>12</w:t>
            </w:r>
          </w:p>
        </w:tc>
      </w:tr>
      <w:tr w:rsidR="00D57375">
        <w:tc>
          <w:tcPr>
            <w:tcW w:w="562" w:type="dxa"/>
          </w:tcPr>
          <w:p w:rsidR="00D57375" w:rsidRDefault="00D57375">
            <w:pPr>
              <w:pStyle w:val="ConsPlusNormal"/>
              <w:jc w:val="center"/>
            </w:pPr>
            <w:r>
              <w:lastRenderedPageBreak/>
              <w:t>9</w:t>
            </w:r>
          </w:p>
        </w:tc>
        <w:tc>
          <w:tcPr>
            <w:tcW w:w="2764" w:type="dxa"/>
          </w:tcPr>
          <w:p w:rsidR="00D57375" w:rsidRDefault="00D57375">
            <w:pPr>
              <w:pStyle w:val="ConsPlusNormal"/>
            </w:pPr>
            <w:r>
              <w:t>Основное мероприятие 1.7.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том числе:</w:t>
            </w:r>
          </w:p>
        </w:tc>
        <w:tc>
          <w:tcPr>
            <w:tcW w:w="989" w:type="dxa"/>
          </w:tcPr>
          <w:p w:rsidR="00D57375" w:rsidRDefault="00D57375">
            <w:pPr>
              <w:pStyle w:val="ConsPlusNormal"/>
              <w:jc w:val="center"/>
            </w:pPr>
            <w:r>
              <w:t>2015 г.</w:t>
            </w:r>
          </w:p>
        </w:tc>
        <w:tc>
          <w:tcPr>
            <w:tcW w:w="993" w:type="dxa"/>
          </w:tcPr>
          <w:p w:rsidR="00D57375" w:rsidRDefault="00D57375">
            <w:pPr>
              <w:pStyle w:val="ConsPlusNormal"/>
              <w:jc w:val="center"/>
            </w:pPr>
            <w:r>
              <w:t>2020 г.</w:t>
            </w:r>
          </w:p>
        </w:tc>
        <w:tc>
          <w:tcPr>
            <w:tcW w:w="2164" w:type="dxa"/>
          </w:tcPr>
          <w:p w:rsidR="00D57375" w:rsidRDefault="00D57375">
            <w:pPr>
              <w:pStyle w:val="ConsPlusNormal"/>
            </w:pPr>
            <w:r>
              <w:t>Администрация города Белгорода (жилищное управление)</w:t>
            </w:r>
          </w:p>
        </w:tc>
        <w:tc>
          <w:tcPr>
            <w:tcW w:w="2391" w:type="dxa"/>
          </w:tcPr>
          <w:p w:rsidR="00D57375" w:rsidRDefault="00D57375">
            <w:pPr>
              <w:pStyle w:val="ConsPlusNormal"/>
            </w:pPr>
            <w:r>
              <w:t>Количество детей-сирот и детей, оставшихся без попечения родителей, и лиц из их числа, обеспеченных жилыми помещениями, чел.</w:t>
            </w:r>
          </w:p>
        </w:tc>
        <w:tc>
          <w:tcPr>
            <w:tcW w:w="904" w:type="dxa"/>
          </w:tcPr>
          <w:p w:rsidR="00D57375" w:rsidRDefault="00D57375">
            <w:pPr>
              <w:pStyle w:val="ConsPlusNormal"/>
              <w:jc w:val="center"/>
            </w:pPr>
            <w:r>
              <w:t>54</w:t>
            </w:r>
          </w:p>
        </w:tc>
        <w:tc>
          <w:tcPr>
            <w:tcW w:w="904" w:type="dxa"/>
          </w:tcPr>
          <w:p w:rsidR="00D57375" w:rsidRDefault="00D57375">
            <w:pPr>
              <w:pStyle w:val="ConsPlusNormal"/>
              <w:jc w:val="center"/>
            </w:pPr>
            <w:r>
              <w:t>18</w:t>
            </w:r>
          </w:p>
        </w:tc>
        <w:tc>
          <w:tcPr>
            <w:tcW w:w="904" w:type="dxa"/>
          </w:tcPr>
          <w:p w:rsidR="00D57375" w:rsidRDefault="00D57375">
            <w:pPr>
              <w:pStyle w:val="ConsPlusNormal"/>
              <w:jc w:val="center"/>
            </w:pPr>
            <w:r>
              <w:t>51</w:t>
            </w:r>
          </w:p>
        </w:tc>
        <w:tc>
          <w:tcPr>
            <w:tcW w:w="904" w:type="dxa"/>
          </w:tcPr>
          <w:p w:rsidR="00D57375" w:rsidRDefault="00D57375">
            <w:pPr>
              <w:pStyle w:val="ConsPlusNormal"/>
              <w:jc w:val="center"/>
            </w:pPr>
            <w:r>
              <w:t>40</w:t>
            </w:r>
          </w:p>
        </w:tc>
        <w:tc>
          <w:tcPr>
            <w:tcW w:w="904" w:type="dxa"/>
          </w:tcPr>
          <w:p w:rsidR="00D57375" w:rsidRDefault="00D57375">
            <w:pPr>
              <w:pStyle w:val="ConsPlusNormal"/>
              <w:jc w:val="center"/>
            </w:pPr>
            <w:r>
              <w:t>36</w:t>
            </w:r>
          </w:p>
        </w:tc>
        <w:tc>
          <w:tcPr>
            <w:tcW w:w="904" w:type="dxa"/>
          </w:tcPr>
          <w:p w:rsidR="00D57375" w:rsidRDefault="00D57375">
            <w:pPr>
              <w:pStyle w:val="ConsPlusNormal"/>
              <w:jc w:val="center"/>
            </w:pPr>
            <w:r>
              <w:t>38</w:t>
            </w:r>
          </w:p>
        </w:tc>
      </w:tr>
      <w:tr w:rsidR="00D57375">
        <w:tc>
          <w:tcPr>
            <w:tcW w:w="562" w:type="dxa"/>
          </w:tcPr>
          <w:p w:rsidR="00D57375" w:rsidRDefault="00D57375">
            <w:pPr>
              <w:pStyle w:val="ConsPlusNormal"/>
              <w:jc w:val="center"/>
            </w:pPr>
            <w:r>
              <w:t>10</w:t>
            </w:r>
          </w:p>
        </w:tc>
        <w:tc>
          <w:tcPr>
            <w:tcW w:w="2764" w:type="dxa"/>
          </w:tcPr>
          <w:p w:rsidR="00D57375" w:rsidRDefault="00D57375">
            <w:pPr>
              <w:pStyle w:val="ConsPlusNormal"/>
            </w:pPr>
            <w:r>
              <w:t>Проект "Приобретение жилых помещений для детей-сирот, детей, оставшихся без попечения родителей, и лиц из их числа в городе Белгороде"</w:t>
            </w:r>
          </w:p>
        </w:tc>
        <w:tc>
          <w:tcPr>
            <w:tcW w:w="989" w:type="dxa"/>
          </w:tcPr>
          <w:p w:rsidR="00D57375" w:rsidRDefault="00D57375">
            <w:pPr>
              <w:pStyle w:val="ConsPlusNormal"/>
              <w:jc w:val="center"/>
            </w:pPr>
            <w:r>
              <w:t>2017 г.</w:t>
            </w:r>
          </w:p>
        </w:tc>
        <w:tc>
          <w:tcPr>
            <w:tcW w:w="993" w:type="dxa"/>
          </w:tcPr>
          <w:p w:rsidR="00D57375" w:rsidRDefault="00D57375">
            <w:pPr>
              <w:pStyle w:val="ConsPlusNormal"/>
              <w:jc w:val="center"/>
            </w:pPr>
            <w:r>
              <w:t>2017 г.</w:t>
            </w:r>
          </w:p>
        </w:tc>
        <w:tc>
          <w:tcPr>
            <w:tcW w:w="2164" w:type="dxa"/>
          </w:tcPr>
          <w:p w:rsidR="00D57375" w:rsidRDefault="00D57375">
            <w:pPr>
              <w:pStyle w:val="ConsPlusNormal"/>
            </w:pPr>
            <w:r>
              <w:t>Администрация города Белгорода (жилищное управление)</w:t>
            </w:r>
          </w:p>
        </w:tc>
        <w:tc>
          <w:tcPr>
            <w:tcW w:w="2391" w:type="dxa"/>
          </w:tcPr>
          <w:p w:rsidR="00D57375" w:rsidRDefault="00D57375">
            <w:pPr>
              <w:pStyle w:val="ConsPlusNormal"/>
            </w:pPr>
            <w:r>
              <w:t>Приобретение жилых помещений для детей-сирот, детей, оставшихся без попечения родителей, и лиц из их числа в городе Белгороде, шт.</w:t>
            </w:r>
          </w:p>
        </w:tc>
        <w:tc>
          <w:tcPr>
            <w:tcW w:w="904" w:type="dxa"/>
          </w:tcPr>
          <w:p w:rsidR="00D57375" w:rsidRDefault="00D57375">
            <w:pPr>
              <w:pStyle w:val="ConsPlusNormal"/>
              <w:jc w:val="center"/>
            </w:pPr>
            <w:r>
              <w:t>0</w:t>
            </w:r>
          </w:p>
        </w:tc>
        <w:tc>
          <w:tcPr>
            <w:tcW w:w="904" w:type="dxa"/>
          </w:tcPr>
          <w:p w:rsidR="00D57375" w:rsidRDefault="00D57375">
            <w:pPr>
              <w:pStyle w:val="ConsPlusNormal"/>
              <w:jc w:val="center"/>
            </w:pPr>
            <w:r>
              <w:t>0</w:t>
            </w:r>
          </w:p>
        </w:tc>
        <w:tc>
          <w:tcPr>
            <w:tcW w:w="904" w:type="dxa"/>
          </w:tcPr>
          <w:p w:rsidR="00D57375" w:rsidRDefault="00D57375">
            <w:pPr>
              <w:pStyle w:val="ConsPlusNormal"/>
              <w:jc w:val="center"/>
            </w:pPr>
            <w:r>
              <w:t>41</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r>
      <w:tr w:rsidR="00D57375">
        <w:tc>
          <w:tcPr>
            <w:tcW w:w="562" w:type="dxa"/>
          </w:tcPr>
          <w:p w:rsidR="00D57375" w:rsidRDefault="00D57375">
            <w:pPr>
              <w:pStyle w:val="ConsPlusNormal"/>
              <w:jc w:val="center"/>
            </w:pPr>
            <w:r>
              <w:t>11</w:t>
            </w:r>
          </w:p>
        </w:tc>
        <w:tc>
          <w:tcPr>
            <w:tcW w:w="2764" w:type="dxa"/>
          </w:tcPr>
          <w:p w:rsidR="00D57375" w:rsidRDefault="00D57375">
            <w:pPr>
              <w:pStyle w:val="ConsPlusNormal"/>
            </w:pPr>
            <w:r>
              <w:t>Основное мероприятие 1.8 Реализация мероприятий в области улучшения жилищных условий иных категорий граждан (малоимущие и семьи, родившие тройню), в том числе:</w:t>
            </w:r>
          </w:p>
        </w:tc>
        <w:tc>
          <w:tcPr>
            <w:tcW w:w="989" w:type="dxa"/>
          </w:tcPr>
          <w:p w:rsidR="00D57375" w:rsidRDefault="00D57375">
            <w:pPr>
              <w:pStyle w:val="ConsPlusNormal"/>
              <w:jc w:val="center"/>
            </w:pPr>
            <w:r>
              <w:t>2015 г.</w:t>
            </w:r>
          </w:p>
        </w:tc>
        <w:tc>
          <w:tcPr>
            <w:tcW w:w="993" w:type="dxa"/>
          </w:tcPr>
          <w:p w:rsidR="00D57375" w:rsidRDefault="00D57375">
            <w:pPr>
              <w:pStyle w:val="ConsPlusNormal"/>
              <w:jc w:val="center"/>
            </w:pPr>
            <w:r>
              <w:t>2020 г.</w:t>
            </w:r>
          </w:p>
        </w:tc>
        <w:tc>
          <w:tcPr>
            <w:tcW w:w="2164" w:type="dxa"/>
          </w:tcPr>
          <w:p w:rsidR="00D57375" w:rsidRDefault="00D57375">
            <w:pPr>
              <w:pStyle w:val="ConsPlusNormal"/>
            </w:pPr>
            <w:r>
              <w:t>Администрация города Белгорода (жилищное управление)</w:t>
            </w:r>
          </w:p>
        </w:tc>
        <w:tc>
          <w:tcPr>
            <w:tcW w:w="2391" w:type="dxa"/>
          </w:tcPr>
          <w:p w:rsidR="00D57375" w:rsidRDefault="00D57375">
            <w:pPr>
              <w:pStyle w:val="ConsPlusNormal"/>
            </w:pPr>
            <w:r>
              <w:t>Количество иных категорий граждан (малоимущие, семьи, родившие тройню), обеспеченных жилыми помещениями, семей</w:t>
            </w:r>
          </w:p>
        </w:tc>
        <w:tc>
          <w:tcPr>
            <w:tcW w:w="904" w:type="dxa"/>
          </w:tcPr>
          <w:p w:rsidR="00D57375" w:rsidRDefault="00D57375">
            <w:pPr>
              <w:pStyle w:val="ConsPlusNormal"/>
              <w:jc w:val="center"/>
            </w:pPr>
            <w:r>
              <w:t>5</w:t>
            </w:r>
          </w:p>
        </w:tc>
        <w:tc>
          <w:tcPr>
            <w:tcW w:w="904" w:type="dxa"/>
          </w:tcPr>
          <w:p w:rsidR="00D57375" w:rsidRDefault="00D57375">
            <w:pPr>
              <w:pStyle w:val="ConsPlusNormal"/>
              <w:jc w:val="center"/>
            </w:pPr>
            <w:r>
              <w:t>18</w:t>
            </w:r>
          </w:p>
        </w:tc>
        <w:tc>
          <w:tcPr>
            <w:tcW w:w="904" w:type="dxa"/>
          </w:tcPr>
          <w:p w:rsidR="00D57375" w:rsidRDefault="00D57375">
            <w:pPr>
              <w:pStyle w:val="ConsPlusNormal"/>
              <w:jc w:val="center"/>
            </w:pPr>
            <w:r>
              <w:t>1</w:t>
            </w:r>
          </w:p>
        </w:tc>
        <w:tc>
          <w:tcPr>
            <w:tcW w:w="904" w:type="dxa"/>
          </w:tcPr>
          <w:p w:rsidR="00D57375" w:rsidRDefault="00D57375">
            <w:pPr>
              <w:pStyle w:val="ConsPlusNormal"/>
              <w:jc w:val="center"/>
            </w:pPr>
            <w:r>
              <w:t>4</w:t>
            </w:r>
          </w:p>
        </w:tc>
        <w:tc>
          <w:tcPr>
            <w:tcW w:w="904" w:type="dxa"/>
          </w:tcPr>
          <w:p w:rsidR="00D57375" w:rsidRDefault="00D57375">
            <w:pPr>
              <w:pStyle w:val="ConsPlusNormal"/>
              <w:jc w:val="center"/>
            </w:pPr>
            <w:r>
              <w:t>1</w:t>
            </w:r>
          </w:p>
        </w:tc>
        <w:tc>
          <w:tcPr>
            <w:tcW w:w="904" w:type="dxa"/>
          </w:tcPr>
          <w:p w:rsidR="00D57375" w:rsidRDefault="00D57375">
            <w:pPr>
              <w:pStyle w:val="ConsPlusNormal"/>
              <w:jc w:val="center"/>
            </w:pPr>
            <w:r>
              <w:t>2</w:t>
            </w:r>
          </w:p>
        </w:tc>
      </w:tr>
      <w:tr w:rsidR="00D57375">
        <w:tc>
          <w:tcPr>
            <w:tcW w:w="562" w:type="dxa"/>
          </w:tcPr>
          <w:p w:rsidR="00D57375" w:rsidRDefault="00D57375">
            <w:pPr>
              <w:pStyle w:val="ConsPlusNormal"/>
              <w:jc w:val="center"/>
            </w:pPr>
            <w:r>
              <w:lastRenderedPageBreak/>
              <w:t>12</w:t>
            </w:r>
          </w:p>
        </w:tc>
        <w:tc>
          <w:tcPr>
            <w:tcW w:w="2764" w:type="dxa"/>
          </w:tcPr>
          <w:p w:rsidR="00D57375" w:rsidRDefault="00D57375">
            <w:pPr>
              <w:pStyle w:val="ConsPlusNormal"/>
            </w:pPr>
            <w:r>
              <w:t>Проект "Систематизация списка граждан, нуждающихся в улучшении жилищных условий в городе Белгороде"</w:t>
            </w:r>
          </w:p>
        </w:tc>
        <w:tc>
          <w:tcPr>
            <w:tcW w:w="989" w:type="dxa"/>
          </w:tcPr>
          <w:p w:rsidR="00D57375" w:rsidRDefault="00D57375">
            <w:pPr>
              <w:pStyle w:val="ConsPlusNormal"/>
              <w:jc w:val="center"/>
            </w:pPr>
            <w:r>
              <w:t>2017 г.</w:t>
            </w:r>
          </w:p>
        </w:tc>
        <w:tc>
          <w:tcPr>
            <w:tcW w:w="993" w:type="dxa"/>
          </w:tcPr>
          <w:p w:rsidR="00D57375" w:rsidRDefault="00D57375">
            <w:pPr>
              <w:pStyle w:val="ConsPlusNormal"/>
              <w:jc w:val="center"/>
            </w:pPr>
            <w:r>
              <w:t>2017 г.</w:t>
            </w:r>
          </w:p>
        </w:tc>
        <w:tc>
          <w:tcPr>
            <w:tcW w:w="2164" w:type="dxa"/>
          </w:tcPr>
          <w:p w:rsidR="00D57375" w:rsidRDefault="00D57375">
            <w:pPr>
              <w:pStyle w:val="ConsPlusNormal"/>
            </w:pPr>
            <w:r>
              <w:t>Администрация города Белгорода (жилищное управление)</w:t>
            </w:r>
          </w:p>
        </w:tc>
        <w:tc>
          <w:tcPr>
            <w:tcW w:w="2391" w:type="dxa"/>
          </w:tcPr>
          <w:p w:rsidR="00D57375" w:rsidRDefault="00D57375">
            <w:pPr>
              <w:pStyle w:val="ConsPlusNormal"/>
            </w:pPr>
            <w:r>
              <w:t>Электронная база по систематизации списка граждан</w:t>
            </w:r>
          </w:p>
        </w:tc>
        <w:tc>
          <w:tcPr>
            <w:tcW w:w="904" w:type="dxa"/>
          </w:tcPr>
          <w:p w:rsidR="00D57375" w:rsidRDefault="00D57375">
            <w:pPr>
              <w:pStyle w:val="ConsPlusNormal"/>
              <w:jc w:val="center"/>
            </w:pPr>
            <w:r>
              <w:t>0</w:t>
            </w:r>
          </w:p>
        </w:tc>
        <w:tc>
          <w:tcPr>
            <w:tcW w:w="904" w:type="dxa"/>
          </w:tcPr>
          <w:p w:rsidR="00D57375" w:rsidRDefault="00D57375">
            <w:pPr>
              <w:pStyle w:val="ConsPlusNormal"/>
              <w:jc w:val="center"/>
            </w:pPr>
            <w:r>
              <w:t>0</w:t>
            </w:r>
          </w:p>
        </w:tc>
        <w:tc>
          <w:tcPr>
            <w:tcW w:w="904" w:type="dxa"/>
          </w:tcPr>
          <w:p w:rsidR="00D57375" w:rsidRDefault="00D57375">
            <w:pPr>
              <w:pStyle w:val="ConsPlusNormal"/>
              <w:jc w:val="center"/>
            </w:pPr>
            <w:r>
              <w:t>0</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r>
      <w:tr w:rsidR="00D57375">
        <w:tc>
          <w:tcPr>
            <w:tcW w:w="562" w:type="dxa"/>
          </w:tcPr>
          <w:p w:rsidR="00D57375" w:rsidRDefault="00D57375">
            <w:pPr>
              <w:pStyle w:val="ConsPlusNormal"/>
              <w:jc w:val="center"/>
            </w:pPr>
            <w:r>
              <w:t>13</w:t>
            </w:r>
          </w:p>
        </w:tc>
        <w:tc>
          <w:tcPr>
            <w:tcW w:w="2764" w:type="dxa"/>
          </w:tcPr>
          <w:p w:rsidR="00D57375" w:rsidRDefault="00D57375">
            <w:pPr>
              <w:pStyle w:val="ConsPlusNormal"/>
            </w:pPr>
            <w:r>
              <w:t>Основное мероприятие 1.9. Строительство (реконструкция) объектов капитального строительства муниципальной</w:t>
            </w:r>
          </w:p>
          <w:p w:rsidR="00D57375" w:rsidRDefault="00D57375">
            <w:pPr>
              <w:pStyle w:val="ConsPlusNormal"/>
            </w:pPr>
            <w:r>
              <w:t>собственности, в том числе реализация проекта:</w:t>
            </w:r>
          </w:p>
        </w:tc>
        <w:tc>
          <w:tcPr>
            <w:tcW w:w="989" w:type="dxa"/>
          </w:tcPr>
          <w:p w:rsidR="00D57375" w:rsidRDefault="00D57375">
            <w:pPr>
              <w:pStyle w:val="ConsPlusNormal"/>
              <w:jc w:val="center"/>
            </w:pPr>
            <w:r>
              <w:t>2015 г.</w:t>
            </w:r>
          </w:p>
        </w:tc>
        <w:tc>
          <w:tcPr>
            <w:tcW w:w="993" w:type="dxa"/>
          </w:tcPr>
          <w:p w:rsidR="00D57375" w:rsidRDefault="00D57375">
            <w:pPr>
              <w:pStyle w:val="ConsPlusNormal"/>
              <w:jc w:val="center"/>
            </w:pPr>
            <w:r>
              <w:t>2015 г.</w:t>
            </w:r>
          </w:p>
        </w:tc>
        <w:tc>
          <w:tcPr>
            <w:tcW w:w="2164" w:type="dxa"/>
          </w:tcPr>
          <w:p w:rsidR="00D57375" w:rsidRDefault="00D57375">
            <w:pPr>
              <w:pStyle w:val="ConsPlusNormal"/>
            </w:pPr>
            <w:r>
              <w:t>Администрация города Белгорода (отдел градостроительного развития и строительных программ)</w:t>
            </w:r>
          </w:p>
        </w:tc>
        <w:tc>
          <w:tcPr>
            <w:tcW w:w="2391" w:type="dxa"/>
          </w:tcPr>
          <w:p w:rsidR="00D57375" w:rsidRDefault="00D57375">
            <w:pPr>
              <w:pStyle w:val="ConsPlusNormal"/>
            </w:pPr>
            <w:r>
              <w:t>Количество объектов капитального строительства муниципальной собственности, шт.</w:t>
            </w:r>
          </w:p>
        </w:tc>
        <w:tc>
          <w:tcPr>
            <w:tcW w:w="904" w:type="dxa"/>
          </w:tcPr>
          <w:p w:rsidR="00D57375" w:rsidRDefault="00D57375">
            <w:pPr>
              <w:pStyle w:val="ConsPlusNormal"/>
              <w:jc w:val="center"/>
            </w:pPr>
            <w:r>
              <w:t>12</w:t>
            </w:r>
          </w:p>
        </w:tc>
        <w:tc>
          <w:tcPr>
            <w:tcW w:w="904" w:type="dxa"/>
          </w:tcPr>
          <w:p w:rsidR="00D57375" w:rsidRDefault="00D57375">
            <w:pPr>
              <w:pStyle w:val="ConsPlusNormal"/>
              <w:jc w:val="center"/>
            </w:pPr>
            <w:r>
              <w:t>0</w:t>
            </w:r>
          </w:p>
        </w:tc>
        <w:tc>
          <w:tcPr>
            <w:tcW w:w="904" w:type="dxa"/>
          </w:tcPr>
          <w:p w:rsidR="00D57375" w:rsidRDefault="00D57375">
            <w:pPr>
              <w:pStyle w:val="ConsPlusNormal"/>
              <w:jc w:val="center"/>
            </w:pPr>
            <w:r>
              <w:t>0</w:t>
            </w:r>
          </w:p>
        </w:tc>
        <w:tc>
          <w:tcPr>
            <w:tcW w:w="904" w:type="dxa"/>
          </w:tcPr>
          <w:p w:rsidR="00D57375" w:rsidRDefault="00D57375">
            <w:pPr>
              <w:pStyle w:val="ConsPlusNormal"/>
              <w:jc w:val="center"/>
            </w:pPr>
            <w:r>
              <w:t>0</w:t>
            </w:r>
          </w:p>
        </w:tc>
        <w:tc>
          <w:tcPr>
            <w:tcW w:w="904" w:type="dxa"/>
          </w:tcPr>
          <w:p w:rsidR="00D57375" w:rsidRDefault="00D57375">
            <w:pPr>
              <w:pStyle w:val="ConsPlusNormal"/>
              <w:jc w:val="center"/>
            </w:pPr>
            <w:r>
              <w:t>0</w:t>
            </w:r>
          </w:p>
        </w:tc>
        <w:tc>
          <w:tcPr>
            <w:tcW w:w="904" w:type="dxa"/>
          </w:tcPr>
          <w:p w:rsidR="00D57375" w:rsidRDefault="00D57375">
            <w:pPr>
              <w:pStyle w:val="ConsPlusNormal"/>
              <w:jc w:val="center"/>
            </w:pPr>
            <w:r>
              <w:t>0</w:t>
            </w:r>
          </w:p>
        </w:tc>
      </w:tr>
      <w:tr w:rsidR="00D57375">
        <w:tc>
          <w:tcPr>
            <w:tcW w:w="562" w:type="dxa"/>
            <w:vMerge w:val="restart"/>
          </w:tcPr>
          <w:p w:rsidR="00D57375" w:rsidRDefault="00D57375">
            <w:pPr>
              <w:pStyle w:val="ConsPlusNormal"/>
              <w:jc w:val="center"/>
            </w:pPr>
            <w:r>
              <w:t>14</w:t>
            </w:r>
          </w:p>
        </w:tc>
        <w:tc>
          <w:tcPr>
            <w:tcW w:w="2764" w:type="dxa"/>
            <w:vMerge w:val="restart"/>
          </w:tcPr>
          <w:p w:rsidR="00D57375" w:rsidRDefault="00D57375">
            <w:pPr>
              <w:pStyle w:val="ConsPlusNormal"/>
            </w:pPr>
            <w:r>
              <w:t>"Реконструкция зданий, ранее являвшихся муниципальными общежитиями (на примере здания по ул. Пушкина, 12)"</w:t>
            </w:r>
          </w:p>
        </w:tc>
        <w:tc>
          <w:tcPr>
            <w:tcW w:w="989" w:type="dxa"/>
            <w:vMerge w:val="restart"/>
          </w:tcPr>
          <w:p w:rsidR="00D57375" w:rsidRDefault="00D57375">
            <w:pPr>
              <w:pStyle w:val="ConsPlusNormal"/>
              <w:jc w:val="center"/>
            </w:pPr>
            <w:r>
              <w:t>2015 г.</w:t>
            </w:r>
          </w:p>
        </w:tc>
        <w:tc>
          <w:tcPr>
            <w:tcW w:w="993" w:type="dxa"/>
            <w:vMerge w:val="restart"/>
          </w:tcPr>
          <w:p w:rsidR="00D57375" w:rsidRDefault="00D57375">
            <w:pPr>
              <w:pStyle w:val="ConsPlusNormal"/>
              <w:jc w:val="center"/>
            </w:pPr>
            <w:r>
              <w:t>2015 г.</w:t>
            </w:r>
          </w:p>
        </w:tc>
        <w:tc>
          <w:tcPr>
            <w:tcW w:w="2164" w:type="dxa"/>
            <w:vMerge w:val="restart"/>
          </w:tcPr>
          <w:p w:rsidR="00D57375" w:rsidRDefault="00D57375">
            <w:pPr>
              <w:pStyle w:val="ConsPlusNormal"/>
            </w:pPr>
            <w:r>
              <w:t>Администрация города Белгорода (отдел градостроительного развития и строительных программ)</w:t>
            </w:r>
          </w:p>
        </w:tc>
        <w:tc>
          <w:tcPr>
            <w:tcW w:w="2391" w:type="dxa"/>
          </w:tcPr>
          <w:p w:rsidR="00D57375" w:rsidRDefault="00D57375">
            <w:pPr>
              <w:pStyle w:val="ConsPlusNormal"/>
            </w:pPr>
            <w:r>
              <w:t>Количество семей, улучшивших жилищные условия, ед.</w:t>
            </w:r>
          </w:p>
        </w:tc>
        <w:tc>
          <w:tcPr>
            <w:tcW w:w="904" w:type="dxa"/>
          </w:tcPr>
          <w:p w:rsidR="00D57375" w:rsidRDefault="00D57375">
            <w:pPr>
              <w:pStyle w:val="ConsPlusNormal"/>
              <w:jc w:val="center"/>
            </w:pPr>
            <w:r>
              <w:t>180</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r>
      <w:tr w:rsidR="00D57375">
        <w:tc>
          <w:tcPr>
            <w:tcW w:w="562" w:type="dxa"/>
            <w:vMerge/>
          </w:tcPr>
          <w:p w:rsidR="00D57375" w:rsidRDefault="00D57375">
            <w:pPr>
              <w:pStyle w:val="ConsPlusNormal"/>
            </w:pPr>
          </w:p>
        </w:tc>
        <w:tc>
          <w:tcPr>
            <w:tcW w:w="2764" w:type="dxa"/>
            <w:vMerge/>
          </w:tcPr>
          <w:p w:rsidR="00D57375" w:rsidRDefault="00D57375">
            <w:pPr>
              <w:pStyle w:val="ConsPlusNormal"/>
            </w:pPr>
          </w:p>
        </w:tc>
        <w:tc>
          <w:tcPr>
            <w:tcW w:w="989" w:type="dxa"/>
            <w:vMerge/>
          </w:tcPr>
          <w:p w:rsidR="00D57375" w:rsidRDefault="00D57375">
            <w:pPr>
              <w:pStyle w:val="ConsPlusNormal"/>
            </w:pPr>
          </w:p>
        </w:tc>
        <w:tc>
          <w:tcPr>
            <w:tcW w:w="993" w:type="dxa"/>
            <w:vMerge/>
          </w:tcPr>
          <w:p w:rsidR="00D57375" w:rsidRDefault="00D57375">
            <w:pPr>
              <w:pStyle w:val="ConsPlusNormal"/>
            </w:pPr>
          </w:p>
        </w:tc>
        <w:tc>
          <w:tcPr>
            <w:tcW w:w="2164" w:type="dxa"/>
            <w:vMerge/>
          </w:tcPr>
          <w:p w:rsidR="00D57375" w:rsidRDefault="00D57375">
            <w:pPr>
              <w:pStyle w:val="ConsPlusNormal"/>
            </w:pPr>
          </w:p>
        </w:tc>
        <w:tc>
          <w:tcPr>
            <w:tcW w:w="2391" w:type="dxa"/>
          </w:tcPr>
          <w:p w:rsidR="00D57375" w:rsidRDefault="00D57375">
            <w:pPr>
              <w:pStyle w:val="ConsPlusNormal"/>
            </w:pPr>
            <w:r>
              <w:t>Площадь отремонтированных помещений, кв. метров</w:t>
            </w:r>
          </w:p>
        </w:tc>
        <w:tc>
          <w:tcPr>
            <w:tcW w:w="904" w:type="dxa"/>
          </w:tcPr>
          <w:p w:rsidR="00D57375" w:rsidRDefault="00D57375">
            <w:pPr>
              <w:pStyle w:val="ConsPlusNormal"/>
              <w:jc w:val="center"/>
            </w:pPr>
            <w:r>
              <w:t>7 629</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r>
      <w:tr w:rsidR="00D57375">
        <w:tc>
          <w:tcPr>
            <w:tcW w:w="562" w:type="dxa"/>
          </w:tcPr>
          <w:p w:rsidR="00D57375" w:rsidRDefault="00D57375">
            <w:pPr>
              <w:pStyle w:val="ConsPlusNormal"/>
              <w:jc w:val="center"/>
            </w:pPr>
            <w:r>
              <w:t>15</w:t>
            </w:r>
          </w:p>
        </w:tc>
        <w:tc>
          <w:tcPr>
            <w:tcW w:w="2764" w:type="dxa"/>
          </w:tcPr>
          <w:p w:rsidR="00D57375" w:rsidRDefault="00D57375">
            <w:pPr>
              <w:pStyle w:val="ConsPlusNormal"/>
            </w:pPr>
            <w:r>
              <w:t>Основное мероприятие 1.10. Обеспечение жильем граждан, уволенных с военной службы (службы), и приравненных к ним лиц</w:t>
            </w:r>
          </w:p>
        </w:tc>
        <w:tc>
          <w:tcPr>
            <w:tcW w:w="989" w:type="dxa"/>
          </w:tcPr>
          <w:p w:rsidR="00D57375" w:rsidRDefault="00D57375">
            <w:pPr>
              <w:pStyle w:val="ConsPlusNormal"/>
              <w:jc w:val="center"/>
            </w:pPr>
            <w:r>
              <w:t>2015 г.</w:t>
            </w:r>
          </w:p>
        </w:tc>
        <w:tc>
          <w:tcPr>
            <w:tcW w:w="993" w:type="dxa"/>
          </w:tcPr>
          <w:p w:rsidR="00D57375" w:rsidRDefault="00D57375">
            <w:pPr>
              <w:pStyle w:val="ConsPlusNormal"/>
              <w:jc w:val="center"/>
            </w:pPr>
            <w:r>
              <w:t>2020 г.</w:t>
            </w:r>
          </w:p>
        </w:tc>
        <w:tc>
          <w:tcPr>
            <w:tcW w:w="2164" w:type="dxa"/>
          </w:tcPr>
          <w:p w:rsidR="00D57375" w:rsidRDefault="00D57375">
            <w:pPr>
              <w:pStyle w:val="ConsPlusNormal"/>
            </w:pPr>
            <w:r>
              <w:t>Администрация города Белгорода (жилищное управление)</w:t>
            </w:r>
          </w:p>
        </w:tc>
        <w:tc>
          <w:tcPr>
            <w:tcW w:w="2391" w:type="dxa"/>
          </w:tcPr>
          <w:p w:rsidR="00D57375" w:rsidRDefault="00D57375">
            <w:pPr>
              <w:pStyle w:val="ConsPlusNormal"/>
            </w:pPr>
            <w:r>
              <w:t>Количество граждан, уволенных с военной службы (службы), и приравненных к ним лиц. чел.</w:t>
            </w:r>
          </w:p>
        </w:tc>
        <w:tc>
          <w:tcPr>
            <w:tcW w:w="904" w:type="dxa"/>
          </w:tcPr>
          <w:p w:rsidR="00D57375" w:rsidRDefault="00D57375">
            <w:pPr>
              <w:pStyle w:val="ConsPlusNormal"/>
              <w:jc w:val="center"/>
            </w:pPr>
            <w:r>
              <w:t>0</w:t>
            </w:r>
          </w:p>
        </w:tc>
        <w:tc>
          <w:tcPr>
            <w:tcW w:w="904" w:type="dxa"/>
          </w:tcPr>
          <w:p w:rsidR="00D57375" w:rsidRDefault="00D57375">
            <w:pPr>
              <w:pStyle w:val="ConsPlusNormal"/>
              <w:jc w:val="center"/>
            </w:pPr>
            <w:r>
              <w:t>3</w:t>
            </w:r>
          </w:p>
        </w:tc>
        <w:tc>
          <w:tcPr>
            <w:tcW w:w="904" w:type="dxa"/>
          </w:tcPr>
          <w:p w:rsidR="00D57375" w:rsidRDefault="00D57375">
            <w:pPr>
              <w:pStyle w:val="ConsPlusNormal"/>
              <w:jc w:val="center"/>
            </w:pPr>
            <w:r>
              <w:t>4</w:t>
            </w:r>
          </w:p>
        </w:tc>
        <w:tc>
          <w:tcPr>
            <w:tcW w:w="904" w:type="dxa"/>
          </w:tcPr>
          <w:p w:rsidR="00D57375" w:rsidRDefault="00D57375">
            <w:pPr>
              <w:pStyle w:val="ConsPlusNormal"/>
              <w:jc w:val="center"/>
            </w:pPr>
            <w:r>
              <w:t>1</w:t>
            </w:r>
          </w:p>
        </w:tc>
        <w:tc>
          <w:tcPr>
            <w:tcW w:w="904" w:type="dxa"/>
          </w:tcPr>
          <w:p w:rsidR="00D57375" w:rsidRDefault="00D57375">
            <w:pPr>
              <w:pStyle w:val="ConsPlusNormal"/>
              <w:jc w:val="center"/>
            </w:pPr>
            <w:r>
              <w:t>1</w:t>
            </w:r>
          </w:p>
        </w:tc>
        <w:tc>
          <w:tcPr>
            <w:tcW w:w="904" w:type="dxa"/>
          </w:tcPr>
          <w:p w:rsidR="00D57375" w:rsidRDefault="00D57375">
            <w:pPr>
              <w:pStyle w:val="ConsPlusNormal"/>
              <w:jc w:val="center"/>
            </w:pPr>
            <w:r>
              <w:t>0</w:t>
            </w:r>
          </w:p>
        </w:tc>
      </w:tr>
      <w:tr w:rsidR="00D57375">
        <w:tc>
          <w:tcPr>
            <w:tcW w:w="562" w:type="dxa"/>
          </w:tcPr>
          <w:p w:rsidR="00D57375" w:rsidRDefault="00D57375">
            <w:pPr>
              <w:pStyle w:val="ConsPlusNormal"/>
              <w:jc w:val="center"/>
            </w:pPr>
            <w:r>
              <w:t>16</w:t>
            </w:r>
          </w:p>
        </w:tc>
        <w:tc>
          <w:tcPr>
            <w:tcW w:w="2764" w:type="dxa"/>
          </w:tcPr>
          <w:p w:rsidR="00D57375" w:rsidRDefault="00D57375">
            <w:pPr>
              <w:pStyle w:val="ConsPlusNormal"/>
            </w:pPr>
            <w:r>
              <w:t xml:space="preserve">Основное мероприятие 1.10.1. Оказание государственной (областной) поддержки в приобретении жилья с </w:t>
            </w:r>
            <w:r>
              <w:lastRenderedPageBreak/>
              <w:t>помощью жилищных (ипотечных) кредитов (займов) отдельным категориям граждан на период до 2025 года</w:t>
            </w:r>
          </w:p>
        </w:tc>
        <w:tc>
          <w:tcPr>
            <w:tcW w:w="989" w:type="dxa"/>
          </w:tcPr>
          <w:p w:rsidR="00D57375" w:rsidRDefault="00D57375">
            <w:pPr>
              <w:pStyle w:val="ConsPlusNormal"/>
              <w:jc w:val="center"/>
            </w:pPr>
            <w:r>
              <w:lastRenderedPageBreak/>
              <w:t>2020 г.</w:t>
            </w:r>
          </w:p>
        </w:tc>
        <w:tc>
          <w:tcPr>
            <w:tcW w:w="993" w:type="dxa"/>
          </w:tcPr>
          <w:p w:rsidR="00D57375" w:rsidRDefault="00D57375">
            <w:pPr>
              <w:pStyle w:val="ConsPlusNormal"/>
              <w:jc w:val="center"/>
            </w:pPr>
            <w:r>
              <w:t>2020 г.</w:t>
            </w:r>
          </w:p>
        </w:tc>
        <w:tc>
          <w:tcPr>
            <w:tcW w:w="2164" w:type="dxa"/>
          </w:tcPr>
          <w:p w:rsidR="00D57375" w:rsidRDefault="00D57375">
            <w:pPr>
              <w:pStyle w:val="ConsPlusNormal"/>
            </w:pPr>
            <w:r>
              <w:t>Администрация города Белгорода (жилищное управление)</w:t>
            </w:r>
          </w:p>
        </w:tc>
        <w:tc>
          <w:tcPr>
            <w:tcW w:w="2391" w:type="dxa"/>
          </w:tcPr>
          <w:p w:rsidR="00D57375" w:rsidRDefault="00D57375">
            <w:pPr>
              <w:pStyle w:val="ConsPlusNormal"/>
            </w:pPr>
            <w:r>
              <w:t xml:space="preserve">Количество граждан, получивших субсидию на возмещение части затрат на уплату процентов по </w:t>
            </w:r>
            <w:r>
              <w:lastRenderedPageBreak/>
              <w:t>жилищным кредитам, полученным в кредитных организациях, чел.</w:t>
            </w:r>
          </w:p>
        </w:tc>
        <w:tc>
          <w:tcPr>
            <w:tcW w:w="904" w:type="dxa"/>
          </w:tcPr>
          <w:p w:rsidR="00D57375" w:rsidRDefault="00D57375">
            <w:pPr>
              <w:pStyle w:val="ConsPlusNormal"/>
              <w:jc w:val="center"/>
            </w:pPr>
            <w:r>
              <w:lastRenderedPageBreak/>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99</w:t>
            </w:r>
          </w:p>
        </w:tc>
      </w:tr>
      <w:tr w:rsidR="00D57375">
        <w:tc>
          <w:tcPr>
            <w:tcW w:w="15287" w:type="dxa"/>
            <w:gridSpan w:val="12"/>
          </w:tcPr>
          <w:p w:rsidR="00D57375" w:rsidRDefault="00D57375">
            <w:pPr>
              <w:pStyle w:val="ConsPlusNormal"/>
              <w:jc w:val="center"/>
            </w:pPr>
            <w:r>
              <w:lastRenderedPageBreak/>
              <w:t>Задача N 2 "Создание условий для развития массового строительства жилья, в том числе жилья экономического класса"</w:t>
            </w:r>
          </w:p>
        </w:tc>
      </w:tr>
      <w:tr w:rsidR="00D57375">
        <w:tc>
          <w:tcPr>
            <w:tcW w:w="562" w:type="dxa"/>
          </w:tcPr>
          <w:p w:rsidR="00D57375" w:rsidRDefault="00D57375">
            <w:pPr>
              <w:pStyle w:val="ConsPlusNormal"/>
              <w:jc w:val="center"/>
            </w:pPr>
            <w:r>
              <w:t>17</w:t>
            </w:r>
          </w:p>
        </w:tc>
        <w:tc>
          <w:tcPr>
            <w:tcW w:w="2764" w:type="dxa"/>
          </w:tcPr>
          <w:p w:rsidR="00D57375" w:rsidRDefault="00D57375">
            <w:pPr>
              <w:pStyle w:val="ConsPlusNormal"/>
            </w:pPr>
            <w:r>
              <w:t>Основное мероприятие 1.11. Финансово-кредитная поддержка индивидуальных застройщиков</w:t>
            </w:r>
          </w:p>
        </w:tc>
        <w:tc>
          <w:tcPr>
            <w:tcW w:w="989" w:type="dxa"/>
          </w:tcPr>
          <w:p w:rsidR="00D57375" w:rsidRDefault="00D57375">
            <w:pPr>
              <w:pStyle w:val="ConsPlusNormal"/>
              <w:jc w:val="center"/>
            </w:pPr>
            <w:r>
              <w:t>2015 г.</w:t>
            </w:r>
          </w:p>
        </w:tc>
        <w:tc>
          <w:tcPr>
            <w:tcW w:w="993" w:type="dxa"/>
          </w:tcPr>
          <w:p w:rsidR="00D57375" w:rsidRDefault="00D57375">
            <w:pPr>
              <w:pStyle w:val="ConsPlusNormal"/>
              <w:jc w:val="center"/>
            </w:pPr>
            <w:r>
              <w:t>2020 г.</w:t>
            </w:r>
          </w:p>
        </w:tc>
        <w:tc>
          <w:tcPr>
            <w:tcW w:w="2164" w:type="dxa"/>
          </w:tcPr>
          <w:p w:rsidR="00D57375" w:rsidRDefault="00D57375">
            <w:pPr>
              <w:pStyle w:val="ConsPlusNormal"/>
            </w:pPr>
            <w:r>
              <w:t>Администрация города Белгорода (отдел градостроительного развития и строительных программ)</w:t>
            </w:r>
          </w:p>
        </w:tc>
        <w:tc>
          <w:tcPr>
            <w:tcW w:w="2391" w:type="dxa"/>
          </w:tcPr>
          <w:p w:rsidR="00D57375" w:rsidRDefault="00D57375">
            <w:pPr>
              <w:pStyle w:val="ConsPlusNormal"/>
            </w:pPr>
            <w:r>
              <w:t>Количество индивидуальных застройщиков, которым оказана финансово-кредитная поддержка, чел.</w:t>
            </w:r>
          </w:p>
        </w:tc>
        <w:tc>
          <w:tcPr>
            <w:tcW w:w="904" w:type="dxa"/>
          </w:tcPr>
          <w:p w:rsidR="00D57375" w:rsidRDefault="00D57375">
            <w:pPr>
              <w:pStyle w:val="ConsPlusNormal"/>
              <w:jc w:val="center"/>
            </w:pPr>
            <w:r>
              <w:t>50</w:t>
            </w:r>
          </w:p>
        </w:tc>
        <w:tc>
          <w:tcPr>
            <w:tcW w:w="904" w:type="dxa"/>
          </w:tcPr>
          <w:p w:rsidR="00D57375" w:rsidRDefault="00D57375">
            <w:pPr>
              <w:pStyle w:val="ConsPlusNormal"/>
              <w:jc w:val="center"/>
            </w:pPr>
            <w:r>
              <w:t>50</w:t>
            </w:r>
          </w:p>
        </w:tc>
        <w:tc>
          <w:tcPr>
            <w:tcW w:w="904" w:type="dxa"/>
          </w:tcPr>
          <w:p w:rsidR="00D57375" w:rsidRDefault="00D57375">
            <w:pPr>
              <w:pStyle w:val="ConsPlusNormal"/>
              <w:jc w:val="center"/>
            </w:pPr>
            <w:r>
              <w:t>50</w:t>
            </w:r>
          </w:p>
        </w:tc>
        <w:tc>
          <w:tcPr>
            <w:tcW w:w="904" w:type="dxa"/>
          </w:tcPr>
          <w:p w:rsidR="00D57375" w:rsidRDefault="00D57375">
            <w:pPr>
              <w:pStyle w:val="ConsPlusNormal"/>
              <w:jc w:val="center"/>
            </w:pPr>
            <w:r>
              <w:t>90</w:t>
            </w:r>
          </w:p>
        </w:tc>
        <w:tc>
          <w:tcPr>
            <w:tcW w:w="904" w:type="dxa"/>
          </w:tcPr>
          <w:p w:rsidR="00D57375" w:rsidRDefault="00D57375">
            <w:pPr>
              <w:pStyle w:val="ConsPlusNormal"/>
              <w:jc w:val="center"/>
            </w:pPr>
            <w:r>
              <w:t>90</w:t>
            </w:r>
          </w:p>
        </w:tc>
        <w:tc>
          <w:tcPr>
            <w:tcW w:w="904" w:type="dxa"/>
          </w:tcPr>
          <w:p w:rsidR="00D57375" w:rsidRDefault="00D57375">
            <w:pPr>
              <w:pStyle w:val="ConsPlusNormal"/>
              <w:jc w:val="center"/>
            </w:pPr>
            <w:r>
              <w:t>90</w:t>
            </w:r>
          </w:p>
        </w:tc>
      </w:tr>
      <w:tr w:rsidR="00D57375">
        <w:tc>
          <w:tcPr>
            <w:tcW w:w="562" w:type="dxa"/>
          </w:tcPr>
          <w:p w:rsidR="00D57375" w:rsidRDefault="00D57375">
            <w:pPr>
              <w:pStyle w:val="ConsPlusNormal"/>
              <w:jc w:val="center"/>
            </w:pPr>
            <w:r>
              <w:t>18</w:t>
            </w:r>
          </w:p>
        </w:tc>
        <w:tc>
          <w:tcPr>
            <w:tcW w:w="2764" w:type="dxa"/>
          </w:tcPr>
          <w:p w:rsidR="00D57375" w:rsidRDefault="00D57375">
            <w:pPr>
              <w:pStyle w:val="ConsPlusNormal"/>
            </w:pPr>
            <w:r>
              <w:t>Основное мероприятие 112. Создание фонда арендного жилья: коммерческого и некоммерческого найма (в том числе при поддержке жилищно-строительных и жилищно-накопительных кооперативов), в том числе:</w:t>
            </w:r>
          </w:p>
        </w:tc>
        <w:tc>
          <w:tcPr>
            <w:tcW w:w="989" w:type="dxa"/>
          </w:tcPr>
          <w:p w:rsidR="00D57375" w:rsidRDefault="00D57375">
            <w:pPr>
              <w:pStyle w:val="ConsPlusNormal"/>
              <w:jc w:val="center"/>
            </w:pPr>
            <w:r>
              <w:t>2015 г.</w:t>
            </w:r>
          </w:p>
        </w:tc>
        <w:tc>
          <w:tcPr>
            <w:tcW w:w="993" w:type="dxa"/>
          </w:tcPr>
          <w:p w:rsidR="00D57375" w:rsidRDefault="00D57375">
            <w:pPr>
              <w:pStyle w:val="ConsPlusNormal"/>
              <w:jc w:val="center"/>
            </w:pPr>
            <w:r>
              <w:t>2020 г.</w:t>
            </w:r>
          </w:p>
        </w:tc>
        <w:tc>
          <w:tcPr>
            <w:tcW w:w="2164" w:type="dxa"/>
          </w:tcPr>
          <w:p w:rsidR="00D57375" w:rsidRDefault="00D57375">
            <w:pPr>
              <w:pStyle w:val="ConsPlusNormal"/>
            </w:pPr>
            <w:r>
              <w:t>Администрация города Белгорода (отдел градостроительного развития и строительных программ, жилищное управление)</w:t>
            </w:r>
          </w:p>
        </w:tc>
        <w:tc>
          <w:tcPr>
            <w:tcW w:w="2391" w:type="dxa"/>
            <w:vMerge w:val="restart"/>
          </w:tcPr>
          <w:p w:rsidR="00D57375" w:rsidRDefault="00D57375">
            <w:pPr>
              <w:pStyle w:val="ConsPlusNormal"/>
            </w:pPr>
            <w:r>
              <w:t>Объем ввода арендного жилья, кв. метров</w:t>
            </w:r>
          </w:p>
        </w:tc>
        <w:tc>
          <w:tcPr>
            <w:tcW w:w="904" w:type="dxa"/>
            <w:vMerge w:val="restart"/>
          </w:tcPr>
          <w:p w:rsidR="00D57375" w:rsidRDefault="00D57375">
            <w:pPr>
              <w:pStyle w:val="ConsPlusNormal"/>
              <w:jc w:val="center"/>
            </w:pPr>
            <w:r>
              <w:t>2 500</w:t>
            </w:r>
          </w:p>
        </w:tc>
        <w:tc>
          <w:tcPr>
            <w:tcW w:w="904" w:type="dxa"/>
            <w:vMerge w:val="restart"/>
          </w:tcPr>
          <w:p w:rsidR="00D57375" w:rsidRDefault="00D57375">
            <w:pPr>
              <w:pStyle w:val="ConsPlusNormal"/>
              <w:jc w:val="center"/>
            </w:pPr>
            <w:r>
              <w:t>3 000</w:t>
            </w:r>
          </w:p>
        </w:tc>
        <w:tc>
          <w:tcPr>
            <w:tcW w:w="904" w:type="dxa"/>
            <w:vMerge w:val="restart"/>
          </w:tcPr>
          <w:p w:rsidR="00D57375" w:rsidRDefault="00D57375">
            <w:pPr>
              <w:pStyle w:val="ConsPlusNormal"/>
              <w:jc w:val="center"/>
            </w:pPr>
            <w:r>
              <w:t>0</w:t>
            </w:r>
          </w:p>
        </w:tc>
        <w:tc>
          <w:tcPr>
            <w:tcW w:w="904" w:type="dxa"/>
            <w:vMerge w:val="restart"/>
          </w:tcPr>
          <w:p w:rsidR="00D57375" w:rsidRDefault="00D57375">
            <w:pPr>
              <w:pStyle w:val="ConsPlusNormal"/>
              <w:jc w:val="center"/>
            </w:pPr>
            <w:r>
              <w:t>0</w:t>
            </w:r>
          </w:p>
        </w:tc>
        <w:tc>
          <w:tcPr>
            <w:tcW w:w="904" w:type="dxa"/>
            <w:vMerge w:val="restart"/>
          </w:tcPr>
          <w:p w:rsidR="00D57375" w:rsidRDefault="00D57375">
            <w:pPr>
              <w:pStyle w:val="ConsPlusNormal"/>
              <w:jc w:val="center"/>
            </w:pPr>
            <w:r>
              <w:t>0</w:t>
            </w:r>
          </w:p>
        </w:tc>
        <w:tc>
          <w:tcPr>
            <w:tcW w:w="904" w:type="dxa"/>
            <w:vMerge w:val="restart"/>
          </w:tcPr>
          <w:p w:rsidR="00D57375" w:rsidRDefault="00D57375">
            <w:pPr>
              <w:pStyle w:val="ConsPlusNormal"/>
              <w:jc w:val="center"/>
            </w:pPr>
            <w:r>
              <w:t>0</w:t>
            </w:r>
          </w:p>
        </w:tc>
      </w:tr>
      <w:tr w:rsidR="00D57375">
        <w:tc>
          <w:tcPr>
            <w:tcW w:w="562" w:type="dxa"/>
          </w:tcPr>
          <w:p w:rsidR="00D57375" w:rsidRDefault="00D57375">
            <w:pPr>
              <w:pStyle w:val="ConsPlusNormal"/>
              <w:jc w:val="center"/>
            </w:pPr>
            <w:r>
              <w:t>19</w:t>
            </w:r>
          </w:p>
        </w:tc>
        <w:tc>
          <w:tcPr>
            <w:tcW w:w="2764" w:type="dxa"/>
          </w:tcPr>
          <w:p w:rsidR="00D57375" w:rsidRDefault="00D57375">
            <w:pPr>
              <w:pStyle w:val="ConsPlusNormal"/>
            </w:pPr>
            <w:r>
              <w:t>Проект "Создание фонда арендного жилья: коммерческого и некоммерческого найма в городе Белгороде"</w:t>
            </w:r>
          </w:p>
        </w:tc>
        <w:tc>
          <w:tcPr>
            <w:tcW w:w="989" w:type="dxa"/>
          </w:tcPr>
          <w:p w:rsidR="00D57375" w:rsidRDefault="00D57375">
            <w:pPr>
              <w:pStyle w:val="ConsPlusNormal"/>
              <w:jc w:val="center"/>
            </w:pPr>
            <w:r>
              <w:t>2015 г.</w:t>
            </w:r>
          </w:p>
        </w:tc>
        <w:tc>
          <w:tcPr>
            <w:tcW w:w="993" w:type="dxa"/>
          </w:tcPr>
          <w:p w:rsidR="00D57375" w:rsidRDefault="00D57375">
            <w:pPr>
              <w:pStyle w:val="ConsPlusNormal"/>
              <w:jc w:val="center"/>
            </w:pPr>
            <w:r>
              <w:t>2016 г.</w:t>
            </w:r>
          </w:p>
        </w:tc>
        <w:tc>
          <w:tcPr>
            <w:tcW w:w="2164" w:type="dxa"/>
          </w:tcPr>
          <w:p w:rsidR="00D57375" w:rsidRDefault="00D57375">
            <w:pPr>
              <w:pStyle w:val="ConsPlusNormal"/>
            </w:pPr>
            <w:r>
              <w:t xml:space="preserve">Администрация города Белгорода (отдел градостроительного развития и строительных программ, жилищное </w:t>
            </w:r>
            <w:r>
              <w:lastRenderedPageBreak/>
              <w:t>управление)</w:t>
            </w:r>
          </w:p>
        </w:tc>
        <w:tc>
          <w:tcPr>
            <w:tcW w:w="2391" w:type="dxa"/>
            <w:vMerge/>
          </w:tcPr>
          <w:p w:rsidR="00D57375" w:rsidRDefault="00D57375">
            <w:pPr>
              <w:pStyle w:val="ConsPlusNormal"/>
            </w:pPr>
          </w:p>
        </w:tc>
        <w:tc>
          <w:tcPr>
            <w:tcW w:w="904" w:type="dxa"/>
            <w:vMerge/>
          </w:tcPr>
          <w:p w:rsidR="00D57375" w:rsidRDefault="00D57375">
            <w:pPr>
              <w:pStyle w:val="ConsPlusNormal"/>
            </w:pPr>
          </w:p>
        </w:tc>
        <w:tc>
          <w:tcPr>
            <w:tcW w:w="904" w:type="dxa"/>
            <w:vMerge/>
          </w:tcPr>
          <w:p w:rsidR="00D57375" w:rsidRDefault="00D57375">
            <w:pPr>
              <w:pStyle w:val="ConsPlusNormal"/>
            </w:pPr>
          </w:p>
        </w:tc>
        <w:tc>
          <w:tcPr>
            <w:tcW w:w="904" w:type="dxa"/>
            <w:vMerge/>
          </w:tcPr>
          <w:p w:rsidR="00D57375" w:rsidRDefault="00D57375">
            <w:pPr>
              <w:pStyle w:val="ConsPlusNormal"/>
            </w:pPr>
          </w:p>
        </w:tc>
        <w:tc>
          <w:tcPr>
            <w:tcW w:w="904" w:type="dxa"/>
            <w:vMerge/>
          </w:tcPr>
          <w:p w:rsidR="00D57375" w:rsidRDefault="00D57375">
            <w:pPr>
              <w:pStyle w:val="ConsPlusNormal"/>
            </w:pPr>
          </w:p>
        </w:tc>
        <w:tc>
          <w:tcPr>
            <w:tcW w:w="904" w:type="dxa"/>
            <w:vMerge/>
          </w:tcPr>
          <w:p w:rsidR="00D57375" w:rsidRDefault="00D57375">
            <w:pPr>
              <w:pStyle w:val="ConsPlusNormal"/>
            </w:pPr>
          </w:p>
        </w:tc>
        <w:tc>
          <w:tcPr>
            <w:tcW w:w="904" w:type="dxa"/>
            <w:vMerge/>
          </w:tcPr>
          <w:p w:rsidR="00D57375" w:rsidRDefault="00D57375">
            <w:pPr>
              <w:pStyle w:val="ConsPlusNormal"/>
            </w:pPr>
          </w:p>
        </w:tc>
      </w:tr>
      <w:tr w:rsidR="00D57375">
        <w:tc>
          <w:tcPr>
            <w:tcW w:w="562" w:type="dxa"/>
            <w:vMerge w:val="restart"/>
          </w:tcPr>
          <w:p w:rsidR="00D57375" w:rsidRDefault="00D57375">
            <w:pPr>
              <w:pStyle w:val="ConsPlusNormal"/>
              <w:jc w:val="center"/>
            </w:pPr>
            <w:r>
              <w:lastRenderedPageBreak/>
              <w:t>20</w:t>
            </w:r>
          </w:p>
        </w:tc>
        <w:tc>
          <w:tcPr>
            <w:tcW w:w="2764" w:type="dxa"/>
            <w:vMerge w:val="restart"/>
          </w:tcPr>
          <w:p w:rsidR="00D57375" w:rsidRDefault="00D57375">
            <w:pPr>
              <w:pStyle w:val="ConsPlusNormal"/>
            </w:pPr>
            <w:r>
              <w:t>Основное мероприятие 1.13. Строительство жилья юридическими лицами и индивидуальными застройщиками (за счет собственных средств)</w:t>
            </w:r>
          </w:p>
        </w:tc>
        <w:tc>
          <w:tcPr>
            <w:tcW w:w="989" w:type="dxa"/>
            <w:vMerge w:val="restart"/>
          </w:tcPr>
          <w:p w:rsidR="00D57375" w:rsidRDefault="00D57375">
            <w:pPr>
              <w:pStyle w:val="ConsPlusNormal"/>
              <w:jc w:val="center"/>
            </w:pPr>
            <w:r>
              <w:t>2015 г.</w:t>
            </w:r>
          </w:p>
        </w:tc>
        <w:tc>
          <w:tcPr>
            <w:tcW w:w="993" w:type="dxa"/>
            <w:vMerge w:val="restart"/>
          </w:tcPr>
          <w:p w:rsidR="00D57375" w:rsidRDefault="00D57375">
            <w:pPr>
              <w:pStyle w:val="ConsPlusNormal"/>
              <w:jc w:val="center"/>
            </w:pPr>
            <w:r>
              <w:t>2020 г.</w:t>
            </w:r>
          </w:p>
        </w:tc>
        <w:tc>
          <w:tcPr>
            <w:tcW w:w="2164" w:type="dxa"/>
            <w:vMerge w:val="restart"/>
          </w:tcPr>
          <w:p w:rsidR="00D57375" w:rsidRDefault="00D57375">
            <w:pPr>
              <w:pStyle w:val="ConsPlusNormal"/>
            </w:pPr>
            <w:r>
              <w:t>Администрация города Белгорода (отдел выдачи разрешительной документации)</w:t>
            </w:r>
          </w:p>
        </w:tc>
        <w:tc>
          <w:tcPr>
            <w:tcW w:w="2391" w:type="dxa"/>
          </w:tcPr>
          <w:p w:rsidR="00D57375" w:rsidRDefault="00D57375">
            <w:pPr>
              <w:pStyle w:val="ConsPlusNormal"/>
            </w:pPr>
            <w:r>
              <w:t>Ввод жилья юридическими лицами и индивидуальными застройщиками, кв. метров</w:t>
            </w:r>
          </w:p>
        </w:tc>
        <w:tc>
          <w:tcPr>
            <w:tcW w:w="904" w:type="dxa"/>
          </w:tcPr>
          <w:p w:rsidR="00D57375" w:rsidRDefault="00D57375">
            <w:pPr>
              <w:pStyle w:val="ConsPlusNormal"/>
              <w:jc w:val="center"/>
            </w:pPr>
            <w:r>
              <w:t>258 000</w:t>
            </w:r>
          </w:p>
        </w:tc>
        <w:tc>
          <w:tcPr>
            <w:tcW w:w="904" w:type="dxa"/>
          </w:tcPr>
          <w:p w:rsidR="00D57375" w:rsidRDefault="00D57375">
            <w:pPr>
              <w:pStyle w:val="ConsPlusNormal"/>
              <w:jc w:val="center"/>
            </w:pPr>
            <w:r>
              <w:t>250 000</w:t>
            </w:r>
          </w:p>
        </w:tc>
        <w:tc>
          <w:tcPr>
            <w:tcW w:w="904" w:type="dxa"/>
          </w:tcPr>
          <w:p w:rsidR="00D57375" w:rsidRDefault="00D57375">
            <w:pPr>
              <w:pStyle w:val="ConsPlusNormal"/>
              <w:jc w:val="center"/>
            </w:pPr>
            <w:r>
              <w:t>248 000</w:t>
            </w:r>
          </w:p>
        </w:tc>
        <w:tc>
          <w:tcPr>
            <w:tcW w:w="904" w:type="dxa"/>
          </w:tcPr>
          <w:p w:rsidR="00D57375" w:rsidRDefault="00D57375">
            <w:pPr>
              <w:pStyle w:val="ConsPlusNormal"/>
              <w:jc w:val="center"/>
            </w:pPr>
            <w:r>
              <w:t>197 600</w:t>
            </w:r>
          </w:p>
        </w:tc>
        <w:tc>
          <w:tcPr>
            <w:tcW w:w="904" w:type="dxa"/>
          </w:tcPr>
          <w:p w:rsidR="00D57375" w:rsidRDefault="00D57375">
            <w:pPr>
              <w:pStyle w:val="ConsPlusNormal"/>
              <w:jc w:val="center"/>
            </w:pPr>
            <w:r>
              <w:t>171 000</w:t>
            </w:r>
          </w:p>
        </w:tc>
        <w:tc>
          <w:tcPr>
            <w:tcW w:w="904" w:type="dxa"/>
          </w:tcPr>
          <w:p w:rsidR="00D57375" w:rsidRDefault="00D57375">
            <w:pPr>
              <w:pStyle w:val="ConsPlusNormal"/>
              <w:jc w:val="center"/>
            </w:pPr>
            <w:r>
              <w:t>170 810</w:t>
            </w:r>
          </w:p>
        </w:tc>
      </w:tr>
      <w:tr w:rsidR="00D57375">
        <w:tc>
          <w:tcPr>
            <w:tcW w:w="562" w:type="dxa"/>
            <w:vMerge/>
          </w:tcPr>
          <w:p w:rsidR="00D57375" w:rsidRDefault="00D57375">
            <w:pPr>
              <w:pStyle w:val="ConsPlusNormal"/>
            </w:pPr>
          </w:p>
        </w:tc>
        <w:tc>
          <w:tcPr>
            <w:tcW w:w="2764" w:type="dxa"/>
            <w:vMerge/>
          </w:tcPr>
          <w:p w:rsidR="00D57375" w:rsidRDefault="00D57375">
            <w:pPr>
              <w:pStyle w:val="ConsPlusNormal"/>
            </w:pPr>
          </w:p>
        </w:tc>
        <w:tc>
          <w:tcPr>
            <w:tcW w:w="989" w:type="dxa"/>
            <w:vMerge/>
          </w:tcPr>
          <w:p w:rsidR="00D57375" w:rsidRDefault="00D57375">
            <w:pPr>
              <w:pStyle w:val="ConsPlusNormal"/>
            </w:pPr>
          </w:p>
        </w:tc>
        <w:tc>
          <w:tcPr>
            <w:tcW w:w="993" w:type="dxa"/>
            <w:vMerge/>
          </w:tcPr>
          <w:p w:rsidR="00D57375" w:rsidRDefault="00D57375">
            <w:pPr>
              <w:pStyle w:val="ConsPlusNormal"/>
            </w:pPr>
          </w:p>
        </w:tc>
        <w:tc>
          <w:tcPr>
            <w:tcW w:w="2164" w:type="dxa"/>
            <w:vMerge/>
          </w:tcPr>
          <w:p w:rsidR="00D57375" w:rsidRDefault="00D57375">
            <w:pPr>
              <w:pStyle w:val="ConsPlusNormal"/>
            </w:pPr>
          </w:p>
        </w:tc>
        <w:tc>
          <w:tcPr>
            <w:tcW w:w="2391" w:type="dxa"/>
          </w:tcPr>
          <w:p w:rsidR="00D57375" w:rsidRDefault="00D57375">
            <w:pPr>
              <w:pStyle w:val="ConsPlusNormal"/>
            </w:pPr>
            <w:r>
              <w:t>Ввод жилья индивидуальными застройщиками, кв. метров</w:t>
            </w:r>
          </w:p>
        </w:tc>
        <w:tc>
          <w:tcPr>
            <w:tcW w:w="904" w:type="dxa"/>
          </w:tcPr>
          <w:p w:rsidR="00D57375" w:rsidRDefault="00D57375">
            <w:pPr>
              <w:pStyle w:val="ConsPlusNormal"/>
              <w:jc w:val="center"/>
            </w:pPr>
            <w:r>
              <w:t>70 000</w:t>
            </w:r>
          </w:p>
        </w:tc>
        <w:tc>
          <w:tcPr>
            <w:tcW w:w="904" w:type="dxa"/>
          </w:tcPr>
          <w:p w:rsidR="00D57375" w:rsidRDefault="00D57375">
            <w:pPr>
              <w:pStyle w:val="ConsPlusNormal"/>
              <w:jc w:val="center"/>
            </w:pPr>
            <w:r>
              <w:t>65 000</w:t>
            </w:r>
          </w:p>
        </w:tc>
        <w:tc>
          <w:tcPr>
            <w:tcW w:w="904" w:type="dxa"/>
          </w:tcPr>
          <w:p w:rsidR="00D57375" w:rsidRDefault="00D57375">
            <w:pPr>
              <w:pStyle w:val="ConsPlusNormal"/>
              <w:jc w:val="center"/>
            </w:pPr>
            <w:r>
              <w:t>50 000</w:t>
            </w:r>
          </w:p>
        </w:tc>
        <w:tc>
          <w:tcPr>
            <w:tcW w:w="904" w:type="dxa"/>
          </w:tcPr>
          <w:p w:rsidR="00D57375" w:rsidRDefault="00D57375">
            <w:pPr>
              <w:pStyle w:val="ConsPlusNormal"/>
              <w:jc w:val="center"/>
            </w:pPr>
            <w:r>
              <w:t>46 000</w:t>
            </w:r>
          </w:p>
        </w:tc>
        <w:tc>
          <w:tcPr>
            <w:tcW w:w="904" w:type="dxa"/>
          </w:tcPr>
          <w:p w:rsidR="00D57375" w:rsidRDefault="00D57375">
            <w:pPr>
              <w:pStyle w:val="ConsPlusNormal"/>
              <w:jc w:val="center"/>
            </w:pPr>
            <w:r>
              <w:t>73 000</w:t>
            </w:r>
          </w:p>
        </w:tc>
        <w:tc>
          <w:tcPr>
            <w:tcW w:w="904" w:type="dxa"/>
          </w:tcPr>
          <w:p w:rsidR="00D57375" w:rsidRDefault="00D57375">
            <w:pPr>
              <w:pStyle w:val="ConsPlusNormal"/>
              <w:jc w:val="center"/>
            </w:pPr>
            <w:r>
              <w:t>83 877</w:t>
            </w:r>
          </w:p>
        </w:tc>
      </w:tr>
      <w:tr w:rsidR="00D57375">
        <w:tc>
          <w:tcPr>
            <w:tcW w:w="562" w:type="dxa"/>
          </w:tcPr>
          <w:p w:rsidR="00D57375" w:rsidRDefault="00D57375">
            <w:pPr>
              <w:pStyle w:val="ConsPlusNormal"/>
              <w:jc w:val="center"/>
            </w:pPr>
            <w:r>
              <w:t>21</w:t>
            </w:r>
          </w:p>
        </w:tc>
        <w:tc>
          <w:tcPr>
            <w:tcW w:w="2764" w:type="dxa"/>
          </w:tcPr>
          <w:p w:rsidR="00D57375" w:rsidRDefault="00D57375">
            <w:pPr>
              <w:pStyle w:val="ConsPlusNormal"/>
            </w:pPr>
            <w:r>
              <w:t>Основное мероприятие 1.14. Предоставление земельных участков индивидуальным застройщикам</w:t>
            </w:r>
          </w:p>
        </w:tc>
        <w:tc>
          <w:tcPr>
            <w:tcW w:w="989" w:type="dxa"/>
          </w:tcPr>
          <w:p w:rsidR="00D57375" w:rsidRDefault="00D57375">
            <w:pPr>
              <w:pStyle w:val="ConsPlusNormal"/>
              <w:jc w:val="center"/>
            </w:pPr>
            <w:r>
              <w:t>2015 г.</w:t>
            </w:r>
          </w:p>
        </w:tc>
        <w:tc>
          <w:tcPr>
            <w:tcW w:w="993" w:type="dxa"/>
          </w:tcPr>
          <w:p w:rsidR="00D57375" w:rsidRDefault="00D57375">
            <w:pPr>
              <w:pStyle w:val="ConsPlusNormal"/>
              <w:jc w:val="center"/>
            </w:pPr>
            <w:r>
              <w:t>2020 г.</w:t>
            </w:r>
          </w:p>
        </w:tc>
        <w:tc>
          <w:tcPr>
            <w:tcW w:w="2164" w:type="dxa"/>
          </w:tcPr>
          <w:p w:rsidR="00D57375" w:rsidRDefault="00D57375">
            <w:pPr>
              <w:pStyle w:val="ConsPlusNormal"/>
            </w:pPr>
            <w:r>
              <w:t>Администрация города Белгорода (отдел градостроительного развития и строительных программ)</w:t>
            </w:r>
          </w:p>
        </w:tc>
        <w:tc>
          <w:tcPr>
            <w:tcW w:w="2391" w:type="dxa"/>
          </w:tcPr>
          <w:p w:rsidR="00D57375" w:rsidRDefault="00D57375">
            <w:pPr>
              <w:pStyle w:val="ConsPlusNormal"/>
            </w:pPr>
            <w:r>
              <w:t>Количество предоставленных земельных участков, шт.</w:t>
            </w:r>
          </w:p>
        </w:tc>
        <w:tc>
          <w:tcPr>
            <w:tcW w:w="904" w:type="dxa"/>
          </w:tcPr>
          <w:p w:rsidR="00D57375" w:rsidRDefault="00D57375">
            <w:pPr>
              <w:pStyle w:val="ConsPlusNormal"/>
              <w:jc w:val="center"/>
            </w:pPr>
            <w:r>
              <w:t>100</w:t>
            </w:r>
          </w:p>
        </w:tc>
        <w:tc>
          <w:tcPr>
            <w:tcW w:w="904" w:type="dxa"/>
          </w:tcPr>
          <w:p w:rsidR="00D57375" w:rsidRDefault="00D57375">
            <w:pPr>
              <w:pStyle w:val="ConsPlusNormal"/>
              <w:jc w:val="center"/>
            </w:pPr>
            <w:r>
              <w:t>100</w:t>
            </w:r>
          </w:p>
        </w:tc>
        <w:tc>
          <w:tcPr>
            <w:tcW w:w="904" w:type="dxa"/>
          </w:tcPr>
          <w:p w:rsidR="00D57375" w:rsidRDefault="00D57375">
            <w:pPr>
              <w:pStyle w:val="ConsPlusNormal"/>
              <w:jc w:val="center"/>
            </w:pPr>
            <w:r>
              <w:t>100</w:t>
            </w:r>
          </w:p>
        </w:tc>
        <w:tc>
          <w:tcPr>
            <w:tcW w:w="904" w:type="dxa"/>
          </w:tcPr>
          <w:p w:rsidR="00D57375" w:rsidRDefault="00D57375">
            <w:pPr>
              <w:pStyle w:val="ConsPlusNormal"/>
              <w:jc w:val="center"/>
            </w:pPr>
            <w:r>
              <w:t>20</w:t>
            </w:r>
          </w:p>
        </w:tc>
        <w:tc>
          <w:tcPr>
            <w:tcW w:w="904" w:type="dxa"/>
          </w:tcPr>
          <w:p w:rsidR="00D57375" w:rsidRDefault="00D57375">
            <w:pPr>
              <w:pStyle w:val="ConsPlusNormal"/>
              <w:jc w:val="center"/>
            </w:pPr>
            <w:r>
              <w:t>12</w:t>
            </w:r>
          </w:p>
        </w:tc>
        <w:tc>
          <w:tcPr>
            <w:tcW w:w="904" w:type="dxa"/>
          </w:tcPr>
          <w:p w:rsidR="00D57375" w:rsidRDefault="00D57375">
            <w:pPr>
              <w:pStyle w:val="ConsPlusNormal"/>
              <w:jc w:val="center"/>
            </w:pPr>
            <w:r>
              <w:t>20</w:t>
            </w:r>
          </w:p>
        </w:tc>
      </w:tr>
      <w:tr w:rsidR="00D57375">
        <w:tc>
          <w:tcPr>
            <w:tcW w:w="15287" w:type="dxa"/>
            <w:gridSpan w:val="12"/>
          </w:tcPr>
          <w:p w:rsidR="00D57375" w:rsidRDefault="00D57375">
            <w:pPr>
              <w:pStyle w:val="ConsPlusNormal"/>
              <w:jc w:val="center"/>
            </w:pPr>
            <w:r>
              <w:t>Задача N 3 "Обеспечение ликвидации аварийного жилья и переселение граждан, освоение 10 кварталов в рамках развития застроенных территорий"</w:t>
            </w:r>
          </w:p>
        </w:tc>
      </w:tr>
      <w:tr w:rsidR="00D57375">
        <w:tc>
          <w:tcPr>
            <w:tcW w:w="562" w:type="dxa"/>
            <w:vMerge w:val="restart"/>
          </w:tcPr>
          <w:p w:rsidR="00D57375" w:rsidRDefault="00D57375">
            <w:pPr>
              <w:pStyle w:val="ConsPlusNormal"/>
              <w:jc w:val="center"/>
            </w:pPr>
            <w:r>
              <w:t>22</w:t>
            </w:r>
          </w:p>
        </w:tc>
        <w:tc>
          <w:tcPr>
            <w:tcW w:w="2764" w:type="dxa"/>
            <w:vMerge w:val="restart"/>
          </w:tcPr>
          <w:p w:rsidR="00D57375" w:rsidRDefault="00D57375">
            <w:pPr>
              <w:pStyle w:val="ConsPlusNormal"/>
            </w:pPr>
            <w:r>
              <w:t>Основное мероприятие 1.15. Обеспечение ликвидации аварийного жилья и переселение граждан, освоение 10 кварталов в рамках развития застроенных территорий</w:t>
            </w:r>
          </w:p>
        </w:tc>
        <w:tc>
          <w:tcPr>
            <w:tcW w:w="989" w:type="dxa"/>
            <w:vMerge w:val="restart"/>
          </w:tcPr>
          <w:p w:rsidR="00D57375" w:rsidRDefault="00D57375">
            <w:pPr>
              <w:pStyle w:val="ConsPlusNormal"/>
              <w:jc w:val="center"/>
            </w:pPr>
            <w:r>
              <w:t>2015 г.</w:t>
            </w:r>
          </w:p>
        </w:tc>
        <w:tc>
          <w:tcPr>
            <w:tcW w:w="993" w:type="dxa"/>
            <w:vMerge w:val="restart"/>
          </w:tcPr>
          <w:p w:rsidR="00D57375" w:rsidRDefault="00D57375">
            <w:pPr>
              <w:pStyle w:val="ConsPlusNormal"/>
              <w:jc w:val="center"/>
            </w:pPr>
            <w:r>
              <w:t>2020 г.</w:t>
            </w:r>
          </w:p>
        </w:tc>
        <w:tc>
          <w:tcPr>
            <w:tcW w:w="2164" w:type="dxa"/>
            <w:vMerge w:val="restart"/>
          </w:tcPr>
          <w:p w:rsidR="00D57375" w:rsidRDefault="00D57375">
            <w:pPr>
              <w:pStyle w:val="ConsPlusNormal"/>
            </w:pPr>
            <w:r>
              <w:t>Администрация города Белгорода (МКУ "Городской жилищный фонд")</w:t>
            </w:r>
          </w:p>
        </w:tc>
        <w:tc>
          <w:tcPr>
            <w:tcW w:w="2391" w:type="dxa"/>
          </w:tcPr>
          <w:p w:rsidR="00D57375" w:rsidRDefault="00D57375">
            <w:pPr>
              <w:pStyle w:val="ConsPlusNormal"/>
            </w:pPr>
            <w:r>
              <w:t>Площадь снесенных жилых домов, кв. метров</w:t>
            </w:r>
          </w:p>
        </w:tc>
        <w:tc>
          <w:tcPr>
            <w:tcW w:w="904" w:type="dxa"/>
          </w:tcPr>
          <w:p w:rsidR="00D57375" w:rsidRDefault="00D57375">
            <w:pPr>
              <w:pStyle w:val="ConsPlusNormal"/>
              <w:jc w:val="center"/>
            </w:pPr>
            <w:r>
              <w:t>3 248,6</w:t>
            </w:r>
          </w:p>
        </w:tc>
        <w:tc>
          <w:tcPr>
            <w:tcW w:w="904" w:type="dxa"/>
          </w:tcPr>
          <w:p w:rsidR="00D57375" w:rsidRDefault="00D57375">
            <w:pPr>
              <w:pStyle w:val="ConsPlusNormal"/>
              <w:jc w:val="center"/>
            </w:pPr>
            <w:r>
              <w:t>4 149,0</w:t>
            </w:r>
          </w:p>
        </w:tc>
        <w:tc>
          <w:tcPr>
            <w:tcW w:w="904" w:type="dxa"/>
          </w:tcPr>
          <w:p w:rsidR="00D57375" w:rsidRDefault="00D57375">
            <w:pPr>
              <w:pStyle w:val="ConsPlusNormal"/>
              <w:jc w:val="center"/>
            </w:pPr>
            <w:r>
              <w:t>6 769,4</w:t>
            </w:r>
          </w:p>
        </w:tc>
        <w:tc>
          <w:tcPr>
            <w:tcW w:w="904" w:type="dxa"/>
          </w:tcPr>
          <w:p w:rsidR="00D57375" w:rsidRDefault="00D57375">
            <w:pPr>
              <w:pStyle w:val="ConsPlusNormal"/>
              <w:jc w:val="center"/>
            </w:pPr>
            <w:r>
              <w:t>2 692,3</w:t>
            </w:r>
          </w:p>
        </w:tc>
        <w:tc>
          <w:tcPr>
            <w:tcW w:w="904" w:type="dxa"/>
          </w:tcPr>
          <w:p w:rsidR="00D57375" w:rsidRDefault="00D57375">
            <w:pPr>
              <w:pStyle w:val="ConsPlusNormal"/>
              <w:jc w:val="center"/>
            </w:pPr>
            <w:r>
              <w:t>0,0</w:t>
            </w:r>
          </w:p>
        </w:tc>
        <w:tc>
          <w:tcPr>
            <w:tcW w:w="904" w:type="dxa"/>
          </w:tcPr>
          <w:p w:rsidR="00D57375" w:rsidRDefault="00D57375">
            <w:pPr>
              <w:pStyle w:val="ConsPlusNormal"/>
              <w:jc w:val="center"/>
            </w:pPr>
            <w:r>
              <w:t>0,0</w:t>
            </w:r>
          </w:p>
        </w:tc>
      </w:tr>
      <w:tr w:rsidR="00D57375">
        <w:tc>
          <w:tcPr>
            <w:tcW w:w="562" w:type="dxa"/>
            <w:vMerge/>
          </w:tcPr>
          <w:p w:rsidR="00D57375" w:rsidRDefault="00D57375">
            <w:pPr>
              <w:pStyle w:val="ConsPlusNormal"/>
            </w:pPr>
          </w:p>
        </w:tc>
        <w:tc>
          <w:tcPr>
            <w:tcW w:w="2764" w:type="dxa"/>
            <w:vMerge/>
          </w:tcPr>
          <w:p w:rsidR="00D57375" w:rsidRDefault="00D57375">
            <w:pPr>
              <w:pStyle w:val="ConsPlusNormal"/>
            </w:pPr>
          </w:p>
        </w:tc>
        <w:tc>
          <w:tcPr>
            <w:tcW w:w="989" w:type="dxa"/>
            <w:vMerge/>
          </w:tcPr>
          <w:p w:rsidR="00D57375" w:rsidRDefault="00D57375">
            <w:pPr>
              <w:pStyle w:val="ConsPlusNormal"/>
            </w:pPr>
          </w:p>
        </w:tc>
        <w:tc>
          <w:tcPr>
            <w:tcW w:w="993" w:type="dxa"/>
            <w:vMerge/>
          </w:tcPr>
          <w:p w:rsidR="00D57375" w:rsidRDefault="00D57375">
            <w:pPr>
              <w:pStyle w:val="ConsPlusNormal"/>
            </w:pPr>
          </w:p>
        </w:tc>
        <w:tc>
          <w:tcPr>
            <w:tcW w:w="2164" w:type="dxa"/>
            <w:vMerge/>
          </w:tcPr>
          <w:p w:rsidR="00D57375" w:rsidRDefault="00D57375">
            <w:pPr>
              <w:pStyle w:val="ConsPlusNormal"/>
            </w:pPr>
          </w:p>
        </w:tc>
        <w:tc>
          <w:tcPr>
            <w:tcW w:w="2391" w:type="dxa"/>
          </w:tcPr>
          <w:p w:rsidR="00D57375" w:rsidRDefault="00D57375">
            <w:pPr>
              <w:pStyle w:val="ConsPlusNormal"/>
            </w:pPr>
            <w:r>
              <w:t xml:space="preserve">Доля участков, подлежащих развитию, на которые заключены договоры на право развития застроенной территории, от общего количества включенных в </w:t>
            </w:r>
            <w:r>
              <w:lastRenderedPageBreak/>
              <w:t>программу, %</w:t>
            </w:r>
          </w:p>
        </w:tc>
        <w:tc>
          <w:tcPr>
            <w:tcW w:w="904" w:type="dxa"/>
          </w:tcPr>
          <w:p w:rsidR="00D57375" w:rsidRDefault="00D57375">
            <w:pPr>
              <w:pStyle w:val="ConsPlusNormal"/>
              <w:jc w:val="center"/>
            </w:pPr>
            <w:r>
              <w:lastRenderedPageBreak/>
              <w:t>70,0</w:t>
            </w:r>
          </w:p>
        </w:tc>
        <w:tc>
          <w:tcPr>
            <w:tcW w:w="904" w:type="dxa"/>
          </w:tcPr>
          <w:p w:rsidR="00D57375" w:rsidRDefault="00D57375">
            <w:pPr>
              <w:pStyle w:val="ConsPlusNormal"/>
              <w:jc w:val="center"/>
            </w:pPr>
            <w:r>
              <w:t>80,0</w:t>
            </w:r>
          </w:p>
        </w:tc>
        <w:tc>
          <w:tcPr>
            <w:tcW w:w="904" w:type="dxa"/>
          </w:tcPr>
          <w:p w:rsidR="00D57375" w:rsidRDefault="00D57375">
            <w:pPr>
              <w:pStyle w:val="ConsPlusNormal"/>
              <w:jc w:val="center"/>
            </w:pPr>
            <w:r>
              <w:t>100,0</w:t>
            </w:r>
          </w:p>
        </w:tc>
        <w:tc>
          <w:tcPr>
            <w:tcW w:w="904" w:type="dxa"/>
          </w:tcPr>
          <w:p w:rsidR="00D57375" w:rsidRDefault="00D57375">
            <w:pPr>
              <w:pStyle w:val="ConsPlusNormal"/>
              <w:jc w:val="center"/>
            </w:pPr>
            <w:r>
              <w:t>100,0</w:t>
            </w:r>
          </w:p>
        </w:tc>
        <w:tc>
          <w:tcPr>
            <w:tcW w:w="904" w:type="dxa"/>
          </w:tcPr>
          <w:p w:rsidR="00D57375" w:rsidRDefault="00D57375">
            <w:pPr>
              <w:pStyle w:val="ConsPlusNormal"/>
              <w:jc w:val="center"/>
            </w:pPr>
            <w:r>
              <w:t>100,0</w:t>
            </w:r>
          </w:p>
        </w:tc>
        <w:tc>
          <w:tcPr>
            <w:tcW w:w="904" w:type="dxa"/>
          </w:tcPr>
          <w:p w:rsidR="00D57375" w:rsidRDefault="00D57375">
            <w:pPr>
              <w:pStyle w:val="ConsPlusNormal"/>
              <w:jc w:val="center"/>
            </w:pPr>
            <w:r>
              <w:t>100,0</w:t>
            </w:r>
          </w:p>
        </w:tc>
      </w:tr>
      <w:tr w:rsidR="00D57375">
        <w:tc>
          <w:tcPr>
            <w:tcW w:w="562" w:type="dxa"/>
            <w:vMerge/>
          </w:tcPr>
          <w:p w:rsidR="00D57375" w:rsidRDefault="00D57375">
            <w:pPr>
              <w:pStyle w:val="ConsPlusNormal"/>
            </w:pPr>
          </w:p>
        </w:tc>
        <w:tc>
          <w:tcPr>
            <w:tcW w:w="2764" w:type="dxa"/>
            <w:vMerge/>
          </w:tcPr>
          <w:p w:rsidR="00D57375" w:rsidRDefault="00D57375">
            <w:pPr>
              <w:pStyle w:val="ConsPlusNormal"/>
            </w:pPr>
          </w:p>
        </w:tc>
        <w:tc>
          <w:tcPr>
            <w:tcW w:w="989" w:type="dxa"/>
            <w:vMerge/>
          </w:tcPr>
          <w:p w:rsidR="00D57375" w:rsidRDefault="00D57375">
            <w:pPr>
              <w:pStyle w:val="ConsPlusNormal"/>
            </w:pPr>
          </w:p>
        </w:tc>
        <w:tc>
          <w:tcPr>
            <w:tcW w:w="993" w:type="dxa"/>
            <w:vMerge/>
          </w:tcPr>
          <w:p w:rsidR="00D57375" w:rsidRDefault="00D57375">
            <w:pPr>
              <w:pStyle w:val="ConsPlusNormal"/>
            </w:pPr>
          </w:p>
        </w:tc>
        <w:tc>
          <w:tcPr>
            <w:tcW w:w="2164" w:type="dxa"/>
            <w:vMerge/>
          </w:tcPr>
          <w:p w:rsidR="00D57375" w:rsidRDefault="00D57375">
            <w:pPr>
              <w:pStyle w:val="ConsPlusNormal"/>
            </w:pPr>
          </w:p>
        </w:tc>
        <w:tc>
          <w:tcPr>
            <w:tcW w:w="2391" w:type="dxa"/>
          </w:tcPr>
          <w:p w:rsidR="00D57375" w:rsidRDefault="00D57375">
            <w:pPr>
              <w:pStyle w:val="ConsPlusNormal"/>
            </w:pPr>
            <w:r>
              <w:t>Площадь расселенного аварийного жилищного фонда, кв. метров</w:t>
            </w:r>
          </w:p>
        </w:tc>
        <w:tc>
          <w:tcPr>
            <w:tcW w:w="904" w:type="dxa"/>
          </w:tcPr>
          <w:p w:rsidR="00D57375" w:rsidRDefault="00D57375">
            <w:pPr>
              <w:pStyle w:val="ConsPlusNormal"/>
              <w:jc w:val="center"/>
            </w:pPr>
            <w:r>
              <w:t>4 149,0</w:t>
            </w:r>
          </w:p>
        </w:tc>
        <w:tc>
          <w:tcPr>
            <w:tcW w:w="904" w:type="dxa"/>
          </w:tcPr>
          <w:p w:rsidR="00D57375" w:rsidRDefault="00D57375">
            <w:pPr>
              <w:pStyle w:val="ConsPlusNormal"/>
              <w:jc w:val="center"/>
            </w:pPr>
            <w:r>
              <w:t>6 769,4</w:t>
            </w:r>
          </w:p>
        </w:tc>
        <w:tc>
          <w:tcPr>
            <w:tcW w:w="904" w:type="dxa"/>
          </w:tcPr>
          <w:p w:rsidR="00D57375" w:rsidRDefault="00D57375">
            <w:pPr>
              <w:pStyle w:val="ConsPlusNormal"/>
              <w:jc w:val="center"/>
            </w:pPr>
            <w:r>
              <w:t>2 692,3</w:t>
            </w:r>
          </w:p>
        </w:tc>
        <w:tc>
          <w:tcPr>
            <w:tcW w:w="904" w:type="dxa"/>
          </w:tcPr>
          <w:p w:rsidR="00D57375" w:rsidRDefault="00D57375">
            <w:pPr>
              <w:pStyle w:val="ConsPlusNormal"/>
              <w:jc w:val="center"/>
            </w:pPr>
            <w:r>
              <w:t>0,0</w:t>
            </w:r>
          </w:p>
        </w:tc>
        <w:tc>
          <w:tcPr>
            <w:tcW w:w="904" w:type="dxa"/>
          </w:tcPr>
          <w:p w:rsidR="00D57375" w:rsidRDefault="00D57375">
            <w:pPr>
              <w:pStyle w:val="ConsPlusNormal"/>
              <w:jc w:val="center"/>
            </w:pPr>
            <w:r>
              <w:t>0,0</w:t>
            </w:r>
          </w:p>
        </w:tc>
        <w:tc>
          <w:tcPr>
            <w:tcW w:w="904" w:type="dxa"/>
          </w:tcPr>
          <w:p w:rsidR="00D57375" w:rsidRDefault="00D57375">
            <w:pPr>
              <w:pStyle w:val="ConsPlusNormal"/>
              <w:jc w:val="center"/>
            </w:pPr>
            <w:r>
              <w:t>0,0</w:t>
            </w:r>
          </w:p>
        </w:tc>
      </w:tr>
      <w:tr w:rsidR="00D57375">
        <w:tc>
          <w:tcPr>
            <w:tcW w:w="562" w:type="dxa"/>
          </w:tcPr>
          <w:p w:rsidR="00D57375" w:rsidRDefault="00D57375">
            <w:pPr>
              <w:pStyle w:val="ConsPlusNormal"/>
              <w:jc w:val="center"/>
            </w:pPr>
            <w:r>
              <w:t>23</w:t>
            </w:r>
          </w:p>
        </w:tc>
        <w:tc>
          <w:tcPr>
            <w:tcW w:w="2764" w:type="dxa"/>
          </w:tcPr>
          <w:p w:rsidR="00D57375" w:rsidRDefault="00D57375">
            <w:pPr>
              <w:pStyle w:val="ConsPlusNormal"/>
            </w:pPr>
            <w:r>
              <w:t>Мероприятие 1.15.1. Обеспечение ликвидации аварийного жилья и переселение граждан, освоение 10 кварталов в рамках развития застроенных территорий</w:t>
            </w:r>
          </w:p>
        </w:tc>
        <w:tc>
          <w:tcPr>
            <w:tcW w:w="989" w:type="dxa"/>
          </w:tcPr>
          <w:p w:rsidR="00D57375" w:rsidRDefault="00D57375">
            <w:pPr>
              <w:pStyle w:val="ConsPlusNormal"/>
              <w:jc w:val="center"/>
            </w:pPr>
            <w:r>
              <w:t>2015 г.</w:t>
            </w:r>
          </w:p>
        </w:tc>
        <w:tc>
          <w:tcPr>
            <w:tcW w:w="993" w:type="dxa"/>
          </w:tcPr>
          <w:p w:rsidR="00D57375" w:rsidRDefault="00D57375">
            <w:pPr>
              <w:pStyle w:val="ConsPlusNormal"/>
              <w:jc w:val="center"/>
            </w:pPr>
            <w:r>
              <w:t>2020 г.</w:t>
            </w:r>
          </w:p>
        </w:tc>
        <w:tc>
          <w:tcPr>
            <w:tcW w:w="2164" w:type="dxa"/>
          </w:tcPr>
          <w:p w:rsidR="00D57375" w:rsidRDefault="00D57375">
            <w:pPr>
              <w:pStyle w:val="ConsPlusNormal"/>
            </w:pPr>
            <w:r>
              <w:t>Администрация города Белгорода (МКУ "Городской жилищный фонд")</w:t>
            </w:r>
          </w:p>
        </w:tc>
        <w:tc>
          <w:tcPr>
            <w:tcW w:w="2391" w:type="dxa"/>
          </w:tcPr>
          <w:p w:rsidR="00D57375" w:rsidRDefault="00D57375">
            <w:pPr>
              <w:pStyle w:val="ConsPlusNormal"/>
            </w:pPr>
            <w:r>
              <w:t>Площадь снесенных жилых домов, кв. метров</w:t>
            </w:r>
          </w:p>
        </w:tc>
        <w:tc>
          <w:tcPr>
            <w:tcW w:w="904" w:type="dxa"/>
          </w:tcPr>
          <w:p w:rsidR="00D57375" w:rsidRDefault="00D57375">
            <w:pPr>
              <w:pStyle w:val="ConsPlusNormal"/>
              <w:jc w:val="center"/>
            </w:pPr>
            <w:r>
              <w:t>3 248,6</w:t>
            </w:r>
          </w:p>
        </w:tc>
        <w:tc>
          <w:tcPr>
            <w:tcW w:w="904" w:type="dxa"/>
          </w:tcPr>
          <w:p w:rsidR="00D57375" w:rsidRDefault="00D57375">
            <w:pPr>
              <w:pStyle w:val="ConsPlusNormal"/>
              <w:jc w:val="center"/>
            </w:pPr>
            <w:r>
              <w:t>4 149,0</w:t>
            </w:r>
          </w:p>
        </w:tc>
        <w:tc>
          <w:tcPr>
            <w:tcW w:w="904" w:type="dxa"/>
          </w:tcPr>
          <w:p w:rsidR="00D57375" w:rsidRDefault="00D57375">
            <w:pPr>
              <w:pStyle w:val="ConsPlusNormal"/>
              <w:jc w:val="center"/>
            </w:pPr>
            <w:r>
              <w:t>6 769,4</w:t>
            </w:r>
          </w:p>
        </w:tc>
        <w:tc>
          <w:tcPr>
            <w:tcW w:w="904" w:type="dxa"/>
          </w:tcPr>
          <w:p w:rsidR="00D57375" w:rsidRDefault="00D57375">
            <w:pPr>
              <w:pStyle w:val="ConsPlusNormal"/>
              <w:jc w:val="center"/>
            </w:pPr>
            <w:r>
              <w:t>2 692,3</w:t>
            </w:r>
          </w:p>
        </w:tc>
        <w:tc>
          <w:tcPr>
            <w:tcW w:w="904" w:type="dxa"/>
          </w:tcPr>
          <w:p w:rsidR="00D57375" w:rsidRDefault="00D57375">
            <w:pPr>
              <w:pStyle w:val="ConsPlusNormal"/>
              <w:jc w:val="center"/>
            </w:pPr>
            <w:r>
              <w:t>0,0</w:t>
            </w:r>
          </w:p>
        </w:tc>
        <w:tc>
          <w:tcPr>
            <w:tcW w:w="904" w:type="dxa"/>
          </w:tcPr>
          <w:p w:rsidR="00D57375" w:rsidRDefault="00D57375">
            <w:pPr>
              <w:pStyle w:val="ConsPlusNormal"/>
              <w:jc w:val="center"/>
            </w:pPr>
            <w:r>
              <w:t>00</w:t>
            </w:r>
          </w:p>
        </w:tc>
      </w:tr>
      <w:tr w:rsidR="00D57375">
        <w:tc>
          <w:tcPr>
            <w:tcW w:w="562" w:type="dxa"/>
          </w:tcPr>
          <w:p w:rsidR="00D57375" w:rsidRDefault="00D57375">
            <w:pPr>
              <w:pStyle w:val="ConsPlusNormal"/>
              <w:jc w:val="center"/>
            </w:pPr>
            <w:r>
              <w:t>24</w:t>
            </w:r>
          </w:p>
        </w:tc>
        <w:tc>
          <w:tcPr>
            <w:tcW w:w="2764" w:type="dxa"/>
          </w:tcPr>
          <w:p w:rsidR="00D57375" w:rsidRDefault="00D57375">
            <w:pPr>
              <w:pStyle w:val="ConsPlusNormal"/>
            </w:pPr>
            <w:r>
              <w:t>Мероприятие 1.15.2.</w:t>
            </w:r>
          </w:p>
          <w:p w:rsidR="00D57375" w:rsidRDefault="00D57375">
            <w:pPr>
              <w:pStyle w:val="ConsPlusNormal"/>
            </w:pPr>
            <w:r>
              <w:t>Обеспечение мероприятий по переселению граждан из аварийного жилищного фонда, в том числе:</w:t>
            </w:r>
          </w:p>
        </w:tc>
        <w:tc>
          <w:tcPr>
            <w:tcW w:w="989" w:type="dxa"/>
          </w:tcPr>
          <w:p w:rsidR="00D57375" w:rsidRDefault="00D57375">
            <w:pPr>
              <w:pStyle w:val="ConsPlusNormal"/>
              <w:jc w:val="center"/>
            </w:pPr>
            <w:r>
              <w:t>2015 г.</w:t>
            </w:r>
          </w:p>
        </w:tc>
        <w:tc>
          <w:tcPr>
            <w:tcW w:w="993" w:type="dxa"/>
          </w:tcPr>
          <w:p w:rsidR="00D57375" w:rsidRDefault="00D57375">
            <w:pPr>
              <w:pStyle w:val="ConsPlusNormal"/>
              <w:jc w:val="center"/>
            </w:pPr>
            <w:r>
              <w:t>2017 г.</w:t>
            </w:r>
          </w:p>
        </w:tc>
        <w:tc>
          <w:tcPr>
            <w:tcW w:w="2164" w:type="dxa"/>
          </w:tcPr>
          <w:p w:rsidR="00D57375" w:rsidRDefault="00D57375">
            <w:pPr>
              <w:pStyle w:val="ConsPlusNormal"/>
            </w:pPr>
            <w:r>
              <w:t>Администрация города Белгорода (МКУ "Городской жилищный фонд")</w:t>
            </w:r>
          </w:p>
        </w:tc>
        <w:tc>
          <w:tcPr>
            <w:tcW w:w="2391" w:type="dxa"/>
            <w:vMerge w:val="restart"/>
          </w:tcPr>
          <w:p w:rsidR="00D57375" w:rsidRDefault="00D57375">
            <w:pPr>
              <w:pStyle w:val="ConsPlusNormal"/>
            </w:pPr>
            <w:r>
              <w:t>Площадь расселенного аварийного жилищного фонда, кв. метров</w:t>
            </w:r>
          </w:p>
        </w:tc>
        <w:tc>
          <w:tcPr>
            <w:tcW w:w="904" w:type="dxa"/>
            <w:vMerge w:val="restart"/>
          </w:tcPr>
          <w:p w:rsidR="00D57375" w:rsidRDefault="00D57375">
            <w:pPr>
              <w:pStyle w:val="ConsPlusNormal"/>
              <w:jc w:val="center"/>
            </w:pPr>
            <w:r>
              <w:t>4 149,0</w:t>
            </w:r>
          </w:p>
        </w:tc>
        <w:tc>
          <w:tcPr>
            <w:tcW w:w="904" w:type="dxa"/>
            <w:vMerge w:val="restart"/>
          </w:tcPr>
          <w:p w:rsidR="00D57375" w:rsidRDefault="00D57375">
            <w:pPr>
              <w:pStyle w:val="ConsPlusNormal"/>
              <w:jc w:val="center"/>
            </w:pPr>
            <w:r>
              <w:t>6 769,4</w:t>
            </w:r>
          </w:p>
        </w:tc>
        <w:tc>
          <w:tcPr>
            <w:tcW w:w="904" w:type="dxa"/>
            <w:vMerge w:val="restart"/>
          </w:tcPr>
          <w:p w:rsidR="00D57375" w:rsidRDefault="00D57375">
            <w:pPr>
              <w:pStyle w:val="ConsPlusNormal"/>
              <w:jc w:val="center"/>
            </w:pPr>
            <w:r>
              <w:t>2 692,3</w:t>
            </w:r>
          </w:p>
        </w:tc>
        <w:tc>
          <w:tcPr>
            <w:tcW w:w="904" w:type="dxa"/>
            <w:vMerge w:val="restart"/>
          </w:tcPr>
          <w:p w:rsidR="00D57375" w:rsidRDefault="00D57375">
            <w:pPr>
              <w:pStyle w:val="ConsPlusNormal"/>
              <w:jc w:val="center"/>
            </w:pPr>
            <w:r>
              <w:t>0,0</w:t>
            </w:r>
          </w:p>
        </w:tc>
        <w:tc>
          <w:tcPr>
            <w:tcW w:w="904" w:type="dxa"/>
            <w:vMerge w:val="restart"/>
          </w:tcPr>
          <w:p w:rsidR="00D57375" w:rsidRDefault="00D57375">
            <w:pPr>
              <w:pStyle w:val="ConsPlusNormal"/>
              <w:jc w:val="center"/>
            </w:pPr>
            <w:r>
              <w:t>0,0</w:t>
            </w:r>
          </w:p>
        </w:tc>
        <w:tc>
          <w:tcPr>
            <w:tcW w:w="904" w:type="dxa"/>
            <w:vMerge w:val="restart"/>
          </w:tcPr>
          <w:p w:rsidR="00D57375" w:rsidRDefault="00D57375">
            <w:pPr>
              <w:pStyle w:val="ConsPlusNormal"/>
              <w:jc w:val="center"/>
            </w:pPr>
            <w:r>
              <w:t>0,0</w:t>
            </w:r>
          </w:p>
        </w:tc>
      </w:tr>
      <w:tr w:rsidR="00D57375">
        <w:tc>
          <w:tcPr>
            <w:tcW w:w="562" w:type="dxa"/>
          </w:tcPr>
          <w:p w:rsidR="00D57375" w:rsidRDefault="00D57375">
            <w:pPr>
              <w:pStyle w:val="ConsPlusNormal"/>
              <w:jc w:val="center"/>
            </w:pPr>
            <w:r>
              <w:t>25</w:t>
            </w:r>
          </w:p>
        </w:tc>
        <w:tc>
          <w:tcPr>
            <w:tcW w:w="2764" w:type="dxa"/>
          </w:tcPr>
          <w:p w:rsidR="00D57375" w:rsidRDefault="00D57375">
            <w:pPr>
              <w:pStyle w:val="ConsPlusNormal"/>
            </w:pPr>
            <w:r>
              <w:t>Проект "Переселение граждан из аварийных жилых домов в 2015 - 2017 годах"</w:t>
            </w:r>
          </w:p>
        </w:tc>
        <w:tc>
          <w:tcPr>
            <w:tcW w:w="989" w:type="dxa"/>
          </w:tcPr>
          <w:p w:rsidR="00D57375" w:rsidRDefault="00D57375">
            <w:pPr>
              <w:pStyle w:val="ConsPlusNormal"/>
              <w:jc w:val="center"/>
            </w:pPr>
            <w:r>
              <w:t>2015 г.</w:t>
            </w:r>
          </w:p>
        </w:tc>
        <w:tc>
          <w:tcPr>
            <w:tcW w:w="993" w:type="dxa"/>
          </w:tcPr>
          <w:p w:rsidR="00D57375" w:rsidRDefault="00D57375">
            <w:pPr>
              <w:pStyle w:val="ConsPlusNormal"/>
              <w:jc w:val="center"/>
            </w:pPr>
            <w:r>
              <w:t>2017 г.</w:t>
            </w:r>
          </w:p>
        </w:tc>
        <w:tc>
          <w:tcPr>
            <w:tcW w:w="2164" w:type="dxa"/>
          </w:tcPr>
          <w:p w:rsidR="00D57375" w:rsidRDefault="00D57375">
            <w:pPr>
              <w:pStyle w:val="ConsPlusNormal"/>
            </w:pPr>
            <w:r>
              <w:t>Администрация города Белгорода (МКУ "Городской жилищный фонд")</w:t>
            </w:r>
          </w:p>
        </w:tc>
        <w:tc>
          <w:tcPr>
            <w:tcW w:w="2391" w:type="dxa"/>
            <w:vMerge/>
          </w:tcPr>
          <w:p w:rsidR="00D57375" w:rsidRDefault="00D57375">
            <w:pPr>
              <w:pStyle w:val="ConsPlusNormal"/>
            </w:pPr>
          </w:p>
        </w:tc>
        <w:tc>
          <w:tcPr>
            <w:tcW w:w="904" w:type="dxa"/>
            <w:vMerge/>
          </w:tcPr>
          <w:p w:rsidR="00D57375" w:rsidRDefault="00D57375">
            <w:pPr>
              <w:pStyle w:val="ConsPlusNormal"/>
            </w:pPr>
          </w:p>
        </w:tc>
        <w:tc>
          <w:tcPr>
            <w:tcW w:w="904" w:type="dxa"/>
            <w:vMerge/>
          </w:tcPr>
          <w:p w:rsidR="00D57375" w:rsidRDefault="00D57375">
            <w:pPr>
              <w:pStyle w:val="ConsPlusNormal"/>
            </w:pPr>
          </w:p>
        </w:tc>
        <w:tc>
          <w:tcPr>
            <w:tcW w:w="904" w:type="dxa"/>
            <w:vMerge/>
          </w:tcPr>
          <w:p w:rsidR="00D57375" w:rsidRDefault="00D57375">
            <w:pPr>
              <w:pStyle w:val="ConsPlusNormal"/>
            </w:pPr>
          </w:p>
        </w:tc>
        <w:tc>
          <w:tcPr>
            <w:tcW w:w="904" w:type="dxa"/>
            <w:vMerge/>
          </w:tcPr>
          <w:p w:rsidR="00D57375" w:rsidRDefault="00D57375">
            <w:pPr>
              <w:pStyle w:val="ConsPlusNormal"/>
            </w:pPr>
          </w:p>
        </w:tc>
        <w:tc>
          <w:tcPr>
            <w:tcW w:w="904" w:type="dxa"/>
            <w:vMerge/>
          </w:tcPr>
          <w:p w:rsidR="00D57375" w:rsidRDefault="00D57375">
            <w:pPr>
              <w:pStyle w:val="ConsPlusNormal"/>
            </w:pPr>
          </w:p>
        </w:tc>
        <w:tc>
          <w:tcPr>
            <w:tcW w:w="904" w:type="dxa"/>
            <w:vMerge/>
          </w:tcPr>
          <w:p w:rsidR="00D57375" w:rsidRDefault="00D57375">
            <w:pPr>
              <w:pStyle w:val="ConsPlusNormal"/>
            </w:pPr>
          </w:p>
        </w:tc>
      </w:tr>
      <w:tr w:rsidR="00D57375">
        <w:tc>
          <w:tcPr>
            <w:tcW w:w="562" w:type="dxa"/>
            <w:vMerge w:val="restart"/>
          </w:tcPr>
          <w:p w:rsidR="00D57375" w:rsidRDefault="00D57375">
            <w:pPr>
              <w:pStyle w:val="ConsPlusNormal"/>
              <w:jc w:val="center"/>
            </w:pPr>
            <w:r>
              <w:t>26</w:t>
            </w:r>
          </w:p>
        </w:tc>
        <w:tc>
          <w:tcPr>
            <w:tcW w:w="2764" w:type="dxa"/>
            <w:vMerge w:val="restart"/>
          </w:tcPr>
          <w:p w:rsidR="00D57375" w:rsidRDefault="00D57375">
            <w:pPr>
              <w:pStyle w:val="ConsPlusNormal"/>
            </w:pPr>
            <w:r>
              <w:t>Проект "Обеспечение устойчивого сокращения непригодного для проживания жилищного фонда" (национальный проект "Жилье и городская среда")</w:t>
            </w:r>
          </w:p>
        </w:tc>
        <w:tc>
          <w:tcPr>
            <w:tcW w:w="989" w:type="dxa"/>
            <w:vMerge w:val="restart"/>
          </w:tcPr>
          <w:p w:rsidR="00D57375" w:rsidRDefault="00D57375">
            <w:pPr>
              <w:pStyle w:val="ConsPlusNormal"/>
              <w:jc w:val="center"/>
            </w:pPr>
            <w:r>
              <w:t>2020 г.</w:t>
            </w:r>
          </w:p>
        </w:tc>
        <w:tc>
          <w:tcPr>
            <w:tcW w:w="993" w:type="dxa"/>
            <w:vMerge w:val="restart"/>
          </w:tcPr>
          <w:p w:rsidR="00D57375" w:rsidRDefault="00D57375">
            <w:pPr>
              <w:pStyle w:val="ConsPlusNormal"/>
              <w:jc w:val="center"/>
            </w:pPr>
            <w:r>
              <w:t>2020 г.</w:t>
            </w:r>
          </w:p>
        </w:tc>
        <w:tc>
          <w:tcPr>
            <w:tcW w:w="2164" w:type="dxa"/>
            <w:vMerge w:val="restart"/>
          </w:tcPr>
          <w:p w:rsidR="00D57375" w:rsidRDefault="00D57375">
            <w:pPr>
              <w:pStyle w:val="ConsPlusNormal"/>
            </w:pPr>
            <w:r>
              <w:t>Администрация города Белгорода (МКУ "Городской жилищный фонд")</w:t>
            </w:r>
          </w:p>
        </w:tc>
        <w:tc>
          <w:tcPr>
            <w:tcW w:w="2391" w:type="dxa"/>
          </w:tcPr>
          <w:p w:rsidR="00D57375" w:rsidRDefault="00D57375">
            <w:pPr>
              <w:pStyle w:val="ConsPlusNormal"/>
            </w:pPr>
            <w:r>
              <w:t>Количество квадратных метров расселенного аварийного жилищного фонда кв. метров</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3 550</w:t>
            </w:r>
          </w:p>
        </w:tc>
      </w:tr>
      <w:tr w:rsidR="00D57375">
        <w:tc>
          <w:tcPr>
            <w:tcW w:w="562" w:type="dxa"/>
            <w:vMerge/>
          </w:tcPr>
          <w:p w:rsidR="00D57375" w:rsidRDefault="00D57375">
            <w:pPr>
              <w:pStyle w:val="ConsPlusNormal"/>
            </w:pPr>
          </w:p>
        </w:tc>
        <w:tc>
          <w:tcPr>
            <w:tcW w:w="2764" w:type="dxa"/>
            <w:vMerge/>
          </w:tcPr>
          <w:p w:rsidR="00D57375" w:rsidRDefault="00D57375">
            <w:pPr>
              <w:pStyle w:val="ConsPlusNormal"/>
            </w:pPr>
          </w:p>
        </w:tc>
        <w:tc>
          <w:tcPr>
            <w:tcW w:w="989" w:type="dxa"/>
            <w:vMerge/>
          </w:tcPr>
          <w:p w:rsidR="00D57375" w:rsidRDefault="00D57375">
            <w:pPr>
              <w:pStyle w:val="ConsPlusNormal"/>
            </w:pPr>
          </w:p>
        </w:tc>
        <w:tc>
          <w:tcPr>
            <w:tcW w:w="993" w:type="dxa"/>
            <w:vMerge/>
          </w:tcPr>
          <w:p w:rsidR="00D57375" w:rsidRDefault="00D57375">
            <w:pPr>
              <w:pStyle w:val="ConsPlusNormal"/>
            </w:pPr>
          </w:p>
        </w:tc>
        <w:tc>
          <w:tcPr>
            <w:tcW w:w="2164" w:type="dxa"/>
            <w:vMerge/>
          </w:tcPr>
          <w:p w:rsidR="00D57375" w:rsidRDefault="00D57375">
            <w:pPr>
              <w:pStyle w:val="ConsPlusNormal"/>
            </w:pPr>
          </w:p>
        </w:tc>
        <w:tc>
          <w:tcPr>
            <w:tcW w:w="2391" w:type="dxa"/>
          </w:tcPr>
          <w:p w:rsidR="00D57375" w:rsidRDefault="00D57375">
            <w:pPr>
              <w:pStyle w:val="ConsPlusNormal"/>
            </w:pPr>
            <w:r>
              <w:t>Количество граждан, расселенных из аварийного жилищного фонда, чел.</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200</w:t>
            </w:r>
          </w:p>
        </w:tc>
      </w:tr>
      <w:tr w:rsidR="00D57375">
        <w:tc>
          <w:tcPr>
            <w:tcW w:w="15287" w:type="dxa"/>
            <w:gridSpan w:val="12"/>
          </w:tcPr>
          <w:p w:rsidR="00D57375" w:rsidRDefault="00D57375">
            <w:pPr>
              <w:pStyle w:val="ConsPlusNormal"/>
              <w:jc w:val="center"/>
            </w:pPr>
            <w:r>
              <w:lastRenderedPageBreak/>
              <w:t>Задача N 4 "Обеспечение градостроительной деятельности"</w:t>
            </w:r>
          </w:p>
        </w:tc>
      </w:tr>
      <w:tr w:rsidR="00D57375">
        <w:tc>
          <w:tcPr>
            <w:tcW w:w="562" w:type="dxa"/>
          </w:tcPr>
          <w:p w:rsidR="00D57375" w:rsidRDefault="00D57375">
            <w:pPr>
              <w:pStyle w:val="ConsPlusNormal"/>
              <w:jc w:val="center"/>
            </w:pPr>
            <w:r>
              <w:t>27</w:t>
            </w:r>
          </w:p>
        </w:tc>
        <w:tc>
          <w:tcPr>
            <w:tcW w:w="2764" w:type="dxa"/>
          </w:tcPr>
          <w:p w:rsidR="00D57375" w:rsidRDefault="00D57375">
            <w:pPr>
              <w:pStyle w:val="ConsPlusNormal"/>
            </w:pPr>
            <w:r>
              <w:t>Основное мероприятие 1.16. Обеспечение функций органов власти городского округа "Город Белгород"</w:t>
            </w:r>
          </w:p>
        </w:tc>
        <w:tc>
          <w:tcPr>
            <w:tcW w:w="989" w:type="dxa"/>
          </w:tcPr>
          <w:p w:rsidR="00D57375" w:rsidRDefault="00D57375">
            <w:pPr>
              <w:pStyle w:val="ConsPlusNormal"/>
              <w:jc w:val="center"/>
            </w:pPr>
            <w:r>
              <w:t>2015 г.</w:t>
            </w:r>
          </w:p>
        </w:tc>
        <w:tc>
          <w:tcPr>
            <w:tcW w:w="993" w:type="dxa"/>
          </w:tcPr>
          <w:p w:rsidR="00D57375" w:rsidRDefault="00D57375">
            <w:pPr>
              <w:pStyle w:val="ConsPlusNormal"/>
              <w:jc w:val="center"/>
            </w:pPr>
            <w:r>
              <w:t>2020 г.</w:t>
            </w:r>
          </w:p>
        </w:tc>
        <w:tc>
          <w:tcPr>
            <w:tcW w:w="2164" w:type="dxa"/>
          </w:tcPr>
          <w:p w:rsidR="00D57375" w:rsidRDefault="00D57375">
            <w:pPr>
              <w:pStyle w:val="ConsPlusNormal"/>
            </w:pPr>
            <w:r>
              <w:t>Управление архитектуры и градостроительства администрации города Белгорода</w:t>
            </w:r>
          </w:p>
        </w:tc>
        <w:tc>
          <w:tcPr>
            <w:tcW w:w="2391" w:type="dxa"/>
          </w:tcPr>
          <w:p w:rsidR="00D57375" w:rsidRDefault="00D57375">
            <w:pPr>
              <w:pStyle w:val="ConsPlusNormal"/>
            </w:pPr>
            <w:r>
              <w:t>Охват территории города разработанной и утвержденной градостроительной документацией по планировке территории, %</w:t>
            </w:r>
          </w:p>
        </w:tc>
        <w:tc>
          <w:tcPr>
            <w:tcW w:w="904" w:type="dxa"/>
          </w:tcPr>
          <w:p w:rsidR="00D57375" w:rsidRDefault="00D57375">
            <w:pPr>
              <w:pStyle w:val="ConsPlusNormal"/>
              <w:jc w:val="center"/>
            </w:pPr>
            <w:r>
              <w:t>30,0</w:t>
            </w:r>
          </w:p>
        </w:tc>
        <w:tc>
          <w:tcPr>
            <w:tcW w:w="904" w:type="dxa"/>
          </w:tcPr>
          <w:p w:rsidR="00D57375" w:rsidRDefault="00D57375">
            <w:pPr>
              <w:pStyle w:val="ConsPlusNormal"/>
              <w:jc w:val="center"/>
            </w:pPr>
            <w:r>
              <w:t>45,0</w:t>
            </w:r>
          </w:p>
        </w:tc>
        <w:tc>
          <w:tcPr>
            <w:tcW w:w="904" w:type="dxa"/>
          </w:tcPr>
          <w:p w:rsidR="00D57375" w:rsidRDefault="00D57375">
            <w:pPr>
              <w:pStyle w:val="ConsPlusNormal"/>
              <w:jc w:val="center"/>
            </w:pPr>
            <w:r>
              <w:t>46,0</w:t>
            </w:r>
          </w:p>
        </w:tc>
        <w:tc>
          <w:tcPr>
            <w:tcW w:w="904" w:type="dxa"/>
          </w:tcPr>
          <w:p w:rsidR="00D57375" w:rsidRDefault="00D57375">
            <w:pPr>
              <w:pStyle w:val="ConsPlusNormal"/>
              <w:jc w:val="center"/>
            </w:pPr>
            <w:r>
              <w:t>55,0</w:t>
            </w:r>
          </w:p>
        </w:tc>
        <w:tc>
          <w:tcPr>
            <w:tcW w:w="904" w:type="dxa"/>
          </w:tcPr>
          <w:p w:rsidR="00D57375" w:rsidRDefault="00D57375">
            <w:pPr>
              <w:pStyle w:val="ConsPlusNormal"/>
              <w:jc w:val="center"/>
            </w:pPr>
            <w:r>
              <w:t>62,0</w:t>
            </w:r>
          </w:p>
        </w:tc>
        <w:tc>
          <w:tcPr>
            <w:tcW w:w="904" w:type="dxa"/>
          </w:tcPr>
          <w:p w:rsidR="00D57375" w:rsidRDefault="00D57375">
            <w:pPr>
              <w:pStyle w:val="ConsPlusNormal"/>
              <w:jc w:val="center"/>
            </w:pPr>
            <w:r>
              <w:t>70,0</w:t>
            </w:r>
          </w:p>
        </w:tc>
      </w:tr>
      <w:tr w:rsidR="00D57375">
        <w:tc>
          <w:tcPr>
            <w:tcW w:w="562" w:type="dxa"/>
          </w:tcPr>
          <w:p w:rsidR="00D57375" w:rsidRDefault="00D57375">
            <w:pPr>
              <w:pStyle w:val="ConsPlusNormal"/>
              <w:jc w:val="center"/>
            </w:pPr>
            <w:r>
              <w:t>28</w:t>
            </w:r>
          </w:p>
        </w:tc>
        <w:tc>
          <w:tcPr>
            <w:tcW w:w="2764" w:type="dxa"/>
          </w:tcPr>
          <w:p w:rsidR="00D57375" w:rsidRDefault="00D57375">
            <w:pPr>
              <w:pStyle w:val="ConsPlusNormal"/>
            </w:pPr>
            <w:r>
              <w:t>Подпрограмма 2 "Организация реализации муниципальной программы"</w:t>
            </w:r>
          </w:p>
        </w:tc>
        <w:tc>
          <w:tcPr>
            <w:tcW w:w="989" w:type="dxa"/>
          </w:tcPr>
          <w:p w:rsidR="00D57375" w:rsidRDefault="00D57375">
            <w:pPr>
              <w:pStyle w:val="ConsPlusNormal"/>
              <w:jc w:val="center"/>
            </w:pPr>
            <w:r>
              <w:t>2015 г.</w:t>
            </w:r>
          </w:p>
        </w:tc>
        <w:tc>
          <w:tcPr>
            <w:tcW w:w="993" w:type="dxa"/>
          </w:tcPr>
          <w:p w:rsidR="00D57375" w:rsidRDefault="00D57375">
            <w:pPr>
              <w:pStyle w:val="ConsPlusNormal"/>
              <w:jc w:val="center"/>
            </w:pPr>
            <w:r>
              <w:t>2020 г.</w:t>
            </w:r>
          </w:p>
        </w:tc>
        <w:tc>
          <w:tcPr>
            <w:tcW w:w="2164" w:type="dxa"/>
          </w:tcPr>
          <w:p w:rsidR="00D57375" w:rsidRDefault="00D57375">
            <w:pPr>
              <w:pStyle w:val="ConsPlusNormal"/>
            </w:pPr>
            <w:r>
              <w:t>Администрация города Белгорода (отдел градостроительного развития и строительных программ, МКУ "Управление капитального строительства" Администрации г. Белгорода), управление архитектуры и градостроительства администрации города Белгорода</w:t>
            </w:r>
          </w:p>
        </w:tc>
        <w:tc>
          <w:tcPr>
            <w:tcW w:w="2391" w:type="dxa"/>
          </w:tcPr>
          <w:p w:rsidR="00D57375" w:rsidRDefault="00D57375">
            <w:pPr>
              <w:pStyle w:val="ConsPlusNormal"/>
            </w:pPr>
            <w:r>
              <w:t>Достижение целевых показателей, не менее, %</w:t>
            </w:r>
          </w:p>
        </w:tc>
        <w:tc>
          <w:tcPr>
            <w:tcW w:w="904" w:type="dxa"/>
          </w:tcPr>
          <w:p w:rsidR="00D57375" w:rsidRDefault="00D57375">
            <w:pPr>
              <w:pStyle w:val="ConsPlusNormal"/>
              <w:jc w:val="center"/>
            </w:pPr>
            <w:r>
              <w:t>95,0</w:t>
            </w:r>
          </w:p>
        </w:tc>
        <w:tc>
          <w:tcPr>
            <w:tcW w:w="904" w:type="dxa"/>
          </w:tcPr>
          <w:p w:rsidR="00D57375" w:rsidRDefault="00D57375">
            <w:pPr>
              <w:pStyle w:val="ConsPlusNormal"/>
              <w:jc w:val="center"/>
            </w:pPr>
            <w:r>
              <w:t>95,0</w:t>
            </w:r>
          </w:p>
        </w:tc>
        <w:tc>
          <w:tcPr>
            <w:tcW w:w="904" w:type="dxa"/>
          </w:tcPr>
          <w:p w:rsidR="00D57375" w:rsidRDefault="00D57375">
            <w:pPr>
              <w:pStyle w:val="ConsPlusNormal"/>
              <w:jc w:val="center"/>
            </w:pPr>
            <w:r>
              <w:t>95,0</w:t>
            </w:r>
          </w:p>
        </w:tc>
        <w:tc>
          <w:tcPr>
            <w:tcW w:w="904" w:type="dxa"/>
          </w:tcPr>
          <w:p w:rsidR="00D57375" w:rsidRDefault="00D57375">
            <w:pPr>
              <w:pStyle w:val="ConsPlusNormal"/>
              <w:jc w:val="center"/>
            </w:pPr>
            <w:r>
              <w:t>95,0</w:t>
            </w:r>
          </w:p>
        </w:tc>
        <w:tc>
          <w:tcPr>
            <w:tcW w:w="904" w:type="dxa"/>
          </w:tcPr>
          <w:p w:rsidR="00D57375" w:rsidRDefault="00D57375">
            <w:pPr>
              <w:pStyle w:val="ConsPlusNormal"/>
              <w:jc w:val="center"/>
            </w:pPr>
            <w:r>
              <w:t>95,0</w:t>
            </w:r>
          </w:p>
        </w:tc>
        <w:tc>
          <w:tcPr>
            <w:tcW w:w="904" w:type="dxa"/>
          </w:tcPr>
          <w:p w:rsidR="00D57375" w:rsidRDefault="00D57375">
            <w:pPr>
              <w:pStyle w:val="ConsPlusNormal"/>
              <w:jc w:val="center"/>
            </w:pPr>
            <w:r>
              <w:t>95,0</w:t>
            </w:r>
          </w:p>
        </w:tc>
      </w:tr>
      <w:tr w:rsidR="00D57375">
        <w:tc>
          <w:tcPr>
            <w:tcW w:w="15287" w:type="dxa"/>
            <w:gridSpan w:val="12"/>
          </w:tcPr>
          <w:p w:rsidR="00D57375" w:rsidRDefault="00D57375">
            <w:pPr>
              <w:pStyle w:val="ConsPlusNormal"/>
              <w:jc w:val="center"/>
            </w:pPr>
            <w:r>
              <w:t>Задача N 1 "Исполнение функций органами местного самоуправления в соответствии с действующим законодательством"</w:t>
            </w:r>
          </w:p>
        </w:tc>
      </w:tr>
      <w:tr w:rsidR="00D57375">
        <w:tc>
          <w:tcPr>
            <w:tcW w:w="562" w:type="dxa"/>
          </w:tcPr>
          <w:p w:rsidR="00D57375" w:rsidRDefault="00D57375">
            <w:pPr>
              <w:pStyle w:val="ConsPlusNormal"/>
              <w:jc w:val="center"/>
            </w:pPr>
            <w:r>
              <w:t>29</w:t>
            </w:r>
          </w:p>
        </w:tc>
        <w:tc>
          <w:tcPr>
            <w:tcW w:w="2764" w:type="dxa"/>
          </w:tcPr>
          <w:p w:rsidR="00D57375" w:rsidRDefault="00D57375">
            <w:pPr>
              <w:pStyle w:val="ConsPlusNormal"/>
            </w:pPr>
            <w:r>
              <w:t>Основное мероприятие 2.1. Обеспечение функций органов власти городского округа "Город Белгород"</w:t>
            </w:r>
          </w:p>
        </w:tc>
        <w:tc>
          <w:tcPr>
            <w:tcW w:w="989" w:type="dxa"/>
          </w:tcPr>
          <w:p w:rsidR="00D57375" w:rsidRDefault="00D57375">
            <w:pPr>
              <w:pStyle w:val="ConsPlusNormal"/>
              <w:jc w:val="center"/>
            </w:pPr>
            <w:r>
              <w:t>2015 г.</w:t>
            </w:r>
          </w:p>
        </w:tc>
        <w:tc>
          <w:tcPr>
            <w:tcW w:w="993" w:type="dxa"/>
          </w:tcPr>
          <w:p w:rsidR="00D57375" w:rsidRDefault="00D57375">
            <w:pPr>
              <w:pStyle w:val="ConsPlusNormal"/>
              <w:jc w:val="center"/>
            </w:pPr>
            <w:r>
              <w:t>2020 г.</w:t>
            </w:r>
          </w:p>
        </w:tc>
        <w:tc>
          <w:tcPr>
            <w:tcW w:w="2164" w:type="dxa"/>
          </w:tcPr>
          <w:p w:rsidR="00D57375" w:rsidRDefault="00D57375">
            <w:pPr>
              <w:pStyle w:val="ConsPlusNormal"/>
            </w:pPr>
            <w:r>
              <w:t xml:space="preserve">Управление архитектуры и градостроительства администрации </w:t>
            </w:r>
            <w:r>
              <w:lastRenderedPageBreak/>
              <w:t>города Белгорода</w:t>
            </w:r>
          </w:p>
        </w:tc>
        <w:tc>
          <w:tcPr>
            <w:tcW w:w="2391" w:type="dxa"/>
          </w:tcPr>
          <w:p w:rsidR="00D57375" w:rsidRDefault="00D57375">
            <w:pPr>
              <w:pStyle w:val="ConsPlusNormal"/>
            </w:pPr>
            <w:r>
              <w:lastRenderedPageBreak/>
              <w:t xml:space="preserve">Исполнение функций и полномочий, возложенных на администрацию города </w:t>
            </w:r>
            <w:r>
              <w:lastRenderedPageBreak/>
              <w:t>в сфере жилищного строительства и градостроительной политики, в соответствии с действующим законодательством, не менее, %</w:t>
            </w:r>
          </w:p>
        </w:tc>
        <w:tc>
          <w:tcPr>
            <w:tcW w:w="904" w:type="dxa"/>
          </w:tcPr>
          <w:p w:rsidR="00D57375" w:rsidRDefault="00D57375">
            <w:pPr>
              <w:pStyle w:val="ConsPlusNormal"/>
              <w:jc w:val="center"/>
            </w:pPr>
            <w:r>
              <w:lastRenderedPageBreak/>
              <w:t>95,0</w:t>
            </w:r>
          </w:p>
        </w:tc>
        <w:tc>
          <w:tcPr>
            <w:tcW w:w="904" w:type="dxa"/>
          </w:tcPr>
          <w:p w:rsidR="00D57375" w:rsidRDefault="00D57375">
            <w:pPr>
              <w:pStyle w:val="ConsPlusNormal"/>
              <w:jc w:val="center"/>
            </w:pPr>
            <w:r>
              <w:t>95,0</w:t>
            </w:r>
          </w:p>
        </w:tc>
        <w:tc>
          <w:tcPr>
            <w:tcW w:w="904" w:type="dxa"/>
          </w:tcPr>
          <w:p w:rsidR="00D57375" w:rsidRDefault="00D57375">
            <w:pPr>
              <w:pStyle w:val="ConsPlusNormal"/>
              <w:jc w:val="center"/>
            </w:pPr>
            <w:r>
              <w:t>95,0</w:t>
            </w:r>
          </w:p>
        </w:tc>
        <w:tc>
          <w:tcPr>
            <w:tcW w:w="904" w:type="dxa"/>
          </w:tcPr>
          <w:p w:rsidR="00D57375" w:rsidRDefault="00D57375">
            <w:pPr>
              <w:pStyle w:val="ConsPlusNormal"/>
              <w:jc w:val="center"/>
            </w:pPr>
            <w:r>
              <w:t>95,0</w:t>
            </w:r>
          </w:p>
        </w:tc>
        <w:tc>
          <w:tcPr>
            <w:tcW w:w="904" w:type="dxa"/>
          </w:tcPr>
          <w:p w:rsidR="00D57375" w:rsidRDefault="00D57375">
            <w:pPr>
              <w:pStyle w:val="ConsPlusNormal"/>
              <w:jc w:val="center"/>
            </w:pPr>
            <w:r>
              <w:t>95,0</w:t>
            </w:r>
          </w:p>
        </w:tc>
        <w:tc>
          <w:tcPr>
            <w:tcW w:w="904" w:type="dxa"/>
          </w:tcPr>
          <w:p w:rsidR="00D57375" w:rsidRDefault="00D57375">
            <w:pPr>
              <w:pStyle w:val="ConsPlusNormal"/>
              <w:jc w:val="center"/>
            </w:pPr>
            <w:r>
              <w:t>95,0</w:t>
            </w:r>
          </w:p>
        </w:tc>
      </w:tr>
      <w:tr w:rsidR="00D57375">
        <w:tc>
          <w:tcPr>
            <w:tcW w:w="562" w:type="dxa"/>
          </w:tcPr>
          <w:p w:rsidR="00D57375" w:rsidRDefault="00D57375">
            <w:pPr>
              <w:pStyle w:val="ConsPlusNormal"/>
              <w:jc w:val="center"/>
            </w:pPr>
            <w:r>
              <w:lastRenderedPageBreak/>
              <w:t>30</w:t>
            </w:r>
          </w:p>
        </w:tc>
        <w:tc>
          <w:tcPr>
            <w:tcW w:w="2764" w:type="dxa"/>
          </w:tcPr>
          <w:p w:rsidR="00D57375" w:rsidRDefault="00D57375">
            <w:pPr>
              <w:pStyle w:val="ConsPlusNormal"/>
            </w:pPr>
            <w:r>
              <w:t>Основное мероприятие 2.2. Осуществление контроля и надзора в области долевого строительства многоквартирных домов и (или) иных объектов недвижимости</w:t>
            </w:r>
          </w:p>
        </w:tc>
        <w:tc>
          <w:tcPr>
            <w:tcW w:w="989" w:type="dxa"/>
          </w:tcPr>
          <w:p w:rsidR="00D57375" w:rsidRDefault="00D57375">
            <w:pPr>
              <w:pStyle w:val="ConsPlusNormal"/>
              <w:jc w:val="center"/>
            </w:pPr>
            <w:r>
              <w:t>2015 г.</w:t>
            </w:r>
          </w:p>
        </w:tc>
        <w:tc>
          <w:tcPr>
            <w:tcW w:w="993" w:type="dxa"/>
          </w:tcPr>
          <w:p w:rsidR="00D57375" w:rsidRDefault="00D57375">
            <w:pPr>
              <w:pStyle w:val="ConsPlusNormal"/>
              <w:jc w:val="center"/>
            </w:pPr>
            <w:r>
              <w:t>2016 г.</w:t>
            </w:r>
          </w:p>
        </w:tc>
        <w:tc>
          <w:tcPr>
            <w:tcW w:w="2164" w:type="dxa"/>
          </w:tcPr>
          <w:p w:rsidR="00D57375" w:rsidRDefault="00D57375">
            <w:pPr>
              <w:pStyle w:val="ConsPlusNormal"/>
            </w:pPr>
            <w:r>
              <w:t>Администрация города Белгорода (департамент строительства и архитектуры, отдел градостроительного развития и строительных программ)</w:t>
            </w:r>
          </w:p>
        </w:tc>
        <w:tc>
          <w:tcPr>
            <w:tcW w:w="2391" w:type="dxa"/>
          </w:tcPr>
          <w:p w:rsidR="00D57375" w:rsidRDefault="00D57375">
            <w:pPr>
              <w:pStyle w:val="ConsPlusNormal"/>
            </w:pPr>
            <w:r>
              <w:t>Исполнение функций и полномочий, возложенных на администрацию города в сфере долевого строительства, в соответствии с действующим законодательством, не менее, %</w:t>
            </w:r>
          </w:p>
        </w:tc>
        <w:tc>
          <w:tcPr>
            <w:tcW w:w="904" w:type="dxa"/>
          </w:tcPr>
          <w:p w:rsidR="00D57375" w:rsidRDefault="00D57375">
            <w:pPr>
              <w:pStyle w:val="ConsPlusNormal"/>
              <w:jc w:val="center"/>
            </w:pPr>
            <w:r>
              <w:t>95,0</w:t>
            </w:r>
          </w:p>
        </w:tc>
        <w:tc>
          <w:tcPr>
            <w:tcW w:w="904" w:type="dxa"/>
          </w:tcPr>
          <w:p w:rsidR="00D57375" w:rsidRDefault="00D57375">
            <w:pPr>
              <w:pStyle w:val="ConsPlusNormal"/>
              <w:jc w:val="center"/>
            </w:pPr>
            <w:r>
              <w:t>95,0</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c>
          <w:tcPr>
            <w:tcW w:w="904" w:type="dxa"/>
          </w:tcPr>
          <w:p w:rsidR="00D57375" w:rsidRDefault="00D57375">
            <w:pPr>
              <w:pStyle w:val="ConsPlusNormal"/>
              <w:jc w:val="center"/>
            </w:pPr>
            <w:r>
              <w:t>-</w:t>
            </w:r>
          </w:p>
        </w:tc>
      </w:tr>
      <w:tr w:rsidR="00D57375">
        <w:tc>
          <w:tcPr>
            <w:tcW w:w="15287" w:type="dxa"/>
            <w:gridSpan w:val="12"/>
          </w:tcPr>
          <w:p w:rsidR="00D57375" w:rsidRDefault="00D57375">
            <w:pPr>
              <w:pStyle w:val="ConsPlusNormal"/>
              <w:jc w:val="center"/>
            </w:pPr>
            <w:r>
              <w:t>Задача N 2 "Обеспечение деятельности (оказание услуг) муниципальных учреждений в соответствии с действующим законодательством"</w:t>
            </w:r>
          </w:p>
        </w:tc>
      </w:tr>
      <w:tr w:rsidR="00D57375">
        <w:tc>
          <w:tcPr>
            <w:tcW w:w="562" w:type="dxa"/>
          </w:tcPr>
          <w:p w:rsidR="00D57375" w:rsidRDefault="00D57375">
            <w:pPr>
              <w:pStyle w:val="ConsPlusNormal"/>
              <w:jc w:val="center"/>
            </w:pPr>
            <w:r>
              <w:t>31</w:t>
            </w:r>
          </w:p>
        </w:tc>
        <w:tc>
          <w:tcPr>
            <w:tcW w:w="2764" w:type="dxa"/>
          </w:tcPr>
          <w:p w:rsidR="00D57375" w:rsidRDefault="00D57375">
            <w:pPr>
              <w:pStyle w:val="ConsPlusNormal"/>
            </w:pPr>
            <w:r>
              <w:t>Основное мероприятие 2.3. Обеспечение деятельности (оказание услуг) муниципальных учреждений городского округа "Город Белгород"</w:t>
            </w:r>
          </w:p>
        </w:tc>
        <w:tc>
          <w:tcPr>
            <w:tcW w:w="989" w:type="dxa"/>
          </w:tcPr>
          <w:p w:rsidR="00D57375" w:rsidRDefault="00D57375">
            <w:pPr>
              <w:pStyle w:val="ConsPlusNormal"/>
              <w:jc w:val="center"/>
            </w:pPr>
            <w:r>
              <w:t>2015 г.</w:t>
            </w:r>
          </w:p>
        </w:tc>
        <w:tc>
          <w:tcPr>
            <w:tcW w:w="993" w:type="dxa"/>
          </w:tcPr>
          <w:p w:rsidR="00D57375" w:rsidRDefault="00D57375">
            <w:pPr>
              <w:pStyle w:val="ConsPlusNormal"/>
              <w:jc w:val="center"/>
            </w:pPr>
            <w:r>
              <w:t>2020 г.</w:t>
            </w:r>
          </w:p>
        </w:tc>
        <w:tc>
          <w:tcPr>
            <w:tcW w:w="2164" w:type="dxa"/>
          </w:tcPr>
          <w:p w:rsidR="00D57375" w:rsidRDefault="00D57375">
            <w:pPr>
              <w:pStyle w:val="ConsPlusNormal"/>
            </w:pPr>
            <w:r>
              <w:t>Администрация города Белгорода (МКУ "Управление капитального строительства" Администрации г. Белгорода)</w:t>
            </w:r>
          </w:p>
        </w:tc>
        <w:tc>
          <w:tcPr>
            <w:tcW w:w="2391" w:type="dxa"/>
          </w:tcPr>
          <w:p w:rsidR="00D57375" w:rsidRDefault="00D57375">
            <w:pPr>
              <w:pStyle w:val="ConsPlusNormal"/>
            </w:pPr>
            <w:r>
              <w:t>Уровень выполнения показателей, не менее. %</w:t>
            </w:r>
          </w:p>
        </w:tc>
        <w:tc>
          <w:tcPr>
            <w:tcW w:w="904" w:type="dxa"/>
          </w:tcPr>
          <w:p w:rsidR="00D57375" w:rsidRDefault="00D57375">
            <w:pPr>
              <w:pStyle w:val="ConsPlusNormal"/>
              <w:jc w:val="center"/>
            </w:pPr>
            <w:r>
              <w:t>95,0</w:t>
            </w:r>
          </w:p>
        </w:tc>
        <w:tc>
          <w:tcPr>
            <w:tcW w:w="904" w:type="dxa"/>
          </w:tcPr>
          <w:p w:rsidR="00D57375" w:rsidRDefault="00D57375">
            <w:pPr>
              <w:pStyle w:val="ConsPlusNormal"/>
              <w:jc w:val="center"/>
            </w:pPr>
            <w:r>
              <w:t>95,0</w:t>
            </w:r>
          </w:p>
        </w:tc>
        <w:tc>
          <w:tcPr>
            <w:tcW w:w="904" w:type="dxa"/>
          </w:tcPr>
          <w:p w:rsidR="00D57375" w:rsidRDefault="00D57375">
            <w:pPr>
              <w:pStyle w:val="ConsPlusNormal"/>
              <w:jc w:val="center"/>
            </w:pPr>
            <w:r>
              <w:t>95.0</w:t>
            </w:r>
          </w:p>
        </w:tc>
        <w:tc>
          <w:tcPr>
            <w:tcW w:w="904" w:type="dxa"/>
          </w:tcPr>
          <w:p w:rsidR="00D57375" w:rsidRDefault="00D57375">
            <w:pPr>
              <w:pStyle w:val="ConsPlusNormal"/>
              <w:jc w:val="center"/>
            </w:pPr>
            <w:r>
              <w:t>95,0</w:t>
            </w:r>
          </w:p>
        </w:tc>
        <w:tc>
          <w:tcPr>
            <w:tcW w:w="904" w:type="dxa"/>
          </w:tcPr>
          <w:p w:rsidR="00D57375" w:rsidRDefault="00D57375">
            <w:pPr>
              <w:pStyle w:val="ConsPlusNormal"/>
              <w:jc w:val="center"/>
            </w:pPr>
            <w:r>
              <w:t>95,0</w:t>
            </w:r>
          </w:p>
        </w:tc>
        <w:tc>
          <w:tcPr>
            <w:tcW w:w="904" w:type="dxa"/>
          </w:tcPr>
          <w:p w:rsidR="00D57375" w:rsidRDefault="00D57375">
            <w:pPr>
              <w:pStyle w:val="ConsPlusNormal"/>
              <w:jc w:val="center"/>
            </w:pPr>
            <w:r>
              <w:t>95,0</w:t>
            </w:r>
          </w:p>
        </w:tc>
      </w:tr>
    </w:tbl>
    <w:p w:rsidR="00D57375" w:rsidRDefault="00D57375">
      <w:pPr>
        <w:pStyle w:val="ConsPlusNormal"/>
        <w:sectPr w:rsidR="00D57375">
          <w:pgSz w:w="16838" w:h="11905" w:orient="landscape"/>
          <w:pgMar w:top="1701" w:right="397" w:bottom="850" w:left="397" w:header="0" w:footer="0" w:gutter="0"/>
          <w:cols w:space="720"/>
          <w:titlePg/>
        </w:sectPr>
      </w:pPr>
    </w:p>
    <w:p w:rsidR="00D57375" w:rsidRDefault="00D57375">
      <w:pPr>
        <w:pStyle w:val="ConsPlusNormal"/>
        <w:jc w:val="both"/>
      </w:pPr>
    </w:p>
    <w:p w:rsidR="00D57375" w:rsidRDefault="00D57375">
      <w:pPr>
        <w:pStyle w:val="ConsPlusNormal"/>
        <w:jc w:val="right"/>
        <w:outlineLvl w:val="2"/>
      </w:pPr>
      <w:r>
        <w:t>Таблица 2</w:t>
      </w:r>
    </w:p>
    <w:p w:rsidR="00D57375" w:rsidRDefault="00D57375">
      <w:pPr>
        <w:pStyle w:val="ConsPlusNormal"/>
        <w:jc w:val="both"/>
      </w:pPr>
    </w:p>
    <w:p w:rsidR="00D57375" w:rsidRDefault="00D57375">
      <w:pPr>
        <w:pStyle w:val="ConsPlusTitle"/>
        <w:jc w:val="center"/>
      </w:pPr>
      <w:r>
        <w:t>II этап реализации муниципальной программы</w:t>
      </w:r>
    </w:p>
    <w:p w:rsidR="00D57375" w:rsidRDefault="00D57375">
      <w:pPr>
        <w:pStyle w:val="ConsPlusNormal"/>
        <w:jc w:val="center"/>
      </w:pPr>
    </w:p>
    <w:p w:rsidR="00D57375" w:rsidRDefault="00D57375">
      <w:pPr>
        <w:pStyle w:val="ConsPlusNormal"/>
        <w:jc w:val="center"/>
      </w:pPr>
      <w:r>
        <w:t xml:space="preserve">(в ред. </w:t>
      </w:r>
      <w:hyperlink r:id="rId197">
        <w:r>
          <w:rPr>
            <w:color w:val="0000FF"/>
          </w:rPr>
          <w:t>постановления</w:t>
        </w:r>
      </w:hyperlink>
      <w:r>
        <w:t xml:space="preserve"> администрации города Белгорода</w:t>
      </w:r>
    </w:p>
    <w:p w:rsidR="00D57375" w:rsidRDefault="00D57375">
      <w:pPr>
        <w:pStyle w:val="ConsPlusNormal"/>
        <w:jc w:val="center"/>
      </w:pPr>
      <w:r>
        <w:t>от 25.03.2024 N 42)</w:t>
      </w:r>
    </w:p>
    <w:p w:rsidR="00D57375" w:rsidRDefault="00D573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416"/>
        <w:gridCol w:w="832"/>
        <w:gridCol w:w="1020"/>
        <w:gridCol w:w="2152"/>
        <w:gridCol w:w="2041"/>
        <w:gridCol w:w="1020"/>
        <w:gridCol w:w="907"/>
        <w:gridCol w:w="907"/>
        <w:gridCol w:w="907"/>
        <w:gridCol w:w="907"/>
      </w:tblGrid>
      <w:tr w:rsidR="00D57375">
        <w:tc>
          <w:tcPr>
            <w:tcW w:w="460" w:type="dxa"/>
            <w:vMerge w:val="restart"/>
          </w:tcPr>
          <w:p w:rsidR="00D57375" w:rsidRDefault="00D57375">
            <w:pPr>
              <w:pStyle w:val="ConsPlusNormal"/>
              <w:jc w:val="center"/>
            </w:pPr>
            <w:r>
              <w:t>N п/п</w:t>
            </w:r>
          </w:p>
        </w:tc>
        <w:tc>
          <w:tcPr>
            <w:tcW w:w="2416" w:type="dxa"/>
            <w:vMerge w:val="restart"/>
          </w:tcPr>
          <w:p w:rsidR="00D57375" w:rsidRDefault="00D57375">
            <w:pPr>
              <w:pStyle w:val="ConsPlusNormal"/>
              <w:jc w:val="center"/>
            </w:pPr>
            <w:r>
              <w:t>Наименование муниципальной программы, подпрограмм, мероприятий</w:t>
            </w:r>
          </w:p>
        </w:tc>
        <w:tc>
          <w:tcPr>
            <w:tcW w:w="1852" w:type="dxa"/>
            <w:gridSpan w:val="2"/>
          </w:tcPr>
          <w:p w:rsidR="00D57375" w:rsidRDefault="00D57375">
            <w:pPr>
              <w:pStyle w:val="ConsPlusNormal"/>
              <w:jc w:val="center"/>
            </w:pPr>
            <w:r>
              <w:t>Срок реализации в рамках II этапа</w:t>
            </w:r>
          </w:p>
        </w:tc>
        <w:tc>
          <w:tcPr>
            <w:tcW w:w="2152" w:type="dxa"/>
            <w:vMerge w:val="restart"/>
          </w:tcPr>
          <w:p w:rsidR="00D57375" w:rsidRDefault="00D57375">
            <w:pPr>
              <w:pStyle w:val="ConsPlusNormal"/>
              <w:jc w:val="center"/>
            </w:pPr>
            <w:r>
              <w:t>Ответственный исполнитель (соисполнитель, участник)</w:t>
            </w:r>
          </w:p>
        </w:tc>
        <w:tc>
          <w:tcPr>
            <w:tcW w:w="2041" w:type="dxa"/>
            <w:vMerge w:val="restart"/>
          </w:tcPr>
          <w:p w:rsidR="00D57375" w:rsidRDefault="00D57375">
            <w:pPr>
              <w:pStyle w:val="ConsPlusNormal"/>
              <w:jc w:val="center"/>
            </w:pPr>
            <w:r>
              <w:t>Наименование показателя, единица измерения</w:t>
            </w:r>
          </w:p>
        </w:tc>
        <w:tc>
          <w:tcPr>
            <w:tcW w:w="4648" w:type="dxa"/>
            <w:gridSpan w:val="5"/>
            <w:vMerge w:val="restart"/>
          </w:tcPr>
          <w:p w:rsidR="00D57375" w:rsidRDefault="00D57375">
            <w:pPr>
              <w:pStyle w:val="ConsPlusNormal"/>
              <w:jc w:val="center"/>
            </w:pPr>
            <w:r>
              <w:t>Значение показателя результата программы</w:t>
            </w:r>
          </w:p>
        </w:tc>
      </w:tr>
      <w:tr w:rsidR="00D57375">
        <w:trPr>
          <w:trHeight w:val="269"/>
        </w:trPr>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val="restart"/>
          </w:tcPr>
          <w:p w:rsidR="00D57375" w:rsidRDefault="00D57375">
            <w:pPr>
              <w:pStyle w:val="ConsPlusNormal"/>
              <w:jc w:val="center"/>
            </w:pPr>
            <w:r>
              <w:t>начало</w:t>
            </w:r>
          </w:p>
        </w:tc>
        <w:tc>
          <w:tcPr>
            <w:tcW w:w="1020" w:type="dxa"/>
            <w:vMerge w:val="restart"/>
          </w:tcPr>
          <w:p w:rsidR="00D57375" w:rsidRDefault="00D57375">
            <w:pPr>
              <w:pStyle w:val="ConsPlusNormal"/>
              <w:jc w:val="center"/>
            </w:pPr>
            <w:r>
              <w:t>завершение</w:t>
            </w:r>
          </w:p>
        </w:tc>
        <w:tc>
          <w:tcPr>
            <w:tcW w:w="2152" w:type="dxa"/>
            <w:vMerge/>
          </w:tcPr>
          <w:p w:rsidR="00D57375" w:rsidRDefault="00D57375">
            <w:pPr>
              <w:pStyle w:val="ConsPlusNormal"/>
            </w:pPr>
          </w:p>
        </w:tc>
        <w:tc>
          <w:tcPr>
            <w:tcW w:w="2041" w:type="dxa"/>
            <w:vMerge/>
          </w:tcPr>
          <w:p w:rsidR="00D57375" w:rsidRDefault="00D57375">
            <w:pPr>
              <w:pStyle w:val="ConsPlusNormal"/>
            </w:pPr>
          </w:p>
        </w:tc>
        <w:tc>
          <w:tcPr>
            <w:tcW w:w="4648" w:type="dxa"/>
            <w:gridSpan w:val="5"/>
            <w:vMerge/>
          </w:tcPr>
          <w:p w:rsidR="00D57375" w:rsidRDefault="00D57375">
            <w:pPr>
              <w:pStyle w:val="ConsPlusNormal"/>
            </w:pP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2041" w:type="dxa"/>
            <w:vMerge/>
          </w:tcPr>
          <w:p w:rsidR="00D57375" w:rsidRDefault="00D57375">
            <w:pPr>
              <w:pStyle w:val="ConsPlusNormal"/>
            </w:pPr>
          </w:p>
        </w:tc>
        <w:tc>
          <w:tcPr>
            <w:tcW w:w="1020" w:type="dxa"/>
          </w:tcPr>
          <w:p w:rsidR="00D57375" w:rsidRDefault="00D57375">
            <w:pPr>
              <w:pStyle w:val="ConsPlusNormal"/>
              <w:jc w:val="center"/>
            </w:pPr>
            <w:r>
              <w:t>2021 год</w:t>
            </w:r>
          </w:p>
        </w:tc>
        <w:tc>
          <w:tcPr>
            <w:tcW w:w="907" w:type="dxa"/>
          </w:tcPr>
          <w:p w:rsidR="00D57375" w:rsidRDefault="00D57375">
            <w:pPr>
              <w:pStyle w:val="ConsPlusNormal"/>
              <w:jc w:val="center"/>
            </w:pPr>
            <w:r>
              <w:t>2022 год</w:t>
            </w:r>
          </w:p>
        </w:tc>
        <w:tc>
          <w:tcPr>
            <w:tcW w:w="907" w:type="dxa"/>
          </w:tcPr>
          <w:p w:rsidR="00D57375" w:rsidRDefault="00D57375">
            <w:pPr>
              <w:pStyle w:val="ConsPlusNormal"/>
              <w:jc w:val="center"/>
            </w:pPr>
            <w:r>
              <w:t>2023 год</w:t>
            </w:r>
          </w:p>
        </w:tc>
        <w:tc>
          <w:tcPr>
            <w:tcW w:w="907" w:type="dxa"/>
          </w:tcPr>
          <w:p w:rsidR="00D57375" w:rsidRDefault="00D57375">
            <w:pPr>
              <w:pStyle w:val="ConsPlusNormal"/>
              <w:jc w:val="center"/>
            </w:pPr>
            <w:r>
              <w:t>2024 год</w:t>
            </w:r>
          </w:p>
        </w:tc>
        <w:tc>
          <w:tcPr>
            <w:tcW w:w="907" w:type="dxa"/>
          </w:tcPr>
          <w:p w:rsidR="00D57375" w:rsidRDefault="00D57375">
            <w:pPr>
              <w:pStyle w:val="ConsPlusNormal"/>
              <w:jc w:val="center"/>
            </w:pPr>
            <w:r>
              <w:t>2025 год</w:t>
            </w:r>
          </w:p>
        </w:tc>
      </w:tr>
      <w:tr w:rsidR="00D57375">
        <w:tc>
          <w:tcPr>
            <w:tcW w:w="460" w:type="dxa"/>
          </w:tcPr>
          <w:p w:rsidR="00D57375" w:rsidRDefault="00D57375">
            <w:pPr>
              <w:pStyle w:val="ConsPlusNormal"/>
              <w:jc w:val="center"/>
            </w:pPr>
            <w:r>
              <w:t>1</w:t>
            </w:r>
          </w:p>
        </w:tc>
        <w:tc>
          <w:tcPr>
            <w:tcW w:w="2416" w:type="dxa"/>
          </w:tcPr>
          <w:p w:rsidR="00D57375" w:rsidRDefault="00D57375">
            <w:pPr>
              <w:pStyle w:val="ConsPlusNormal"/>
              <w:jc w:val="center"/>
            </w:pPr>
            <w:r>
              <w:t>2</w:t>
            </w:r>
          </w:p>
        </w:tc>
        <w:tc>
          <w:tcPr>
            <w:tcW w:w="832" w:type="dxa"/>
          </w:tcPr>
          <w:p w:rsidR="00D57375" w:rsidRDefault="00D57375">
            <w:pPr>
              <w:pStyle w:val="ConsPlusNormal"/>
              <w:jc w:val="center"/>
            </w:pPr>
            <w:r>
              <w:t>3</w:t>
            </w:r>
          </w:p>
        </w:tc>
        <w:tc>
          <w:tcPr>
            <w:tcW w:w="1020" w:type="dxa"/>
          </w:tcPr>
          <w:p w:rsidR="00D57375" w:rsidRDefault="00D57375">
            <w:pPr>
              <w:pStyle w:val="ConsPlusNormal"/>
              <w:jc w:val="center"/>
            </w:pPr>
            <w:r>
              <w:t>4</w:t>
            </w:r>
          </w:p>
        </w:tc>
        <w:tc>
          <w:tcPr>
            <w:tcW w:w="2152" w:type="dxa"/>
          </w:tcPr>
          <w:p w:rsidR="00D57375" w:rsidRDefault="00D57375">
            <w:pPr>
              <w:pStyle w:val="ConsPlusNormal"/>
              <w:jc w:val="center"/>
            </w:pPr>
            <w:r>
              <w:t>5</w:t>
            </w:r>
          </w:p>
        </w:tc>
        <w:tc>
          <w:tcPr>
            <w:tcW w:w="2041" w:type="dxa"/>
          </w:tcPr>
          <w:p w:rsidR="00D57375" w:rsidRDefault="00D57375">
            <w:pPr>
              <w:pStyle w:val="ConsPlusNormal"/>
              <w:jc w:val="center"/>
            </w:pPr>
            <w:r>
              <w:t>6</w:t>
            </w:r>
          </w:p>
        </w:tc>
        <w:tc>
          <w:tcPr>
            <w:tcW w:w="1020" w:type="dxa"/>
          </w:tcPr>
          <w:p w:rsidR="00D57375" w:rsidRDefault="00D57375">
            <w:pPr>
              <w:pStyle w:val="ConsPlusNormal"/>
              <w:jc w:val="center"/>
            </w:pPr>
            <w:r>
              <w:t>7</w:t>
            </w:r>
          </w:p>
        </w:tc>
        <w:tc>
          <w:tcPr>
            <w:tcW w:w="907" w:type="dxa"/>
          </w:tcPr>
          <w:p w:rsidR="00D57375" w:rsidRDefault="00D57375">
            <w:pPr>
              <w:pStyle w:val="ConsPlusNormal"/>
              <w:jc w:val="center"/>
            </w:pPr>
            <w:r>
              <w:t>8</w:t>
            </w:r>
          </w:p>
        </w:tc>
        <w:tc>
          <w:tcPr>
            <w:tcW w:w="907" w:type="dxa"/>
          </w:tcPr>
          <w:p w:rsidR="00D57375" w:rsidRDefault="00D57375">
            <w:pPr>
              <w:pStyle w:val="ConsPlusNormal"/>
              <w:jc w:val="center"/>
            </w:pPr>
            <w:r>
              <w:t>9</w:t>
            </w:r>
          </w:p>
        </w:tc>
        <w:tc>
          <w:tcPr>
            <w:tcW w:w="907" w:type="dxa"/>
          </w:tcPr>
          <w:p w:rsidR="00D57375" w:rsidRDefault="00D57375">
            <w:pPr>
              <w:pStyle w:val="ConsPlusNormal"/>
              <w:jc w:val="center"/>
            </w:pPr>
            <w:r>
              <w:t>10</w:t>
            </w:r>
          </w:p>
        </w:tc>
        <w:tc>
          <w:tcPr>
            <w:tcW w:w="907" w:type="dxa"/>
          </w:tcPr>
          <w:p w:rsidR="00D57375" w:rsidRDefault="00D57375">
            <w:pPr>
              <w:pStyle w:val="ConsPlusNormal"/>
              <w:jc w:val="center"/>
            </w:pPr>
            <w:r>
              <w:t>11</w:t>
            </w:r>
          </w:p>
        </w:tc>
      </w:tr>
      <w:tr w:rsidR="00D57375">
        <w:tc>
          <w:tcPr>
            <w:tcW w:w="460" w:type="dxa"/>
            <w:vMerge w:val="restart"/>
          </w:tcPr>
          <w:p w:rsidR="00D57375" w:rsidRDefault="00D57375">
            <w:pPr>
              <w:pStyle w:val="ConsPlusNormal"/>
              <w:jc w:val="center"/>
            </w:pPr>
            <w:r>
              <w:t>1</w:t>
            </w:r>
          </w:p>
        </w:tc>
        <w:tc>
          <w:tcPr>
            <w:tcW w:w="2416" w:type="dxa"/>
            <w:vMerge w:val="restart"/>
          </w:tcPr>
          <w:p w:rsidR="00D57375" w:rsidRDefault="00D57375">
            <w:pPr>
              <w:pStyle w:val="ConsPlusNormal"/>
            </w:pPr>
            <w:r>
              <w:t>Муниципальная программа: "Обеспечение доступным и комфортным жильем жителей города Белгорода". Цель: создание условий для обеспечения доступным, благоустроенным и комфортным жильем нуждающегося в нем населения</w:t>
            </w:r>
          </w:p>
        </w:tc>
        <w:tc>
          <w:tcPr>
            <w:tcW w:w="832" w:type="dxa"/>
            <w:vMerge w:val="restart"/>
          </w:tcPr>
          <w:p w:rsidR="00D57375" w:rsidRDefault="00D57375">
            <w:pPr>
              <w:pStyle w:val="ConsPlusNormal"/>
              <w:jc w:val="center"/>
            </w:pPr>
            <w:r>
              <w:t>2021 г.</w:t>
            </w:r>
          </w:p>
        </w:tc>
        <w:tc>
          <w:tcPr>
            <w:tcW w:w="1020" w:type="dxa"/>
            <w:vMerge w:val="restart"/>
          </w:tcPr>
          <w:p w:rsidR="00D57375" w:rsidRDefault="00D57375">
            <w:pPr>
              <w:pStyle w:val="ConsPlusNormal"/>
              <w:jc w:val="center"/>
            </w:pPr>
            <w:r>
              <w:t>2025 г.</w:t>
            </w:r>
          </w:p>
        </w:tc>
        <w:tc>
          <w:tcPr>
            <w:tcW w:w="2152" w:type="dxa"/>
            <w:vMerge w:val="restart"/>
          </w:tcPr>
          <w:p w:rsidR="00D57375" w:rsidRDefault="00D57375">
            <w:pPr>
              <w:pStyle w:val="ConsPlusNormal"/>
            </w:pPr>
            <w:r>
              <w:t xml:space="preserve">Администрация города Белгорода (жилищное управление, департамент строительства и архитектуры, МКУ "Городской жилищный фонд", МКУ "Управление капитального строительства" Администрации г. Белгорода), комитет имущественных и земельных </w:t>
            </w:r>
            <w:r>
              <w:lastRenderedPageBreak/>
              <w:t>отношений администрации города Белгорода, управление архитектуры и градостроительства администрации города Белгорода</w:t>
            </w:r>
          </w:p>
        </w:tc>
        <w:tc>
          <w:tcPr>
            <w:tcW w:w="2041" w:type="dxa"/>
          </w:tcPr>
          <w:p w:rsidR="00D57375" w:rsidRDefault="00D57375">
            <w:pPr>
              <w:pStyle w:val="ConsPlusNormal"/>
            </w:pPr>
            <w:r>
              <w:lastRenderedPageBreak/>
              <w:t>Средняя обеспеченность одного жителя общей площадью жилых помещений, кв. метров</w:t>
            </w:r>
          </w:p>
        </w:tc>
        <w:tc>
          <w:tcPr>
            <w:tcW w:w="1020" w:type="dxa"/>
          </w:tcPr>
          <w:p w:rsidR="00D57375" w:rsidRDefault="00D57375">
            <w:pPr>
              <w:pStyle w:val="ConsPlusNormal"/>
              <w:jc w:val="center"/>
            </w:pPr>
            <w:r>
              <w:t>26,4</w:t>
            </w:r>
          </w:p>
        </w:tc>
        <w:tc>
          <w:tcPr>
            <w:tcW w:w="907" w:type="dxa"/>
          </w:tcPr>
          <w:p w:rsidR="00D57375" w:rsidRDefault="00D57375">
            <w:pPr>
              <w:pStyle w:val="ConsPlusNormal"/>
              <w:jc w:val="center"/>
            </w:pPr>
            <w:r>
              <w:t>26,6</w:t>
            </w:r>
          </w:p>
        </w:tc>
        <w:tc>
          <w:tcPr>
            <w:tcW w:w="907" w:type="dxa"/>
          </w:tcPr>
          <w:p w:rsidR="00D57375" w:rsidRDefault="00D57375">
            <w:pPr>
              <w:pStyle w:val="ConsPlusNormal"/>
              <w:jc w:val="center"/>
            </w:pPr>
            <w:r>
              <w:t>32,0</w:t>
            </w:r>
          </w:p>
        </w:tc>
        <w:tc>
          <w:tcPr>
            <w:tcW w:w="907" w:type="dxa"/>
          </w:tcPr>
          <w:p w:rsidR="00D57375" w:rsidRDefault="00D57375">
            <w:pPr>
              <w:pStyle w:val="ConsPlusNormal"/>
              <w:jc w:val="center"/>
            </w:pPr>
            <w:r>
              <w:t>33,0</w:t>
            </w:r>
          </w:p>
        </w:tc>
        <w:tc>
          <w:tcPr>
            <w:tcW w:w="907" w:type="dxa"/>
          </w:tcPr>
          <w:p w:rsidR="00D57375" w:rsidRDefault="00D57375">
            <w:pPr>
              <w:pStyle w:val="ConsPlusNormal"/>
              <w:jc w:val="center"/>
            </w:pPr>
            <w:r>
              <w:t>34,0</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2041" w:type="dxa"/>
          </w:tcPr>
          <w:p w:rsidR="00D57375" w:rsidRDefault="00D57375">
            <w:pPr>
              <w:pStyle w:val="ConsPlusNormal"/>
            </w:pPr>
            <w:r>
              <w:t>Доля аварийного жилого фонда, %</w:t>
            </w:r>
          </w:p>
        </w:tc>
        <w:tc>
          <w:tcPr>
            <w:tcW w:w="1020" w:type="dxa"/>
          </w:tcPr>
          <w:p w:rsidR="00D57375" w:rsidRDefault="00D57375">
            <w:pPr>
              <w:pStyle w:val="ConsPlusNormal"/>
              <w:jc w:val="center"/>
            </w:pPr>
            <w:r>
              <w:t>0,10</w:t>
            </w:r>
          </w:p>
        </w:tc>
        <w:tc>
          <w:tcPr>
            <w:tcW w:w="907" w:type="dxa"/>
          </w:tcPr>
          <w:p w:rsidR="00D57375" w:rsidRDefault="00D57375">
            <w:pPr>
              <w:pStyle w:val="ConsPlusNormal"/>
              <w:jc w:val="center"/>
            </w:pPr>
            <w:r>
              <w:t>0,10</w:t>
            </w:r>
          </w:p>
        </w:tc>
        <w:tc>
          <w:tcPr>
            <w:tcW w:w="907" w:type="dxa"/>
          </w:tcPr>
          <w:p w:rsidR="00D57375" w:rsidRDefault="00D57375">
            <w:pPr>
              <w:pStyle w:val="ConsPlusNormal"/>
              <w:jc w:val="center"/>
            </w:pPr>
            <w:r>
              <w:t>0,02</w:t>
            </w:r>
          </w:p>
        </w:tc>
        <w:tc>
          <w:tcPr>
            <w:tcW w:w="907" w:type="dxa"/>
          </w:tcPr>
          <w:p w:rsidR="00D57375" w:rsidRDefault="00D57375">
            <w:pPr>
              <w:pStyle w:val="ConsPlusNormal"/>
              <w:jc w:val="center"/>
            </w:pPr>
            <w:r>
              <w:t>0,01</w:t>
            </w:r>
          </w:p>
        </w:tc>
        <w:tc>
          <w:tcPr>
            <w:tcW w:w="907" w:type="dxa"/>
          </w:tcPr>
          <w:p w:rsidR="00D57375" w:rsidRDefault="00D57375">
            <w:pPr>
              <w:pStyle w:val="ConsPlusNormal"/>
              <w:jc w:val="center"/>
            </w:pPr>
            <w:r>
              <w:t>0,01</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2041" w:type="dxa"/>
          </w:tcPr>
          <w:p w:rsidR="00D57375" w:rsidRDefault="00D57375">
            <w:pPr>
              <w:pStyle w:val="ConsPlusNormal"/>
            </w:pPr>
            <w:r>
              <w:t xml:space="preserve">Охват территории города разработанной и утвержденной градостроительной документацией по планировке </w:t>
            </w:r>
            <w:r>
              <w:lastRenderedPageBreak/>
              <w:t>территории, %</w:t>
            </w:r>
          </w:p>
        </w:tc>
        <w:tc>
          <w:tcPr>
            <w:tcW w:w="1020" w:type="dxa"/>
          </w:tcPr>
          <w:p w:rsidR="00D57375" w:rsidRDefault="00D57375">
            <w:pPr>
              <w:pStyle w:val="ConsPlusNormal"/>
              <w:jc w:val="center"/>
            </w:pPr>
            <w:r>
              <w:lastRenderedPageBreak/>
              <w:t>55,0</w:t>
            </w:r>
          </w:p>
        </w:tc>
        <w:tc>
          <w:tcPr>
            <w:tcW w:w="907" w:type="dxa"/>
          </w:tcPr>
          <w:p w:rsidR="00D57375" w:rsidRDefault="00D57375">
            <w:pPr>
              <w:pStyle w:val="ConsPlusNormal"/>
              <w:jc w:val="center"/>
            </w:pPr>
            <w:r>
              <w:t>59,0</w:t>
            </w:r>
          </w:p>
        </w:tc>
        <w:tc>
          <w:tcPr>
            <w:tcW w:w="907" w:type="dxa"/>
          </w:tcPr>
          <w:p w:rsidR="00D57375" w:rsidRDefault="00D57375">
            <w:pPr>
              <w:pStyle w:val="ConsPlusNormal"/>
              <w:jc w:val="center"/>
            </w:pPr>
            <w:r>
              <w:t>55,0</w:t>
            </w:r>
          </w:p>
        </w:tc>
        <w:tc>
          <w:tcPr>
            <w:tcW w:w="907" w:type="dxa"/>
          </w:tcPr>
          <w:p w:rsidR="00D57375" w:rsidRDefault="00D57375">
            <w:pPr>
              <w:pStyle w:val="ConsPlusNormal"/>
              <w:jc w:val="center"/>
            </w:pPr>
            <w:r>
              <w:t>66,0</w:t>
            </w:r>
          </w:p>
        </w:tc>
        <w:tc>
          <w:tcPr>
            <w:tcW w:w="907" w:type="dxa"/>
          </w:tcPr>
          <w:p w:rsidR="00D57375" w:rsidRDefault="00D57375">
            <w:pPr>
              <w:pStyle w:val="ConsPlusNormal"/>
              <w:jc w:val="center"/>
            </w:pPr>
            <w:r>
              <w:t>70,0</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2041" w:type="dxa"/>
          </w:tcPr>
          <w:p w:rsidR="00D57375" w:rsidRDefault="00D57375">
            <w:pPr>
              <w:pStyle w:val="ConsPlusNormal"/>
            </w:pPr>
            <w:r>
              <w:t>Количество семей, улучшивших жилищные условия, ед.</w:t>
            </w:r>
          </w:p>
        </w:tc>
        <w:tc>
          <w:tcPr>
            <w:tcW w:w="1020" w:type="dxa"/>
          </w:tcPr>
          <w:p w:rsidR="00D57375" w:rsidRDefault="00D57375">
            <w:pPr>
              <w:pStyle w:val="ConsPlusNormal"/>
              <w:jc w:val="center"/>
            </w:pPr>
            <w:r>
              <w:t>-</w:t>
            </w:r>
          </w:p>
        </w:tc>
        <w:tc>
          <w:tcPr>
            <w:tcW w:w="907" w:type="dxa"/>
          </w:tcPr>
          <w:p w:rsidR="00D57375" w:rsidRDefault="00D57375">
            <w:pPr>
              <w:pStyle w:val="ConsPlusNormal"/>
              <w:jc w:val="center"/>
            </w:pPr>
            <w:r>
              <w:t>-</w:t>
            </w:r>
          </w:p>
        </w:tc>
        <w:tc>
          <w:tcPr>
            <w:tcW w:w="907" w:type="dxa"/>
          </w:tcPr>
          <w:p w:rsidR="00D57375" w:rsidRDefault="00D57375">
            <w:pPr>
              <w:pStyle w:val="ConsPlusNormal"/>
              <w:jc w:val="center"/>
            </w:pPr>
            <w:r>
              <w:t>212</w:t>
            </w:r>
          </w:p>
        </w:tc>
        <w:tc>
          <w:tcPr>
            <w:tcW w:w="907" w:type="dxa"/>
          </w:tcPr>
          <w:p w:rsidR="00D57375" w:rsidRDefault="00D57375">
            <w:pPr>
              <w:pStyle w:val="ConsPlusNormal"/>
              <w:jc w:val="center"/>
            </w:pPr>
            <w:r>
              <w:t>171</w:t>
            </w:r>
          </w:p>
        </w:tc>
        <w:tc>
          <w:tcPr>
            <w:tcW w:w="907" w:type="dxa"/>
          </w:tcPr>
          <w:p w:rsidR="00D57375" w:rsidRDefault="00D57375">
            <w:pPr>
              <w:pStyle w:val="ConsPlusNormal"/>
              <w:jc w:val="center"/>
            </w:pPr>
            <w:r>
              <w:t>172</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2041" w:type="dxa"/>
          </w:tcPr>
          <w:p w:rsidR="00D57375" w:rsidRDefault="00D57375">
            <w:pPr>
              <w:pStyle w:val="ConsPlusNormal"/>
            </w:pPr>
            <w:r>
              <w:t>Достижение целевых показателей, не менее, %</w:t>
            </w:r>
          </w:p>
        </w:tc>
        <w:tc>
          <w:tcPr>
            <w:tcW w:w="1020"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r>
      <w:tr w:rsidR="00D57375">
        <w:tc>
          <w:tcPr>
            <w:tcW w:w="460" w:type="dxa"/>
            <w:vMerge w:val="restart"/>
          </w:tcPr>
          <w:p w:rsidR="00D57375" w:rsidRDefault="00D57375">
            <w:pPr>
              <w:pStyle w:val="ConsPlusNormal"/>
              <w:jc w:val="center"/>
            </w:pPr>
            <w:r>
              <w:t>2</w:t>
            </w:r>
          </w:p>
        </w:tc>
        <w:tc>
          <w:tcPr>
            <w:tcW w:w="2416" w:type="dxa"/>
            <w:vMerge w:val="restart"/>
          </w:tcPr>
          <w:p w:rsidR="00D57375" w:rsidRDefault="00D57375">
            <w:pPr>
              <w:pStyle w:val="ConsPlusNormal"/>
            </w:pPr>
            <w:r>
              <w:t>Подпрограмма 1</w:t>
            </w:r>
          </w:p>
          <w:p w:rsidR="00D57375" w:rsidRDefault="00D57375">
            <w:pPr>
              <w:pStyle w:val="ConsPlusNormal"/>
            </w:pPr>
            <w:r>
              <w:t>"Стимулирование развития жилищного строительства"</w:t>
            </w:r>
          </w:p>
        </w:tc>
        <w:tc>
          <w:tcPr>
            <w:tcW w:w="832" w:type="dxa"/>
            <w:vMerge w:val="restart"/>
          </w:tcPr>
          <w:p w:rsidR="00D57375" w:rsidRDefault="00D57375">
            <w:pPr>
              <w:pStyle w:val="ConsPlusNormal"/>
              <w:jc w:val="center"/>
            </w:pPr>
            <w:r>
              <w:t>2021 г.</w:t>
            </w:r>
          </w:p>
        </w:tc>
        <w:tc>
          <w:tcPr>
            <w:tcW w:w="1020" w:type="dxa"/>
            <w:vMerge w:val="restart"/>
          </w:tcPr>
          <w:p w:rsidR="00D57375" w:rsidRDefault="00D57375">
            <w:pPr>
              <w:pStyle w:val="ConsPlusNormal"/>
              <w:jc w:val="center"/>
            </w:pPr>
            <w:r>
              <w:t>2025 г.</w:t>
            </w:r>
          </w:p>
        </w:tc>
        <w:tc>
          <w:tcPr>
            <w:tcW w:w="2152" w:type="dxa"/>
            <w:vMerge w:val="restart"/>
          </w:tcPr>
          <w:p w:rsidR="00D57375" w:rsidRDefault="00D57375">
            <w:pPr>
              <w:pStyle w:val="ConsPlusNormal"/>
            </w:pPr>
            <w:r>
              <w:t>Администрация города Белгорода (жилищное управление, департамент строительства и архитектуры, МКУ "Городской жилищный фонд"), комитет имущественных и земельных отношений администрации города Белгорода</w:t>
            </w:r>
          </w:p>
        </w:tc>
        <w:tc>
          <w:tcPr>
            <w:tcW w:w="2041" w:type="dxa"/>
          </w:tcPr>
          <w:p w:rsidR="00D57375" w:rsidRDefault="00D57375">
            <w:pPr>
              <w:pStyle w:val="ConsPlusNormal"/>
            </w:pPr>
            <w:r>
              <w:t>Средняя обеспеченность одного жителя общей площадью жилых помещений, кв. метров</w:t>
            </w:r>
          </w:p>
        </w:tc>
        <w:tc>
          <w:tcPr>
            <w:tcW w:w="1020" w:type="dxa"/>
          </w:tcPr>
          <w:p w:rsidR="00D57375" w:rsidRDefault="00D57375">
            <w:pPr>
              <w:pStyle w:val="ConsPlusNormal"/>
              <w:jc w:val="center"/>
            </w:pPr>
            <w:r>
              <w:t>26,4</w:t>
            </w:r>
          </w:p>
        </w:tc>
        <w:tc>
          <w:tcPr>
            <w:tcW w:w="907" w:type="dxa"/>
          </w:tcPr>
          <w:p w:rsidR="00D57375" w:rsidRDefault="00D57375">
            <w:pPr>
              <w:pStyle w:val="ConsPlusNormal"/>
              <w:jc w:val="center"/>
            </w:pPr>
            <w:r>
              <w:t>26,6</w:t>
            </w:r>
          </w:p>
        </w:tc>
        <w:tc>
          <w:tcPr>
            <w:tcW w:w="907" w:type="dxa"/>
          </w:tcPr>
          <w:p w:rsidR="00D57375" w:rsidRDefault="00D57375">
            <w:pPr>
              <w:pStyle w:val="ConsPlusNormal"/>
              <w:jc w:val="center"/>
            </w:pPr>
            <w:r>
              <w:t>32,0</w:t>
            </w:r>
          </w:p>
        </w:tc>
        <w:tc>
          <w:tcPr>
            <w:tcW w:w="907" w:type="dxa"/>
          </w:tcPr>
          <w:p w:rsidR="00D57375" w:rsidRDefault="00D57375">
            <w:pPr>
              <w:pStyle w:val="ConsPlusNormal"/>
              <w:jc w:val="center"/>
            </w:pPr>
            <w:r>
              <w:t>33,0</w:t>
            </w:r>
          </w:p>
        </w:tc>
        <w:tc>
          <w:tcPr>
            <w:tcW w:w="907" w:type="dxa"/>
          </w:tcPr>
          <w:p w:rsidR="00D57375" w:rsidRDefault="00D57375">
            <w:pPr>
              <w:pStyle w:val="ConsPlusNormal"/>
              <w:jc w:val="center"/>
            </w:pPr>
            <w:r>
              <w:t>34,0</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2041" w:type="dxa"/>
          </w:tcPr>
          <w:p w:rsidR="00D57375" w:rsidRDefault="00D57375">
            <w:pPr>
              <w:pStyle w:val="ConsPlusNormal"/>
            </w:pPr>
            <w:r>
              <w:t>Доля аварийного жилого фонда, %</w:t>
            </w:r>
          </w:p>
        </w:tc>
        <w:tc>
          <w:tcPr>
            <w:tcW w:w="1020" w:type="dxa"/>
          </w:tcPr>
          <w:p w:rsidR="00D57375" w:rsidRDefault="00D57375">
            <w:pPr>
              <w:pStyle w:val="ConsPlusNormal"/>
              <w:jc w:val="center"/>
            </w:pPr>
            <w:r>
              <w:t>0,10</w:t>
            </w:r>
          </w:p>
        </w:tc>
        <w:tc>
          <w:tcPr>
            <w:tcW w:w="907" w:type="dxa"/>
          </w:tcPr>
          <w:p w:rsidR="00D57375" w:rsidRDefault="00D57375">
            <w:pPr>
              <w:pStyle w:val="ConsPlusNormal"/>
              <w:jc w:val="center"/>
            </w:pPr>
            <w:r>
              <w:t>0,10</w:t>
            </w:r>
          </w:p>
        </w:tc>
        <w:tc>
          <w:tcPr>
            <w:tcW w:w="907" w:type="dxa"/>
          </w:tcPr>
          <w:p w:rsidR="00D57375" w:rsidRDefault="00D57375">
            <w:pPr>
              <w:pStyle w:val="ConsPlusNormal"/>
              <w:jc w:val="center"/>
            </w:pPr>
            <w:r>
              <w:t>0,02</w:t>
            </w:r>
          </w:p>
        </w:tc>
        <w:tc>
          <w:tcPr>
            <w:tcW w:w="907" w:type="dxa"/>
          </w:tcPr>
          <w:p w:rsidR="00D57375" w:rsidRDefault="00D57375">
            <w:pPr>
              <w:pStyle w:val="ConsPlusNormal"/>
              <w:jc w:val="center"/>
            </w:pPr>
            <w:r>
              <w:t>0,01</w:t>
            </w:r>
          </w:p>
        </w:tc>
        <w:tc>
          <w:tcPr>
            <w:tcW w:w="907" w:type="dxa"/>
          </w:tcPr>
          <w:p w:rsidR="00D57375" w:rsidRDefault="00D57375">
            <w:pPr>
              <w:pStyle w:val="ConsPlusNormal"/>
              <w:jc w:val="center"/>
            </w:pPr>
            <w:r>
              <w:t>0,01</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2041" w:type="dxa"/>
          </w:tcPr>
          <w:p w:rsidR="00D57375" w:rsidRDefault="00D57375">
            <w:pPr>
              <w:pStyle w:val="ConsPlusNormal"/>
            </w:pPr>
            <w:r>
              <w:t>Охват территории города разработанной и утвержденной градостроительной документацией по планировке территории, %</w:t>
            </w:r>
          </w:p>
        </w:tc>
        <w:tc>
          <w:tcPr>
            <w:tcW w:w="1020" w:type="dxa"/>
          </w:tcPr>
          <w:p w:rsidR="00D57375" w:rsidRDefault="00D57375">
            <w:pPr>
              <w:pStyle w:val="ConsPlusNormal"/>
              <w:jc w:val="center"/>
            </w:pPr>
            <w:r>
              <w:t>55,0</w:t>
            </w:r>
          </w:p>
        </w:tc>
        <w:tc>
          <w:tcPr>
            <w:tcW w:w="907" w:type="dxa"/>
          </w:tcPr>
          <w:p w:rsidR="00D57375" w:rsidRDefault="00D57375">
            <w:pPr>
              <w:pStyle w:val="ConsPlusNormal"/>
              <w:jc w:val="center"/>
            </w:pPr>
            <w:r>
              <w:t>59,0</w:t>
            </w:r>
          </w:p>
        </w:tc>
        <w:tc>
          <w:tcPr>
            <w:tcW w:w="907" w:type="dxa"/>
          </w:tcPr>
          <w:p w:rsidR="00D57375" w:rsidRDefault="00D57375">
            <w:pPr>
              <w:pStyle w:val="ConsPlusNormal"/>
              <w:jc w:val="center"/>
            </w:pPr>
            <w:r>
              <w:t>55,0</w:t>
            </w:r>
          </w:p>
        </w:tc>
        <w:tc>
          <w:tcPr>
            <w:tcW w:w="907" w:type="dxa"/>
          </w:tcPr>
          <w:p w:rsidR="00D57375" w:rsidRDefault="00D57375">
            <w:pPr>
              <w:pStyle w:val="ConsPlusNormal"/>
              <w:jc w:val="center"/>
            </w:pPr>
            <w:r>
              <w:t>66,0</w:t>
            </w:r>
          </w:p>
        </w:tc>
        <w:tc>
          <w:tcPr>
            <w:tcW w:w="907" w:type="dxa"/>
          </w:tcPr>
          <w:p w:rsidR="00D57375" w:rsidRDefault="00D57375">
            <w:pPr>
              <w:pStyle w:val="ConsPlusNormal"/>
              <w:jc w:val="center"/>
            </w:pPr>
            <w:r>
              <w:t>70,0</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2041" w:type="dxa"/>
          </w:tcPr>
          <w:p w:rsidR="00D57375" w:rsidRDefault="00D57375">
            <w:pPr>
              <w:pStyle w:val="ConsPlusNormal"/>
            </w:pPr>
            <w:r>
              <w:t>Количество семей, улучшивших жилищные условия, ед.</w:t>
            </w:r>
          </w:p>
        </w:tc>
        <w:tc>
          <w:tcPr>
            <w:tcW w:w="1020" w:type="dxa"/>
          </w:tcPr>
          <w:p w:rsidR="00D57375" w:rsidRDefault="00D57375">
            <w:pPr>
              <w:pStyle w:val="ConsPlusNormal"/>
              <w:jc w:val="center"/>
            </w:pPr>
            <w:r>
              <w:t>-</w:t>
            </w:r>
          </w:p>
        </w:tc>
        <w:tc>
          <w:tcPr>
            <w:tcW w:w="907" w:type="dxa"/>
          </w:tcPr>
          <w:p w:rsidR="00D57375" w:rsidRDefault="00D57375">
            <w:pPr>
              <w:pStyle w:val="ConsPlusNormal"/>
              <w:jc w:val="center"/>
            </w:pPr>
            <w:r>
              <w:t>-</w:t>
            </w:r>
          </w:p>
        </w:tc>
        <w:tc>
          <w:tcPr>
            <w:tcW w:w="907" w:type="dxa"/>
          </w:tcPr>
          <w:p w:rsidR="00D57375" w:rsidRDefault="00D57375">
            <w:pPr>
              <w:pStyle w:val="ConsPlusNormal"/>
              <w:jc w:val="center"/>
            </w:pPr>
            <w:r>
              <w:t>212</w:t>
            </w:r>
          </w:p>
        </w:tc>
        <w:tc>
          <w:tcPr>
            <w:tcW w:w="907" w:type="dxa"/>
          </w:tcPr>
          <w:p w:rsidR="00D57375" w:rsidRDefault="00D57375">
            <w:pPr>
              <w:pStyle w:val="ConsPlusNormal"/>
              <w:jc w:val="center"/>
            </w:pPr>
            <w:r>
              <w:t>171</w:t>
            </w:r>
          </w:p>
        </w:tc>
        <w:tc>
          <w:tcPr>
            <w:tcW w:w="907" w:type="dxa"/>
          </w:tcPr>
          <w:p w:rsidR="00D57375" w:rsidRDefault="00D57375">
            <w:pPr>
              <w:pStyle w:val="ConsPlusNormal"/>
              <w:jc w:val="center"/>
            </w:pPr>
            <w:r>
              <w:t>172</w:t>
            </w:r>
          </w:p>
        </w:tc>
      </w:tr>
      <w:tr w:rsidR="00D57375">
        <w:tc>
          <w:tcPr>
            <w:tcW w:w="13569" w:type="dxa"/>
            <w:gridSpan w:val="11"/>
          </w:tcPr>
          <w:p w:rsidR="00D57375" w:rsidRDefault="00D57375">
            <w:pPr>
              <w:pStyle w:val="ConsPlusNormal"/>
              <w:jc w:val="center"/>
            </w:pPr>
            <w:r>
              <w:lastRenderedPageBreak/>
              <w:t>Задача N 1 "Выполнение государственных обязательств по обеспечению жильем отдельных категорий граждан, установленных федеральным и региональным законодательством"</w:t>
            </w:r>
          </w:p>
        </w:tc>
      </w:tr>
      <w:tr w:rsidR="00D57375">
        <w:tc>
          <w:tcPr>
            <w:tcW w:w="460" w:type="dxa"/>
          </w:tcPr>
          <w:p w:rsidR="00D57375" w:rsidRDefault="00D57375">
            <w:pPr>
              <w:pStyle w:val="ConsPlusNormal"/>
              <w:jc w:val="center"/>
            </w:pPr>
            <w:r>
              <w:t>3</w:t>
            </w:r>
          </w:p>
        </w:tc>
        <w:tc>
          <w:tcPr>
            <w:tcW w:w="2416" w:type="dxa"/>
          </w:tcPr>
          <w:p w:rsidR="00D57375" w:rsidRDefault="00D57375">
            <w:pPr>
              <w:pStyle w:val="ConsPlusNormal"/>
            </w:pPr>
            <w:r>
              <w:t>Основное мероприятие 1.1.</w:t>
            </w:r>
          </w:p>
          <w:p w:rsidR="00D57375" w:rsidRDefault="00D57375">
            <w:pPr>
              <w:pStyle w:val="ConsPlusNormal"/>
            </w:pPr>
            <w:r>
              <w:t>Обеспечение жилыми помещениями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tc>
        <w:tc>
          <w:tcPr>
            <w:tcW w:w="832" w:type="dxa"/>
          </w:tcPr>
          <w:p w:rsidR="00D57375" w:rsidRDefault="00D57375">
            <w:pPr>
              <w:pStyle w:val="ConsPlusNormal"/>
              <w:jc w:val="center"/>
            </w:pPr>
            <w:r>
              <w:t>2021 г.</w:t>
            </w:r>
          </w:p>
        </w:tc>
        <w:tc>
          <w:tcPr>
            <w:tcW w:w="1020" w:type="dxa"/>
          </w:tcPr>
          <w:p w:rsidR="00D57375" w:rsidRDefault="00D57375">
            <w:pPr>
              <w:pStyle w:val="ConsPlusNormal"/>
              <w:jc w:val="center"/>
            </w:pPr>
            <w:r>
              <w:t>2025 г.</w:t>
            </w:r>
          </w:p>
        </w:tc>
        <w:tc>
          <w:tcPr>
            <w:tcW w:w="2152" w:type="dxa"/>
          </w:tcPr>
          <w:p w:rsidR="00D57375" w:rsidRDefault="00D57375">
            <w:pPr>
              <w:pStyle w:val="ConsPlusNormal"/>
            </w:pPr>
            <w:r>
              <w:t>Администрация города Белгорода (жилищное управление)</w:t>
            </w:r>
          </w:p>
        </w:tc>
        <w:tc>
          <w:tcPr>
            <w:tcW w:w="2041" w:type="dxa"/>
          </w:tcPr>
          <w:p w:rsidR="00D57375" w:rsidRDefault="00D57375">
            <w:pPr>
              <w:pStyle w:val="ConsPlusNormal"/>
            </w:pPr>
            <w:r>
              <w:t>Количество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обеспеченных жилыми помещениями, чел.</w:t>
            </w:r>
          </w:p>
        </w:tc>
        <w:tc>
          <w:tcPr>
            <w:tcW w:w="1020" w:type="dxa"/>
          </w:tcPr>
          <w:p w:rsidR="00D57375" w:rsidRDefault="00D57375">
            <w:pPr>
              <w:pStyle w:val="ConsPlusNormal"/>
              <w:jc w:val="center"/>
            </w:pPr>
            <w:r>
              <w:t>3</w:t>
            </w:r>
          </w:p>
        </w:tc>
        <w:tc>
          <w:tcPr>
            <w:tcW w:w="907" w:type="dxa"/>
          </w:tcPr>
          <w:p w:rsidR="00D57375" w:rsidRDefault="00D57375">
            <w:pPr>
              <w:pStyle w:val="ConsPlusNormal"/>
              <w:jc w:val="center"/>
            </w:pPr>
            <w:r>
              <w:t>1</w:t>
            </w:r>
          </w:p>
        </w:tc>
        <w:tc>
          <w:tcPr>
            <w:tcW w:w="907" w:type="dxa"/>
          </w:tcPr>
          <w:p w:rsidR="00D57375" w:rsidRDefault="00D57375">
            <w:pPr>
              <w:pStyle w:val="ConsPlusNormal"/>
              <w:jc w:val="center"/>
            </w:pPr>
            <w:r>
              <w:t>1</w:t>
            </w:r>
          </w:p>
        </w:tc>
        <w:tc>
          <w:tcPr>
            <w:tcW w:w="907" w:type="dxa"/>
          </w:tcPr>
          <w:p w:rsidR="00D57375" w:rsidRDefault="00D57375">
            <w:pPr>
              <w:pStyle w:val="ConsPlusNormal"/>
              <w:jc w:val="center"/>
            </w:pPr>
            <w:r>
              <w:t>1</w:t>
            </w:r>
          </w:p>
        </w:tc>
        <w:tc>
          <w:tcPr>
            <w:tcW w:w="907" w:type="dxa"/>
          </w:tcPr>
          <w:p w:rsidR="00D57375" w:rsidRDefault="00D57375">
            <w:pPr>
              <w:pStyle w:val="ConsPlusNormal"/>
              <w:jc w:val="center"/>
            </w:pPr>
            <w:r>
              <w:t>1</w:t>
            </w:r>
          </w:p>
        </w:tc>
      </w:tr>
      <w:tr w:rsidR="00D57375">
        <w:tc>
          <w:tcPr>
            <w:tcW w:w="460" w:type="dxa"/>
          </w:tcPr>
          <w:p w:rsidR="00D57375" w:rsidRDefault="00D57375">
            <w:pPr>
              <w:pStyle w:val="ConsPlusNormal"/>
              <w:jc w:val="center"/>
            </w:pPr>
            <w:r>
              <w:t>4</w:t>
            </w:r>
          </w:p>
        </w:tc>
        <w:tc>
          <w:tcPr>
            <w:tcW w:w="2416" w:type="dxa"/>
          </w:tcPr>
          <w:p w:rsidR="00D57375" w:rsidRDefault="00D57375">
            <w:pPr>
              <w:pStyle w:val="ConsPlusNormal"/>
            </w:pPr>
            <w:r>
              <w:t>Основное мероприятие 1.5.</w:t>
            </w:r>
          </w:p>
          <w:p w:rsidR="00D57375" w:rsidRDefault="00D57375">
            <w:pPr>
              <w:pStyle w:val="ConsPlusNormal"/>
            </w:pPr>
            <w:r>
              <w:t xml:space="preserve">Обеспечение жильем отдельных категорий граждан, установленных Федеральными законами от 12 января 1995 года </w:t>
            </w:r>
            <w:hyperlink r:id="rId198">
              <w:r>
                <w:rPr>
                  <w:color w:val="0000FF"/>
                </w:rPr>
                <w:t>N 5-ФЗ</w:t>
              </w:r>
            </w:hyperlink>
            <w:r>
              <w:t xml:space="preserve"> "О ветеранах" и от 24 ноября 1995 года </w:t>
            </w:r>
            <w:hyperlink r:id="rId199">
              <w:r>
                <w:rPr>
                  <w:color w:val="0000FF"/>
                </w:rPr>
                <w:t>N 181-ФЗ</w:t>
              </w:r>
            </w:hyperlink>
            <w:r>
              <w:t xml:space="preserve"> "О социальной защите инвалидов в </w:t>
            </w:r>
            <w:r>
              <w:lastRenderedPageBreak/>
              <w:t>Российской Федерации"</w:t>
            </w:r>
          </w:p>
        </w:tc>
        <w:tc>
          <w:tcPr>
            <w:tcW w:w="832" w:type="dxa"/>
          </w:tcPr>
          <w:p w:rsidR="00D57375" w:rsidRDefault="00D57375">
            <w:pPr>
              <w:pStyle w:val="ConsPlusNormal"/>
              <w:jc w:val="center"/>
            </w:pPr>
            <w:r>
              <w:lastRenderedPageBreak/>
              <w:t>2021 г.</w:t>
            </w:r>
          </w:p>
        </w:tc>
        <w:tc>
          <w:tcPr>
            <w:tcW w:w="1020" w:type="dxa"/>
          </w:tcPr>
          <w:p w:rsidR="00D57375" w:rsidRDefault="00D57375">
            <w:pPr>
              <w:pStyle w:val="ConsPlusNormal"/>
              <w:jc w:val="center"/>
            </w:pPr>
            <w:r>
              <w:t>2025 г.</w:t>
            </w:r>
          </w:p>
        </w:tc>
        <w:tc>
          <w:tcPr>
            <w:tcW w:w="2152" w:type="dxa"/>
          </w:tcPr>
          <w:p w:rsidR="00D57375" w:rsidRDefault="00D57375">
            <w:pPr>
              <w:pStyle w:val="ConsPlusNormal"/>
            </w:pPr>
            <w:r>
              <w:t>Администрация города Белгорода (жилищное управление)</w:t>
            </w:r>
          </w:p>
        </w:tc>
        <w:tc>
          <w:tcPr>
            <w:tcW w:w="2041" w:type="dxa"/>
          </w:tcPr>
          <w:p w:rsidR="00D57375" w:rsidRDefault="00D57375">
            <w:pPr>
              <w:pStyle w:val="ConsPlusNormal"/>
            </w:pPr>
            <w:r>
              <w:t xml:space="preserve">Обеспечение жильем отдельных категорий граждан, установленных Федеральными законами от 12 января 1995 года </w:t>
            </w:r>
            <w:hyperlink r:id="rId200">
              <w:r>
                <w:rPr>
                  <w:color w:val="0000FF"/>
                </w:rPr>
                <w:t>N 5-ФЗ</w:t>
              </w:r>
            </w:hyperlink>
            <w:r>
              <w:t xml:space="preserve"> "О ветеранах" и от 24 ноября 1995 года </w:t>
            </w:r>
            <w:hyperlink r:id="rId201">
              <w:r>
                <w:rPr>
                  <w:color w:val="0000FF"/>
                </w:rPr>
                <w:t>N 181-ФЗ</w:t>
              </w:r>
            </w:hyperlink>
            <w:r>
              <w:t xml:space="preserve"> "О социальной защите инвалидов в Российской </w:t>
            </w:r>
            <w:r>
              <w:lastRenderedPageBreak/>
              <w:t>Федерации", количество семей</w:t>
            </w:r>
          </w:p>
        </w:tc>
        <w:tc>
          <w:tcPr>
            <w:tcW w:w="1020" w:type="dxa"/>
          </w:tcPr>
          <w:p w:rsidR="00D57375" w:rsidRDefault="00D57375">
            <w:pPr>
              <w:pStyle w:val="ConsPlusNormal"/>
              <w:jc w:val="center"/>
            </w:pPr>
            <w:r>
              <w:lastRenderedPageBreak/>
              <w:t>5</w:t>
            </w:r>
          </w:p>
        </w:tc>
        <w:tc>
          <w:tcPr>
            <w:tcW w:w="907" w:type="dxa"/>
          </w:tcPr>
          <w:p w:rsidR="00D57375" w:rsidRDefault="00D57375">
            <w:pPr>
              <w:pStyle w:val="ConsPlusNormal"/>
              <w:jc w:val="center"/>
            </w:pPr>
            <w:r>
              <w:t>12</w:t>
            </w:r>
          </w:p>
        </w:tc>
        <w:tc>
          <w:tcPr>
            <w:tcW w:w="907" w:type="dxa"/>
          </w:tcPr>
          <w:p w:rsidR="00D57375" w:rsidRDefault="00D57375">
            <w:pPr>
              <w:pStyle w:val="ConsPlusNormal"/>
              <w:jc w:val="center"/>
            </w:pPr>
            <w:r>
              <w:t>12</w:t>
            </w:r>
          </w:p>
        </w:tc>
        <w:tc>
          <w:tcPr>
            <w:tcW w:w="907" w:type="dxa"/>
          </w:tcPr>
          <w:p w:rsidR="00D57375" w:rsidRDefault="00D57375">
            <w:pPr>
              <w:pStyle w:val="ConsPlusNormal"/>
              <w:jc w:val="center"/>
            </w:pPr>
            <w:r>
              <w:t>5</w:t>
            </w:r>
          </w:p>
        </w:tc>
        <w:tc>
          <w:tcPr>
            <w:tcW w:w="907" w:type="dxa"/>
          </w:tcPr>
          <w:p w:rsidR="00D57375" w:rsidRDefault="00D57375">
            <w:pPr>
              <w:pStyle w:val="ConsPlusNormal"/>
              <w:jc w:val="center"/>
            </w:pPr>
            <w:r>
              <w:t>5</w:t>
            </w:r>
          </w:p>
        </w:tc>
      </w:tr>
      <w:tr w:rsidR="00D57375">
        <w:tc>
          <w:tcPr>
            <w:tcW w:w="460" w:type="dxa"/>
          </w:tcPr>
          <w:p w:rsidR="00D57375" w:rsidRDefault="00D57375">
            <w:pPr>
              <w:pStyle w:val="ConsPlusNormal"/>
              <w:jc w:val="center"/>
            </w:pPr>
            <w:r>
              <w:lastRenderedPageBreak/>
              <w:t>5</w:t>
            </w:r>
          </w:p>
        </w:tc>
        <w:tc>
          <w:tcPr>
            <w:tcW w:w="2416" w:type="dxa"/>
          </w:tcPr>
          <w:p w:rsidR="00D57375" w:rsidRDefault="00D57375">
            <w:pPr>
              <w:pStyle w:val="ConsPlusNormal"/>
            </w:pPr>
            <w:r>
              <w:t>Основное мероприятие 1.6.</w:t>
            </w:r>
          </w:p>
          <w:p w:rsidR="00D57375" w:rsidRDefault="00D57375">
            <w:pPr>
              <w:pStyle w:val="ConsPlusNormal"/>
            </w:pPr>
            <w:r>
              <w:t>Реализация мероприятий по обеспечению жильем молодых семей</w:t>
            </w:r>
          </w:p>
        </w:tc>
        <w:tc>
          <w:tcPr>
            <w:tcW w:w="832" w:type="dxa"/>
          </w:tcPr>
          <w:p w:rsidR="00D57375" w:rsidRDefault="00D57375">
            <w:pPr>
              <w:pStyle w:val="ConsPlusNormal"/>
              <w:jc w:val="center"/>
            </w:pPr>
            <w:r>
              <w:t>2021 г.</w:t>
            </w:r>
          </w:p>
        </w:tc>
        <w:tc>
          <w:tcPr>
            <w:tcW w:w="1020" w:type="dxa"/>
          </w:tcPr>
          <w:p w:rsidR="00D57375" w:rsidRDefault="00D57375">
            <w:pPr>
              <w:pStyle w:val="ConsPlusNormal"/>
              <w:jc w:val="center"/>
            </w:pPr>
            <w:r>
              <w:t>2025 г.</w:t>
            </w:r>
          </w:p>
        </w:tc>
        <w:tc>
          <w:tcPr>
            <w:tcW w:w="2152" w:type="dxa"/>
          </w:tcPr>
          <w:p w:rsidR="00D57375" w:rsidRDefault="00D57375">
            <w:pPr>
              <w:pStyle w:val="ConsPlusNormal"/>
            </w:pPr>
            <w:r>
              <w:t>Администрация города Белгорода (жилищное управление)</w:t>
            </w:r>
          </w:p>
        </w:tc>
        <w:tc>
          <w:tcPr>
            <w:tcW w:w="2041" w:type="dxa"/>
          </w:tcPr>
          <w:p w:rsidR="00D57375" w:rsidRDefault="00D57375">
            <w:pPr>
              <w:pStyle w:val="ConsPlusNormal"/>
            </w:pPr>
            <w:r>
              <w:t>Количество молодых семей, обеспеченных жилыми помещениями, семей</w:t>
            </w:r>
          </w:p>
        </w:tc>
        <w:tc>
          <w:tcPr>
            <w:tcW w:w="1020" w:type="dxa"/>
          </w:tcPr>
          <w:p w:rsidR="00D57375" w:rsidRDefault="00D57375">
            <w:pPr>
              <w:pStyle w:val="ConsPlusNormal"/>
              <w:jc w:val="center"/>
            </w:pPr>
            <w:r>
              <w:t>16</w:t>
            </w:r>
          </w:p>
        </w:tc>
        <w:tc>
          <w:tcPr>
            <w:tcW w:w="907" w:type="dxa"/>
          </w:tcPr>
          <w:p w:rsidR="00D57375" w:rsidRDefault="00D57375">
            <w:pPr>
              <w:pStyle w:val="ConsPlusNormal"/>
              <w:jc w:val="center"/>
            </w:pPr>
            <w:r>
              <w:t>43</w:t>
            </w:r>
          </w:p>
        </w:tc>
        <w:tc>
          <w:tcPr>
            <w:tcW w:w="907" w:type="dxa"/>
          </w:tcPr>
          <w:p w:rsidR="00D57375" w:rsidRDefault="00D57375">
            <w:pPr>
              <w:pStyle w:val="ConsPlusNormal"/>
              <w:jc w:val="center"/>
            </w:pPr>
            <w:r>
              <w:t>19</w:t>
            </w:r>
          </w:p>
        </w:tc>
        <w:tc>
          <w:tcPr>
            <w:tcW w:w="907" w:type="dxa"/>
          </w:tcPr>
          <w:p w:rsidR="00D57375" w:rsidRDefault="00D57375">
            <w:pPr>
              <w:pStyle w:val="ConsPlusNormal"/>
              <w:jc w:val="center"/>
            </w:pPr>
            <w:r>
              <w:t>38</w:t>
            </w:r>
          </w:p>
        </w:tc>
        <w:tc>
          <w:tcPr>
            <w:tcW w:w="907" w:type="dxa"/>
          </w:tcPr>
          <w:p w:rsidR="00D57375" w:rsidRDefault="00D57375">
            <w:pPr>
              <w:pStyle w:val="ConsPlusNormal"/>
              <w:jc w:val="center"/>
            </w:pPr>
            <w:r>
              <w:t>38</w:t>
            </w:r>
          </w:p>
        </w:tc>
      </w:tr>
      <w:tr w:rsidR="00D57375">
        <w:tc>
          <w:tcPr>
            <w:tcW w:w="460" w:type="dxa"/>
          </w:tcPr>
          <w:p w:rsidR="00D57375" w:rsidRDefault="00D57375">
            <w:pPr>
              <w:pStyle w:val="ConsPlusNormal"/>
              <w:jc w:val="center"/>
            </w:pPr>
            <w:r>
              <w:t>6</w:t>
            </w:r>
          </w:p>
        </w:tc>
        <w:tc>
          <w:tcPr>
            <w:tcW w:w="2416" w:type="dxa"/>
          </w:tcPr>
          <w:p w:rsidR="00D57375" w:rsidRDefault="00D57375">
            <w:pPr>
              <w:pStyle w:val="ConsPlusNormal"/>
            </w:pPr>
            <w:r>
              <w:t>Основное мероприятие 1.7.</w:t>
            </w:r>
          </w:p>
          <w:p w:rsidR="00D57375" w:rsidRDefault="00D57375">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32" w:type="dxa"/>
          </w:tcPr>
          <w:p w:rsidR="00D57375" w:rsidRDefault="00D57375">
            <w:pPr>
              <w:pStyle w:val="ConsPlusNormal"/>
              <w:jc w:val="center"/>
            </w:pPr>
            <w:r>
              <w:t>2021 г.</w:t>
            </w:r>
          </w:p>
        </w:tc>
        <w:tc>
          <w:tcPr>
            <w:tcW w:w="1020" w:type="dxa"/>
          </w:tcPr>
          <w:p w:rsidR="00D57375" w:rsidRDefault="00D57375">
            <w:pPr>
              <w:pStyle w:val="ConsPlusNormal"/>
              <w:jc w:val="center"/>
            </w:pPr>
            <w:r>
              <w:t>2025 г.</w:t>
            </w:r>
          </w:p>
        </w:tc>
        <w:tc>
          <w:tcPr>
            <w:tcW w:w="2152" w:type="dxa"/>
          </w:tcPr>
          <w:p w:rsidR="00D57375" w:rsidRDefault="00D57375">
            <w:pPr>
              <w:pStyle w:val="ConsPlusNormal"/>
            </w:pPr>
            <w:r>
              <w:t>Администрация города Белгорода (жилищное управление)</w:t>
            </w:r>
          </w:p>
        </w:tc>
        <w:tc>
          <w:tcPr>
            <w:tcW w:w="2041" w:type="dxa"/>
          </w:tcPr>
          <w:p w:rsidR="00D57375" w:rsidRDefault="00D57375">
            <w:pPr>
              <w:pStyle w:val="ConsPlusNormal"/>
            </w:pPr>
            <w:r>
              <w:t>Количество детей-сирот и детей, оставшихся без попечения родителей, и лиц из их числа, обеспеченных жилыми помещениями, чел.</w:t>
            </w:r>
          </w:p>
        </w:tc>
        <w:tc>
          <w:tcPr>
            <w:tcW w:w="1020" w:type="dxa"/>
          </w:tcPr>
          <w:p w:rsidR="00D57375" w:rsidRDefault="00D57375">
            <w:pPr>
              <w:pStyle w:val="ConsPlusNormal"/>
              <w:jc w:val="center"/>
            </w:pPr>
            <w:r>
              <w:t>38</w:t>
            </w:r>
          </w:p>
        </w:tc>
        <w:tc>
          <w:tcPr>
            <w:tcW w:w="907" w:type="dxa"/>
          </w:tcPr>
          <w:p w:rsidR="00D57375" w:rsidRDefault="00D57375">
            <w:pPr>
              <w:pStyle w:val="ConsPlusNormal"/>
              <w:jc w:val="center"/>
            </w:pPr>
            <w:r>
              <w:t>87</w:t>
            </w:r>
          </w:p>
        </w:tc>
        <w:tc>
          <w:tcPr>
            <w:tcW w:w="907" w:type="dxa"/>
          </w:tcPr>
          <w:p w:rsidR="00D57375" w:rsidRDefault="00D57375">
            <w:pPr>
              <w:pStyle w:val="ConsPlusNormal"/>
              <w:jc w:val="center"/>
            </w:pPr>
            <w:r>
              <w:t>33</w:t>
            </w:r>
          </w:p>
        </w:tc>
        <w:tc>
          <w:tcPr>
            <w:tcW w:w="907" w:type="dxa"/>
          </w:tcPr>
          <w:p w:rsidR="00D57375" w:rsidRDefault="00D57375">
            <w:pPr>
              <w:pStyle w:val="ConsPlusNormal"/>
              <w:jc w:val="center"/>
            </w:pPr>
            <w:r>
              <w:t>32</w:t>
            </w:r>
          </w:p>
        </w:tc>
        <w:tc>
          <w:tcPr>
            <w:tcW w:w="907" w:type="dxa"/>
          </w:tcPr>
          <w:p w:rsidR="00D57375" w:rsidRDefault="00D57375">
            <w:pPr>
              <w:pStyle w:val="ConsPlusNormal"/>
              <w:jc w:val="center"/>
            </w:pPr>
            <w:r>
              <w:t>31</w:t>
            </w:r>
          </w:p>
        </w:tc>
      </w:tr>
      <w:tr w:rsidR="00D57375">
        <w:tc>
          <w:tcPr>
            <w:tcW w:w="460" w:type="dxa"/>
          </w:tcPr>
          <w:p w:rsidR="00D57375" w:rsidRDefault="00D57375">
            <w:pPr>
              <w:pStyle w:val="ConsPlusNormal"/>
              <w:jc w:val="center"/>
            </w:pPr>
            <w:r>
              <w:t>7</w:t>
            </w:r>
          </w:p>
        </w:tc>
        <w:tc>
          <w:tcPr>
            <w:tcW w:w="2416" w:type="dxa"/>
          </w:tcPr>
          <w:p w:rsidR="00D57375" w:rsidRDefault="00D57375">
            <w:pPr>
              <w:pStyle w:val="ConsPlusNormal"/>
            </w:pPr>
            <w:r>
              <w:t>Основное мероприятие 1.8.</w:t>
            </w:r>
          </w:p>
          <w:p w:rsidR="00D57375" w:rsidRDefault="00D57375">
            <w:pPr>
              <w:pStyle w:val="ConsPlusNormal"/>
            </w:pPr>
            <w:r>
              <w:t>Реализация мероприятий в области улучшения жилищных условий иных категорий граждан (малоимущие и семьи, родившие тройню)</w:t>
            </w:r>
          </w:p>
        </w:tc>
        <w:tc>
          <w:tcPr>
            <w:tcW w:w="832" w:type="dxa"/>
          </w:tcPr>
          <w:p w:rsidR="00D57375" w:rsidRDefault="00D57375">
            <w:pPr>
              <w:pStyle w:val="ConsPlusNormal"/>
              <w:jc w:val="center"/>
            </w:pPr>
            <w:r>
              <w:t>2021 г.</w:t>
            </w:r>
          </w:p>
        </w:tc>
        <w:tc>
          <w:tcPr>
            <w:tcW w:w="1020" w:type="dxa"/>
          </w:tcPr>
          <w:p w:rsidR="00D57375" w:rsidRDefault="00D57375">
            <w:pPr>
              <w:pStyle w:val="ConsPlusNormal"/>
              <w:jc w:val="center"/>
            </w:pPr>
            <w:r>
              <w:t>2025 г.</w:t>
            </w:r>
          </w:p>
        </w:tc>
        <w:tc>
          <w:tcPr>
            <w:tcW w:w="2152" w:type="dxa"/>
          </w:tcPr>
          <w:p w:rsidR="00D57375" w:rsidRDefault="00D57375">
            <w:pPr>
              <w:pStyle w:val="ConsPlusNormal"/>
            </w:pPr>
            <w:r>
              <w:t>Администрация города Белгорода (жилищное управление)</w:t>
            </w:r>
          </w:p>
        </w:tc>
        <w:tc>
          <w:tcPr>
            <w:tcW w:w="2041" w:type="dxa"/>
          </w:tcPr>
          <w:p w:rsidR="00D57375" w:rsidRDefault="00D57375">
            <w:pPr>
              <w:pStyle w:val="ConsPlusNormal"/>
            </w:pPr>
            <w:r>
              <w:t>Количество иных категорий граждан (малоимущие, семьи, родившие тройню), обеспеченных жилыми помещениями, семей</w:t>
            </w:r>
          </w:p>
        </w:tc>
        <w:tc>
          <w:tcPr>
            <w:tcW w:w="1020" w:type="dxa"/>
          </w:tcPr>
          <w:p w:rsidR="00D57375" w:rsidRDefault="00D57375">
            <w:pPr>
              <w:pStyle w:val="ConsPlusNormal"/>
              <w:jc w:val="center"/>
            </w:pPr>
            <w:r>
              <w:t>2</w:t>
            </w:r>
          </w:p>
        </w:tc>
        <w:tc>
          <w:tcPr>
            <w:tcW w:w="907" w:type="dxa"/>
          </w:tcPr>
          <w:p w:rsidR="00D57375" w:rsidRDefault="00D57375">
            <w:pPr>
              <w:pStyle w:val="ConsPlusNormal"/>
              <w:jc w:val="center"/>
            </w:pPr>
            <w:r>
              <w:t>5</w:t>
            </w:r>
          </w:p>
        </w:tc>
        <w:tc>
          <w:tcPr>
            <w:tcW w:w="907" w:type="dxa"/>
          </w:tcPr>
          <w:p w:rsidR="00D57375" w:rsidRDefault="00D57375">
            <w:pPr>
              <w:pStyle w:val="ConsPlusNormal"/>
              <w:jc w:val="center"/>
            </w:pPr>
            <w:r>
              <w:t>8</w:t>
            </w:r>
          </w:p>
        </w:tc>
        <w:tc>
          <w:tcPr>
            <w:tcW w:w="907" w:type="dxa"/>
          </w:tcPr>
          <w:p w:rsidR="00D57375" w:rsidRDefault="00D57375">
            <w:pPr>
              <w:pStyle w:val="ConsPlusNormal"/>
              <w:jc w:val="center"/>
            </w:pPr>
            <w:r>
              <w:t>5</w:t>
            </w:r>
          </w:p>
        </w:tc>
        <w:tc>
          <w:tcPr>
            <w:tcW w:w="907" w:type="dxa"/>
          </w:tcPr>
          <w:p w:rsidR="00D57375" w:rsidRDefault="00D57375">
            <w:pPr>
              <w:pStyle w:val="ConsPlusNormal"/>
              <w:jc w:val="center"/>
            </w:pPr>
            <w:r>
              <w:t>5</w:t>
            </w:r>
          </w:p>
        </w:tc>
      </w:tr>
      <w:tr w:rsidR="00D57375">
        <w:tc>
          <w:tcPr>
            <w:tcW w:w="460" w:type="dxa"/>
          </w:tcPr>
          <w:p w:rsidR="00D57375" w:rsidRDefault="00D57375">
            <w:pPr>
              <w:pStyle w:val="ConsPlusNormal"/>
              <w:jc w:val="center"/>
            </w:pPr>
            <w:r>
              <w:t>8</w:t>
            </w:r>
          </w:p>
        </w:tc>
        <w:tc>
          <w:tcPr>
            <w:tcW w:w="2416" w:type="dxa"/>
          </w:tcPr>
          <w:p w:rsidR="00D57375" w:rsidRDefault="00D57375">
            <w:pPr>
              <w:pStyle w:val="ConsPlusNormal"/>
            </w:pPr>
            <w:r>
              <w:t>Основное мероприятие 1.10.1.</w:t>
            </w:r>
          </w:p>
          <w:p w:rsidR="00D57375" w:rsidRDefault="00D57375">
            <w:pPr>
              <w:pStyle w:val="ConsPlusNormal"/>
            </w:pPr>
            <w:r>
              <w:lastRenderedPageBreak/>
              <w:t>Оказание государственной (областной) поддержки в приобретении жилья с помощью жилищных (ипотечных) кредитов (займов) отдельным категориям граждан</w:t>
            </w:r>
          </w:p>
        </w:tc>
        <w:tc>
          <w:tcPr>
            <w:tcW w:w="832" w:type="dxa"/>
          </w:tcPr>
          <w:p w:rsidR="00D57375" w:rsidRDefault="00D57375">
            <w:pPr>
              <w:pStyle w:val="ConsPlusNormal"/>
              <w:jc w:val="center"/>
            </w:pPr>
            <w:r>
              <w:lastRenderedPageBreak/>
              <w:t>2021 г.</w:t>
            </w:r>
          </w:p>
        </w:tc>
        <w:tc>
          <w:tcPr>
            <w:tcW w:w="1020" w:type="dxa"/>
          </w:tcPr>
          <w:p w:rsidR="00D57375" w:rsidRDefault="00D57375">
            <w:pPr>
              <w:pStyle w:val="ConsPlusNormal"/>
              <w:jc w:val="center"/>
            </w:pPr>
            <w:r>
              <w:t>2025 г.</w:t>
            </w:r>
          </w:p>
        </w:tc>
        <w:tc>
          <w:tcPr>
            <w:tcW w:w="2152" w:type="dxa"/>
          </w:tcPr>
          <w:p w:rsidR="00D57375" w:rsidRDefault="00D57375">
            <w:pPr>
              <w:pStyle w:val="ConsPlusNormal"/>
            </w:pPr>
            <w:r>
              <w:t xml:space="preserve">Администрация города Белгорода </w:t>
            </w:r>
            <w:r>
              <w:lastRenderedPageBreak/>
              <w:t>(жилищное управление)</w:t>
            </w:r>
          </w:p>
        </w:tc>
        <w:tc>
          <w:tcPr>
            <w:tcW w:w="2041" w:type="dxa"/>
          </w:tcPr>
          <w:p w:rsidR="00D57375" w:rsidRDefault="00D57375">
            <w:pPr>
              <w:pStyle w:val="ConsPlusNormal"/>
            </w:pPr>
            <w:r>
              <w:lastRenderedPageBreak/>
              <w:t xml:space="preserve">Количество граждан, </w:t>
            </w:r>
            <w:r>
              <w:lastRenderedPageBreak/>
              <w:t>получивших субсидию на возмещение части затрат на уплату процентов по жилищным кредитам, полученным в кредитных организациях, чел.</w:t>
            </w:r>
          </w:p>
        </w:tc>
        <w:tc>
          <w:tcPr>
            <w:tcW w:w="1020" w:type="dxa"/>
          </w:tcPr>
          <w:p w:rsidR="00D57375" w:rsidRDefault="00D57375">
            <w:pPr>
              <w:pStyle w:val="ConsPlusNormal"/>
              <w:jc w:val="center"/>
            </w:pPr>
            <w:r>
              <w:lastRenderedPageBreak/>
              <w:t>230</w:t>
            </w:r>
          </w:p>
        </w:tc>
        <w:tc>
          <w:tcPr>
            <w:tcW w:w="907" w:type="dxa"/>
          </w:tcPr>
          <w:p w:rsidR="00D57375" w:rsidRDefault="00D57375">
            <w:pPr>
              <w:pStyle w:val="ConsPlusNormal"/>
              <w:jc w:val="center"/>
            </w:pPr>
            <w:r>
              <w:t>309</w:t>
            </w:r>
          </w:p>
        </w:tc>
        <w:tc>
          <w:tcPr>
            <w:tcW w:w="907" w:type="dxa"/>
          </w:tcPr>
          <w:p w:rsidR="00D57375" w:rsidRDefault="00D57375">
            <w:pPr>
              <w:pStyle w:val="ConsPlusNormal"/>
              <w:jc w:val="center"/>
            </w:pPr>
            <w:r>
              <w:t>725</w:t>
            </w:r>
          </w:p>
        </w:tc>
        <w:tc>
          <w:tcPr>
            <w:tcW w:w="907" w:type="dxa"/>
          </w:tcPr>
          <w:p w:rsidR="00D57375" w:rsidRDefault="00D57375">
            <w:pPr>
              <w:pStyle w:val="ConsPlusNormal"/>
              <w:jc w:val="center"/>
            </w:pPr>
            <w:r>
              <w:t>820</w:t>
            </w:r>
          </w:p>
        </w:tc>
        <w:tc>
          <w:tcPr>
            <w:tcW w:w="907" w:type="dxa"/>
          </w:tcPr>
          <w:p w:rsidR="00D57375" w:rsidRDefault="00D57375">
            <w:pPr>
              <w:pStyle w:val="ConsPlusNormal"/>
              <w:jc w:val="center"/>
            </w:pPr>
            <w:r>
              <w:t>620</w:t>
            </w:r>
          </w:p>
        </w:tc>
      </w:tr>
      <w:tr w:rsidR="00D57375">
        <w:tc>
          <w:tcPr>
            <w:tcW w:w="460" w:type="dxa"/>
          </w:tcPr>
          <w:p w:rsidR="00D57375" w:rsidRDefault="00D57375">
            <w:pPr>
              <w:pStyle w:val="ConsPlusNormal"/>
              <w:jc w:val="center"/>
            </w:pPr>
            <w:r>
              <w:lastRenderedPageBreak/>
              <w:t>9</w:t>
            </w:r>
          </w:p>
        </w:tc>
        <w:tc>
          <w:tcPr>
            <w:tcW w:w="2416" w:type="dxa"/>
          </w:tcPr>
          <w:p w:rsidR="00D57375" w:rsidRDefault="00D57375">
            <w:pPr>
              <w:pStyle w:val="ConsPlusNormal"/>
            </w:pPr>
            <w:r>
              <w:t>Основное мероприятие 1.10.2.</w:t>
            </w:r>
          </w:p>
          <w:p w:rsidR="00D57375" w:rsidRDefault="00D57375">
            <w:pPr>
              <w:pStyle w:val="ConsPlusNormal"/>
            </w:pPr>
            <w:r>
              <w:t>Реализация мероприятий по обеспечению жильем медицинских работников государственных учреждений здравоохранения Белгородской области</w:t>
            </w:r>
          </w:p>
        </w:tc>
        <w:tc>
          <w:tcPr>
            <w:tcW w:w="832" w:type="dxa"/>
          </w:tcPr>
          <w:p w:rsidR="00D57375" w:rsidRDefault="00D57375">
            <w:pPr>
              <w:pStyle w:val="ConsPlusNormal"/>
              <w:jc w:val="center"/>
            </w:pPr>
            <w:r>
              <w:t>2021 г.</w:t>
            </w:r>
          </w:p>
        </w:tc>
        <w:tc>
          <w:tcPr>
            <w:tcW w:w="1020" w:type="dxa"/>
          </w:tcPr>
          <w:p w:rsidR="00D57375" w:rsidRDefault="00D57375">
            <w:pPr>
              <w:pStyle w:val="ConsPlusNormal"/>
              <w:jc w:val="center"/>
            </w:pPr>
            <w:r>
              <w:t>2022 г.</w:t>
            </w:r>
          </w:p>
        </w:tc>
        <w:tc>
          <w:tcPr>
            <w:tcW w:w="2152" w:type="dxa"/>
          </w:tcPr>
          <w:p w:rsidR="00D57375" w:rsidRDefault="00D57375">
            <w:pPr>
              <w:pStyle w:val="ConsPlusNormal"/>
            </w:pPr>
            <w:r>
              <w:t>Администрация города Белгорода (МКУ "Городской жилищный фонд")</w:t>
            </w:r>
          </w:p>
        </w:tc>
        <w:tc>
          <w:tcPr>
            <w:tcW w:w="2041" w:type="dxa"/>
          </w:tcPr>
          <w:p w:rsidR="00D57375" w:rsidRDefault="00D57375">
            <w:pPr>
              <w:pStyle w:val="ConsPlusNormal"/>
            </w:pPr>
            <w:r>
              <w:t>Количество жилых помещений, приобретенных для медицинских работников государственных учреждений здравоохранения Белгородской области, ед.</w:t>
            </w:r>
          </w:p>
        </w:tc>
        <w:tc>
          <w:tcPr>
            <w:tcW w:w="1020" w:type="dxa"/>
          </w:tcPr>
          <w:p w:rsidR="00D57375" w:rsidRDefault="00D57375">
            <w:pPr>
              <w:pStyle w:val="ConsPlusNormal"/>
              <w:jc w:val="center"/>
            </w:pPr>
            <w:r>
              <w:t>41</w:t>
            </w:r>
          </w:p>
        </w:tc>
        <w:tc>
          <w:tcPr>
            <w:tcW w:w="907" w:type="dxa"/>
          </w:tcPr>
          <w:p w:rsidR="00D57375" w:rsidRDefault="00D57375">
            <w:pPr>
              <w:pStyle w:val="ConsPlusNormal"/>
              <w:jc w:val="center"/>
            </w:pPr>
            <w:r>
              <w:t>14</w:t>
            </w:r>
          </w:p>
        </w:tc>
        <w:tc>
          <w:tcPr>
            <w:tcW w:w="907" w:type="dxa"/>
          </w:tcPr>
          <w:p w:rsidR="00D57375" w:rsidRDefault="00D57375">
            <w:pPr>
              <w:pStyle w:val="ConsPlusNormal"/>
              <w:jc w:val="center"/>
            </w:pPr>
            <w:r>
              <w:t>0</w:t>
            </w:r>
          </w:p>
        </w:tc>
        <w:tc>
          <w:tcPr>
            <w:tcW w:w="907" w:type="dxa"/>
          </w:tcPr>
          <w:p w:rsidR="00D57375" w:rsidRDefault="00D57375">
            <w:pPr>
              <w:pStyle w:val="ConsPlusNormal"/>
              <w:jc w:val="center"/>
            </w:pPr>
            <w:r>
              <w:t>0</w:t>
            </w:r>
          </w:p>
        </w:tc>
        <w:tc>
          <w:tcPr>
            <w:tcW w:w="907" w:type="dxa"/>
          </w:tcPr>
          <w:p w:rsidR="00D57375" w:rsidRDefault="00D57375">
            <w:pPr>
              <w:pStyle w:val="ConsPlusNormal"/>
              <w:jc w:val="center"/>
            </w:pPr>
            <w:r>
              <w:t>0</w:t>
            </w:r>
          </w:p>
        </w:tc>
      </w:tr>
      <w:tr w:rsidR="00D57375">
        <w:tc>
          <w:tcPr>
            <w:tcW w:w="460" w:type="dxa"/>
          </w:tcPr>
          <w:p w:rsidR="00D57375" w:rsidRDefault="00D57375">
            <w:pPr>
              <w:pStyle w:val="ConsPlusNormal"/>
              <w:jc w:val="center"/>
            </w:pPr>
            <w:r>
              <w:t>10</w:t>
            </w:r>
          </w:p>
        </w:tc>
        <w:tc>
          <w:tcPr>
            <w:tcW w:w="2416" w:type="dxa"/>
          </w:tcPr>
          <w:p w:rsidR="00D57375" w:rsidRDefault="00D57375">
            <w:pPr>
              <w:pStyle w:val="ConsPlusNormal"/>
            </w:pPr>
            <w:r>
              <w:t>Основное мероприятие 1.10.3.</w:t>
            </w:r>
          </w:p>
          <w:p w:rsidR="00D57375" w:rsidRDefault="00D57375">
            <w:pPr>
              <w:pStyle w:val="ConsPlusNormal"/>
            </w:pPr>
            <w:r>
              <w:t xml:space="preserve">Реализация мероприятий по обеспечению жильем семей, имеющих детей-инвалидов, нуждающихся в улучшении жилищных условий на территории городского округа </w:t>
            </w:r>
            <w:r>
              <w:lastRenderedPageBreak/>
              <w:t>"Город Белгород"</w:t>
            </w:r>
          </w:p>
        </w:tc>
        <w:tc>
          <w:tcPr>
            <w:tcW w:w="832" w:type="dxa"/>
          </w:tcPr>
          <w:p w:rsidR="00D57375" w:rsidRDefault="00D57375">
            <w:pPr>
              <w:pStyle w:val="ConsPlusNormal"/>
              <w:jc w:val="center"/>
            </w:pPr>
            <w:r>
              <w:lastRenderedPageBreak/>
              <w:t>2022</w:t>
            </w:r>
          </w:p>
        </w:tc>
        <w:tc>
          <w:tcPr>
            <w:tcW w:w="1020" w:type="dxa"/>
          </w:tcPr>
          <w:p w:rsidR="00D57375" w:rsidRDefault="00D57375">
            <w:pPr>
              <w:pStyle w:val="ConsPlusNormal"/>
              <w:jc w:val="center"/>
            </w:pPr>
            <w:r>
              <w:t>2024</w:t>
            </w:r>
          </w:p>
        </w:tc>
        <w:tc>
          <w:tcPr>
            <w:tcW w:w="2152" w:type="dxa"/>
          </w:tcPr>
          <w:p w:rsidR="00D57375" w:rsidRDefault="00D57375">
            <w:pPr>
              <w:pStyle w:val="ConsPlusNormal"/>
            </w:pPr>
            <w:r>
              <w:t>Администрация города Белгорода (жилищное управление, МКУ "Городской жилищный фонд")</w:t>
            </w:r>
          </w:p>
        </w:tc>
        <w:tc>
          <w:tcPr>
            <w:tcW w:w="2041" w:type="dxa"/>
          </w:tcPr>
          <w:p w:rsidR="00D57375" w:rsidRDefault="00D57375">
            <w:pPr>
              <w:pStyle w:val="ConsPlusNormal"/>
            </w:pPr>
            <w:r>
              <w:t>Количество жилых помещений, приобретенных для семей, имеющих детей-инвалидов, ед.</w:t>
            </w:r>
          </w:p>
        </w:tc>
        <w:tc>
          <w:tcPr>
            <w:tcW w:w="1020" w:type="dxa"/>
          </w:tcPr>
          <w:p w:rsidR="00D57375" w:rsidRDefault="00D57375">
            <w:pPr>
              <w:pStyle w:val="ConsPlusNormal"/>
              <w:jc w:val="center"/>
            </w:pPr>
            <w:r>
              <w:t>0</w:t>
            </w:r>
          </w:p>
        </w:tc>
        <w:tc>
          <w:tcPr>
            <w:tcW w:w="907" w:type="dxa"/>
          </w:tcPr>
          <w:p w:rsidR="00D57375" w:rsidRDefault="00D57375">
            <w:pPr>
              <w:pStyle w:val="ConsPlusNormal"/>
              <w:jc w:val="center"/>
            </w:pPr>
            <w:r>
              <w:t>11</w:t>
            </w:r>
          </w:p>
        </w:tc>
        <w:tc>
          <w:tcPr>
            <w:tcW w:w="907" w:type="dxa"/>
          </w:tcPr>
          <w:p w:rsidR="00D57375" w:rsidRDefault="00D57375">
            <w:pPr>
              <w:pStyle w:val="ConsPlusNormal"/>
              <w:jc w:val="center"/>
            </w:pPr>
            <w:r>
              <w:t>2</w:t>
            </w:r>
          </w:p>
        </w:tc>
        <w:tc>
          <w:tcPr>
            <w:tcW w:w="907" w:type="dxa"/>
          </w:tcPr>
          <w:p w:rsidR="00D57375" w:rsidRDefault="00D57375">
            <w:pPr>
              <w:pStyle w:val="ConsPlusNormal"/>
              <w:jc w:val="center"/>
            </w:pPr>
            <w:r>
              <w:t>1</w:t>
            </w:r>
          </w:p>
        </w:tc>
        <w:tc>
          <w:tcPr>
            <w:tcW w:w="907" w:type="dxa"/>
          </w:tcPr>
          <w:p w:rsidR="00D57375" w:rsidRDefault="00D57375">
            <w:pPr>
              <w:pStyle w:val="ConsPlusNormal"/>
              <w:jc w:val="center"/>
            </w:pPr>
            <w:r>
              <w:t>8</w:t>
            </w:r>
          </w:p>
        </w:tc>
      </w:tr>
      <w:tr w:rsidR="00D57375">
        <w:tc>
          <w:tcPr>
            <w:tcW w:w="13569" w:type="dxa"/>
            <w:gridSpan w:val="11"/>
          </w:tcPr>
          <w:p w:rsidR="00D57375" w:rsidRDefault="00D57375">
            <w:pPr>
              <w:pStyle w:val="ConsPlusNormal"/>
              <w:jc w:val="center"/>
            </w:pPr>
            <w:r>
              <w:lastRenderedPageBreak/>
              <w:t>Задача N 2 "Создание условий для развития массового строительства жилья, в том числе жилья экономического класса"</w:t>
            </w:r>
          </w:p>
        </w:tc>
      </w:tr>
      <w:tr w:rsidR="00D57375">
        <w:tc>
          <w:tcPr>
            <w:tcW w:w="460" w:type="dxa"/>
          </w:tcPr>
          <w:p w:rsidR="00D57375" w:rsidRDefault="00D57375">
            <w:pPr>
              <w:pStyle w:val="ConsPlusNormal"/>
              <w:jc w:val="center"/>
            </w:pPr>
            <w:r>
              <w:t>11</w:t>
            </w:r>
          </w:p>
        </w:tc>
        <w:tc>
          <w:tcPr>
            <w:tcW w:w="2416" w:type="dxa"/>
          </w:tcPr>
          <w:p w:rsidR="00D57375" w:rsidRDefault="00D57375">
            <w:pPr>
              <w:pStyle w:val="ConsPlusNormal"/>
            </w:pPr>
            <w:r>
              <w:t>Основное мероприятие 1.11.</w:t>
            </w:r>
          </w:p>
          <w:p w:rsidR="00D57375" w:rsidRDefault="00D57375">
            <w:pPr>
              <w:pStyle w:val="ConsPlusNormal"/>
            </w:pPr>
            <w:r>
              <w:t>Финансово-кредитная поддержка индивидуальных застройщиков</w:t>
            </w:r>
          </w:p>
        </w:tc>
        <w:tc>
          <w:tcPr>
            <w:tcW w:w="832" w:type="dxa"/>
          </w:tcPr>
          <w:p w:rsidR="00D57375" w:rsidRDefault="00D57375">
            <w:pPr>
              <w:pStyle w:val="ConsPlusNormal"/>
              <w:jc w:val="center"/>
            </w:pPr>
            <w:r>
              <w:t>2021 г.</w:t>
            </w:r>
          </w:p>
        </w:tc>
        <w:tc>
          <w:tcPr>
            <w:tcW w:w="1020" w:type="dxa"/>
          </w:tcPr>
          <w:p w:rsidR="00D57375" w:rsidRDefault="00D57375">
            <w:pPr>
              <w:pStyle w:val="ConsPlusNormal"/>
              <w:jc w:val="center"/>
            </w:pPr>
            <w:r>
              <w:t>2025 г.</w:t>
            </w:r>
          </w:p>
        </w:tc>
        <w:tc>
          <w:tcPr>
            <w:tcW w:w="2152" w:type="dxa"/>
          </w:tcPr>
          <w:p w:rsidR="00D57375" w:rsidRDefault="00D57375">
            <w:pPr>
              <w:pStyle w:val="ConsPlusNormal"/>
            </w:pPr>
            <w:r>
              <w:t>Администрация города Белгорода (департамент строительства и архитектуры)</w:t>
            </w:r>
          </w:p>
        </w:tc>
        <w:tc>
          <w:tcPr>
            <w:tcW w:w="2041" w:type="dxa"/>
          </w:tcPr>
          <w:p w:rsidR="00D57375" w:rsidRDefault="00D57375">
            <w:pPr>
              <w:pStyle w:val="ConsPlusNormal"/>
            </w:pPr>
            <w:r>
              <w:t>Количество индивидуальных застройщиков, которым оказана финансово-кредитная поддержка, чел.</w:t>
            </w:r>
          </w:p>
        </w:tc>
        <w:tc>
          <w:tcPr>
            <w:tcW w:w="1020" w:type="dxa"/>
          </w:tcPr>
          <w:p w:rsidR="00D57375" w:rsidRDefault="00D57375">
            <w:pPr>
              <w:pStyle w:val="ConsPlusNormal"/>
              <w:jc w:val="center"/>
            </w:pPr>
            <w:r>
              <w:t>90</w:t>
            </w:r>
          </w:p>
        </w:tc>
        <w:tc>
          <w:tcPr>
            <w:tcW w:w="907" w:type="dxa"/>
          </w:tcPr>
          <w:p w:rsidR="00D57375" w:rsidRDefault="00D57375">
            <w:pPr>
              <w:pStyle w:val="ConsPlusNormal"/>
              <w:jc w:val="center"/>
            </w:pPr>
            <w:r>
              <w:t>90</w:t>
            </w:r>
          </w:p>
        </w:tc>
        <w:tc>
          <w:tcPr>
            <w:tcW w:w="907" w:type="dxa"/>
          </w:tcPr>
          <w:p w:rsidR="00D57375" w:rsidRDefault="00D57375">
            <w:pPr>
              <w:pStyle w:val="ConsPlusNormal"/>
              <w:jc w:val="center"/>
            </w:pPr>
            <w:r>
              <w:t>90</w:t>
            </w:r>
          </w:p>
        </w:tc>
        <w:tc>
          <w:tcPr>
            <w:tcW w:w="907" w:type="dxa"/>
          </w:tcPr>
          <w:p w:rsidR="00D57375" w:rsidRDefault="00D57375">
            <w:pPr>
              <w:pStyle w:val="ConsPlusNormal"/>
              <w:jc w:val="center"/>
            </w:pPr>
            <w:r>
              <w:t>90</w:t>
            </w:r>
          </w:p>
        </w:tc>
        <w:tc>
          <w:tcPr>
            <w:tcW w:w="907" w:type="dxa"/>
          </w:tcPr>
          <w:p w:rsidR="00D57375" w:rsidRDefault="00D57375">
            <w:pPr>
              <w:pStyle w:val="ConsPlusNormal"/>
              <w:jc w:val="center"/>
            </w:pPr>
            <w:r>
              <w:t>90</w:t>
            </w:r>
          </w:p>
        </w:tc>
      </w:tr>
      <w:tr w:rsidR="00D57375">
        <w:tc>
          <w:tcPr>
            <w:tcW w:w="460" w:type="dxa"/>
            <w:vMerge w:val="restart"/>
          </w:tcPr>
          <w:p w:rsidR="00D57375" w:rsidRDefault="00D57375">
            <w:pPr>
              <w:pStyle w:val="ConsPlusNormal"/>
              <w:jc w:val="center"/>
            </w:pPr>
            <w:r>
              <w:t>12</w:t>
            </w:r>
          </w:p>
        </w:tc>
        <w:tc>
          <w:tcPr>
            <w:tcW w:w="2416" w:type="dxa"/>
            <w:vMerge w:val="restart"/>
          </w:tcPr>
          <w:p w:rsidR="00D57375" w:rsidRDefault="00D57375">
            <w:pPr>
              <w:pStyle w:val="ConsPlusNormal"/>
            </w:pPr>
            <w:r>
              <w:t>Основное мероприятие 1.13.</w:t>
            </w:r>
          </w:p>
          <w:p w:rsidR="00D57375" w:rsidRDefault="00D57375">
            <w:pPr>
              <w:pStyle w:val="ConsPlusNormal"/>
            </w:pPr>
            <w:r>
              <w:t>Строительство жилья юридическими лицами и индивидуальными застройщиками (за счет собственных средств)</w:t>
            </w:r>
          </w:p>
        </w:tc>
        <w:tc>
          <w:tcPr>
            <w:tcW w:w="832" w:type="dxa"/>
            <w:vMerge w:val="restart"/>
          </w:tcPr>
          <w:p w:rsidR="00D57375" w:rsidRDefault="00D57375">
            <w:pPr>
              <w:pStyle w:val="ConsPlusNormal"/>
              <w:jc w:val="center"/>
            </w:pPr>
            <w:r>
              <w:t>2021 г.</w:t>
            </w:r>
          </w:p>
        </w:tc>
        <w:tc>
          <w:tcPr>
            <w:tcW w:w="1020" w:type="dxa"/>
            <w:vMerge w:val="restart"/>
          </w:tcPr>
          <w:p w:rsidR="00D57375" w:rsidRDefault="00D57375">
            <w:pPr>
              <w:pStyle w:val="ConsPlusNormal"/>
              <w:jc w:val="center"/>
            </w:pPr>
            <w:r>
              <w:t>2025 г.</w:t>
            </w:r>
          </w:p>
        </w:tc>
        <w:tc>
          <w:tcPr>
            <w:tcW w:w="2152" w:type="dxa"/>
            <w:vMerge w:val="restart"/>
          </w:tcPr>
          <w:p w:rsidR="00D57375" w:rsidRDefault="00D57375">
            <w:pPr>
              <w:pStyle w:val="ConsPlusNormal"/>
            </w:pPr>
            <w:r>
              <w:t>Администрация города Белгорода (департамент строительства и архитектуры)</w:t>
            </w:r>
          </w:p>
        </w:tc>
        <w:tc>
          <w:tcPr>
            <w:tcW w:w="2041" w:type="dxa"/>
          </w:tcPr>
          <w:p w:rsidR="00D57375" w:rsidRDefault="00D57375">
            <w:pPr>
              <w:pStyle w:val="ConsPlusNormal"/>
            </w:pPr>
            <w:r>
              <w:t>Объем жилищного строительства, кв. метров</w:t>
            </w:r>
          </w:p>
        </w:tc>
        <w:tc>
          <w:tcPr>
            <w:tcW w:w="1020" w:type="dxa"/>
          </w:tcPr>
          <w:p w:rsidR="00D57375" w:rsidRDefault="00D57375">
            <w:pPr>
              <w:pStyle w:val="ConsPlusNormal"/>
              <w:jc w:val="center"/>
            </w:pPr>
            <w:r>
              <w:t>133 406</w:t>
            </w:r>
          </w:p>
        </w:tc>
        <w:tc>
          <w:tcPr>
            <w:tcW w:w="907" w:type="dxa"/>
          </w:tcPr>
          <w:p w:rsidR="00D57375" w:rsidRDefault="00D57375">
            <w:pPr>
              <w:pStyle w:val="ConsPlusNormal"/>
              <w:jc w:val="center"/>
            </w:pPr>
            <w:r>
              <w:t>154 496</w:t>
            </w:r>
          </w:p>
        </w:tc>
        <w:tc>
          <w:tcPr>
            <w:tcW w:w="907" w:type="dxa"/>
          </w:tcPr>
          <w:p w:rsidR="00D57375" w:rsidRDefault="00D57375">
            <w:pPr>
              <w:pStyle w:val="ConsPlusNormal"/>
              <w:jc w:val="center"/>
            </w:pPr>
            <w:r>
              <w:t>138 700</w:t>
            </w:r>
          </w:p>
        </w:tc>
        <w:tc>
          <w:tcPr>
            <w:tcW w:w="907" w:type="dxa"/>
          </w:tcPr>
          <w:p w:rsidR="00D57375" w:rsidRDefault="00D57375">
            <w:pPr>
              <w:pStyle w:val="ConsPlusNormal"/>
              <w:jc w:val="center"/>
            </w:pPr>
            <w:r>
              <w:t>164 200</w:t>
            </w:r>
          </w:p>
        </w:tc>
        <w:tc>
          <w:tcPr>
            <w:tcW w:w="907" w:type="dxa"/>
          </w:tcPr>
          <w:p w:rsidR="00D57375" w:rsidRDefault="00D57375">
            <w:pPr>
              <w:pStyle w:val="ConsPlusNormal"/>
              <w:jc w:val="center"/>
            </w:pPr>
            <w:r>
              <w:t>164 400</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2041" w:type="dxa"/>
          </w:tcPr>
          <w:p w:rsidR="00D57375" w:rsidRDefault="00D57375">
            <w:pPr>
              <w:pStyle w:val="ConsPlusNormal"/>
            </w:pPr>
            <w:r>
              <w:t>Объем жилья, построенного населением, кв. метров</w:t>
            </w:r>
          </w:p>
        </w:tc>
        <w:tc>
          <w:tcPr>
            <w:tcW w:w="1020" w:type="dxa"/>
          </w:tcPr>
          <w:p w:rsidR="00D57375" w:rsidRDefault="00D57375">
            <w:pPr>
              <w:pStyle w:val="ConsPlusNormal"/>
              <w:jc w:val="center"/>
            </w:pPr>
            <w:r>
              <w:t>64 600</w:t>
            </w:r>
          </w:p>
        </w:tc>
        <w:tc>
          <w:tcPr>
            <w:tcW w:w="907" w:type="dxa"/>
          </w:tcPr>
          <w:p w:rsidR="00D57375" w:rsidRDefault="00D57375">
            <w:pPr>
              <w:pStyle w:val="ConsPlusNormal"/>
              <w:jc w:val="center"/>
            </w:pPr>
            <w:r>
              <w:t>63 696</w:t>
            </w:r>
          </w:p>
        </w:tc>
        <w:tc>
          <w:tcPr>
            <w:tcW w:w="907" w:type="dxa"/>
          </w:tcPr>
          <w:p w:rsidR="00D57375" w:rsidRDefault="00D57375">
            <w:pPr>
              <w:pStyle w:val="ConsPlusNormal"/>
              <w:jc w:val="center"/>
            </w:pPr>
            <w:r>
              <w:t>45 200</w:t>
            </w:r>
          </w:p>
        </w:tc>
        <w:tc>
          <w:tcPr>
            <w:tcW w:w="907" w:type="dxa"/>
          </w:tcPr>
          <w:p w:rsidR="00D57375" w:rsidRDefault="00D57375">
            <w:pPr>
              <w:pStyle w:val="ConsPlusNormal"/>
              <w:jc w:val="center"/>
            </w:pPr>
            <w:r>
              <w:t>64 400</w:t>
            </w:r>
          </w:p>
        </w:tc>
        <w:tc>
          <w:tcPr>
            <w:tcW w:w="907" w:type="dxa"/>
          </w:tcPr>
          <w:p w:rsidR="00D57375" w:rsidRDefault="00D57375">
            <w:pPr>
              <w:pStyle w:val="ConsPlusNormal"/>
              <w:jc w:val="center"/>
            </w:pPr>
            <w:r>
              <w:t>64 600</w:t>
            </w:r>
          </w:p>
        </w:tc>
      </w:tr>
      <w:tr w:rsidR="00D57375">
        <w:tc>
          <w:tcPr>
            <w:tcW w:w="460" w:type="dxa"/>
          </w:tcPr>
          <w:p w:rsidR="00D57375" w:rsidRDefault="00D57375">
            <w:pPr>
              <w:pStyle w:val="ConsPlusNormal"/>
              <w:jc w:val="center"/>
            </w:pPr>
            <w:r>
              <w:t>13</w:t>
            </w:r>
          </w:p>
        </w:tc>
        <w:tc>
          <w:tcPr>
            <w:tcW w:w="2416" w:type="dxa"/>
          </w:tcPr>
          <w:p w:rsidR="00D57375" w:rsidRDefault="00D57375">
            <w:pPr>
              <w:pStyle w:val="ConsPlusNormal"/>
            </w:pPr>
            <w:r>
              <w:t>Основное мероприятие 1.14.</w:t>
            </w:r>
          </w:p>
          <w:p w:rsidR="00D57375" w:rsidRDefault="00D57375">
            <w:pPr>
              <w:pStyle w:val="ConsPlusNormal"/>
            </w:pPr>
            <w:r>
              <w:t>Предоставление земельных участков индивидуальным застройщикам</w:t>
            </w:r>
          </w:p>
        </w:tc>
        <w:tc>
          <w:tcPr>
            <w:tcW w:w="832" w:type="dxa"/>
          </w:tcPr>
          <w:p w:rsidR="00D57375" w:rsidRDefault="00D57375">
            <w:pPr>
              <w:pStyle w:val="ConsPlusNormal"/>
              <w:jc w:val="center"/>
            </w:pPr>
            <w:r>
              <w:t>2021 г.</w:t>
            </w:r>
          </w:p>
        </w:tc>
        <w:tc>
          <w:tcPr>
            <w:tcW w:w="1020" w:type="dxa"/>
          </w:tcPr>
          <w:p w:rsidR="00D57375" w:rsidRDefault="00D57375">
            <w:pPr>
              <w:pStyle w:val="ConsPlusNormal"/>
              <w:jc w:val="center"/>
            </w:pPr>
            <w:r>
              <w:t>2025 г.</w:t>
            </w:r>
          </w:p>
        </w:tc>
        <w:tc>
          <w:tcPr>
            <w:tcW w:w="2152" w:type="dxa"/>
          </w:tcPr>
          <w:p w:rsidR="00D57375" w:rsidRDefault="00D57375">
            <w:pPr>
              <w:pStyle w:val="ConsPlusNormal"/>
            </w:pPr>
            <w:r>
              <w:t>Администрация города Белгорода (департамент строительства и архитектуры)</w:t>
            </w:r>
          </w:p>
        </w:tc>
        <w:tc>
          <w:tcPr>
            <w:tcW w:w="2041" w:type="dxa"/>
          </w:tcPr>
          <w:p w:rsidR="00D57375" w:rsidRDefault="00D57375">
            <w:pPr>
              <w:pStyle w:val="ConsPlusNormal"/>
            </w:pPr>
            <w:r>
              <w:t>Количество предоставленных земельных участков, шт.</w:t>
            </w:r>
          </w:p>
        </w:tc>
        <w:tc>
          <w:tcPr>
            <w:tcW w:w="1020" w:type="dxa"/>
          </w:tcPr>
          <w:p w:rsidR="00D57375" w:rsidRDefault="00D57375">
            <w:pPr>
              <w:pStyle w:val="ConsPlusNormal"/>
              <w:jc w:val="center"/>
            </w:pPr>
            <w:r>
              <w:t>125</w:t>
            </w:r>
          </w:p>
        </w:tc>
        <w:tc>
          <w:tcPr>
            <w:tcW w:w="907" w:type="dxa"/>
          </w:tcPr>
          <w:p w:rsidR="00D57375" w:rsidRDefault="00D57375">
            <w:pPr>
              <w:pStyle w:val="ConsPlusNormal"/>
              <w:jc w:val="center"/>
            </w:pPr>
            <w:r>
              <w:t>125</w:t>
            </w:r>
          </w:p>
        </w:tc>
        <w:tc>
          <w:tcPr>
            <w:tcW w:w="907" w:type="dxa"/>
          </w:tcPr>
          <w:p w:rsidR="00D57375" w:rsidRDefault="00D57375">
            <w:pPr>
              <w:pStyle w:val="ConsPlusNormal"/>
              <w:jc w:val="center"/>
            </w:pPr>
            <w:r>
              <w:t>125</w:t>
            </w:r>
          </w:p>
        </w:tc>
        <w:tc>
          <w:tcPr>
            <w:tcW w:w="907" w:type="dxa"/>
          </w:tcPr>
          <w:p w:rsidR="00D57375" w:rsidRDefault="00D57375">
            <w:pPr>
              <w:pStyle w:val="ConsPlusNormal"/>
              <w:jc w:val="center"/>
            </w:pPr>
            <w:r>
              <w:t>125</w:t>
            </w:r>
          </w:p>
        </w:tc>
        <w:tc>
          <w:tcPr>
            <w:tcW w:w="907" w:type="dxa"/>
          </w:tcPr>
          <w:p w:rsidR="00D57375" w:rsidRDefault="00D57375">
            <w:pPr>
              <w:pStyle w:val="ConsPlusNormal"/>
              <w:jc w:val="center"/>
            </w:pPr>
            <w:r>
              <w:t>125</w:t>
            </w:r>
          </w:p>
        </w:tc>
      </w:tr>
      <w:tr w:rsidR="00D57375">
        <w:tc>
          <w:tcPr>
            <w:tcW w:w="13569" w:type="dxa"/>
            <w:gridSpan w:val="11"/>
          </w:tcPr>
          <w:p w:rsidR="00D57375" w:rsidRDefault="00D57375">
            <w:pPr>
              <w:pStyle w:val="ConsPlusNormal"/>
              <w:jc w:val="center"/>
            </w:pPr>
            <w:r>
              <w:t>Задача N 3 "Обеспечение ликвидации аварийного жилья и переселение граждан, освоение 10 кварталов в рамках развития застроенных территорий"</w:t>
            </w:r>
          </w:p>
        </w:tc>
      </w:tr>
      <w:tr w:rsidR="00D57375">
        <w:tc>
          <w:tcPr>
            <w:tcW w:w="460" w:type="dxa"/>
            <w:vMerge w:val="restart"/>
          </w:tcPr>
          <w:p w:rsidR="00D57375" w:rsidRDefault="00D57375">
            <w:pPr>
              <w:pStyle w:val="ConsPlusNormal"/>
              <w:jc w:val="center"/>
            </w:pPr>
            <w:r>
              <w:t>14</w:t>
            </w:r>
          </w:p>
        </w:tc>
        <w:tc>
          <w:tcPr>
            <w:tcW w:w="2416" w:type="dxa"/>
            <w:vMerge w:val="restart"/>
          </w:tcPr>
          <w:p w:rsidR="00D57375" w:rsidRDefault="00D57375">
            <w:pPr>
              <w:pStyle w:val="ConsPlusNormal"/>
            </w:pPr>
            <w:r>
              <w:t>Основное мероприятие 1.15.</w:t>
            </w:r>
          </w:p>
          <w:p w:rsidR="00D57375" w:rsidRDefault="00D57375">
            <w:pPr>
              <w:pStyle w:val="ConsPlusNormal"/>
            </w:pPr>
            <w:r>
              <w:t xml:space="preserve">Обеспечение </w:t>
            </w:r>
            <w:r>
              <w:lastRenderedPageBreak/>
              <w:t>ликвидации аварийного жилья и переселение граждан, освоение 10 кварталов в рамках развития застроенных территорий</w:t>
            </w:r>
          </w:p>
        </w:tc>
        <w:tc>
          <w:tcPr>
            <w:tcW w:w="832" w:type="dxa"/>
            <w:vMerge w:val="restart"/>
          </w:tcPr>
          <w:p w:rsidR="00D57375" w:rsidRDefault="00D57375">
            <w:pPr>
              <w:pStyle w:val="ConsPlusNormal"/>
              <w:jc w:val="center"/>
            </w:pPr>
            <w:r>
              <w:lastRenderedPageBreak/>
              <w:t>2021 г.</w:t>
            </w:r>
          </w:p>
        </w:tc>
        <w:tc>
          <w:tcPr>
            <w:tcW w:w="1020" w:type="dxa"/>
            <w:vMerge w:val="restart"/>
          </w:tcPr>
          <w:p w:rsidR="00D57375" w:rsidRDefault="00D57375">
            <w:pPr>
              <w:pStyle w:val="ConsPlusNormal"/>
              <w:jc w:val="center"/>
            </w:pPr>
            <w:r>
              <w:t>2025 г.</w:t>
            </w:r>
          </w:p>
        </w:tc>
        <w:tc>
          <w:tcPr>
            <w:tcW w:w="2152" w:type="dxa"/>
            <w:vMerge w:val="restart"/>
          </w:tcPr>
          <w:p w:rsidR="00D57375" w:rsidRDefault="00D57375">
            <w:pPr>
              <w:pStyle w:val="ConsPlusNormal"/>
            </w:pPr>
            <w:r>
              <w:t xml:space="preserve">Администрация города Белгорода (МКУ "Городской </w:t>
            </w:r>
            <w:r>
              <w:lastRenderedPageBreak/>
              <w:t>жилищный фонд")</w:t>
            </w:r>
          </w:p>
        </w:tc>
        <w:tc>
          <w:tcPr>
            <w:tcW w:w="2041" w:type="dxa"/>
          </w:tcPr>
          <w:p w:rsidR="00D57375" w:rsidRDefault="00D57375">
            <w:pPr>
              <w:pStyle w:val="ConsPlusNormal"/>
            </w:pPr>
            <w:r>
              <w:lastRenderedPageBreak/>
              <w:t>Площадь снесенных жилых домов, кв. метров</w:t>
            </w:r>
          </w:p>
        </w:tc>
        <w:tc>
          <w:tcPr>
            <w:tcW w:w="1020" w:type="dxa"/>
          </w:tcPr>
          <w:p w:rsidR="00D57375" w:rsidRDefault="00D57375">
            <w:pPr>
              <w:pStyle w:val="ConsPlusNormal"/>
              <w:jc w:val="center"/>
            </w:pPr>
            <w:r>
              <w:t>0,0</w:t>
            </w:r>
          </w:p>
        </w:tc>
        <w:tc>
          <w:tcPr>
            <w:tcW w:w="907" w:type="dxa"/>
          </w:tcPr>
          <w:p w:rsidR="00D57375" w:rsidRDefault="00D57375">
            <w:pPr>
              <w:pStyle w:val="ConsPlusNormal"/>
              <w:jc w:val="center"/>
            </w:pPr>
            <w:r>
              <w:t>0,0</w:t>
            </w:r>
          </w:p>
        </w:tc>
        <w:tc>
          <w:tcPr>
            <w:tcW w:w="907" w:type="dxa"/>
          </w:tcPr>
          <w:p w:rsidR="00D57375" w:rsidRDefault="00D57375">
            <w:pPr>
              <w:pStyle w:val="ConsPlusNormal"/>
              <w:jc w:val="center"/>
            </w:pPr>
            <w:r>
              <w:t>0,0</w:t>
            </w:r>
          </w:p>
        </w:tc>
        <w:tc>
          <w:tcPr>
            <w:tcW w:w="907" w:type="dxa"/>
          </w:tcPr>
          <w:p w:rsidR="00D57375" w:rsidRDefault="00D57375">
            <w:pPr>
              <w:pStyle w:val="ConsPlusNormal"/>
              <w:jc w:val="center"/>
            </w:pPr>
            <w:r>
              <w:t>0,0</w:t>
            </w:r>
          </w:p>
        </w:tc>
        <w:tc>
          <w:tcPr>
            <w:tcW w:w="907" w:type="dxa"/>
          </w:tcPr>
          <w:p w:rsidR="00D57375" w:rsidRDefault="00D57375">
            <w:pPr>
              <w:pStyle w:val="ConsPlusNormal"/>
              <w:jc w:val="center"/>
            </w:pPr>
            <w:r>
              <w:t>0,0</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2041" w:type="dxa"/>
          </w:tcPr>
          <w:p w:rsidR="00D57375" w:rsidRDefault="00D57375">
            <w:pPr>
              <w:pStyle w:val="ConsPlusNormal"/>
            </w:pPr>
            <w:r>
              <w:t>Доля участков, подлежащих развитию, на которые заключены договоры на право развития застроенной территории, от общего количества включенных в программу, %</w:t>
            </w:r>
          </w:p>
        </w:tc>
        <w:tc>
          <w:tcPr>
            <w:tcW w:w="1020" w:type="dxa"/>
          </w:tcPr>
          <w:p w:rsidR="00D57375" w:rsidRDefault="00D57375">
            <w:pPr>
              <w:pStyle w:val="ConsPlusNormal"/>
              <w:jc w:val="center"/>
            </w:pPr>
            <w:r>
              <w:t>100</w:t>
            </w:r>
          </w:p>
        </w:tc>
        <w:tc>
          <w:tcPr>
            <w:tcW w:w="907" w:type="dxa"/>
          </w:tcPr>
          <w:p w:rsidR="00D57375" w:rsidRDefault="00D57375">
            <w:pPr>
              <w:pStyle w:val="ConsPlusNormal"/>
              <w:jc w:val="center"/>
            </w:pPr>
            <w:r>
              <w:t>100</w:t>
            </w:r>
          </w:p>
        </w:tc>
        <w:tc>
          <w:tcPr>
            <w:tcW w:w="907" w:type="dxa"/>
          </w:tcPr>
          <w:p w:rsidR="00D57375" w:rsidRDefault="00D57375">
            <w:pPr>
              <w:pStyle w:val="ConsPlusNormal"/>
              <w:jc w:val="center"/>
            </w:pPr>
            <w:r>
              <w:t>100</w:t>
            </w:r>
          </w:p>
        </w:tc>
        <w:tc>
          <w:tcPr>
            <w:tcW w:w="907" w:type="dxa"/>
          </w:tcPr>
          <w:p w:rsidR="00D57375" w:rsidRDefault="00D57375">
            <w:pPr>
              <w:pStyle w:val="ConsPlusNormal"/>
              <w:jc w:val="center"/>
            </w:pPr>
            <w:r>
              <w:t>100</w:t>
            </w:r>
          </w:p>
        </w:tc>
        <w:tc>
          <w:tcPr>
            <w:tcW w:w="907" w:type="dxa"/>
          </w:tcPr>
          <w:p w:rsidR="00D57375" w:rsidRDefault="00D57375">
            <w:pPr>
              <w:pStyle w:val="ConsPlusNormal"/>
              <w:jc w:val="center"/>
            </w:pPr>
            <w:r>
              <w:t>100</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2041" w:type="dxa"/>
          </w:tcPr>
          <w:p w:rsidR="00D57375" w:rsidRDefault="00D57375">
            <w:pPr>
              <w:pStyle w:val="ConsPlusNormal"/>
            </w:pPr>
            <w:r>
              <w:t>Площадь расселенного аварийного жилищного фонда, кв. метров</w:t>
            </w:r>
          </w:p>
        </w:tc>
        <w:tc>
          <w:tcPr>
            <w:tcW w:w="1020" w:type="dxa"/>
          </w:tcPr>
          <w:p w:rsidR="00D57375" w:rsidRDefault="00D57375">
            <w:pPr>
              <w:pStyle w:val="ConsPlusNormal"/>
              <w:jc w:val="center"/>
            </w:pPr>
            <w:r>
              <w:t>0,0</w:t>
            </w:r>
          </w:p>
        </w:tc>
        <w:tc>
          <w:tcPr>
            <w:tcW w:w="907" w:type="dxa"/>
          </w:tcPr>
          <w:p w:rsidR="00D57375" w:rsidRDefault="00D57375">
            <w:pPr>
              <w:pStyle w:val="ConsPlusNormal"/>
              <w:jc w:val="center"/>
            </w:pPr>
            <w:r>
              <w:t>0,0</w:t>
            </w:r>
          </w:p>
        </w:tc>
        <w:tc>
          <w:tcPr>
            <w:tcW w:w="907" w:type="dxa"/>
          </w:tcPr>
          <w:p w:rsidR="00D57375" w:rsidRDefault="00D57375">
            <w:pPr>
              <w:pStyle w:val="ConsPlusNormal"/>
              <w:jc w:val="center"/>
            </w:pPr>
            <w:r>
              <w:t>0,0</w:t>
            </w:r>
          </w:p>
        </w:tc>
        <w:tc>
          <w:tcPr>
            <w:tcW w:w="907" w:type="dxa"/>
          </w:tcPr>
          <w:p w:rsidR="00D57375" w:rsidRDefault="00D57375">
            <w:pPr>
              <w:pStyle w:val="ConsPlusNormal"/>
              <w:jc w:val="center"/>
            </w:pPr>
            <w:r>
              <w:t>0,0</w:t>
            </w:r>
          </w:p>
        </w:tc>
        <w:tc>
          <w:tcPr>
            <w:tcW w:w="907" w:type="dxa"/>
          </w:tcPr>
          <w:p w:rsidR="00D57375" w:rsidRDefault="00D57375">
            <w:pPr>
              <w:pStyle w:val="ConsPlusNormal"/>
              <w:jc w:val="center"/>
            </w:pPr>
            <w:r>
              <w:t>0,0</w:t>
            </w:r>
          </w:p>
        </w:tc>
      </w:tr>
      <w:tr w:rsidR="00D57375">
        <w:tc>
          <w:tcPr>
            <w:tcW w:w="460" w:type="dxa"/>
          </w:tcPr>
          <w:p w:rsidR="00D57375" w:rsidRDefault="00D57375">
            <w:pPr>
              <w:pStyle w:val="ConsPlusNormal"/>
              <w:jc w:val="center"/>
            </w:pPr>
            <w:r>
              <w:t>15</w:t>
            </w:r>
          </w:p>
        </w:tc>
        <w:tc>
          <w:tcPr>
            <w:tcW w:w="2416" w:type="dxa"/>
          </w:tcPr>
          <w:p w:rsidR="00D57375" w:rsidRDefault="00D57375">
            <w:pPr>
              <w:pStyle w:val="ConsPlusNormal"/>
            </w:pPr>
            <w:r>
              <w:t>Мероприятие 1.15.1.</w:t>
            </w:r>
          </w:p>
          <w:p w:rsidR="00D57375" w:rsidRDefault="00D57375">
            <w:pPr>
              <w:pStyle w:val="ConsPlusNormal"/>
            </w:pPr>
            <w:r>
              <w:t>Обеспечение ликвидации аварийного жилья и переселение граждан, освоение 10 кварталов в рамках развития застроенных территорий</w:t>
            </w:r>
          </w:p>
        </w:tc>
        <w:tc>
          <w:tcPr>
            <w:tcW w:w="832" w:type="dxa"/>
          </w:tcPr>
          <w:p w:rsidR="00D57375" w:rsidRDefault="00D57375">
            <w:pPr>
              <w:pStyle w:val="ConsPlusNormal"/>
              <w:jc w:val="center"/>
            </w:pPr>
            <w:r>
              <w:t>2021 г.</w:t>
            </w:r>
          </w:p>
        </w:tc>
        <w:tc>
          <w:tcPr>
            <w:tcW w:w="1020" w:type="dxa"/>
          </w:tcPr>
          <w:p w:rsidR="00D57375" w:rsidRDefault="00D57375">
            <w:pPr>
              <w:pStyle w:val="ConsPlusNormal"/>
              <w:jc w:val="center"/>
            </w:pPr>
            <w:r>
              <w:t>2025 г.</w:t>
            </w:r>
          </w:p>
        </w:tc>
        <w:tc>
          <w:tcPr>
            <w:tcW w:w="2152" w:type="dxa"/>
          </w:tcPr>
          <w:p w:rsidR="00D57375" w:rsidRDefault="00D57375">
            <w:pPr>
              <w:pStyle w:val="ConsPlusNormal"/>
            </w:pPr>
            <w:r>
              <w:t>Администрация города Белгорода (МКУ "Городской жилищный фонд")</w:t>
            </w:r>
          </w:p>
        </w:tc>
        <w:tc>
          <w:tcPr>
            <w:tcW w:w="2041" w:type="dxa"/>
          </w:tcPr>
          <w:p w:rsidR="00D57375" w:rsidRDefault="00D57375">
            <w:pPr>
              <w:pStyle w:val="ConsPlusNormal"/>
            </w:pPr>
            <w:r>
              <w:t>Площадь снесенных жилых домов, кв. метров</w:t>
            </w:r>
          </w:p>
        </w:tc>
        <w:tc>
          <w:tcPr>
            <w:tcW w:w="1020" w:type="dxa"/>
          </w:tcPr>
          <w:p w:rsidR="00D57375" w:rsidRDefault="00D57375">
            <w:pPr>
              <w:pStyle w:val="ConsPlusNormal"/>
              <w:jc w:val="center"/>
            </w:pPr>
            <w:r>
              <w:t>0,0</w:t>
            </w:r>
          </w:p>
        </w:tc>
        <w:tc>
          <w:tcPr>
            <w:tcW w:w="907" w:type="dxa"/>
          </w:tcPr>
          <w:p w:rsidR="00D57375" w:rsidRDefault="00D57375">
            <w:pPr>
              <w:pStyle w:val="ConsPlusNormal"/>
              <w:jc w:val="center"/>
            </w:pPr>
            <w:r>
              <w:t>0,0</w:t>
            </w:r>
          </w:p>
        </w:tc>
        <w:tc>
          <w:tcPr>
            <w:tcW w:w="907" w:type="dxa"/>
          </w:tcPr>
          <w:p w:rsidR="00D57375" w:rsidRDefault="00D57375">
            <w:pPr>
              <w:pStyle w:val="ConsPlusNormal"/>
              <w:jc w:val="center"/>
            </w:pPr>
            <w:r>
              <w:t>0,0</w:t>
            </w:r>
          </w:p>
        </w:tc>
        <w:tc>
          <w:tcPr>
            <w:tcW w:w="907" w:type="dxa"/>
          </w:tcPr>
          <w:p w:rsidR="00D57375" w:rsidRDefault="00D57375">
            <w:pPr>
              <w:pStyle w:val="ConsPlusNormal"/>
              <w:jc w:val="center"/>
            </w:pPr>
            <w:r>
              <w:t>0,0</w:t>
            </w:r>
          </w:p>
        </w:tc>
        <w:tc>
          <w:tcPr>
            <w:tcW w:w="907" w:type="dxa"/>
          </w:tcPr>
          <w:p w:rsidR="00D57375" w:rsidRDefault="00D57375">
            <w:pPr>
              <w:pStyle w:val="ConsPlusNormal"/>
              <w:jc w:val="center"/>
            </w:pPr>
            <w:r>
              <w:t>0,0</w:t>
            </w:r>
          </w:p>
        </w:tc>
      </w:tr>
      <w:tr w:rsidR="00D57375">
        <w:tc>
          <w:tcPr>
            <w:tcW w:w="460" w:type="dxa"/>
          </w:tcPr>
          <w:p w:rsidR="00D57375" w:rsidRDefault="00D57375">
            <w:pPr>
              <w:pStyle w:val="ConsPlusNormal"/>
              <w:jc w:val="center"/>
            </w:pPr>
            <w:r>
              <w:t>16</w:t>
            </w:r>
          </w:p>
        </w:tc>
        <w:tc>
          <w:tcPr>
            <w:tcW w:w="2416" w:type="dxa"/>
          </w:tcPr>
          <w:p w:rsidR="00D57375" w:rsidRDefault="00D57375">
            <w:pPr>
              <w:pStyle w:val="ConsPlusNormal"/>
            </w:pPr>
            <w:r>
              <w:t>Мероприятие 1.15.2.</w:t>
            </w:r>
          </w:p>
          <w:p w:rsidR="00D57375" w:rsidRDefault="00D57375">
            <w:pPr>
              <w:pStyle w:val="ConsPlusNormal"/>
            </w:pPr>
            <w:r>
              <w:t>Обеспечение мероприятий по переселению граждан из аварийного жилищного фонда</w:t>
            </w:r>
          </w:p>
        </w:tc>
        <w:tc>
          <w:tcPr>
            <w:tcW w:w="832" w:type="dxa"/>
          </w:tcPr>
          <w:p w:rsidR="00D57375" w:rsidRDefault="00D57375">
            <w:pPr>
              <w:pStyle w:val="ConsPlusNormal"/>
              <w:jc w:val="center"/>
            </w:pPr>
            <w:r>
              <w:t>2021 г.</w:t>
            </w:r>
          </w:p>
        </w:tc>
        <w:tc>
          <w:tcPr>
            <w:tcW w:w="1020" w:type="dxa"/>
          </w:tcPr>
          <w:p w:rsidR="00D57375" w:rsidRDefault="00D57375">
            <w:pPr>
              <w:pStyle w:val="ConsPlusNormal"/>
              <w:jc w:val="center"/>
            </w:pPr>
            <w:r>
              <w:t>2025 г.</w:t>
            </w:r>
          </w:p>
        </w:tc>
        <w:tc>
          <w:tcPr>
            <w:tcW w:w="2152" w:type="dxa"/>
          </w:tcPr>
          <w:p w:rsidR="00D57375" w:rsidRDefault="00D57375">
            <w:pPr>
              <w:pStyle w:val="ConsPlusNormal"/>
            </w:pPr>
            <w:r>
              <w:t>Администрация города Белгорода (МКУ "Городской жилищный фонд")</w:t>
            </w:r>
          </w:p>
        </w:tc>
        <w:tc>
          <w:tcPr>
            <w:tcW w:w="2041" w:type="dxa"/>
          </w:tcPr>
          <w:p w:rsidR="00D57375" w:rsidRDefault="00D57375">
            <w:pPr>
              <w:pStyle w:val="ConsPlusNormal"/>
            </w:pPr>
            <w:r>
              <w:t>Площадь расселенного аварийного жилищного фонда, кв. метров</w:t>
            </w:r>
          </w:p>
        </w:tc>
        <w:tc>
          <w:tcPr>
            <w:tcW w:w="1020" w:type="dxa"/>
          </w:tcPr>
          <w:p w:rsidR="00D57375" w:rsidRDefault="00D57375">
            <w:pPr>
              <w:pStyle w:val="ConsPlusNormal"/>
              <w:jc w:val="center"/>
            </w:pPr>
            <w:r>
              <w:t>0,0</w:t>
            </w:r>
          </w:p>
        </w:tc>
        <w:tc>
          <w:tcPr>
            <w:tcW w:w="907" w:type="dxa"/>
          </w:tcPr>
          <w:p w:rsidR="00D57375" w:rsidRDefault="00D57375">
            <w:pPr>
              <w:pStyle w:val="ConsPlusNormal"/>
              <w:jc w:val="center"/>
            </w:pPr>
            <w:r>
              <w:t>0,0</w:t>
            </w:r>
          </w:p>
        </w:tc>
        <w:tc>
          <w:tcPr>
            <w:tcW w:w="907" w:type="dxa"/>
          </w:tcPr>
          <w:p w:rsidR="00D57375" w:rsidRDefault="00D57375">
            <w:pPr>
              <w:pStyle w:val="ConsPlusNormal"/>
              <w:jc w:val="center"/>
            </w:pPr>
            <w:r>
              <w:t>0,0</w:t>
            </w:r>
          </w:p>
        </w:tc>
        <w:tc>
          <w:tcPr>
            <w:tcW w:w="907" w:type="dxa"/>
          </w:tcPr>
          <w:p w:rsidR="00D57375" w:rsidRDefault="00D57375">
            <w:pPr>
              <w:pStyle w:val="ConsPlusNormal"/>
              <w:jc w:val="center"/>
            </w:pPr>
            <w:r>
              <w:t>0,0</w:t>
            </w:r>
          </w:p>
        </w:tc>
        <w:tc>
          <w:tcPr>
            <w:tcW w:w="907" w:type="dxa"/>
          </w:tcPr>
          <w:p w:rsidR="00D57375" w:rsidRDefault="00D57375">
            <w:pPr>
              <w:pStyle w:val="ConsPlusNormal"/>
              <w:jc w:val="center"/>
            </w:pPr>
            <w:r>
              <w:t>0,0</w:t>
            </w:r>
          </w:p>
        </w:tc>
      </w:tr>
      <w:tr w:rsidR="00D57375">
        <w:tc>
          <w:tcPr>
            <w:tcW w:w="460" w:type="dxa"/>
            <w:vMerge w:val="restart"/>
          </w:tcPr>
          <w:p w:rsidR="00D57375" w:rsidRDefault="00D57375">
            <w:pPr>
              <w:pStyle w:val="ConsPlusNormal"/>
              <w:jc w:val="center"/>
            </w:pPr>
            <w:r>
              <w:lastRenderedPageBreak/>
              <w:t>17</w:t>
            </w:r>
          </w:p>
        </w:tc>
        <w:tc>
          <w:tcPr>
            <w:tcW w:w="2416" w:type="dxa"/>
            <w:vMerge w:val="restart"/>
          </w:tcPr>
          <w:p w:rsidR="00D57375" w:rsidRDefault="00D57375">
            <w:pPr>
              <w:pStyle w:val="ConsPlusNormal"/>
            </w:pPr>
            <w:r>
              <w:t>Проект "Обеспечение устойчивого сокращения непригодного для проживания жилищного фонда" (национальный проект "Жилье и городская среда")</w:t>
            </w:r>
          </w:p>
        </w:tc>
        <w:tc>
          <w:tcPr>
            <w:tcW w:w="832" w:type="dxa"/>
            <w:vMerge w:val="restart"/>
          </w:tcPr>
          <w:p w:rsidR="00D57375" w:rsidRDefault="00D57375">
            <w:pPr>
              <w:pStyle w:val="ConsPlusNormal"/>
              <w:jc w:val="center"/>
            </w:pPr>
            <w:r>
              <w:t>2021 г.</w:t>
            </w:r>
          </w:p>
        </w:tc>
        <w:tc>
          <w:tcPr>
            <w:tcW w:w="1020" w:type="dxa"/>
            <w:vMerge w:val="restart"/>
          </w:tcPr>
          <w:p w:rsidR="00D57375" w:rsidRDefault="00D57375">
            <w:pPr>
              <w:pStyle w:val="ConsPlusNormal"/>
              <w:jc w:val="center"/>
            </w:pPr>
            <w:r>
              <w:t>2023 г.</w:t>
            </w:r>
          </w:p>
        </w:tc>
        <w:tc>
          <w:tcPr>
            <w:tcW w:w="2152" w:type="dxa"/>
            <w:vMerge w:val="restart"/>
          </w:tcPr>
          <w:p w:rsidR="00D57375" w:rsidRDefault="00D57375">
            <w:pPr>
              <w:pStyle w:val="ConsPlusNormal"/>
            </w:pPr>
            <w:r>
              <w:t>Администрация города Белгорода (МКУ "Городской жилищный фонд")</w:t>
            </w:r>
          </w:p>
        </w:tc>
        <w:tc>
          <w:tcPr>
            <w:tcW w:w="2041" w:type="dxa"/>
          </w:tcPr>
          <w:p w:rsidR="00D57375" w:rsidRDefault="00D57375">
            <w:pPr>
              <w:pStyle w:val="ConsPlusNormal"/>
            </w:pPr>
            <w:r>
              <w:t>Количество квадратных метров расселенного аварийного жилищного фонда, кв. метров</w:t>
            </w:r>
          </w:p>
        </w:tc>
        <w:tc>
          <w:tcPr>
            <w:tcW w:w="1020" w:type="dxa"/>
          </w:tcPr>
          <w:p w:rsidR="00D57375" w:rsidRDefault="00D57375">
            <w:pPr>
              <w:pStyle w:val="ConsPlusNormal"/>
              <w:jc w:val="center"/>
            </w:pPr>
            <w:r>
              <w:t>2 930,04</w:t>
            </w:r>
          </w:p>
        </w:tc>
        <w:tc>
          <w:tcPr>
            <w:tcW w:w="907" w:type="dxa"/>
          </w:tcPr>
          <w:p w:rsidR="00D57375" w:rsidRDefault="00D57375">
            <w:pPr>
              <w:pStyle w:val="ConsPlusNormal"/>
              <w:jc w:val="center"/>
            </w:pPr>
            <w:r>
              <w:t>1 186,0</w:t>
            </w:r>
          </w:p>
        </w:tc>
        <w:tc>
          <w:tcPr>
            <w:tcW w:w="907" w:type="dxa"/>
          </w:tcPr>
          <w:p w:rsidR="00D57375" w:rsidRDefault="00D57375">
            <w:pPr>
              <w:pStyle w:val="ConsPlusNormal"/>
              <w:jc w:val="center"/>
            </w:pPr>
            <w:r>
              <w:t>469,7</w:t>
            </w:r>
          </w:p>
        </w:tc>
        <w:tc>
          <w:tcPr>
            <w:tcW w:w="907" w:type="dxa"/>
          </w:tcPr>
          <w:p w:rsidR="00D57375" w:rsidRDefault="00D57375">
            <w:pPr>
              <w:pStyle w:val="ConsPlusNormal"/>
              <w:jc w:val="center"/>
            </w:pPr>
            <w:r>
              <w:t>0,0</w:t>
            </w:r>
          </w:p>
        </w:tc>
        <w:tc>
          <w:tcPr>
            <w:tcW w:w="907" w:type="dxa"/>
          </w:tcPr>
          <w:p w:rsidR="00D57375" w:rsidRDefault="00D57375">
            <w:pPr>
              <w:pStyle w:val="ConsPlusNormal"/>
              <w:jc w:val="center"/>
            </w:pPr>
            <w:r>
              <w:t>0,0</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2041" w:type="dxa"/>
          </w:tcPr>
          <w:p w:rsidR="00D57375" w:rsidRDefault="00D57375">
            <w:pPr>
              <w:pStyle w:val="ConsPlusNormal"/>
            </w:pPr>
            <w:r>
              <w:t>Количество граждан, расселенных из аварийного жилищного фонда, чел.</w:t>
            </w:r>
          </w:p>
        </w:tc>
        <w:tc>
          <w:tcPr>
            <w:tcW w:w="1020" w:type="dxa"/>
          </w:tcPr>
          <w:p w:rsidR="00D57375" w:rsidRDefault="00D57375">
            <w:pPr>
              <w:pStyle w:val="ConsPlusNormal"/>
              <w:jc w:val="center"/>
            </w:pPr>
            <w:r>
              <w:t>154</w:t>
            </w:r>
          </w:p>
        </w:tc>
        <w:tc>
          <w:tcPr>
            <w:tcW w:w="907" w:type="dxa"/>
          </w:tcPr>
          <w:p w:rsidR="00D57375" w:rsidRDefault="00D57375">
            <w:pPr>
              <w:pStyle w:val="ConsPlusNormal"/>
              <w:jc w:val="center"/>
            </w:pPr>
            <w:r>
              <w:t>71</w:t>
            </w:r>
          </w:p>
        </w:tc>
        <w:tc>
          <w:tcPr>
            <w:tcW w:w="907" w:type="dxa"/>
          </w:tcPr>
          <w:p w:rsidR="00D57375" w:rsidRDefault="00D57375">
            <w:pPr>
              <w:pStyle w:val="ConsPlusNormal"/>
              <w:jc w:val="center"/>
            </w:pPr>
            <w:r>
              <w:t>26</w:t>
            </w:r>
          </w:p>
        </w:tc>
        <w:tc>
          <w:tcPr>
            <w:tcW w:w="907" w:type="dxa"/>
          </w:tcPr>
          <w:p w:rsidR="00D57375" w:rsidRDefault="00D57375">
            <w:pPr>
              <w:pStyle w:val="ConsPlusNormal"/>
              <w:jc w:val="center"/>
            </w:pPr>
            <w:r>
              <w:t>0,0</w:t>
            </w:r>
          </w:p>
        </w:tc>
        <w:tc>
          <w:tcPr>
            <w:tcW w:w="907" w:type="dxa"/>
          </w:tcPr>
          <w:p w:rsidR="00D57375" w:rsidRDefault="00D57375">
            <w:pPr>
              <w:pStyle w:val="ConsPlusNormal"/>
              <w:jc w:val="center"/>
            </w:pPr>
            <w:r>
              <w:t>0,0</w:t>
            </w:r>
          </w:p>
        </w:tc>
      </w:tr>
      <w:tr w:rsidR="00D57375">
        <w:tc>
          <w:tcPr>
            <w:tcW w:w="13569" w:type="dxa"/>
            <w:gridSpan w:val="11"/>
          </w:tcPr>
          <w:p w:rsidR="00D57375" w:rsidRDefault="00D57375">
            <w:pPr>
              <w:pStyle w:val="ConsPlusNormal"/>
              <w:jc w:val="center"/>
            </w:pPr>
            <w:r>
              <w:t>Задача N 4 "Обеспечение градостроительной деятельности"</w:t>
            </w:r>
          </w:p>
        </w:tc>
      </w:tr>
      <w:tr w:rsidR="00D57375">
        <w:tc>
          <w:tcPr>
            <w:tcW w:w="460" w:type="dxa"/>
          </w:tcPr>
          <w:p w:rsidR="00D57375" w:rsidRDefault="00D57375">
            <w:pPr>
              <w:pStyle w:val="ConsPlusNormal"/>
              <w:jc w:val="center"/>
            </w:pPr>
            <w:r>
              <w:t>18</w:t>
            </w:r>
          </w:p>
        </w:tc>
        <w:tc>
          <w:tcPr>
            <w:tcW w:w="2416" w:type="dxa"/>
          </w:tcPr>
          <w:p w:rsidR="00D57375" w:rsidRDefault="00D57375">
            <w:pPr>
              <w:pStyle w:val="ConsPlusNormal"/>
            </w:pPr>
            <w:r>
              <w:t>Основное мероприятие 1.16.</w:t>
            </w:r>
          </w:p>
          <w:p w:rsidR="00D57375" w:rsidRDefault="00D57375">
            <w:pPr>
              <w:pStyle w:val="ConsPlusNormal"/>
            </w:pPr>
            <w:r>
              <w:t>Обеспечение функций органов власти городского округа "Город Белгород"</w:t>
            </w:r>
          </w:p>
        </w:tc>
        <w:tc>
          <w:tcPr>
            <w:tcW w:w="832" w:type="dxa"/>
          </w:tcPr>
          <w:p w:rsidR="00D57375" w:rsidRDefault="00D57375">
            <w:pPr>
              <w:pStyle w:val="ConsPlusNormal"/>
              <w:jc w:val="center"/>
            </w:pPr>
            <w:r>
              <w:t>2021 г.</w:t>
            </w:r>
          </w:p>
        </w:tc>
        <w:tc>
          <w:tcPr>
            <w:tcW w:w="1020" w:type="dxa"/>
          </w:tcPr>
          <w:p w:rsidR="00D57375" w:rsidRDefault="00D57375">
            <w:pPr>
              <w:pStyle w:val="ConsPlusNormal"/>
              <w:jc w:val="center"/>
            </w:pPr>
            <w:r>
              <w:t>2025 г.</w:t>
            </w:r>
          </w:p>
        </w:tc>
        <w:tc>
          <w:tcPr>
            <w:tcW w:w="2152" w:type="dxa"/>
          </w:tcPr>
          <w:p w:rsidR="00D57375" w:rsidRDefault="00D57375">
            <w:pPr>
              <w:pStyle w:val="ConsPlusNormal"/>
            </w:pPr>
            <w:r>
              <w:t>Комитет имущественных и земельных отношений администрации города Белгорода</w:t>
            </w:r>
          </w:p>
        </w:tc>
        <w:tc>
          <w:tcPr>
            <w:tcW w:w="2041" w:type="dxa"/>
          </w:tcPr>
          <w:p w:rsidR="00D57375" w:rsidRDefault="00D57375">
            <w:pPr>
              <w:pStyle w:val="ConsPlusNormal"/>
            </w:pPr>
            <w:r>
              <w:t>Охват территории города разработанной и утвержденной градостроительной документацией по планировке территории, %</w:t>
            </w:r>
          </w:p>
        </w:tc>
        <w:tc>
          <w:tcPr>
            <w:tcW w:w="1020" w:type="dxa"/>
          </w:tcPr>
          <w:p w:rsidR="00D57375" w:rsidRDefault="00D57375">
            <w:pPr>
              <w:pStyle w:val="ConsPlusNormal"/>
              <w:jc w:val="center"/>
            </w:pPr>
            <w:r>
              <w:t>55,0</w:t>
            </w:r>
          </w:p>
        </w:tc>
        <w:tc>
          <w:tcPr>
            <w:tcW w:w="907" w:type="dxa"/>
          </w:tcPr>
          <w:p w:rsidR="00D57375" w:rsidRDefault="00D57375">
            <w:pPr>
              <w:pStyle w:val="ConsPlusNormal"/>
              <w:jc w:val="center"/>
            </w:pPr>
            <w:r>
              <w:t>59,0</w:t>
            </w:r>
          </w:p>
        </w:tc>
        <w:tc>
          <w:tcPr>
            <w:tcW w:w="907" w:type="dxa"/>
          </w:tcPr>
          <w:p w:rsidR="00D57375" w:rsidRDefault="00D57375">
            <w:pPr>
              <w:pStyle w:val="ConsPlusNormal"/>
              <w:jc w:val="center"/>
            </w:pPr>
            <w:r>
              <w:t>55,0</w:t>
            </w:r>
          </w:p>
        </w:tc>
        <w:tc>
          <w:tcPr>
            <w:tcW w:w="907" w:type="dxa"/>
          </w:tcPr>
          <w:p w:rsidR="00D57375" w:rsidRDefault="00D57375">
            <w:pPr>
              <w:pStyle w:val="ConsPlusNormal"/>
              <w:jc w:val="center"/>
            </w:pPr>
            <w:r>
              <w:t>66,0</w:t>
            </w:r>
          </w:p>
        </w:tc>
        <w:tc>
          <w:tcPr>
            <w:tcW w:w="907" w:type="dxa"/>
          </w:tcPr>
          <w:p w:rsidR="00D57375" w:rsidRDefault="00D57375">
            <w:pPr>
              <w:pStyle w:val="ConsPlusNormal"/>
              <w:jc w:val="center"/>
            </w:pPr>
            <w:r>
              <w:t>70,0</w:t>
            </w:r>
          </w:p>
        </w:tc>
      </w:tr>
      <w:tr w:rsidR="00D57375">
        <w:tc>
          <w:tcPr>
            <w:tcW w:w="460" w:type="dxa"/>
          </w:tcPr>
          <w:p w:rsidR="00D57375" w:rsidRDefault="00D57375">
            <w:pPr>
              <w:pStyle w:val="ConsPlusNormal"/>
              <w:jc w:val="center"/>
            </w:pPr>
            <w:r>
              <w:t>19</w:t>
            </w:r>
          </w:p>
        </w:tc>
        <w:tc>
          <w:tcPr>
            <w:tcW w:w="2416" w:type="dxa"/>
          </w:tcPr>
          <w:p w:rsidR="00D57375" w:rsidRDefault="00D57375">
            <w:pPr>
              <w:pStyle w:val="ConsPlusNormal"/>
            </w:pPr>
            <w:r>
              <w:t>Подпрограмма 2</w:t>
            </w:r>
          </w:p>
          <w:p w:rsidR="00D57375" w:rsidRDefault="00D57375">
            <w:pPr>
              <w:pStyle w:val="ConsPlusNormal"/>
            </w:pPr>
            <w:r>
              <w:t>"Организация реализации муниципальной программы"</w:t>
            </w:r>
          </w:p>
        </w:tc>
        <w:tc>
          <w:tcPr>
            <w:tcW w:w="832" w:type="dxa"/>
          </w:tcPr>
          <w:p w:rsidR="00D57375" w:rsidRDefault="00D57375">
            <w:pPr>
              <w:pStyle w:val="ConsPlusNormal"/>
              <w:jc w:val="center"/>
            </w:pPr>
            <w:r>
              <w:t>2021 г.</w:t>
            </w:r>
          </w:p>
        </w:tc>
        <w:tc>
          <w:tcPr>
            <w:tcW w:w="1020" w:type="dxa"/>
          </w:tcPr>
          <w:p w:rsidR="00D57375" w:rsidRDefault="00D57375">
            <w:pPr>
              <w:pStyle w:val="ConsPlusNormal"/>
              <w:jc w:val="center"/>
            </w:pPr>
            <w:r>
              <w:t>2025 г.</w:t>
            </w:r>
          </w:p>
        </w:tc>
        <w:tc>
          <w:tcPr>
            <w:tcW w:w="2152" w:type="dxa"/>
          </w:tcPr>
          <w:p w:rsidR="00D57375" w:rsidRDefault="00D57375">
            <w:pPr>
              <w:pStyle w:val="ConsPlusNormal"/>
            </w:pPr>
            <w:r>
              <w:t xml:space="preserve">Администрация города Белгорода (МКУ "Управление капитального строительства" Администрации г. Белгорода), управление архитектуры и </w:t>
            </w:r>
            <w:r>
              <w:lastRenderedPageBreak/>
              <w:t>градостроительства администрации города Белгорода</w:t>
            </w:r>
          </w:p>
        </w:tc>
        <w:tc>
          <w:tcPr>
            <w:tcW w:w="2041" w:type="dxa"/>
          </w:tcPr>
          <w:p w:rsidR="00D57375" w:rsidRDefault="00D57375">
            <w:pPr>
              <w:pStyle w:val="ConsPlusNormal"/>
            </w:pPr>
            <w:r>
              <w:lastRenderedPageBreak/>
              <w:t>Достижение целевых показателей, не менее, %</w:t>
            </w:r>
          </w:p>
        </w:tc>
        <w:tc>
          <w:tcPr>
            <w:tcW w:w="1020"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r>
      <w:tr w:rsidR="00D57375">
        <w:tc>
          <w:tcPr>
            <w:tcW w:w="13569" w:type="dxa"/>
            <w:gridSpan w:val="11"/>
          </w:tcPr>
          <w:p w:rsidR="00D57375" w:rsidRDefault="00D57375">
            <w:pPr>
              <w:pStyle w:val="ConsPlusNormal"/>
              <w:jc w:val="center"/>
            </w:pPr>
            <w:r>
              <w:lastRenderedPageBreak/>
              <w:t>Задача N 1 "Исполнение функций органами местного самоуправления в соответствии с действующим законодательством"</w:t>
            </w:r>
          </w:p>
        </w:tc>
      </w:tr>
      <w:tr w:rsidR="00D57375">
        <w:tc>
          <w:tcPr>
            <w:tcW w:w="460" w:type="dxa"/>
          </w:tcPr>
          <w:p w:rsidR="00D57375" w:rsidRDefault="00D57375">
            <w:pPr>
              <w:pStyle w:val="ConsPlusNormal"/>
              <w:jc w:val="center"/>
            </w:pPr>
            <w:r>
              <w:t>20</w:t>
            </w:r>
          </w:p>
        </w:tc>
        <w:tc>
          <w:tcPr>
            <w:tcW w:w="2416" w:type="dxa"/>
          </w:tcPr>
          <w:p w:rsidR="00D57375" w:rsidRDefault="00D57375">
            <w:pPr>
              <w:pStyle w:val="ConsPlusNormal"/>
            </w:pPr>
            <w:r>
              <w:t>Основное мероприятие 2.1.</w:t>
            </w:r>
          </w:p>
          <w:p w:rsidR="00D57375" w:rsidRDefault="00D57375">
            <w:pPr>
              <w:pStyle w:val="ConsPlusNormal"/>
            </w:pPr>
            <w:r>
              <w:t>Обеспечение функций органов власти городского округа "Город Белгород"</w:t>
            </w:r>
          </w:p>
        </w:tc>
        <w:tc>
          <w:tcPr>
            <w:tcW w:w="832" w:type="dxa"/>
          </w:tcPr>
          <w:p w:rsidR="00D57375" w:rsidRDefault="00D57375">
            <w:pPr>
              <w:pStyle w:val="ConsPlusNormal"/>
              <w:jc w:val="center"/>
            </w:pPr>
            <w:r>
              <w:t>2021 г.</w:t>
            </w:r>
          </w:p>
        </w:tc>
        <w:tc>
          <w:tcPr>
            <w:tcW w:w="1020" w:type="dxa"/>
          </w:tcPr>
          <w:p w:rsidR="00D57375" w:rsidRDefault="00D57375">
            <w:pPr>
              <w:pStyle w:val="ConsPlusNormal"/>
              <w:jc w:val="center"/>
            </w:pPr>
            <w:r>
              <w:t>2025 г.</w:t>
            </w:r>
          </w:p>
        </w:tc>
        <w:tc>
          <w:tcPr>
            <w:tcW w:w="2152" w:type="dxa"/>
          </w:tcPr>
          <w:p w:rsidR="00D57375" w:rsidRDefault="00D57375">
            <w:pPr>
              <w:pStyle w:val="ConsPlusNormal"/>
            </w:pPr>
            <w:r>
              <w:t>Управление архитектуры и градостроительства администрации города Белгорода</w:t>
            </w:r>
          </w:p>
        </w:tc>
        <w:tc>
          <w:tcPr>
            <w:tcW w:w="2041" w:type="dxa"/>
          </w:tcPr>
          <w:p w:rsidR="00D57375" w:rsidRDefault="00D57375">
            <w:pPr>
              <w:pStyle w:val="ConsPlusNormal"/>
            </w:pPr>
            <w:r>
              <w:t>Исполнение функций и полномочий, возложенных на администрацию города в сфере жилищного строительства и градостроительной политики, в соответствии с действующим законодательством, не менее, %</w:t>
            </w:r>
          </w:p>
        </w:tc>
        <w:tc>
          <w:tcPr>
            <w:tcW w:w="1020"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r>
      <w:tr w:rsidR="00D57375">
        <w:tc>
          <w:tcPr>
            <w:tcW w:w="13569" w:type="dxa"/>
            <w:gridSpan w:val="11"/>
          </w:tcPr>
          <w:p w:rsidR="00D57375" w:rsidRDefault="00D57375">
            <w:pPr>
              <w:pStyle w:val="ConsPlusNormal"/>
              <w:jc w:val="center"/>
            </w:pPr>
            <w:r>
              <w:t>Задача N 2 "Обеспечение деятельности (оказание услуг) муниципальных учреждений в соответствии с действующим законодательством"</w:t>
            </w:r>
          </w:p>
        </w:tc>
      </w:tr>
      <w:tr w:rsidR="00D57375">
        <w:tc>
          <w:tcPr>
            <w:tcW w:w="460" w:type="dxa"/>
          </w:tcPr>
          <w:p w:rsidR="00D57375" w:rsidRDefault="00D57375">
            <w:pPr>
              <w:pStyle w:val="ConsPlusNormal"/>
              <w:jc w:val="center"/>
            </w:pPr>
            <w:r>
              <w:t>21</w:t>
            </w:r>
          </w:p>
        </w:tc>
        <w:tc>
          <w:tcPr>
            <w:tcW w:w="2416" w:type="dxa"/>
          </w:tcPr>
          <w:p w:rsidR="00D57375" w:rsidRDefault="00D57375">
            <w:pPr>
              <w:pStyle w:val="ConsPlusNormal"/>
            </w:pPr>
            <w:r>
              <w:t>Основное мероприятие 2.3.</w:t>
            </w:r>
          </w:p>
          <w:p w:rsidR="00D57375" w:rsidRDefault="00D57375">
            <w:pPr>
              <w:pStyle w:val="ConsPlusNormal"/>
            </w:pPr>
            <w:r>
              <w:t>Обеспечение деятельности (оказание услуг) муниципальных учреждений городского округа "Город Белгород"</w:t>
            </w:r>
          </w:p>
        </w:tc>
        <w:tc>
          <w:tcPr>
            <w:tcW w:w="832" w:type="dxa"/>
          </w:tcPr>
          <w:p w:rsidR="00D57375" w:rsidRDefault="00D57375">
            <w:pPr>
              <w:pStyle w:val="ConsPlusNormal"/>
              <w:jc w:val="center"/>
            </w:pPr>
            <w:r>
              <w:t>2021 г.</w:t>
            </w:r>
          </w:p>
        </w:tc>
        <w:tc>
          <w:tcPr>
            <w:tcW w:w="1020" w:type="dxa"/>
          </w:tcPr>
          <w:p w:rsidR="00D57375" w:rsidRDefault="00D57375">
            <w:pPr>
              <w:pStyle w:val="ConsPlusNormal"/>
              <w:jc w:val="center"/>
            </w:pPr>
            <w:r>
              <w:t>2025 г.</w:t>
            </w:r>
          </w:p>
        </w:tc>
        <w:tc>
          <w:tcPr>
            <w:tcW w:w="2152" w:type="dxa"/>
          </w:tcPr>
          <w:p w:rsidR="00D57375" w:rsidRDefault="00D57375">
            <w:pPr>
              <w:pStyle w:val="ConsPlusNormal"/>
            </w:pPr>
            <w:r>
              <w:t>Администрация города Белгорода (МКУ "Управление капитального строительства" Администрации г. Белгорода)</w:t>
            </w:r>
          </w:p>
        </w:tc>
        <w:tc>
          <w:tcPr>
            <w:tcW w:w="2041" w:type="dxa"/>
          </w:tcPr>
          <w:p w:rsidR="00D57375" w:rsidRDefault="00D57375">
            <w:pPr>
              <w:pStyle w:val="ConsPlusNormal"/>
            </w:pPr>
            <w:r>
              <w:t>Уровень выполнения показателей, не менее, %</w:t>
            </w:r>
          </w:p>
        </w:tc>
        <w:tc>
          <w:tcPr>
            <w:tcW w:w="1020"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r>
    </w:tbl>
    <w:p w:rsidR="00D57375" w:rsidRDefault="00D57375">
      <w:pPr>
        <w:pStyle w:val="ConsPlusNormal"/>
        <w:jc w:val="both"/>
      </w:pPr>
    </w:p>
    <w:p w:rsidR="00D57375" w:rsidRDefault="00D57375">
      <w:pPr>
        <w:pStyle w:val="ConsPlusNormal"/>
        <w:jc w:val="right"/>
        <w:outlineLvl w:val="2"/>
      </w:pPr>
      <w:r>
        <w:t>Таблица 3</w:t>
      </w:r>
    </w:p>
    <w:p w:rsidR="00D57375" w:rsidRDefault="00D57375">
      <w:pPr>
        <w:pStyle w:val="ConsPlusNormal"/>
        <w:jc w:val="both"/>
      </w:pPr>
    </w:p>
    <w:p w:rsidR="00D57375" w:rsidRDefault="00D57375">
      <w:pPr>
        <w:pStyle w:val="ConsPlusTitle"/>
        <w:jc w:val="center"/>
      </w:pPr>
      <w:r>
        <w:lastRenderedPageBreak/>
        <w:t>III этап реализации муниципальной программы</w:t>
      </w:r>
    </w:p>
    <w:p w:rsidR="00D57375" w:rsidRDefault="00D57375">
      <w:pPr>
        <w:pStyle w:val="ConsPlusNormal"/>
        <w:jc w:val="center"/>
      </w:pPr>
    </w:p>
    <w:p w:rsidR="00D57375" w:rsidRDefault="00D57375">
      <w:pPr>
        <w:pStyle w:val="ConsPlusNormal"/>
        <w:jc w:val="center"/>
      </w:pPr>
      <w:r>
        <w:t xml:space="preserve">(в ред. </w:t>
      </w:r>
      <w:hyperlink r:id="rId202">
        <w:r>
          <w:rPr>
            <w:color w:val="0000FF"/>
          </w:rPr>
          <w:t>постановления</w:t>
        </w:r>
      </w:hyperlink>
      <w:r>
        <w:t xml:space="preserve"> администрации города Белгорода</w:t>
      </w:r>
    </w:p>
    <w:p w:rsidR="00D57375" w:rsidRDefault="00D57375">
      <w:pPr>
        <w:pStyle w:val="ConsPlusNormal"/>
        <w:jc w:val="center"/>
      </w:pPr>
      <w:r>
        <w:t>от 25.03.2024 N 42)</w:t>
      </w:r>
    </w:p>
    <w:p w:rsidR="00D57375" w:rsidRDefault="00D573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416"/>
        <w:gridCol w:w="832"/>
        <w:gridCol w:w="1020"/>
        <w:gridCol w:w="2152"/>
        <w:gridCol w:w="1984"/>
        <w:gridCol w:w="964"/>
        <w:gridCol w:w="907"/>
        <w:gridCol w:w="964"/>
        <w:gridCol w:w="907"/>
        <w:gridCol w:w="964"/>
      </w:tblGrid>
      <w:tr w:rsidR="00D57375">
        <w:tc>
          <w:tcPr>
            <w:tcW w:w="460" w:type="dxa"/>
            <w:vMerge w:val="restart"/>
          </w:tcPr>
          <w:p w:rsidR="00D57375" w:rsidRDefault="00D57375">
            <w:pPr>
              <w:pStyle w:val="ConsPlusNormal"/>
              <w:jc w:val="center"/>
            </w:pPr>
            <w:r>
              <w:t>N п/п</w:t>
            </w:r>
          </w:p>
        </w:tc>
        <w:tc>
          <w:tcPr>
            <w:tcW w:w="2416" w:type="dxa"/>
            <w:vMerge w:val="restart"/>
          </w:tcPr>
          <w:p w:rsidR="00D57375" w:rsidRDefault="00D57375">
            <w:pPr>
              <w:pStyle w:val="ConsPlusNormal"/>
              <w:jc w:val="center"/>
            </w:pPr>
            <w:r>
              <w:t>Наименование муниципальной программы, подпрограмм, мероприятий</w:t>
            </w:r>
          </w:p>
        </w:tc>
        <w:tc>
          <w:tcPr>
            <w:tcW w:w="1852" w:type="dxa"/>
            <w:gridSpan w:val="2"/>
          </w:tcPr>
          <w:p w:rsidR="00D57375" w:rsidRDefault="00D57375">
            <w:pPr>
              <w:pStyle w:val="ConsPlusNormal"/>
              <w:jc w:val="center"/>
            </w:pPr>
            <w:r>
              <w:t>Срок реализации в рамках II этапа</w:t>
            </w:r>
          </w:p>
        </w:tc>
        <w:tc>
          <w:tcPr>
            <w:tcW w:w="2152" w:type="dxa"/>
            <w:vMerge w:val="restart"/>
          </w:tcPr>
          <w:p w:rsidR="00D57375" w:rsidRDefault="00D57375">
            <w:pPr>
              <w:pStyle w:val="ConsPlusNormal"/>
              <w:jc w:val="center"/>
            </w:pPr>
            <w:r>
              <w:t>Ответственный исполнитель (соисполнитель, участник)</w:t>
            </w:r>
          </w:p>
        </w:tc>
        <w:tc>
          <w:tcPr>
            <w:tcW w:w="1984" w:type="dxa"/>
            <w:vMerge w:val="restart"/>
          </w:tcPr>
          <w:p w:rsidR="00D57375" w:rsidRDefault="00D57375">
            <w:pPr>
              <w:pStyle w:val="ConsPlusNormal"/>
              <w:jc w:val="center"/>
            </w:pPr>
            <w:r>
              <w:t>Наименование показателя, единица измерения</w:t>
            </w:r>
          </w:p>
        </w:tc>
        <w:tc>
          <w:tcPr>
            <w:tcW w:w="4706" w:type="dxa"/>
            <w:gridSpan w:val="5"/>
            <w:vMerge w:val="restart"/>
          </w:tcPr>
          <w:p w:rsidR="00D57375" w:rsidRDefault="00D57375">
            <w:pPr>
              <w:pStyle w:val="ConsPlusNormal"/>
              <w:jc w:val="center"/>
            </w:pPr>
            <w:r>
              <w:t>Значение показателя результата программы</w:t>
            </w:r>
          </w:p>
        </w:tc>
      </w:tr>
      <w:tr w:rsidR="00D57375">
        <w:trPr>
          <w:trHeight w:val="269"/>
        </w:trPr>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val="restart"/>
          </w:tcPr>
          <w:p w:rsidR="00D57375" w:rsidRDefault="00D57375">
            <w:pPr>
              <w:pStyle w:val="ConsPlusNormal"/>
              <w:jc w:val="center"/>
            </w:pPr>
            <w:r>
              <w:t>начало</w:t>
            </w:r>
          </w:p>
        </w:tc>
        <w:tc>
          <w:tcPr>
            <w:tcW w:w="1020" w:type="dxa"/>
            <w:vMerge w:val="restart"/>
          </w:tcPr>
          <w:p w:rsidR="00D57375" w:rsidRDefault="00D57375">
            <w:pPr>
              <w:pStyle w:val="ConsPlusNormal"/>
              <w:jc w:val="center"/>
            </w:pPr>
            <w:r>
              <w:t>завершение</w:t>
            </w:r>
          </w:p>
        </w:tc>
        <w:tc>
          <w:tcPr>
            <w:tcW w:w="2152" w:type="dxa"/>
            <w:vMerge/>
          </w:tcPr>
          <w:p w:rsidR="00D57375" w:rsidRDefault="00D57375">
            <w:pPr>
              <w:pStyle w:val="ConsPlusNormal"/>
            </w:pPr>
          </w:p>
        </w:tc>
        <w:tc>
          <w:tcPr>
            <w:tcW w:w="1984" w:type="dxa"/>
            <w:vMerge/>
          </w:tcPr>
          <w:p w:rsidR="00D57375" w:rsidRDefault="00D57375">
            <w:pPr>
              <w:pStyle w:val="ConsPlusNormal"/>
            </w:pPr>
          </w:p>
        </w:tc>
        <w:tc>
          <w:tcPr>
            <w:tcW w:w="4706" w:type="dxa"/>
            <w:gridSpan w:val="5"/>
            <w:vMerge/>
          </w:tcPr>
          <w:p w:rsidR="00D57375" w:rsidRDefault="00D57375">
            <w:pPr>
              <w:pStyle w:val="ConsPlusNormal"/>
            </w:pP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1984" w:type="dxa"/>
            <w:vMerge/>
          </w:tcPr>
          <w:p w:rsidR="00D57375" w:rsidRDefault="00D57375">
            <w:pPr>
              <w:pStyle w:val="ConsPlusNormal"/>
            </w:pPr>
          </w:p>
        </w:tc>
        <w:tc>
          <w:tcPr>
            <w:tcW w:w="964" w:type="dxa"/>
          </w:tcPr>
          <w:p w:rsidR="00D57375" w:rsidRDefault="00D57375">
            <w:pPr>
              <w:pStyle w:val="ConsPlusNormal"/>
              <w:jc w:val="center"/>
            </w:pPr>
            <w:r>
              <w:t>2026 год</w:t>
            </w:r>
          </w:p>
        </w:tc>
        <w:tc>
          <w:tcPr>
            <w:tcW w:w="907" w:type="dxa"/>
          </w:tcPr>
          <w:p w:rsidR="00D57375" w:rsidRDefault="00D57375">
            <w:pPr>
              <w:pStyle w:val="ConsPlusNormal"/>
              <w:jc w:val="center"/>
            </w:pPr>
            <w:r>
              <w:t>2027 год</w:t>
            </w:r>
          </w:p>
        </w:tc>
        <w:tc>
          <w:tcPr>
            <w:tcW w:w="964" w:type="dxa"/>
          </w:tcPr>
          <w:p w:rsidR="00D57375" w:rsidRDefault="00D57375">
            <w:pPr>
              <w:pStyle w:val="ConsPlusNormal"/>
              <w:jc w:val="center"/>
            </w:pPr>
            <w:r>
              <w:t>2028 год</w:t>
            </w:r>
          </w:p>
        </w:tc>
        <w:tc>
          <w:tcPr>
            <w:tcW w:w="907" w:type="dxa"/>
          </w:tcPr>
          <w:p w:rsidR="00D57375" w:rsidRDefault="00D57375">
            <w:pPr>
              <w:pStyle w:val="ConsPlusNormal"/>
              <w:jc w:val="center"/>
            </w:pPr>
            <w:r>
              <w:t>2029 год</w:t>
            </w:r>
          </w:p>
        </w:tc>
        <w:tc>
          <w:tcPr>
            <w:tcW w:w="964" w:type="dxa"/>
          </w:tcPr>
          <w:p w:rsidR="00D57375" w:rsidRDefault="00D57375">
            <w:pPr>
              <w:pStyle w:val="ConsPlusNormal"/>
              <w:jc w:val="center"/>
            </w:pPr>
            <w:r>
              <w:t>2030 год</w:t>
            </w:r>
          </w:p>
        </w:tc>
      </w:tr>
      <w:tr w:rsidR="00D57375">
        <w:tc>
          <w:tcPr>
            <w:tcW w:w="460" w:type="dxa"/>
          </w:tcPr>
          <w:p w:rsidR="00D57375" w:rsidRDefault="00D57375">
            <w:pPr>
              <w:pStyle w:val="ConsPlusNormal"/>
              <w:jc w:val="center"/>
            </w:pPr>
            <w:r>
              <w:t>1</w:t>
            </w:r>
          </w:p>
        </w:tc>
        <w:tc>
          <w:tcPr>
            <w:tcW w:w="2416" w:type="dxa"/>
          </w:tcPr>
          <w:p w:rsidR="00D57375" w:rsidRDefault="00D57375">
            <w:pPr>
              <w:pStyle w:val="ConsPlusNormal"/>
              <w:jc w:val="center"/>
            </w:pPr>
            <w:r>
              <w:t>2</w:t>
            </w:r>
          </w:p>
        </w:tc>
        <w:tc>
          <w:tcPr>
            <w:tcW w:w="832" w:type="dxa"/>
          </w:tcPr>
          <w:p w:rsidR="00D57375" w:rsidRDefault="00D57375">
            <w:pPr>
              <w:pStyle w:val="ConsPlusNormal"/>
              <w:jc w:val="center"/>
            </w:pPr>
            <w:r>
              <w:t>3</w:t>
            </w:r>
          </w:p>
        </w:tc>
        <w:tc>
          <w:tcPr>
            <w:tcW w:w="1020" w:type="dxa"/>
          </w:tcPr>
          <w:p w:rsidR="00D57375" w:rsidRDefault="00D57375">
            <w:pPr>
              <w:pStyle w:val="ConsPlusNormal"/>
              <w:jc w:val="center"/>
            </w:pPr>
            <w:r>
              <w:t>4</w:t>
            </w:r>
          </w:p>
        </w:tc>
        <w:tc>
          <w:tcPr>
            <w:tcW w:w="2152" w:type="dxa"/>
          </w:tcPr>
          <w:p w:rsidR="00D57375" w:rsidRDefault="00D57375">
            <w:pPr>
              <w:pStyle w:val="ConsPlusNormal"/>
              <w:jc w:val="center"/>
            </w:pPr>
            <w:r>
              <w:t>5</w:t>
            </w:r>
          </w:p>
        </w:tc>
        <w:tc>
          <w:tcPr>
            <w:tcW w:w="1984" w:type="dxa"/>
          </w:tcPr>
          <w:p w:rsidR="00D57375" w:rsidRDefault="00D57375">
            <w:pPr>
              <w:pStyle w:val="ConsPlusNormal"/>
              <w:jc w:val="center"/>
            </w:pPr>
            <w:r>
              <w:t>6</w:t>
            </w:r>
          </w:p>
        </w:tc>
        <w:tc>
          <w:tcPr>
            <w:tcW w:w="964" w:type="dxa"/>
          </w:tcPr>
          <w:p w:rsidR="00D57375" w:rsidRDefault="00D57375">
            <w:pPr>
              <w:pStyle w:val="ConsPlusNormal"/>
              <w:jc w:val="center"/>
            </w:pPr>
            <w:r>
              <w:t>7</w:t>
            </w:r>
          </w:p>
        </w:tc>
        <w:tc>
          <w:tcPr>
            <w:tcW w:w="907" w:type="dxa"/>
          </w:tcPr>
          <w:p w:rsidR="00D57375" w:rsidRDefault="00D57375">
            <w:pPr>
              <w:pStyle w:val="ConsPlusNormal"/>
              <w:jc w:val="center"/>
            </w:pPr>
            <w:r>
              <w:t>8</w:t>
            </w:r>
          </w:p>
        </w:tc>
        <w:tc>
          <w:tcPr>
            <w:tcW w:w="964" w:type="dxa"/>
          </w:tcPr>
          <w:p w:rsidR="00D57375" w:rsidRDefault="00D57375">
            <w:pPr>
              <w:pStyle w:val="ConsPlusNormal"/>
              <w:jc w:val="center"/>
            </w:pPr>
            <w:r>
              <w:t>9</w:t>
            </w:r>
          </w:p>
        </w:tc>
        <w:tc>
          <w:tcPr>
            <w:tcW w:w="907" w:type="dxa"/>
          </w:tcPr>
          <w:p w:rsidR="00D57375" w:rsidRDefault="00D57375">
            <w:pPr>
              <w:pStyle w:val="ConsPlusNormal"/>
              <w:jc w:val="center"/>
            </w:pPr>
            <w:r>
              <w:t>10</w:t>
            </w:r>
          </w:p>
        </w:tc>
        <w:tc>
          <w:tcPr>
            <w:tcW w:w="964" w:type="dxa"/>
          </w:tcPr>
          <w:p w:rsidR="00D57375" w:rsidRDefault="00D57375">
            <w:pPr>
              <w:pStyle w:val="ConsPlusNormal"/>
              <w:jc w:val="center"/>
            </w:pPr>
            <w:r>
              <w:t>11</w:t>
            </w:r>
          </w:p>
        </w:tc>
      </w:tr>
      <w:tr w:rsidR="00D57375">
        <w:tc>
          <w:tcPr>
            <w:tcW w:w="460" w:type="dxa"/>
            <w:vMerge w:val="restart"/>
          </w:tcPr>
          <w:p w:rsidR="00D57375" w:rsidRDefault="00D57375">
            <w:pPr>
              <w:pStyle w:val="ConsPlusNormal"/>
              <w:jc w:val="center"/>
            </w:pPr>
            <w:r>
              <w:t>1</w:t>
            </w:r>
          </w:p>
        </w:tc>
        <w:tc>
          <w:tcPr>
            <w:tcW w:w="2416" w:type="dxa"/>
            <w:vMerge w:val="restart"/>
          </w:tcPr>
          <w:p w:rsidR="00D57375" w:rsidRDefault="00D57375">
            <w:pPr>
              <w:pStyle w:val="ConsPlusNormal"/>
            </w:pPr>
            <w:r>
              <w:t>Муниципальная программа: "Обеспечение доступным и комфортным жильем жителей города Белгорода".</w:t>
            </w:r>
          </w:p>
          <w:p w:rsidR="00D57375" w:rsidRDefault="00D57375">
            <w:pPr>
              <w:pStyle w:val="ConsPlusNormal"/>
            </w:pPr>
            <w:r>
              <w:t>Цель: создание условий для обеспечения доступным, благоустроенным и комфортным жильем нуждающегося в нем населения</w:t>
            </w:r>
          </w:p>
        </w:tc>
        <w:tc>
          <w:tcPr>
            <w:tcW w:w="832" w:type="dxa"/>
            <w:vMerge w:val="restart"/>
          </w:tcPr>
          <w:p w:rsidR="00D57375" w:rsidRDefault="00D57375">
            <w:pPr>
              <w:pStyle w:val="ConsPlusNormal"/>
              <w:jc w:val="center"/>
            </w:pPr>
            <w:r>
              <w:t>2026 г.</w:t>
            </w:r>
          </w:p>
        </w:tc>
        <w:tc>
          <w:tcPr>
            <w:tcW w:w="1020" w:type="dxa"/>
            <w:vMerge w:val="restart"/>
          </w:tcPr>
          <w:p w:rsidR="00D57375" w:rsidRDefault="00D57375">
            <w:pPr>
              <w:pStyle w:val="ConsPlusNormal"/>
              <w:jc w:val="center"/>
            </w:pPr>
            <w:r>
              <w:t>2030 г.</w:t>
            </w:r>
          </w:p>
        </w:tc>
        <w:tc>
          <w:tcPr>
            <w:tcW w:w="2152" w:type="dxa"/>
            <w:vMerge w:val="restart"/>
          </w:tcPr>
          <w:p w:rsidR="00D57375" w:rsidRDefault="00D57375">
            <w:pPr>
              <w:pStyle w:val="ConsPlusNormal"/>
            </w:pPr>
            <w:r>
              <w:t xml:space="preserve">Администрация города Белгорода (жилищное управление, департамент строительства и архитектуры, МКУ "Городской жилищный фонд", МКУ "Управление капитального строительства" Администрации г. Белгорода), комитет имущественных и земельных отношений администрации города Белгорода, </w:t>
            </w:r>
            <w:r>
              <w:lastRenderedPageBreak/>
              <w:t>управление архитектуры и градостроительства администрации города Белгорода</w:t>
            </w:r>
          </w:p>
        </w:tc>
        <w:tc>
          <w:tcPr>
            <w:tcW w:w="1984" w:type="dxa"/>
          </w:tcPr>
          <w:p w:rsidR="00D57375" w:rsidRDefault="00D57375">
            <w:pPr>
              <w:pStyle w:val="ConsPlusNormal"/>
            </w:pPr>
            <w:r>
              <w:lastRenderedPageBreak/>
              <w:t>Средняя обеспеченность одного жителя общей площадью жилых помещений, кв. метров</w:t>
            </w:r>
          </w:p>
        </w:tc>
        <w:tc>
          <w:tcPr>
            <w:tcW w:w="964" w:type="dxa"/>
          </w:tcPr>
          <w:p w:rsidR="00D57375" w:rsidRDefault="00D57375">
            <w:pPr>
              <w:pStyle w:val="ConsPlusNormal"/>
              <w:jc w:val="center"/>
            </w:pPr>
            <w:r>
              <w:t>35,0</w:t>
            </w:r>
          </w:p>
        </w:tc>
        <w:tc>
          <w:tcPr>
            <w:tcW w:w="907" w:type="dxa"/>
          </w:tcPr>
          <w:p w:rsidR="00D57375" w:rsidRDefault="00D57375">
            <w:pPr>
              <w:pStyle w:val="ConsPlusNormal"/>
              <w:jc w:val="center"/>
            </w:pPr>
            <w:r>
              <w:t>36,0</w:t>
            </w:r>
          </w:p>
        </w:tc>
        <w:tc>
          <w:tcPr>
            <w:tcW w:w="964" w:type="dxa"/>
          </w:tcPr>
          <w:p w:rsidR="00D57375" w:rsidRDefault="00D57375">
            <w:pPr>
              <w:pStyle w:val="ConsPlusNormal"/>
              <w:jc w:val="center"/>
            </w:pPr>
            <w:r>
              <w:t>37,0</w:t>
            </w:r>
          </w:p>
        </w:tc>
        <w:tc>
          <w:tcPr>
            <w:tcW w:w="907" w:type="dxa"/>
          </w:tcPr>
          <w:p w:rsidR="00D57375" w:rsidRDefault="00D57375">
            <w:pPr>
              <w:pStyle w:val="ConsPlusNormal"/>
              <w:jc w:val="center"/>
            </w:pPr>
            <w:r>
              <w:t>38,0</w:t>
            </w:r>
          </w:p>
        </w:tc>
        <w:tc>
          <w:tcPr>
            <w:tcW w:w="964" w:type="dxa"/>
          </w:tcPr>
          <w:p w:rsidR="00D57375" w:rsidRDefault="00D57375">
            <w:pPr>
              <w:pStyle w:val="ConsPlusNormal"/>
              <w:jc w:val="center"/>
            </w:pPr>
            <w:r>
              <w:t>39,0</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1984" w:type="dxa"/>
          </w:tcPr>
          <w:p w:rsidR="00D57375" w:rsidRDefault="00D57375">
            <w:pPr>
              <w:pStyle w:val="ConsPlusNormal"/>
            </w:pPr>
            <w:r>
              <w:t>Доля аварийного жилого фонда, %</w:t>
            </w:r>
          </w:p>
        </w:tc>
        <w:tc>
          <w:tcPr>
            <w:tcW w:w="964" w:type="dxa"/>
          </w:tcPr>
          <w:p w:rsidR="00D57375" w:rsidRDefault="00D57375">
            <w:pPr>
              <w:pStyle w:val="ConsPlusNormal"/>
              <w:jc w:val="center"/>
            </w:pPr>
            <w:r>
              <w:t>0,01</w:t>
            </w:r>
          </w:p>
        </w:tc>
        <w:tc>
          <w:tcPr>
            <w:tcW w:w="907" w:type="dxa"/>
          </w:tcPr>
          <w:p w:rsidR="00D57375" w:rsidRDefault="00D57375">
            <w:pPr>
              <w:pStyle w:val="ConsPlusNormal"/>
              <w:jc w:val="center"/>
            </w:pPr>
            <w:r>
              <w:t>0,01</w:t>
            </w:r>
          </w:p>
        </w:tc>
        <w:tc>
          <w:tcPr>
            <w:tcW w:w="964" w:type="dxa"/>
          </w:tcPr>
          <w:p w:rsidR="00D57375" w:rsidRDefault="00D57375">
            <w:pPr>
              <w:pStyle w:val="ConsPlusNormal"/>
              <w:jc w:val="center"/>
            </w:pPr>
            <w:r>
              <w:t>0,01</w:t>
            </w:r>
          </w:p>
        </w:tc>
        <w:tc>
          <w:tcPr>
            <w:tcW w:w="907" w:type="dxa"/>
          </w:tcPr>
          <w:p w:rsidR="00D57375" w:rsidRDefault="00D57375">
            <w:pPr>
              <w:pStyle w:val="ConsPlusNormal"/>
              <w:jc w:val="center"/>
            </w:pPr>
            <w:r>
              <w:t>0,01</w:t>
            </w:r>
          </w:p>
        </w:tc>
        <w:tc>
          <w:tcPr>
            <w:tcW w:w="964" w:type="dxa"/>
          </w:tcPr>
          <w:p w:rsidR="00D57375" w:rsidRDefault="00D57375">
            <w:pPr>
              <w:pStyle w:val="ConsPlusNormal"/>
              <w:jc w:val="center"/>
            </w:pPr>
            <w:r>
              <w:t>0,01</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1984" w:type="dxa"/>
          </w:tcPr>
          <w:p w:rsidR="00D57375" w:rsidRDefault="00D57375">
            <w:pPr>
              <w:pStyle w:val="ConsPlusNormal"/>
            </w:pPr>
            <w:r>
              <w:t>Охват территории города разработанной и утвержденной градостроительной документацией по планировке территории, %</w:t>
            </w:r>
          </w:p>
        </w:tc>
        <w:tc>
          <w:tcPr>
            <w:tcW w:w="964" w:type="dxa"/>
          </w:tcPr>
          <w:p w:rsidR="00D57375" w:rsidRDefault="00D57375">
            <w:pPr>
              <w:pStyle w:val="ConsPlusNormal"/>
              <w:jc w:val="center"/>
            </w:pPr>
            <w:r>
              <w:t>78,0</w:t>
            </w:r>
          </w:p>
        </w:tc>
        <w:tc>
          <w:tcPr>
            <w:tcW w:w="907" w:type="dxa"/>
          </w:tcPr>
          <w:p w:rsidR="00D57375" w:rsidRDefault="00D57375">
            <w:pPr>
              <w:pStyle w:val="ConsPlusNormal"/>
              <w:jc w:val="center"/>
            </w:pPr>
            <w:r>
              <w:t>80,0</w:t>
            </w:r>
          </w:p>
        </w:tc>
        <w:tc>
          <w:tcPr>
            <w:tcW w:w="964" w:type="dxa"/>
          </w:tcPr>
          <w:p w:rsidR="00D57375" w:rsidRDefault="00D57375">
            <w:pPr>
              <w:pStyle w:val="ConsPlusNormal"/>
              <w:jc w:val="center"/>
            </w:pPr>
            <w:r>
              <w:t>82,0</w:t>
            </w:r>
          </w:p>
        </w:tc>
        <w:tc>
          <w:tcPr>
            <w:tcW w:w="907" w:type="dxa"/>
          </w:tcPr>
          <w:p w:rsidR="00D57375" w:rsidRDefault="00D57375">
            <w:pPr>
              <w:pStyle w:val="ConsPlusNormal"/>
              <w:jc w:val="center"/>
            </w:pPr>
            <w:r>
              <w:t>84,0</w:t>
            </w:r>
          </w:p>
        </w:tc>
        <w:tc>
          <w:tcPr>
            <w:tcW w:w="964" w:type="dxa"/>
          </w:tcPr>
          <w:p w:rsidR="00D57375" w:rsidRDefault="00D57375">
            <w:pPr>
              <w:pStyle w:val="ConsPlusNormal"/>
              <w:jc w:val="center"/>
            </w:pPr>
            <w:r>
              <w:t>86,0</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1984" w:type="dxa"/>
          </w:tcPr>
          <w:p w:rsidR="00D57375" w:rsidRDefault="00D57375">
            <w:pPr>
              <w:pStyle w:val="ConsPlusNormal"/>
            </w:pPr>
            <w:r>
              <w:t xml:space="preserve">Количество семей, </w:t>
            </w:r>
            <w:r>
              <w:lastRenderedPageBreak/>
              <w:t>улучшивших жилищные условия, ед.</w:t>
            </w:r>
          </w:p>
        </w:tc>
        <w:tc>
          <w:tcPr>
            <w:tcW w:w="964" w:type="dxa"/>
          </w:tcPr>
          <w:p w:rsidR="00D57375" w:rsidRDefault="00D57375">
            <w:pPr>
              <w:pStyle w:val="ConsPlusNormal"/>
              <w:jc w:val="center"/>
            </w:pPr>
            <w:r>
              <w:lastRenderedPageBreak/>
              <w:t>177</w:t>
            </w:r>
          </w:p>
        </w:tc>
        <w:tc>
          <w:tcPr>
            <w:tcW w:w="907" w:type="dxa"/>
          </w:tcPr>
          <w:p w:rsidR="00D57375" w:rsidRDefault="00D57375">
            <w:pPr>
              <w:pStyle w:val="ConsPlusNormal"/>
              <w:jc w:val="center"/>
            </w:pPr>
            <w:r>
              <w:t>178</w:t>
            </w:r>
          </w:p>
        </w:tc>
        <w:tc>
          <w:tcPr>
            <w:tcW w:w="964" w:type="dxa"/>
          </w:tcPr>
          <w:p w:rsidR="00D57375" w:rsidRDefault="00D57375">
            <w:pPr>
              <w:pStyle w:val="ConsPlusNormal"/>
              <w:jc w:val="center"/>
            </w:pPr>
            <w:r>
              <w:t>178</w:t>
            </w:r>
          </w:p>
        </w:tc>
        <w:tc>
          <w:tcPr>
            <w:tcW w:w="907" w:type="dxa"/>
          </w:tcPr>
          <w:p w:rsidR="00D57375" w:rsidRDefault="00D57375">
            <w:pPr>
              <w:pStyle w:val="ConsPlusNormal"/>
              <w:jc w:val="center"/>
            </w:pPr>
            <w:r>
              <w:t>179</w:t>
            </w:r>
          </w:p>
        </w:tc>
        <w:tc>
          <w:tcPr>
            <w:tcW w:w="964" w:type="dxa"/>
          </w:tcPr>
          <w:p w:rsidR="00D57375" w:rsidRDefault="00D57375">
            <w:pPr>
              <w:pStyle w:val="ConsPlusNormal"/>
              <w:jc w:val="center"/>
            </w:pPr>
            <w:r>
              <w:t>179</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1984" w:type="dxa"/>
          </w:tcPr>
          <w:p w:rsidR="00D57375" w:rsidRDefault="00D57375">
            <w:pPr>
              <w:pStyle w:val="ConsPlusNormal"/>
            </w:pPr>
            <w:r>
              <w:t>Достижение целевых показателей, не менее, %</w:t>
            </w:r>
          </w:p>
        </w:tc>
        <w:tc>
          <w:tcPr>
            <w:tcW w:w="964"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c>
          <w:tcPr>
            <w:tcW w:w="964"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c>
          <w:tcPr>
            <w:tcW w:w="964" w:type="dxa"/>
          </w:tcPr>
          <w:p w:rsidR="00D57375" w:rsidRDefault="00D57375">
            <w:pPr>
              <w:pStyle w:val="ConsPlusNormal"/>
              <w:jc w:val="center"/>
            </w:pPr>
            <w:r>
              <w:t>95,0</w:t>
            </w:r>
          </w:p>
        </w:tc>
      </w:tr>
      <w:tr w:rsidR="00D57375">
        <w:tc>
          <w:tcPr>
            <w:tcW w:w="460" w:type="dxa"/>
            <w:vMerge w:val="restart"/>
          </w:tcPr>
          <w:p w:rsidR="00D57375" w:rsidRDefault="00D57375">
            <w:pPr>
              <w:pStyle w:val="ConsPlusNormal"/>
              <w:jc w:val="center"/>
            </w:pPr>
            <w:r>
              <w:t>2</w:t>
            </w:r>
          </w:p>
        </w:tc>
        <w:tc>
          <w:tcPr>
            <w:tcW w:w="2416" w:type="dxa"/>
            <w:vMerge w:val="restart"/>
          </w:tcPr>
          <w:p w:rsidR="00D57375" w:rsidRDefault="00D57375">
            <w:pPr>
              <w:pStyle w:val="ConsPlusNormal"/>
            </w:pPr>
            <w:r>
              <w:t>Подпрограмма 1</w:t>
            </w:r>
          </w:p>
          <w:p w:rsidR="00D57375" w:rsidRDefault="00D57375">
            <w:pPr>
              <w:pStyle w:val="ConsPlusNormal"/>
            </w:pPr>
            <w:r>
              <w:t>"Стимулирование развития жилищного строительства"</w:t>
            </w:r>
          </w:p>
        </w:tc>
        <w:tc>
          <w:tcPr>
            <w:tcW w:w="832" w:type="dxa"/>
            <w:vMerge w:val="restart"/>
          </w:tcPr>
          <w:p w:rsidR="00D57375" w:rsidRDefault="00D57375">
            <w:pPr>
              <w:pStyle w:val="ConsPlusNormal"/>
              <w:jc w:val="center"/>
            </w:pPr>
            <w:r>
              <w:t>2026 г.</w:t>
            </w:r>
          </w:p>
        </w:tc>
        <w:tc>
          <w:tcPr>
            <w:tcW w:w="1020" w:type="dxa"/>
            <w:vMerge w:val="restart"/>
          </w:tcPr>
          <w:p w:rsidR="00D57375" w:rsidRDefault="00D57375">
            <w:pPr>
              <w:pStyle w:val="ConsPlusNormal"/>
              <w:jc w:val="center"/>
            </w:pPr>
            <w:r>
              <w:t>2030 г.</w:t>
            </w:r>
          </w:p>
        </w:tc>
        <w:tc>
          <w:tcPr>
            <w:tcW w:w="2152" w:type="dxa"/>
            <w:vMerge w:val="restart"/>
          </w:tcPr>
          <w:p w:rsidR="00D57375" w:rsidRDefault="00D57375">
            <w:pPr>
              <w:pStyle w:val="ConsPlusNormal"/>
            </w:pPr>
            <w:r>
              <w:t>Администрация города Белгорода (жилищное управление, департамент строительства и архитектуры, МКУ "Городской жилищный фонд"), комитет имущественных и земельных отношений администрации города Белгорода</w:t>
            </w:r>
          </w:p>
        </w:tc>
        <w:tc>
          <w:tcPr>
            <w:tcW w:w="1984" w:type="dxa"/>
          </w:tcPr>
          <w:p w:rsidR="00D57375" w:rsidRDefault="00D57375">
            <w:pPr>
              <w:pStyle w:val="ConsPlusNormal"/>
            </w:pPr>
            <w:r>
              <w:t>Средняя обеспеченность одного жителя общей площадью жилых помещений, кв. метров</w:t>
            </w:r>
          </w:p>
        </w:tc>
        <w:tc>
          <w:tcPr>
            <w:tcW w:w="964" w:type="dxa"/>
          </w:tcPr>
          <w:p w:rsidR="00D57375" w:rsidRDefault="00D57375">
            <w:pPr>
              <w:pStyle w:val="ConsPlusNormal"/>
              <w:jc w:val="center"/>
            </w:pPr>
            <w:r>
              <w:t>35,0</w:t>
            </w:r>
          </w:p>
        </w:tc>
        <w:tc>
          <w:tcPr>
            <w:tcW w:w="907" w:type="dxa"/>
          </w:tcPr>
          <w:p w:rsidR="00D57375" w:rsidRDefault="00D57375">
            <w:pPr>
              <w:pStyle w:val="ConsPlusNormal"/>
              <w:jc w:val="center"/>
            </w:pPr>
            <w:r>
              <w:t>36,0</w:t>
            </w:r>
          </w:p>
        </w:tc>
        <w:tc>
          <w:tcPr>
            <w:tcW w:w="964" w:type="dxa"/>
          </w:tcPr>
          <w:p w:rsidR="00D57375" w:rsidRDefault="00D57375">
            <w:pPr>
              <w:pStyle w:val="ConsPlusNormal"/>
              <w:jc w:val="center"/>
            </w:pPr>
            <w:r>
              <w:t>37,0</w:t>
            </w:r>
          </w:p>
        </w:tc>
        <w:tc>
          <w:tcPr>
            <w:tcW w:w="907" w:type="dxa"/>
          </w:tcPr>
          <w:p w:rsidR="00D57375" w:rsidRDefault="00D57375">
            <w:pPr>
              <w:pStyle w:val="ConsPlusNormal"/>
              <w:jc w:val="center"/>
            </w:pPr>
            <w:r>
              <w:t>38,0</w:t>
            </w:r>
          </w:p>
        </w:tc>
        <w:tc>
          <w:tcPr>
            <w:tcW w:w="964" w:type="dxa"/>
          </w:tcPr>
          <w:p w:rsidR="00D57375" w:rsidRDefault="00D57375">
            <w:pPr>
              <w:pStyle w:val="ConsPlusNormal"/>
              <w:jc w:val="center"/>
            </w:pPr>
            <w:r>
              <w:t>39,0</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1984" w:type="dxa"/>
          </w:tcPr>
          <w:p w:rsidR="00D57375" w:rsidRDefault="00D57375">
            <w:pPr>
              <w:pStyle w:val="ConsPlusNormal"/>
            </w:pPr>
            <w:r>
              <w:t>Доля аварийного жилого фонда, %</w:t>
            </w:r>
          </w:p>
        </w:tc>
        <w:tc>
          <w:tcPr>
            <w:tcW w:w="964" w:type="dxa"/>
          </w:tcPr>
          <w:p w:rsidR="00D57375" w:rsidRDefault="00D57375">
            <w:pPr>
              <w:pStyle w:val="ConsPlusNormal"/>
              <w:jc w:val="center"/>
            </w:pPr>
            <w:r>
              <w:t>0,01</w:t>
            </w:r>
          </w:p>
        </w:tc>
        <w:tc>
          <w:tcPr>
            <w:tcW w:w="907" w:type="dxa"/>
          </w:tcPr>
          <w:p w:rsidR="00D57375" w:rsidRDefault="00D57375">
            <w:pPr>
              <w:pStyle w:val="ConsPlusNormal"/>
              <w:jc w:val="center"/>
            </w:pPr>
            <w:r>
              <w:t>0,01</w:t>
            </w:r>
          </w:p>
        </w:tc>
        <w:tc>
          <w:tcPr>
            <w:tcW w:w="964" w:type="dxa"/>
          </w:tcPr>
          <w:p w:rsidR="00D57375" w:rsidRDefault="00D57375">
            <w:pPr>
              <w:pStyle w:val="ConsPlusNormal"/>
              <w:jc w:val="center"/>
            </w:pPr>
            <w:r>
              <w:t>0,01</w:t>
            </w:r>
          </w:p>
        </w:tc>
        <w:tc>
          <w:tcPr>
            <w:tcW w:w="907" w:type="dxa"/>
          </w:tcPr>
          <w:p w:rsidR="00D57375" w:rsidRDefault="00D57375">
            <w:pPr>
              <w:pStyle w:val="ConsPlusNormal"/>
              <w:jc w:val="center"/>
            </w:pPr>
            <w:r>
              <w:t>0,01</w:t>
            </w:r>
          </w:p>
        </w:tc>
        <w:tc>
          <w:tcPr>
            <w:tcW w:w="964" w:type="dxa"/>
          </w:tcPr>
          <w:p w:rsidR="00D57375" w:rsidRDefault="00D57375">
            <w:pPr>
              <w:pStyle w:val="ConsPlusNormal"/>
              <w:jc w:val="center"/>
            </w:pPr>
            <w:r>
              <w:t>0,01</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1984" w:type="dxa"/>
          </w:tcPr>
          <w:p w:rsidR="00D57375" w:rsidRDefault="00D57375">
            <w:pPr>
              <w:pStyle w:val="ConsPlusNormal"/>
            </w:pPr>
            <w:r>
              <w:t>Охват территории города разработанной и утвержденной градостроительной документацией по планировке территории, %</w:t>
            </w:r>
          </w:p>
        </w:tc>
        <w:tc>
          <w:tcPr>
            <w:tcW w:w="964" w:type="dxa"/>
          </w:tcPr>
          <w:p w:rsidR="00D57375" w:rsidRDefault="00D57375">
            <w:pPr>
              <w:pStyle w:val="ConsPlusNormal"/>
              <w:jc w:val="center"/>
            </w:pPr>
            <w:r>
              <w:t>78,0</w:t>
            </w:r>
          </w:p>
        </w:tc>
        <w:tc>
          <w:tcPr>
            <w:tcW w:w="907" w:type="dxa"/>
          </w:tcPr>
          <w:p w:rsidR="00D57375" w:rsidRDefault="00D57375">
            <w:pPr>
              <w:pStyle w:val="ConsPlusNormal"/>
              <w:jc w:val="center"/>
            </w:pPr>
            <w:r>
              <w:t>80,0</w:t>
            </w:r>
          </w:p>
        </w:tc>
        <w:tc>
          <w:tcPr>
            <w:tcW w:w="964" w:type="dxa"/>
          </w:tcPr>
          <w:p w:rsidR="00D57375" w:rsidRDefault="00D57375">
            <w:pPr>
              <w:pStyle w:val="ConsPlusNormal"/>
              <w:jc w:val="center"/>
            </w:pPr>
            <w:r>
              <w:t>82,0</w:t>
            </w:r>
          </w:p>
        </w:tc>
        <w:tc>
          <w:tcPr>
            <w:tcW w:w="907" w:type="dxa"/>
          </w:tcPr>
          <w:p w:rsidR="00D57375" w:rsidRDefault="00D57375">
            <w:pPr>
              <w:pStyle w:val="ConsPlusNormal"/>
              <w:jc w:val="center"/>
            </w:pPr>
            <w:r>
              <w:t>84,0</w:t>
            </w:r>
          </w:p>
        </w:tc>
        <w:tc>
          <w:tcPr>
            <w:tcW w:w="964" w:type="dxa"/>
          </w:tcPr>
          <w:p w:rsidR="00D57375" w:rsidRDefault="00D57375">
            <w:pPr>
              <w:pStyle w:val="ConsPlusNormal"/>
              <w:jc w:val="center"/>
            </w:pPr>
            <w:r>
              <w:t>86,0</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1984" w:type="dxa"/>
          </w:tcPr>
          <w:p w:rsidR="00D57375" w:rsidRDefault="00D57375">
            <w:pPr>
              <w:pStyle w:val="ConsPlusNormal"/>
            </w:pPr>
            <w:r>
              <w:t>Количество семей, улучшивших жилищные условия, ед.</w:t>
            </w:r>
          </w:p>
        </w:tc>
        <w:tc>
          <w:tcPr>
            <w:tcW w:w="964" w:type="dxa"/>
          </w:tcPr>
          <w:p w:rsidR="00D57375" w:rsidRDefault="00D57375">
            <w:pPr>
              <w:pStyle w:val="ConsPlusNormal"/>
              <w:jc w:val="center"/>
            </w:pPr>
            <w:r>
              <w:t>177</w:t>
            </w:r>
          </w:p>
        </w:tc>
        <w:tc>
          <w:tcPr>
            <w:tcW w:w="907" w:type="dxa"/>
          </w:tcPr>
          <w:p w:rsidR="00D57375" w:rsidRDefault="00D57375">
            <w:pPr>
              <w:pStyle w:val="ConsPlusNormal"/>
              <w:jc w:val="center"/>
            </w:pPr>
            <w:r>
              <w:t>178</w:t>
            </w:r>
          </w:p>
        </w:tc>
        <w:tc>
          <w:tcPr>
            <w:tcW w:w="964" w:type="dxa"/>
          </w:tcPr>
          <w:p w:rsidR="00D57375" w:rsidRDefault="00D57375">
            <w:pPr>
              <w:pStyle w:val="ConsPlusNormal"/>
              <w:jc w:val="center"/>
            </w:pPr>
            <w:r>
              <w:t>178</w:t>
            </w:r>
          </w:p>
        </w:tc>
        <w:tc>
          <w:tcPr>
            <w:tcW w:w="907" w:type="dxa"/>
          </w:tcPr>
          <w:p w:rsidR="00D57375" w:rsidRDefault="00D57375">
            <w:pPr>
              <w:pStyle w:val="ConsPlusNormal"/>
              <w:jc w:val="center"/>
            </w:pPr>
            <w:r>
              <w:t>179</w:t>
            </w:r>
          </w:p>
        </w:tc>
        <w:tc>
          <w:tcPr>
            <w:tcW w:w="964" w:type="dxa"/>
          </w:tcPr>
          <w:p w:rsidR="00D57375" w:rsidRDefault="00D57375">
            <w:pPr>
              <w:pStyle w:val="ConsPlusNormal"/>
              <w:jc w:val="center"/>
            </w:pPr>
            <w:r>
              <w:t>179</w:t>
            </w:r>
          </w:p>
        </w:tc>
      </w:tr>
      <w:tr w:rsidR="00D57375">
        <w:tc>
          <w:tcPr>
            <w:tcW w:w="13570" w:type="dxa"/>
            <w:gridSpan w:val="11"/>
          </w:tcPr>
          <w:p w:rsidR="00D57375" w:rsidRDefault="00D57375">
            <w:pPr>
              <w:pStyle w:val="ConsPlusNormal"/>
              <w:jc w:val="center"/>
            </w:pPr>
            <w:r>
              <w:t>Задача N 1 "Выполнение государственных обязательств по обеспечению жильем отдельных категорий граждан, установленных федеральным и региональным законодательством"</w:t>
            </w:r>
          </w:p>
        </w:tc>
      </w:tr>
      <w:tr w:rsidR="00D57375">
        <w:tc>
          <w:tcPr>
            <w:tcW w:w="460" w:type="dxa"/>
          </w:tcPr>
          <w:p w:rsidR="00D57375" w:rsidRDefault="00D57375">
            <w:pPr>
              <w:pStyle w:val="ConsPlusNormal"/>
              <w:jc w:val="center"/>
            </w:pPr>
            <w:r>
              <w:lastRenderedPageBreak/>
              <w:t>3</w:t>
            </w:r>
          </w:p>
        </w:tc>
        <w:tc>
          <w:tcPr>
            <w:tcW w:w="2416" w:type="dxa"/>
          </w:tcPr>
          <w:p w:rsidR="00D57375" w:rsidRDefault="00D57375">
            <w:pPr>
              <w:pStyle w:val="ConsPlusNormal"/>
            </w:pPr>
            <w:r>
              <w:t>Основное мероприятие 1.1.</w:t>
            </w:r>
          </w:p>
          <w:p w:rsidR="00D57375" w:rsidRDefault="00D57375">
            <w:pPr>
              <w:pStyle w:val="ConsPlusNormal"/>
            </w:pPr>
            <w:r>
              <w:t>Обеспечение жилыми помещениями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tc>
        <w:tc>
          <w:tcPr>
            <w:tcW w:w="832" w:type="dxa"/>
          </w:tcPr>
          <w:p w:rsidR="00D57375" w:rsidRDefault="00D57375">
            <w:pPr>
              <w:pStyle w:val="ConsPlusNormal"/>
              <w:jc w:val="center"/>
            </w:pPr>
            <w:r>
              <w:t>2026 г.</w:t>
            </w:r>
          </w:p>
        </w:tc>
        <w:tc>
          <w:tcPr>
            <w:tcW w:w="1020" w:type="dxa"/>
          </w:tcPr>
          <w:p w:rsidR="00D57375" w:rsidRDefault="00D57375">
            <w:pPr>
              <w:pStyle w:val="ConsPlusNormal"/>
              <w:jc w:val="center"/>
            </w:pPr>
            <w:r>
              <w:t>2027 г.</w:t>
            </w:r>
          </w:p>
        </w:tc>
        <w:tc>
          <w:tcPr>
            <w:tcW w:w="2152" w:type="dxa"/>
          </w:tcPr>
          <w:p w:rsidR="00D57375" w:rsidRDefault="00D57375">
            <w:pPr>
              <w:pStyle w:val="ConsPlusNormal"/>
            </w:pPr>
            <w:r>
              <w:t>Администрация города Белгорода (жилищное управление)</w:t>
            </w:r>
          </w:p>
        </w:tc>
        <w:tc>
          <w:tcPr>
            <w:tcW w:w="1984" w:type="dxa"/>
          </w:tcPr>
          <w:p w:rsidR="00D57375" w:rsidRDefault="00D57375">
            <w:pPr>
              <w:pStyle w:val="ConsPlusNormal"/>
            </w:pPr>
            <w:r>
              <w:t>Количество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обеспеченных жилыми помещениями, чел.</w:t>
            </w:r>
          </w:p>
        </w:tc>
        <w:tc>
          <w:tcPr>
            <w:tcW w:w="964" w:type="dxa"/>
          </w:tcPr>
          <w:p w:rsidR="00D57375" w:rsidRDefault="00D57375">
            <w:pPr>
              <w:pStyle w:val="ConsPlusNormal"/>
              <w:jc w:val="center"/>
            </w:pPr>
            <w:r>
              <w:t>1</w:t>
            </w:r>
          </w:p>
        </w:tc>
        <w:tc>
          <w:tcPr>
            <w:tcW w:w="907" w:type="dxa"/>
          </w:tcPr>
          <w:p w:rsidR="00D57375" w:rsidRDefault="00D57375">
            <w:pPr>
              <w:pStyle w:val="ConsPlusNormal"/>
              <w:jc w:val="center"/>
            </w:pPr>
            <w:r>
              <w:t>1</w:t>
            </w:r>
          </w:p>
        </w:tc>
        <w:tc>
          <w:tcPr>
            <w:tcW w:w="964" w:type="dxa"/>
          </w:tcPr>
          <w:p w:rsidR="00D57375" w:rsidRDefault="00D57375">
            <w:pPr>
              <w:pStyle w:val="ConsPlusNormal"/>
              <w:jc w:val="center"/>
            </w:pPr>
            <w:r>
              <w:t>0</w:t>
            </w:r>
          </w:p>
        </w:tc>
        <w:tc>
          <w:tcPr>
            <w:tcW w:w="907" w:type="dxa"/>
          </w:tcPr>
          <w:p w:rsidR="00D57375" w:rsidRDefault="00D57375">
            <w:pPr>
              <w:pStyle w:val="ConsPlusNormal"/>
              <w:jc w:val="center"/>
            </w:pPr>
            <w:r>
              <w:t>0</w:t>
            </w:r>
          </w:p>
        </w:tc>
        <w:tc>
          <w:tcPr>
            <w:tcW w:w="964" w:type="dxa"/>
          </w:tcPr>
          <w:p w:rsidR="00D57375" w:rsidRDefault="00D57375">
            <w:pPr>
              <w:pStyle w:val="ConsPlusNormal"/>
              <w:jc w:val="center"/>
            </w:pPr>
            <w:r>
              <w:t>0</w:t>
            </w:r>
          </w:p>
        </w:tc>
      </w:tr>
      <w:tr w:rsidR="00D57375">
        <w:tc>
          <w:tcPr>
            <w:tcW w:w="460" w:type="dxa"/>
          </w:tcPr>
          <w:p w:rsidR="00D57375" w:rsidRDefault="00D57375">
            <w:pPr>
              <w:pStyle w:val="ConsPlusNormal"/>
              <w:jc w:val="center"/>
            </w:pPr>
            <w:r>
              <w:t>4</w:t>
            </w:r>
          </w:p>
        </w:tc>
        <w:tc>
          <w:tcPr>
            <w:tcW w:w="2416" w:type="dxa"/>
          </w:tcPr>
          <w:p w:rsidR="00D57375" w:rsidRDefault="00D57375">
            <w:pPr>
              <w:pStyle w:val="ConsPlusNormal"/>
            </w:pPr>
            <w:r>
              <w:t>Основное мероприятие 1.5.</w:t>
            </w:r>
          </w:p>
          <w:p w:rsidR="00D57375" w:rsidRDefault="00D57375">
            <w:pPr>
              <w:pStyle w:val="ConsPlusNormal"/>
            </w:pPr>
            <w:r>
              <w:t xml:space="preserve">Обеспечение жильем отдельных категорий граждан, установленных Федеральными законами от 12 января 1995 года </w:t>
            </w:r>
            <w:hyperlink r:id="rId203">
              <w:r>
                <w:rPr>
                  <w:color w:val="0000FF"/>
                </w:rPr>
                <w:t>N 5-ФЗ</w:t>
              </w:r>
            </w:hyperlink>
            <w:r>
              <w:t xml:space="preserve"> "О ветеранах" и от 24 ноября 1995 года </w:t>
            </w:r>
            <w:hyperlink r:id="rId204">
              <w:r>
                <w:rPr>
                  <w:color w:val="0000FF"/>
                </w:rPr>
                <w:t>N 181-ФЗ</w:t>
              </w:r>
            </w:hyperlink>
            <w:r>
              <w:t xml:space="preserve"> "О социальной защите инвалидов в Российской Федерации"</w:t>
            </w:r>
          </w:p>
        </w:tc>
        <w:tc>
          <w:tcPr>
            <w:tcW w:w="832" w:type="dxa"/>
          </w:tcPr>
          <w:p w:rsidR="00D57375" w:rsidRDefault="00D57375">
            <w:pPr>
              <w:pStyle w:val="ConsPlusNormal"/>
              <w:jc w:val="center"/>
            </w:pPr>
            <w:r>
              <w:t>2026 г.</w:t>
            </w:r>
          </w:p>
        </w:tc>
        <w:tc>
          <w:tcPr>
            <w:tcW w:w="1020" w:type="dxa"/>
          </w:tcPr>
          <w:p w:rsidR="00D57375" w:rsidRDefault="00D57375">
            <w:pPr>
              <w:pStyle w:val="ConsPlusNormal"/>
              <w:jc w:val="center"/>
            </w:pPr>
            <w:r>
              <w:t>2030 г.</w:t>
            </w:r>
          </w:p>
        </w:tc>
        <w:tc>
          <w:tcPr>
            <w:tcW w:w="2152" w:type="dxa"/>
          </w:tcPr>
          <w:p w:rsidR="00D57375" w:rsidRDefault="00D57375">
            <w:pPr>
              <w:pStyle w:val="ConsPlusNormal"/>
            </w:pPr>
            <w:r>
              <w:t>Администрация города Белгорода (жилищное управление)</w:t>
            </w:r>
          </w:p>
        </w:tc>
        <w:tc>
          <w:tcPr>
            <w:tcW w:w="1984" w:type="dxa"/>
          </w:tcPr>
          <w:p w:rsidR="00D57375" w:rsidRDefault="00D57375">
            <w:pPr>
              <w:pStyle w:val="ConsPlusNormal"/>
            </w:pPr>
            <w:r>
              <w:t xml:space="preserve">Обеспечение жильем отдельных категорий граждан, установленных Федеральными законами от 12 января 1995 года </w:t>
            </w:r>
            <w:hyperlink r:id="rId205">
              <w:r>
                <w:rPr>
                  <w:color w:val="0000FF"/>
                </w:rPr>
                <w:t>N 5-ФЗ</w:t>
              </w:r>
            </w:hyperlink>
            <w:r>
              <w:t xml:space="preserve"> "О ветеранах" и от 24 ноября 1995 года </w:t>
            </w:r>
            <w:hyperlink r:id="rId206">
              <w:r>
                <w:rPr>
                  <w:color w:val="0000FF"/>
                </w:rPr>
                <w:t>N 181-ФЗ</w:t>
              </w:r>
            </w:hyperlink>
            <w:r>
              <w:t xml:space="preserve"> "О социальной защите инвалидов в Российской Федерации", количество семей</w:t>
            </w:r>
          </w:p>
        </w:tc>
        <w:tc>
          <w:tcPr>
            <w:tcW w:w="964" w:type="dxa"/>
          </w:tcPr>
          <w:p w:rsidR="00D57375" w:rsidRDefault="00D57375">
            <w:pPr>
              <w:pStyle w:val="ConsPlusNormal"/>
              <w:jc w:val="center"/>
            </w:pPr>
            <w:r>
              <w:t>9</w:t>
            </w:r>
          </w:p>
        </w:tc>
        <w:tc>
          <w:tcPr>
            <w:tcW w:w="907" w:type="dxa"/>
          </w:tcPr>
          <w:p w:rsidR="00D57375" w:rsidRDefault="00D57375">
            <w:pPr>
              <w:pStyle w:val="ConsPlusNormal"/>
              <w:jc w:val="center"/>
            </w:pPr>
            <w:r>
              <w:t>12</w:t>
            </w:r>
          </w:p>
        </w:tc>
        <w:tc>
          <w:tcPr>
            <w:tcW w:w="964" w:type="dxa"/>
          </w:tcPr>
          <w:p w:rsidR="00D57375" w:rsidRDefault="00D57375">
            <w:pPr>
              <w:pStyle w:val="ConsPlusNormal"/>
              <w:jc w:val="center"/>
            </w:pPr>
            <w:r>
              <w:t>12</w:t>
            </w:r>
          </w:p>
        </w:tc>
        <w:tc>
          <w:tcPr>
            <w:tcW w:w="907" w:type="dxa"/>
          </w:tcPr>
          <w:p w:rsidR="00D57375" w:rsidRDefault="00D57375">
            <w:pPr>
              <w:pStyle w:val="ConsPlusNormal"/>
              <w:jc w:val="center"/>
            </w:pPr>
            <w:r>
              <w:t>12</w:t>
            </w:r>
          </w:p>
        </w:tc>
        <w:tc>
          <w:tcPr>
            <w:tcW w:w="964" w:type="dxa"/>
          </w:tcPr>
          <w:p w:rsidR="00D57375" w:rsidRDefault="00D57375">
            <w:pPr>
              <w:pStyle w:val="ConsPlusNormal"/>
              <w:jc w:val="center"/>
            </w:pPr>
            <w:r>
              <w:t>12</w:t>
            </w:r>
          </w:p>
        </w:tc>
      </w:tr>
      <w:tr w:rsidR="00D57375">
        <w:tc>
          <w:tcPr>
            <w:tcW w:w="460" w:type="dxa"/>
          </w:tcPr>
          <w:p w:rsidR="00D57375" w:rsidRDefault="00D57375">
            <w:pPr>
              <w:pStyle w:val="ConsPlusNormal"/>
              <w:jc w:val="center"/>
            </w:pPr>
            <w:r>
              <w:lastRenderedPageBreak/>
              <w:t>5</w:t>
            </w:r>
          </w:p>
        </w:tc>
        <w:tc>
          <w:tcPr>
            <w:tcW w:w="2416" w:type="dxa"/>
          </w:tcPr>
          <w:p w:rsidR="00D57375" w:rsidRDefault="00D57375">
            <w:pPr>
              <w:pStyle w:val="ConsPlusNormal"/>
            </w:pPr>
            <w:r>
              <w:t>Основное мероприятие 1.6.</w:t>
            </w:r>
          </w:p>
          <w:p w:rsidR="00D57375" w:rsidRDefault="00D57375">
            <w:pPr>
              <w:pStyle w:val="ConsPlusNormal"/>
            </w:pPr>
            <w:r>
              <w:t>Реализация мероприятий по обеспечению жильем молодых семей</w:t>
            </w:r>
          </w:p>
        </w:tc>
        <w:tc>
          <w:tcPr>
            <w:tcW w:w="832" w:type="dxa"/>
          </w:tcPr>
          <w:p w:rsidR="00D57375" w:rsidRDefault="00D57375">
            <w:pPr>
              <w:pStyle w:val="ConsPlusNormal"/>
              <w:jc w:val="center"/>
            </w:pPr>
            <w:r>
              <w:t>2026 г.</w:t>
            </w:r>
          </w:p>
        </w:tc>
        <w:tc>
          <w:tcPr>
            <w:tcW w:w="1020" w:type="dxa"/>
          </w:tcPr>
          <w:p w:rsidR="00D57375" w:rsidRDefault="00D57375">
            <w:pPr>
              <w:pStyle w:val="ConsPlusNormal"/>
              <w:jc w:val="center"/>
            </w:pPr>
            <w:r>
              <w:t>2030 г.</w:t>
            </w:r>
          </w:p>
        </w:tc>
        <w:tc>
          <w:tcPr>
            <w:tcW w:w="2152" w:type="dxa"/>
          </w:tcPr>
          <w:p w:rsidR="00D57375" w:rsidRDefault="00D57375">
            <w:pPr>
              <w:pStyle w:val="ConsPlusNormal"/>
            </w:pPr>
            <w:r>
              <w:t>Администрация города Белгорода (жилищное управление)</w:t>
            </w:r>
          </w:p>
        </w:tc>
        <w:tc>
          <w:tcPr>
            <w:tcW w:w="1984" w:type="dxa"/>
          </w:tcPr>
          <w:p w:rsidR="00D57375" w:rsidRDefault="00D57375">
            <w:pPr>
              <w:pStyle w:val="ConsPlusNormal"/>
            </w:pPr>
            <w:r>
              <w:t>Количество молодых семей, обеспеченных жилыми помещениями, семей</w:t>
            </w:r>
          </w:p>
        </w:tc>
        <w:tc>
          <w:tcPr>
            <w:tcW w:w="964" w:type="dxa"/>
          </w:tcPr>
          <w:p w:rsidR="00D57375" w:rsidRDefault="00D57375">
            <w:pPr>
              <w:pStyle w:val="ConsPlusNormal"/>
              <w:jc w:val="center"/>
            </w:pPr>
            <w:r>
              <w:t>38</w:t>
            </w:r>
          </w:p>
        </w:tc>
        <w:tc>
          <w:tcPr>
            <w:tcW w:w="907" w:type="dxa"/>
          </w:tcPr>
          <w:p w:rsidR="00D57375" w:rsidRDefault="00D57375">
            <w:pPr>
              <w:pStyle w:val="ConsPlusNormal"/>
              <w:jc w:val="center"/>
            </w:pPr>
            <w:r>
              <w:t>30</w:t>
            </w:r>
          </w:p>
        </w:tc>
        <w:tc>
          <w:tcPr>
            <w:tcW w:w="964" w:type="dxa"/>
          </w:tcPr>
          <w:p w:rsidR="00D57375" w:rsidRDefault="00D57375">
            <w:pPr>
              <w:pStyle w:val="ConsPlusNormal"/>
              <w:jc w:val="center"/>
            </w:pPr>
            <w:r>
              <w:t>30</w:t>
            </w:r>
          </w:p>
        </w:tc>
        <w:tc>
          <w:tcPr>
            <w:tcW w:w="907" w:type="dxa"/>
          </w:tcPr>
          <w:p w:rsidR="00D57375" w:rsidRDefault="00D57375">
            <w:pPr>
              <w:pStyle w:val="ConsPlusNormal"/>
              <w:jc w:val="center"/>
            </w:pPr>
            <w:r>
              <w:t>30</w:t>
            </w:r>
          </w:p>
        </w:tc>
        <w:tc>
          <w:tcPr>
            <w:tcW w:w="964" w:type="dxa"/>
          </w:tcPr>
          <w:p w:rsidR="00D57375" w:rsidRDefault="00D57375">
            <w:pPr>
              <w:pStyle w:val="ConsPlusNormal"/>
              <w:jc w:val="center"/>
            </w:pPr>
            <w:r>
              <w:t>30</w:t>
            </w:r>
          </w:p>
        </w:tc>
      </w:tr>
      <w:tr w:rsidR="00D57375">
        <w:tc>
          <w:tcPr>
            <w:tcW w:w="460" w:type="dxa"/>
          </w:tcPr>
          <w:p w:rsidR="00D57375" w:rsidRDefault="00D57375">
            <w:pPr>
              <w:pStyle w:val="ConsPlusNormal"/>
              <w:jc w:val="center"/>
            </w:pPr>
            <w:r>
              <w:t>6</w:t>
            </w:r>
          </w:p>
        </w:tc>
        <w:tc>
          <w:tcPr>
            <w:tcW w:w="2416" w:type="dxa"/>
          </w:tcPr>
          <w:p w:rsidR="00D57375" w:rsidRDefault="00D57375">
            <w:pPr>
              <w:pStyle w:val="ConsPlusNormal"/>
            </w:pPr>
            <w:r>
              <w:t>Основное мероприятие 1.7.</w:t>
            </w:r>
          </w:p>
          <w:p w:rsidR="00D57375" w:rsidRDefault="00D57375">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32" w:type="dxa"/>
          </w:tcPr>
          <w:p w:rsidR="00D57375" w:rsidRDefault="00D57375">
            <w:pPr>
              <w:pStyle w:val="ConsPlusNormal"/>
              <w:jc w:val="center"/>
            </w:pPr>
            <w:r>
              <w:t>2026 г.</w:t>
            </w:r>
          </w:p>
        </w:tc>
        <w:tc>
          <w:tcPr>
            <w:tcW w:w="1020" w:type="dxa"/>
          </w:tcPr>
          <w:p w:rsidR="00D57375" w:rsidRDefault="00D57375">
            <w:pPr>
              <w:pStyle w:val="ConsPlusNormal"/>
              <w:jc w:val="center"/>
            </w:pPr>
            <w:r>
              <w:t>2030 г.</w:t>
            </w:r>
          </w:p>
        </w:tc>
        <w:tc>
          <w:tcPr>
            <w:tcW w:w="2152" w:type="dxa"/>
          </w:tcPr>
          <w:p w:rsidR="00D57375" w:rsidRDefault="00D57375">
            <w:pPr>
              <w:pStyle w:val="ConsPlusNormal"/>
            </w:pPr>
            <w:r>
              <w:t>Администрация города Белгорода (жилищное управление)</w:t>
            </w:r>
          </w:p>
        </w:tc>
        <w:tc>
          <w:tcPr>
            <w:tcW w:w="1984" w:type="dxa"/>
          </w:tcPr>
          <w:p w:rsidR="00D57375" w:rsidRDefault="00D57375">
            <w:pPr>
              <w:pStyle w:val="ConsPlusNormal"/>
            </w:pPr>
            <w:r>
              <w:t>Количество детей-сирот и детей, оставшихся без попечения родителей, и лиц из их числа, обеспеченных жилыми помещениями, чел.</w:t>
            </w:r>
          </w:p>
        </w:tc>
        <w:tc>
          <w:tcPr>
            <w:tcW w:w="964" w:type="dxa"/>
          </w:tcPr>
          <w:p w:rsidR="00D57375" w:rsidRDefault="00D57375">
            <w:pPr>
              <w:pStyle w:val="ConsPlusNormal"/>
              <w:jc w:val="center"/>
            </w:pPr>
            <w:r>
              <w:t>28</w:t>
            </w:r>
          </w:p>
        </w:tc>
        <w:tc>
          <w:tcPr>
            <w:tcW w:w="907" w:type="dxa"/>
          </w:tcPr>
          <w:p w:rsidR="00D57375" w:rsidRDefault="00D57375">
            <w:pPr>
              <w:pStyle w:val="ConsPlusNormal"/>
              <w:jc w:val="center"/>
            </w:pPr>
            <w:r>
              <w:t>30</w:t>
            </w:r>
          </w:p>
        </w:tc>
        <w:tc>
          <w:tcPr>
            <w:tcW w:w="964" w:type="dxa"/>
          </w:tcPr>
          <w:p w:rsidR="00D57375" w:rsidRDefault="00D57375">
            <w:pPr>
              <w:pStyle w:val="ConsPlusNormal"/>
              <w:jc w:val="center"/>
            </w:pPr>
            <w:r>
              <w:t>30</w:t>
            </w:r>
          </w:p>
        </w:tc>
        <w:tc>
          <w:tcPr>
            <w:tcW w:w="907" w:type="dxa"/>
          </w:tcPr>
          <w:p w:rsidR="00D57375" w:rsidRDefault="00D57375">
            <w:pPr>
              <w:pStyle w:val="ConsPlusNormal"/>
              <w:jc w:val="center"/>
            </w:pPr>
            <w:r>
              <w:t>30</w:t>
            </w:r>
          </w:p>
        </w:tc>
        <w:tc>
          <w:tcPr>
            <w:tcW w:w="964" w:type="dxa"/>
          </w:tcPr>
          <w:p w:rsidR="00D57375" w:rsidRDefault="00D57375">
            <w:pPr>
              <w:pStyle w:val="ConsPlusNormal"/>
              <w:jc w:val="center"/>
            </w:pPr>
            <w:r>
              <w:t>30</w:t>
            </w:r>
          </w:p>
        </w:tc>
      </w:tr>
      <w:tr w:rsidR="00D57375">
        <w:tc>
          <w:tcPr>
            <w:tcW w:w="460" w:type="dxa"/>
          </w:tcPr>
          <w:p w:rsidR="00D57375" w:rsidRDefault="00D57375">
            <w:pPr>
              <w:pStyle w:val="ConsPlusNormal"/>
              <w:jc w:val="center"/>
            </w:pPr>
            <w:r>
              <w:t>7</w:t>
            </w:r>
          </w:p>
        </w:tc>
        <w:tc>
          <w:tcPr>
            <w:tcW w:w="2416" w:type="dxa"/>
          </w:tcPr>
          <w:p w:rsidR="00D57375" w:rsidRDefault="00D57375">
            <w:pPr>
              <w:pStyle w:val="ConsPlusNormal"/>
            </w:pPr>
            <w:r>
              <w:t>Основное мероприятие 1.8.</w:t>
            </w:r>
          </w:p>
          <w:p w:rsidR="00D57375" w:rsidRDefault="00D57375">
            <w:pPr>
              <w:pStyle w:val="ConsPlusNormal"/>
            </w:pPr>
            <w:r>
              <w:t>Реализация мероприятий в области улучшения жилищных условий иных категорий граждан (малоимущие и семьи, родившие тройню)</w:t>
            </w:r>
          </w:p>
        </w:tc>
        <w:tc>
          <w:tcPr>
            <w:tcW w:w="832" w:type="dxa"/>
          </w:tcPr>
          <w:p w:rsidR="00D57375" w:rsidRDefault="00D57375">
            <w:pPr>
              <w:pStyle w:val="ConsPlusNormal"/>
              <w:jc w:val="center"/>
            </w:pPr>
            <w:r>
              <w:t>2026 г.</w:t>
            </w:r>
          </w:p>
        </w:tc>
        <w:tc>
          <w:tcPr>
            <w:tcW w:w="1020" w:type="dxa"/>
          </w:tcPr>
          <w:p w:rsidR="00D57375" w:rsidRDefault="00D57375">
            <w:pPr>
              <w:pStyle w:val="ConsPlusNormal"/>
              <w:jc w:val="center"/>
            </w:pPr>
            <w:r>
              <w:t>2030 г.</w:t>
            </w:r>
          </w:p>
        </w:tc>
        <w:tc>
          <w:tcPr>
            <w:tcW w:w="2152" w:type="dxa"/>
          </w:tcPr>
          <w:p w:rsidR="00D57375" w:rsidRDefault="00D57375">
            <w:pPr>
              <w:pStyle w:val="ConsPlusNormal"/>
            </w:pPr>
            <w:r>
              <w:t>Администрация города Белгорода (жилищное управление)</w:t>
            </w:r>
          </w:p>
        </w:tc>
        <w:tc>
          <w:tcPr>
            <w:tcW w:w="1984" w:type="dxa"/>
          </w:tcPr>
          <w:p w:rsidR="00D57375" w:rsidRDefault="00D57375">
            <w:pPr>
              <w:pStyle w:val="ConsPlusNormal"/>
            </w:pPr>
            <w:r>
              <w:t>Количество иных категорий граждан (малоимущие, семьи, родившие тройню), обеспеченных жилыми помещениями, семей</w:t>
            </w:r>
          </w:p>
        </w:tc>
        <w:tc>
          <w:tcPr>
            <w:tcW w:w="964" w:type="dxa"/>
          </w:tcPr>
          <w:p w:rsidR="00D57375" w:rsidRDefault="00D57375">
            <w:pPr>
              <w:pStyle w:val="ConsPlusNormal"/>
              <w:jc w:val="center"/>
            </w:pPr>
            <w:r>
              <w:t>5</w:t>
            </w:r>
          </w:p>
        </w:tc>
        <w:tc>
          <w:tcPr>
            <w:tcW w:w="907" w:type="dxa"/>
          </w:tcPr>
          <w:p w:rsidR="00D57375" w:rsidRDefault="00D57375">
            <w:pPr>
              <w:pStyle w:val="ConsPlusNormal"/>
              <w:jc w:val="center"/>
            </w:pPr>
            <w:r>
              <w:t>5</w:t>
            </w:r>
          </w:p>
        </w:tc>
        <w:tc>
          <w:tcPr>
            <w:tcW w:w="964" w:type="dxa"/>
          </w:tcPr>
          <w:p w:rsidR="00D57375" w:rsidRDefault="00D57375">
            <w:pPr>
              <w:pStyle w:val="ConsPlusNormal"/>
              <w:jc w:val="center"/>
            </w:pPr>
            <w:r>
              <w:t>5</w:t>
            </w:r>
          </w:p>
        </w:tc>
        <w:tc>
          <w:tcPr>
            <w:tcW w:w="907" w:type="dxa"/>
          </w:tcPr>
          <w:p w:rsidR="00D57375" w:rsidRDefault="00D57375">
            <w:pPr>
              <w:pStyle w:val="ConsPlusNormal"/>
              <w:jc w:val="center"/>
            </w:pPr>
            <w:r>
              <w:t>5</w:t>
            </w:r>
          </w:p>
        </w:tc>
        <w:tc>
          <w:tcPr>
            <w:tcW w:w="964" w:type="dxa"/>
          </w:tcPr>
          <w:p w:rsidR="00D57375" w:rsidRDefault="00D57375">
            <w:pPr>
              <w:pStyle w:val="ConsPlusNormal"/>
              <w:jc w:val="center"/>
            </w:pPr>
            <w:r>
              <w:t>5</w:t>
            </w:r>
          </w:p>
        </w:tc>
      </w:tr>
      <w:tr w:rsidR="00D57375">
        <w:tc>
          <w:tcPr>
            <w:tcW w:w="460" w:type="dxa"/>
          </w:tcPr>
          <w:p w:rsidR="00D57375" w:rsidRDefault="00D57375">
            <w:pPr>
              <w:pStyle w:val="ConsPlusNormal"/>
              <w:jc w:val="center"/>
            </w:pPr>
            <w:r>
              <w:t>8</w:t>
            </w:r>
          </w:p>
        </w:tc>
        <w:tc>
          <w:tcPr>
            <w:tcW w:w="2416" w:type="dxa"/>
          </w:tcPr>
          <w:p w:rsidR="00D57375" w:rsidRDefault="00D57375">
            <w:pPr>
              <w:pStyle w:val="ConsPlusNormal"/>
            </w:pPr>
            <w:r>
              <w:t>Основное мероприятие 1.10.1.</w:t>
            </w:r>
          </w:p>
          <w:p w:rsidR="00D57375" w:rsidRDefault="00D57375">
            <w:pPr>
              <w:pStyle w:val="ConsPlusNormal"/>
            </w:pPr>
            <w:r>
              <w:t xml:space="preserve">Оказание государственной (областной) поддержки </w:t>
            </w:r>
            <w:r>
              <w:lastRenderedPageBreak/>
              <w:t>в приобретении жилья с помощью жилищных (ипотечных) кредитов (займов) отдельным категориям граждан</w:t>
            </w:r>
          </w:p>
        </w:tc>
        <w:tc>
          <w:tcPr>
            <w:tcW w:w="832" w:type="dxa"/>
          </w:tcPr>
          <w:p w:rsidR="00D57375" w:rsidRDefault="00D57375">
            <w:pPr>
              <w:pStyle w:val="ConsPlusNormal"/>
              <w:jc w:val="center"/>
            </w:pPr>
            <w:r>
              <w:lastRenderedPageBreak/>
              <w:t>2026 г.</w:t>
            </w:r>
          </w:p>
        </w:tc>
        <w:tc>
          <w:tcPr>
            <w:tcW w:w="1020" w:type="dxa"/>
          </w:tcPr>
          <w:p w:rsidR="00D57375" w:rsidRDefault="00D57375">
            <w:pPr>
              <w:pStyle w:val="ConsPlusNormal"/>
              <w:jc w:val="center"/>
            </w:pPr>
            <w:r>
              <w:t>2030 г.</w:t>
            </w:r>
          </w:p>
        </w:tc>
        <w:tc>
          <w:tcPr>
            <w:tcW w:w="2152" w:type="dxa"/>
          </w:tcPr>
          <w:p w:rsidR="00D57375" w:rsidRDefault="00D57375">
            <w:pPr>
              <w:pStyle w:val="ConsPlusNormal"/>
            </w:pPr>
            <w:r>
              <w:t>Администрация города Белгорода (жилищное управление)</w:t>
            </w:r>
          </w:p>
        </w:tc>
        <w:tc>
          <w:tcPr>
            <w:tcW w:w="1984" w:type="dxa"/>
          </w:tcPr>
          <w:p w:rsidR="00D57375" w:rsidRDefault="00D57375">
            <w:pPr>
              <w:pStyle w:val="ConsPlusNormal"/>
            </w:pPr>
            <w:r>
              <w:t xml:space="preserve">Количество граждан, получивших субсидию на возмещение части </w:t>
            </w:r>
            <w:r>
              <w:lastRenderedPageBreak/>
              <w:t>затрат на уплату процентов по жилищным кредитам, полученным в кредитных организациях, чел.</w:t>
            </w:r>
          </w:p>
        </w:tc>
        <w:tc>
          <w:tcPr>
            <w:tcW w:w="964" w:type="dxa"/>
          </w:tcPr>
          <w:p w:rsidR="00D57375" w:rsidRDefault="00D57375">
            <w:pPr>
              <w:pStyle w:val="ConsPlusNormal"/>
              <w:jc w:val="center"/>
            </w:pPr>
            <w:r>
              <w:lastRenderedPageBreak/>
              <w:t>550</w:t>
            </w:r>
          </w:p>
        </w:tc>
        <w:tc>
          <w:tcPr>
            <w:tcW w:w="907" w:type="dxa"/>
          </w:tcPr>
          <w:p w:rsidR="00D57375" w:rsidRDefault="00D57375">
            <w:pPr>
              <w:pStyle w:val="ConsPlusNormal"/>
              <w:jc w:val="center"/>
            </w:pPr>
            <w:r>
              <w:t>300</w:t>
            </w:r>
          </w:p>
        </w:tc>
        <w:tc>
          <w:tcPr>
            <w:tcW w:w="964" w:type="dxa"/>
          </w:tcPr>
          <w:p w:rsidR="00D57375" w:rsidRDefault="00D57375">
            <w:pPr>
              <w:pStyle w:val="ConsPlusNormal"/>
              <w:jc w:val="center"/>
            </w:pPr>
            <w:r>
              <w:t>300</w:t>
            </w:r>
          </w:p>
        </w:tc>
        <w:tc>
          <w:tcPr>
            <w:tcW w:w="907" w:type="dxa"/>
          </w:tcPr>
          <w:p w:rsidR="00D57375" w:rsidRDefault="00D57375">
            <w:pPr>
              <w:pStyle w:val="ConsPlusNormal"/>
              <w:jc w:val="center"/>
            </w:pPr>
            <w:r>
              <w:t>300</w:t>
            </w:r>
          </w:p>
        </w:tc>
        <w:tc>
          <w:tcPr>
            <w:tcW w:w="964" w:type="dxa"/>
          </w:tcPr>
          <w:p w:rsidR="00D57375" w:rsidRDefault="00D57375">
            <w:pPr>
              <w:pStyle w:val="ConsPlusNormal"/>
              <w:jc w:val="center"/>
            </w:pPr>
            <w:r>
              <w:t>300</w:t>
            </w:r>
          </w:p>
        </w:tc>
      </w:tr>
      <w:tr w:rsidR="00D57375">
        <w:tc>
          <w:tcPr>
            <w:tcW w:w="460" w:type="dxa"/>
          </w:tcPr>
          <w:p w:rsidR="00D57375" w:rsidRDefault="00D57375">
            <w:pPr>
              <w:pStyle w:val="ConsPlusNormal"/>
              <w:jc w:val="center"/>
            </w:pPr>
            <w:r>
              <w:lastRenderedPageBreak/>
              <w:t>9</w:t>
            </w:r>
          </w:p>
        </w:tc>
        <w:tc>
          <w:tcPr>
            <w:tcW w:w="2416" w:type="dxa"/>
          </w:tcPr>
          <w:p w:rsidR="00D57375" w:rsidRDefault="00D57375">
            <w:pPr>
              <w:pStyle w:val="ConsPlusNormal"/>
            </w:pPr>
            <w:r>
              <w:t>Основное мероприятие 1.10.3.</w:t>
            </w:r>
          </w:p>
          <w:p w:rsidR="00D57375" w:rsidRDefault="00D57375">
            <w:pPr>
              <w:pStyle w:val="ConsPlusNormal"/>
            </w:pPr>
            <w:r>
              <w:t>Реализация мероприятий по обеспечению жильем семей, имеющих детей-инвалидов, нуждающихся в улучшении жилищных условий на территории городского округа "Город Белгород"</w:t>
            </w:r>
          </w:p>
        </w:tc>
        <w:tc>
          <w:tcPr>
            <w:tcW w:w="832" w:type="dxa"/>
          </w:tcPr>
          <w:p w:rsidR="00D57375" w:rsidRDefault="00D57375">
            <w:pPr>
              <w:pStyle w:val="ConsPlusNormal"/>
              <w:jc w:val="center"/>
            </w:pPr>
            <w:r>
              <w:t>2026</w:t>
            </w:r>
          </w:p>
        </w:tc>
        <w:tc>
          <w:tcPr>
            <w:tcW w:w="1020" w:type="dxa"/>
          </w:tcPr>
          <w:p w:rsidR="00D57375" w:rsidRDefault="00D57375">
            <w:pPr>
              <w:pStyle w:val="ConsPlusNormal"/>
              <w:jc w:val="center"/>
            </w:pPr>
            <w:r>
              <w:t>2030</w:t>
            </w:r>
          </w:p>
        </w:tc>
        <w:tc>
          <w:tcPr>
            <w:tcW w:w="2152" w:type="dxa"/>
          </w:tcPr>
          <w:p w:rsidR="00D57375" w:rsidRDefault="00D57375">
            <w:pPr>
              <w:pStyle w:val="ConsPlusNormal"/>
            </w:pPr>
            <w:r>
              <w:t>Администрация города Белгорода (жилищное управление, МКУ "Городской жилищный фонд")</w:t>
            </w:r>
          </w:p>
        </w:tc>
        <w:tc>
          <w:tcPr>
            <w:tcW w:w="1984" w:type="dxa"/>
          </w:tcPr>
          <w:p w:rsidR="00D57375" w:rsidRDefault="00D57375">
            <w:pPr>
              <w:pStyle w:val="ConsPlusNormal"/>
            </w:pPr>
            <w:r>
              <w:t>Количество жилых помещений, приобретенных для семей, имеющих детей-инвалидов, ед.</w:t>
            </w:r>
          </w:p>
        </w:tc>
        <w:tc>
          <w:tcPr>
            <w:tcW w:w="964" w:type="dxa"/>
          </w:tcPr>
          <w:p w:rsidR="00D57375" w:rsidRDefault="00D57375">
            <w:pPr>
              <w:pStyle w:val="ConsPlusNormal"/>
              <w:jc w:val="center"/>
            </w:pPr>
            <w:r>
              <w:t>8</w:t>
            </w:r>
          </w:p>
        </w:tc>
        <w:tc>
          <w:tcPr>
            <w:tcW w:w="907" w:type="dxa"/>
          </w:tcPr>
          <w:p w:rsidR="00D57375" w:rsidRDefault="00D57375">
            <w:pPr>
              <w:pStyle w:val="ConsPlusNormal"/>
              <w:jc w:val="center"/>
            </w:pPr>
            <w:r>
              <w:t>0</w:t>
            </w:r>
          </w:p>
        </w:tc>
        <w:tc>
          <w:tcPr>
            <w:tcW w:w="964" w:type="dxa"/>
          </w:tcPr>
          <w:p w:rsidR="00D57375" w:rsidRDefault="00D57375">
            <w:pPr>
              <w:pStyle w:val="ConsPlusNormal"/>
              <w:jc w:val="center"/>
            </w:pPr>
            <w:r>
              <w:t>0</w:t>
            </w:r>
          </w:p>
        </w:tc>
        <w:tc>
          <w:tcPr>
            <w:tcW w:w="907" w:type="dxa"/>
          </w:tcPr>
          <w:p w:rsidR="00D57375" w:rsidRDefault="00D57375">
            <w:pPr>
              <w:pStyle w:val="ConsPlusNormal"/>
              <w:jc w:val="center"/>
            </w:pPr>
            <w:r>
              <w:t>0</w:t>
            </w:r>
          </w:p>
        </w:tc>
        <w:tc>
          <w:tcPr>
            <w:tcW w:w="964" w:type="dxa"/>
          </w:tcPr>
          <w:p w:rsidR="00D57375" w:rsidRDefault="00D57375">
            <w:pPr>
              <w:pStyle w:val="ConsPlusNormal"/>
              <w:jc w:val="center"/>
            </w:pPr>
            <w:r>
              <w:t>0</w:t>
            </w:r>
          </w:p>
        </w:tc>
      </w:tr>
      <w:tr w:rsidR="00D57375">
        <w:tc>
          <w:tcPr>
            <w:tcW w:w="13570" w:type="dxa"/>
            <w:gridSpan w:val="11"/>
          </w:tcPr>
          <w:p w:rsidR="00D57375" w:rsidRDefault="00D57375">
            <w:pPr>
              <w:pStyle w:val="ConsPlusNormal"/>
              <w:jc w:val="center"/>
            </w:pPr>
            <w:r>
              <w:t>Задача N 2 "Создание условий для развития массового строительства жилья, в том числе жилья экономического класса"</w:t>
            </w:r>
          </w:p>
        </w:tc>
      </w:tr>
      <w:tr w:rsidR="00D57375">
        <w:tc>
          <w:tcPr>
            <w:tcW w:w="460" w:type="dxa"/>
          </w:tcPr>
          <w:p w:rsidR="00D57375" w:rsidRDefault="00D57375">
            <w:pPr>
              <w:pStyle w:val="ConsPlusNormal"/>
              <w:jc w:val="center"/>
            </w:pPr>
            <w:r>
              <w:t>10</w:t>
            </w:r>
          </w:p>
        </w:tc>
        <w:tc>
          <w:tcPr>
            <w:tcW w:w="2416" w:type="dxa"/>
          </w:tcPr>
          <w:p w:rsidR="00D57375" w:rsidRDefault="00D57375">
            <w:pPr>
              <w:pStyle w:val="ConsPlusNormal"/>
            </w:pPr>
            <w:r>
              <w:t>Основное мероприятие 1.11.</w:t>
            </w:r>
          </w:p>
          <w:p w:rsidR="00D57375" w:rsidRDefault="00D57375">
            <w:pPr>
              <w:pStyle w:val="ConsPlusNormal"/>
            </w:pPr>
            <w:r>
              <w:t>Финансово-кредитная поддержка индивидуальных застройщиков</w:t>
            </w:r>
          </w:p>
        </w:tc>
        <w:tc>
          <w:tcPr>
            <w:tcW w:w="832" w:type="dxa"/>
          </w:tcPr>
          <w:p w:rsidR="00D57375" w:rsidRDefault="00D57375">
            <w:pPr>
              <w:pStyle w:val="ConsPlusNormal"/>
              <w:jc w:val="center"/>
            </w:pPr>
            <w:r>
              <w:t>2026 г.</w:t>
            </w:r>
          </w:p>
        </w:tc>
        <w:tc>
          <w:tcPr>
            <w:tcW w:w="1020" w:type="dxa"/>
          </w:tcPr>
          <w:p w:rsidR="00D57375" w:rsidRDefault="00D57375">
            <w:pPr>
              <w:pStyle w:val="ConsPlusNormal"/>
              <w:jc w:val="center"/>
            </w:pPr>
            <w:r>
              <w:t>2030 г.</w:t>
            </w:r>
          </w:p>
        </w:tc>
        <w:tc>
          <w:tcPr>
            <w:tcW w:w="2152" w:type="dxa"/>
          </w:tcPr>
          <w:p w:rsidR="00D57375" w:rsidRDefault="00D57375">
            <w:pPr>
              <w:pStyle w:val="ConsPlusNormal"/>
            </w:pPr>
            <w:r>
              <w:t>Администрация города Белгорода (департамент строительства и архитектуры)</w:t>
            </w:r>
          </w:p>
        </w:tc>
        <w:tc>
          <w:tcPr>
            <w:tcW w:w="1984" w:type="dxa"/>
          </w:tcPr>
          <w:p w:rsidR="00D57375" w:rsidRDefault="00D57375">
            <w:pPr>
              <w:pStyle w:val="ConsPlusNormal"/>
            </w:pPr>
            <w:r>
              <w:t>Количество индивидуальных застройщиков, которым оказана финансово-кредитная поддержка, чел.</w:t>
            </w:r>
          </w:p>
        </w:tc>
        <w:tc>
          <w:tcPr>
            <w:tcW w:w="964" w:type="dxa"/>
          </w:tcPr>
          <w:p w:rsidR="00D57375" w:rsidRDefault="00D57375">
            <w:pPr>
              <w:pStyle w:val="ConsPlusNormal"/>
              <w:jc w:val="center"/>
            </w:pPr>
            <w:r>
              <w:t>90</w:t>
            </w:r>
          </w:p>
        </w:tc>
        <w:tc>
          <w:tcPr>
            <w:tcW w:w="907" w:type="dxa"/>
          </w:tcPr>
          <w:p w:rsidR="00D57375" w:rsidRDefault="00D57375">
            <w:pPr>
              <w:pStyle w:val="ConsPlusNormal"/>
              <w:jc w:val="center"/>
            </w:pPr>
            <w:r>
              <w:t>90</w:t>
            </w:r>
          </w:p>
        </w:tc>
        <w:tc>
          <w:tcPr>
            <w:tcW w:w="964" w:type="dxa"/>
          </w:tcPr>
          <w:p w:rsidR="00D57375" w:rsidRDefault="00D57375">
            <w:pPr>
              <w:pStyle w:val="ConsPlusNormal"/>
              <w:jc w:val="center"/>
            </w:pPr>
            <w:r>
              <w:t>90</w:t>
            </w:r>
          </w:p>
        </w:tc>
        <w:tc>
          <w:tcPr>
            <w:tcW w:w="907" w:type="dxa"/>
          </w:tcPr>
          <w:p w:rsidR="00D57375" w:rsidRDefault="00D57375">
            <w:pPr>
              <w:pStyle w:val="ConsPlusNormal"/>
              <w:jc w:val="center"/>
            </w:pPr>
            <w:r>
              <w:t>90</w:t>
            </w:r>
          </w:p>
        </w:tc>
        <w:tc>
          <w:tcPr>
            <w:tcW w:w="964" w:type="dxa"/>
          </w:tcPr>
          <w:p w:rsidR="00D57375" w:rsidRDefault="00D57375">
            <w:pPr>
              <w:pStyle w:val="ConsPlusNormal"/>
              <w:jc w:val="center"/>
            </w:pPr>
            <w:r>
              <w:t>90</w:t>
            </w:r>
          </w:p>
        </w:tc>
      </w:tr>
      <w:tr w:rsidR="00D57375">
        <w:tc>
          <w:tcPr>
            <w:tcW w:w="460" w:type="dxa"/>
            <w:vMerge w:val="restart"/>
          </w:tcPr>
          <w:p w:rsidR="00D57375" w:rsidRDefault="00D57375">
            <w:pPr>
              <w:pStyle w:val="ConsPlusNormal"/>
              <w:jc w:val="center"/>
            </w:pPr>
            <w:r>
              <w:t>11</w:t>
            </w:r>
          </w:p>
        </w:tc>
        <w:tc>
          <w:tcPr>
            <w:tcW w:w="2416" w:type="dxa"/>
            <w:vMerge w:val="restart"/>
          </w:tcPr>
          <w:p w:rsidR="00D57375" w:rsidRDefault="00D57375">
            <w:pPr>
              <w:pStyle w:val="ConsPlusNormal"/>
            </w:pPr>
            <w:r>
              <w:t>Основное мероприятие 1.13.</w:t>
            </w:r>
          </w:p>
          <w:p w:rsidR="00D57375" w:rsidRDefault="00D57375">
            <w:pPr>
              <w:pStyle w:val="ConsPlusNormal"/>
            </w:pPr>
            <w:r>
              <w:t xml:space="preserve">Строительство жилья </w:t>
            </w:r>
            <w:r>
              <w:lastRenderedPageBreak/>
              <w:t>юридическими лицами и индивидуальными застройщиками (за счет собственных средств)</w:t>
            </w:r>
          </w:p>
        </w:tc>
        <w:tc>
          <w:tcPr>
            <w:tcW w:w="832" w:type="dxa"/>
            <w:vMerge w:val="restart"/>
          </w:tcPr>
          <w:p w:rsidR="00D57375" w:rsidRDefault="00D57375">
            <w:pPr>
              <w:pStyle w:val="ConsPlusNormal"/>
              <w:jc w:val="center"/>
            </w:pPr>
            <w:r>
              <w:lastRenderedPageBreak/>
              <w:t>2026 г.</w:t>
            </w:r>
          </w:p>
        </w:tc>
        <w:tc>
          <w:tcPr>
            <w:tcW w:w="1020" w:type="dxa"/>
            <w:vMerge w:val="restart"/>
          </w:tcPr>
          <w:p w:rsidR="00D57375" w:rsidRDefault="00D57375">
            <w:pPr>
              <w:pStyle w:val="ConsPlusNormal"/>
              <w:jc w:val="center"/>
            </w:pPr>
            <w:r>
              <w:t>2030 г.</w:t>
            </w:r>
          </w:p>
        </w:tc>
        <w:tc>
          <w:tcPr>
            <w:tcW w:w="2152" w:type="dxa"/>
            <w:vMerge w:val="restart"/>
          </w:tcPr>
          <w:p w:rsidR="00D57375" w:rsidRDefault="00D57375">
            <w:pPr>
              <w:pStyle w:val="ConsPlusNormal"/>
            </w:pPr>
            <w:r>
              <w:t xml:space="preserve">Администрация города Белгорода (департамент </w:t>
            </w:r>
            <w:r>
              <w:lastRenderedPageBreak/>
              <w:t>строительства и архитектуры)</w:t>
            </w:r>
          </w:p>
        </w:tc>
        <w:tc>
          <w:tcPr>
            <w:tcW w:w="1984" w:type="dxa"/>
          </w:tcPr>
          <w:p w:rsidR="00D57375" w:rsidRDefault="00D57375">
            <w:pPr>
              <w:pStyle w:val="ConsPlusNormal"/>
            </w:pPr>
            <w:r>
              <w:lastRenderedPageBreak/>
              <w:t>Объем жилищного строительства, кв. метров</w:t>
            </w:r>
          </w:p>
        </w:tc>
        <w:tc>
          <w:tcPr>
            <w:tcW w:w="964" w:type="dxa"/>
          </w:tcPr>
          <w:p w:rsidR="00D57375" w:rsidRDefault="00D57375">
            <w:pPr>
              <w:pStyle w:val="ConsPlusNormal"/>
              <w:jc w:val="center"/>
            </w:pPr>
            <w:r>
              <w:t>164 500</w:t>
            </w:r>
          </w:p>
        </w:tc>
        <w:tc>
          <w:tcPr>
            <w:tcW w:w="907" w:type="dxa"/>
          </w:tcPr>
          <w:p w:rsidR="00D57375" w:rsidRDefault="00D57375">
            <w:pPr>
              <w:pStyle w:val="ConsPlusNormal"/>
              <w:jc w:val="center"/>
            </w:pPr>
            <w:r>
              <w:t>181 200</w:t>
            </w:r>
          </w:p>
        </w:tc>
        <w:tc>
          <w:tcPr>
            <w:tcW w:w="964" w:type="dxa"/>
          </w:tcPr>
          <w:p w:rsidR="00D57375" w:rsidRDefault="00D57375">
            <w:pPr>
              <w:pStyle w:val="ConsPlusNormal"/>
              <w:jc w:val="center"/>
            </w:pPr>
            <w:r>
              <w:t>185 300</w:t>
            </w:r>
          </w:p>
        </w:tc>
        <w:tc>
          <w:tcPr>
            <w:tcW w:w="907" w:type="dxa"/>
          </w:tcPr>
          <w:p w:rsidR="00D57375" w:rsidRDefault="00D57375">
            <w:pPr>
              <w:pStyle w:val="ConsPlusNormal"/>
              <w:jc w:val="center"/>
            </w:pPr>
            <w:r>
              <w:t>190 500</w:t>
            </w:r>
          </w:p>
        </w:tc>
        <w:tc>
          <w:tcPr>
            <w:tcW w:w="964" w:type="dxa"/>
          </w:tcPr>
          <w:p w:rsidR="00D57375" w:rsidRDefault="00D57375">
            <w:pPr>
              <w:pStyle w:val="ConsPlusNormal"/>
              <w:jc w:val="center"/>
            </w:pPr>
            <w:r>
              <w:t>191 100</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1984" w:type="dxa"/>
          </w:tcPr>
          <w:p w:rsidR="00D57375" w:rsidRDefault="00D57375">
            <w:pPr>
              <w:pStyle w:val="ConsPlusNormal"/>
            </w:pPr>
            <w:r>
              <w:t>Объем жилья, построенного населением, кв. метров</w:t>
            </w:r>
          </w:p>
        </w:tc>
        <w:tc>
          <w:tcPr>
            <w:tcW w:w="964" w:type="dxa"/>
          </w:tcPr>
          <w:p w:rsidR="00D57375" w:rsidRDefault="00D57375">
            <w:pPr>
              <w:pStyle w:val="ConsPlusNormal"/>
              <w:jc w:val="center"/>
            </w:pPr>
            <w:r>
              <w:t>64 900</w:t>
            </w:r>
          </w:p>
        </w:tc>
        <w:tc>
          <w:tcPr>
            <w:tcW w:w="907" w:type="dxa"/>
          </w:tcPr>
          <w:p w:rsidR="00D57375" w:rsidRDefault="00D57375">
            <w:pPr>
              <w:pStyle w:val="ConsPlusNormal"/>
              <w:jc w:val="center"/>
            </w:pPr>
            <w:r>
              <w:t>65 300</w:t>
            </w:r>
          </w:p>
        </w:tc>
        <w:tc>
          <w:tcPr>
            <w:tcW w:w="964" w:type="dxa"/>
          </w:tcPr>
          <w:p w:rsidR="00D57375" w:rsidRDefault="00D57375">
            <w:pPr>
              <w:pStyle w:val="ConsPlusNormal"/>
              <w:jc w:val="center"/>
            </w:pPr>
            <w:r>
              <w:t>65 500</w:t>
            </w:r>
          </w:p>
        </w:tc>
        <w:tc>
          <w:tcPr>
            <w:tcW w:w="907" w:type="dxa"/>
          </w:tcPr>
          <w:p w:rsidR="00D57375" w:rsidRDefault="00D57375">
            <w:pPr>
              <w:pStyle w:val="ConsPlusNormal"/>
              <w:jc w:val="center"/>
            </w:pPr>
            <w:r>
              <w:t>65 800</w:t>
            </w:r>
          </w:p>
        </w:tc>
        <w:tc>
          <w:tcPr>
            <w:tcW w:w="964" w:type="dxa"/>
          </w:tcPr>
          <w:p w:rsidR="00D57375" w:rsidRDefault="00D57375">
            <w:pPr>
              <w:pStyle w:val="ConsPlusNormal"/>
              <w:jc w:val="center"/>
            </w:pPr>
            <w:r>
              <w:t>66 000</w:t>
            </w:r>
          </w:p>
        </w:tc>
      </w:tr>
      <w:tr w:rsidR="00D57375">
        <w:tc>
          <w:tcPr>
            <w:tcW w:w="460" w:type="dxa"/>
          </w:tcPr>
          <w:p w:rsidR="00D57375" w:rsidRDefault="00D57375">
            <w:pPr>
              <w:pStyle w:val="ConsPlusNormal"/>
              <w:jc w:val="center"/>
            </w:pPr>
            <w:r>
              <w:lastRenderedPageBreak/>
              <w:t>12</w:t>
            </w:r>
          </w:p>
        </w:tc>
        <w:tc>
          <w:tcPr>
            <w:tcW w:w="2416" w:type="dxa"/>
          </w:tcPr>
          <w:p w:rsidR="00D57375" w:rsidRDefault="00D57375">
            <w:pPr>
              <w:pStyle w:val="ConsPlusNormal"/>
            </w:pPr>
            <w:r>
              <w:t>Основное мероприятие 1.14.</w:t>
            </w:r>
          </w:p>
          <w:p w:rsidR="00D57375" w:rsidRDefault="00D57375">
            <w:pPr>
              <w:pStyle w:val="ConsPlusNormal"/>
            </w:pPr>
            <w:r>
              <w:t>Предоставление земельных участков индивидуальным застройщикам</w:t>
            </w:r>
          </w:p>
        </w:tc>
        <w:tc>
          <w:tcPr>
            <w:tcW w:w="832" w:type="dxa"/>
          </w:tcPr>
          <w:p w:rsidR="00D57375" w:rsidRDefault="00D57375">
            <w:pPr>
              <w:pStyle w:val="ConsPlusNormal"/>
              <w:jc w:val="center"/>
            </w:pPr>
            <w:r>
              <w:t>2026 г.</w:t>
            </w:r>
          </w:p>
        </w:tc>
        <w:tc>
          <w:tcPr>
            <w:tcW w:w="1020" w:type="dxa"/>
          </w:tcPr>
          <w:p w:rsidR="00D57375" w:rsidRDefault="00D57375">
            <w:pPr>
              <w:pStyle w:val="ConsPlusNormal"/>
              <w:jc w:val="center"/>
            </w:pPr>
            <w:r>
              <w:t>2030 г.</w:t>
            </w:r>
          </w:p>
        </w:tc>
        <w:tc>
          <w:tcPr>
            <w:tcW w:w="2152" w:type="dxa"/>
          </w:tcPr>
          <w:p w:rsidR="00D57375" w:rsidRDefault="00D57375">
            <w:pPr>
              <w:pStyle w:val="ConsPlusNormal"/>
            </w:pPr>
            <w:r>
              <w:t>Администрация города Белгорода (департамент строительства и архитектуры)</w:t>
            </w:r>
          </w:p>
        </w:tc>
        <w:tc>
          <w:tcPr>
            <w:tcW w:w="1984" w:type="dxa"/>
          </w:tcPr>
          <w:p w:rsidR="00D57375" w:rsidRDefault="00D57375">
            <w:pPr>
              <w:pStyle w:val="ConsPlusNormal"/>
            </w:pPr>
            <w:r>
              <w:t>Количество предоставленных земельных участков, шт.</w:t>
            </w:r>
          </w:p>
        </w:tc>
        <w:tc>
          <w:tcPr>
            <w:tcW w:w="964" w:type="dxa"/>
          </w:tcPr>
          <w:p w:rsidR="00D57375" w:rsidRDefault="00D57375">
            <w:pPr>
              <w:pStyle w:val="ConsPlusNormal"/>
              <w:jc w:val="center"/>
            </w:pPr>
            <w:r>
              <w:t>125</w:t>
            </w:r>
          </w:p>
        </w:tc>
        <w:tc>
          <w:tcPr>
            <w:tcW w:w="907" w:type="dxa"/>
          </w:tcPr>
          <w:p w:rsidR="00D57375" w:rsidRDefault="00D57375">
            <w:pPr>
              <w:pStyle w:val="ConsPlusNormal"/>
              <w:jc w:val="center"/>
            </w:pPr>
            <w:r>
              <w:t>125</w:t>
            </w:r>
          </w:p>
        </w:tc>
        <w:tc>
          <w:tcPr>
            <w:tcW w:w="964" w:type="dxa"/>
          </w:tcPr>
          <w:p w:rsidR="00D57375" w:rsidRDefault="00D57375">
            <w:pPr>
              <w:pStyle w:val="ConsPlusNormal"/>
              <w:jc w:val="center"/>
            </w:pPr>
            <w:r>
              <w:t>125</w:t>
            </w:r>
          </w:p>
        </w:tc>
        <w:tc>
          <w:tcPr>
            <w:tcW w:w="907" w:type="dxa"/>
          </w:tcPr>
          <w:p w:rsidR="00D57375" w:rsidRDefault="00D57375">
            <w:pPr>
              <w:pStyle w:val="ConsPlusNormal"/>
              <w:jc w:val="center"/>
            </w:pPr>
            <w:r>
              <w:t>125</w:t>
            </w:r>
          </w:p>
        </w:tc>
        <w:tc>
          <w:tcPr>
            <w:tcW w:w="964" w:type="dxa"/>
          </w:tcPr>
          <w:p w:rsidR="00D57375" w:rsidRDefault="00D57375">
            <w:pPr>
              <w:pStyle w:val="ConsPlusNormal"/>
              <w:jc w:val="center"/>
            </w:pPr>
            <w:r>
              <w:t>125</w:t>
            </w:r>
          </w:p>
        </w:tc>
      </w:tr>
      <w:tr w:rsidR="00D57375">
        <w:tc>
          <w:tcPr>
            <w:tcW w:w="13570" w:type="dxa"/>
            <w:gridSpan w:val="11"/>
          </w:tcPr>
          <w:p w:rsidR="00D57375" w:rsidRDefault="00D57375">
            <w:pPr>
              <w:pStyle w:val="ConsPlusNormal"/>
              <w:jc w:val="center"/>
            </w:pPr>
            <w:r>
              <w:t>Задача N 3 "Обеспечение ликвидации аварийного жилья и переселение граждан, освоение 10 кварталов в рамках развития застроенных территорий"</w:t>
            </w:r>
          </w:p>
        </w:tc>
      </w:tr>
      <w:tr w:rsidR="00D57375">
        <w:tc>
          <w:tcPr>
            <w:tcW w:w="460" w:type="dxa"/>
            <w:vMerge w:val="restart"/>
          </w:tcPr>
          <w:p w:rsidR="00D57375" w:rsidRDefault="00D57375">
            <w:pPr>
              <w:pStyle w:val="ConsPlusNormal"/>
              <w:jc w:val="center"/>
            </w:pPr>
            <w:r>
              <w:t>13</w:t>
            </w:r>
          </w:p>
        </w:tc>
        <w:tc>
          <w:tcPr>
            <w:tcW w:w="2416" w:type="dxa"/>
            <w:vMerge w:val="restart"/>
          </w:tcPr>
          <w:p w:rsidR="00D57375" w:rsidRDefault="00D57375">
            <w:pPr>
              <w:pStyle w:val="ConsPlusNormal"/>
            </w:pPr>
            <w:r>
              <w:t>Основное мероприятие 1.15.</w:t>
            </w:r>
          </w:p>
          <w:p w:rsidR="00D57375" w:rsidRDefault="00D57375">
            <w:pPr>
              <w:pStyle w:val="ConsPlusNormal"/>
            </w:pPr>
            <w:r>
              <w:t>Обеспечение ликвидации аварийного жилья и переселение граждан, освоение 10 кварталов в рамках развития застроенных территорий</w:t>
            </w:r>
          </w:p>
        </w:tc>
        <w:tc>
          <w:tcPr>
            <w:tcW w:w="832" w:type="dxa"/>
            <w:vMerge w:val="restart"/>
          </w:tcPr>
          <w:p w:rsidR="00D57375" w:rsidRDefault="00D57375">
            <w:pPr>
              <w:pStyle w:val="ConsPlusNormal"/>
              <w:jc w:val="center"/>
            </w:pPr>
            <w:r>
              <w:t>2026 г.</w:t>
            </w:r>
          </w:p>
        </w:tc>
        <w:tc>
          <w:tcPr>
            <w:tcW w:w="1020" w:type="dxa"/>
            <w:vMerge w:val="restart"/>
          </w:tcPr>
          <w:p w:rsidR="00D57375" w:rsidRDefault="00D57375">
            <w:pPr>
              <w:pStyle w:val="ConsPlusNormal"/>
              <w:jc w:val="center"/>
            </w:pPr>
            <w:r>
              <w:t>2030 г.</w:t>
            </w:r>
          </w:p>
        </w:tc>
        <w:tc>
          <w:tcPr>
            <w:tcW w:w="2152" w:type="dxa"/>
            <w:vMerge w:val="restart"/>
          </w:tcPr>
          <w:p w:rsidR="00D57375" w:rsidRDefault="00D57375">
            <w:pPr>
              <w:pStyle w:val="ConsPlusNormal"/>
            </w:pPr>
            <w:r>
              <w:t>Администрация города Белгорода (МКУ "Городской жилищный фонд")</w:t>
            </w:r>
          </w:p>
        </w:tc>
        <w:tc>
          <w:tcPr>
            <w:tcW w:w="1984" w:type="dxa"/>
          </w:tcPr>
          <w:p w:rsidR="00D57375" w:rsidRDefault="00D57375">
            <w:pPr>
              <w:pStyle w:val="ConsPlusNormal"/>
            </w:pPr>
            <w:r>
              <w:t>Площадь снесенных жилых домов, кв. метров</w:t>
            </w:r>
          </w:p>
        </w:tc>
        <w:tc>
          <w:tcPr>
            <w:tcW w:w="964" w:type="dxa"/>
          </w:tcPr>
          <w:p w:rsidR="00D57375" w:rsidRDefault="00D57375">
            <w:pPr>
              <w:pStyle w:val="ConsPlusNormal"/>
              <w:jc w:val="center"/>
            </w:pPr>
            <w:r>
              <w:t>0,0</w:t>
            </w:r>
          </w:p>
        </w:tc>
        <w:tc>
          <w:tcPr>
            <w:tcW w:w="907" w:type="dxa"/>
          </w:tcPr>
          <w:p w:rsidR="00D57375" w:rsidRDefault="00D57375">
            <w:pPr>
              <w:pStyle w:val="ConsPlusNormal"/>
              <w:jc w:val="center"/>
            </w:pPr>
            <w:r>
              <w:t>0,0</w:t>
            </w:r>
          </w:p>
        </w:tc>
        <w:tc>
          <w:tcPr>
            <w:tcW w:w="964" w:type="dxa"/>
          </w:tcPr>
          <w:p w:rsidR="00D57375" w:rsidRDefault="00D57375">
            <w:pPr>
              <w:pStyle w:val="ConsPlusNormal"/>
              <w:jc w:val="center"/>
            </w:pPr>
            <w:r>
              <w:t>0,0</w:t>
            </w:r>
          </w:p>
        </w:tc>
        <w:tc>
          <w:tcPr>
            <w:tcW w:w="907" w:type="dxa"/>
          </w:tcPr>
          <w:p w:rsidR="00D57375" w:rsidRDefault="00D57375">
            <w:pPr>
              <w:pStyle w:val="ConsPlusNormal"/>
              <w:jc w:val="center"/>
            </w:pPr>
            <w:r>
              <w:t>0,0</w:t>
            </w:r>
          </w:p>
        </w:tc>
        <w:tc>
          <w:tcPr>
            <w:tcW w:w="964" w:type="dxa"/>
          </w:tcPr>
          <w:p w:rsidR="00D57375" w:rsidRDefault="00D57375">
            <w:pPr>
              <w:pStyle w:val="ConsPlusNormal"/>
              <w:jc w:val="center"/>
            </w:pPr>
            <w:r>
              <w:t>0,0</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1984" w:type="dxa"/>
          </w:tcPr>
          <w:p w:rsidR="00D57375" w:rsidRDefault="00D57375">
            <w:pPr>
              <w:pStyle w:val="ConsPlusNormal"/>
            </w:pPr>
            <w:r>
              <w:t>Доля участков, подлежащих развитию, на которые заключены договоры на право развития застроенной территории, от общего количества включенных в программу, %</w:t>
            </w:r>
          </w:p>
        </w:tc>
        <w:tc>
          <w:tcPr>
            <w:tcW w:w="964" w:type="dxa"/>
          </w:tcPr>
          <w:p w:rsidR="00D57375" w:rsidRDefault="00D57375">
            <w:pPr>
              <w:pStyle w:val="ConsPlusNormal"/>
              <w:jc w:val="center"/>
            </w:pPr>
            <w:r>
              <w:t>100</w:t>
            </w:r>
          </w:p>
        </w:tc>
        <w:tc>
          <w:tcPr>
            <w:tcW w:w="907" w:type="dxa"/>
          </w:tcPr>
          <w:p w:rsidR="00D57375" w:rsidRDefault="00D57375">
            <w:pPr>
              <w:pStyle w:val="ConsPlusNormal"/>
              <w:jc w:val="center"/>
            </w:pPr>
            <w:r>
              <w:t>100</w:t>
            </w:r>
          </w:p>
        </w:tc>
        <w:tc>
          <w:tcPr>
            <w:tcW w:w="964" w:type="dxa"/>
          </w:tcPr>
          <w:p w:rsidR="00D57375" w:rsidRDefault="00D57375">
            <w:pPr>
              <w:pStyle w:val="ConsPlusNormal"/>
              <w:jc w:val="center"/>
            </w:pPr>
            <w:r>
              <w:t>100</w:t>
            </w:r>
          </w:p>
        </w:tc>
        <w:tc>
          <w:tcPr>
            <w:tcW w:w="907" w:type="dxa"/>
          </w:tcPr>
          <w:p w:rsidR="00D57375" w:rsidRDefault="00D57375">
            <w:pPr>
              <w:pStyle w:val="ConsPlusNormal"/>
              <w:jc w:val="center"/>
            </w:pPr>
            <w:r>
              <w:t>100</w:t>
            </w:r>
          </w:p>
        </w:tc>
        <w:tc>
          <w:tcPr>
            <w:tcW w:w="964" w:type="dxa"/>
          </w:tcPr>
          <w:p w:rsidR="00D57375" w:rsidRDefault="00D57375">
            <w:pPr>
              <w:pStyle w:val="ConsPlusNormal"/>
              <w:jc w:val="center"/>
            </w:pPr>
            <w:r>
              <w:t>100</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1984" w:type="dxa"/>
          </w:tcPr>
          <w:p w:rsidR="00D57375" w:rsidRDefault="00D57375">
            <w:pPr>
              <w:pStyle w:val="ConsPlusNormal"/>
            </w:pPr>
            <w:r>
              <w:t xml:space="preserve">Площадь расселенного аварийного </w:t>
            </w:r>
            <w:r>
              <w:lastRenderedPageBreak/>
              <w:t>жилищного фонда, кв. метров</w:t>
            </w:r>
          </w:p>
        </w:tc>
        <w:tc>
          <w:tcPr>
            <w:tcW w:w="964" w:type="dxa"/>
          </w:tcPr>
          <w:p w:rsidR="00D57375" w:rsidRDefault="00D57375">
            <w:pPr>
              <w:pStyle w:val="ConsPlusNormal"/>
              <w:jc w:val="center"/>
            </w:pPr>
            <w:r>
              <w:lastRenderedPageBreak/>
              <w:t>0,0</w:t>
            </w:r>
          </w:p>
        </w:tc>
        <w:tc>
          <w:tcPr>
            <w:tcW w:w="907" w:type="dxa"/>
          </w:tcPr>
          <w:p w:rsidR="00D57375" w:rsidRDefault="00D57375">
            <w:pPr>
              <w:pStyle w:val="ConsPlusNormal"/>
              <w:jc w:val="center"/>
            </w:pPr>
            <w:r>
              <w:t>0,0</w:t>
            </w:r>
          </w:p>
        </w:tc>
        <w:tc>
          <w:tcPr>
            <w:tcW w:w="964" w:type="dxa"/>
          </w:tcPr>
          <w:p w:rsidR="00D57375" w:rsidRDefault="00D57375">
            <w:pPr>
              <w:pStyle w:val="ConsPlusNormal"/>
              <w:jc w:val="center"/>
            </w:pPr>
            <w:r>
              <w:t>0,0</w:t>
            </w:r>
          </w:p>
        </w:tc>
        <w:tc>
          <w:tcPr>
            <w:tcW w:w="907" w:type="dxa"/>
          </w:tcPr>
          <w:p w:rsidR="00D57375" w:rsidRDefault="00D57375">
            <w:pPr>
              <w:pStyle w:val="ConsPlusNormal"/>
              <w:jc w:val="center"/>
            </w:pPr>
            <w:r>
              <w:t>0,0</w:t>
            </w:r>
          </w:p>
        </w:tc>
        <w:tc>
          <w:tcPr>
            <w:tcW w:w="964" w:type="dxa"/>
          </w:tcPr>
          <w:p w:rsidR="00D57375" w:rsidRDefault="00D57375">
            <w:pPr>
              <w:pStyle w:val="ConsPlusNormal"/>
              <w:jc w:val="center"/>
            </w:pPr>
            <w:r>
              <w:t>0,0</w:t>
            </w:r>
          </w:p>
        </w:tc>
      </w:tr>
      <w:tr w:rsidR="00D57375">
        <w:tc>
          <w:tcPr>
            <w:tcW w:w="460" w:type="dxa"/>
            <w:vMerge w:val="restart"/>
          </w:tcPr>
          <w:p w:rsidR="00D57375" w:rsidRDefault="00D57375">
            <w:pPr>
              <w:pStyle w:val="ConsPlusNormal"/>
              <w:jc w:val="center"/>
            </w:pPr>
            <w:r>
              <w:lastRenderedPageBreak/>
              <w:t>14</w:t>
            </w:r>
          </w:p>
        </w:tc>
        <w:tc>
          <w:tcPr>
            <w:tcW w:w="2416" w:type="dxa"/>
            <w:vMerge w:val="restart"/>
          </w:tcPr>
          <w:p w:rsidR="00D57375" w:rsidRDefault="00D57375">
            <w:pPr>
              <w:pStyle w:val="ConsPlusNormal"/>
            </w:pPr>
            <w:r>
              <w:t>Проект "Обеспечение устойчивого сокращения непригодного для проживания жилищного фонда" (национальный проект "Жилье и городская среда")</w:t>
            </w:r>
          </w:p>
        </w:tc>
        <w:tc>
          <w:tcPr>
            <w:tcW w:w="832" w:type="dxa"/>
            <w:vMerge w:val="restart"/>
          </w:tcPr>
          <w:p w:rsidR="00D57375" w:rsidRDefault="00D57375">
            <w:pPr>
              <w:pStyle w:val="ConsPlusNormal"/>
              <w:jc w:val="center"/>
            </w:pPr>
            <w:r>
              <w:t>2026 г.</w:t>
            </w:r>
          </w:p>
        </w:tc>
        <w:tc>
          <w:tcPr>
            <w:tcW w:w="1020" w:type="dxa"/>
            <w:vMerge w:val="restart"/>
          </w:tcPr>
          <w:p w:rsidR="00D57375" w:rsidRDefault="00D57375">
            <w:pPr>
              <w:pStyle w:val="ConsPlusNormal"/>
              <w:jc w:val="center"/>
            </w:pPr>
            <w:r>
              <w:t>2030 г.</w:t>
            </w:r>
          </w:p>
        </w:tc>
        <w:tc>
          <w:tcPr>
            <w:tcW w:w="2152" w:type="dxa"/>
            <w:vMerge w:val="restart"/>
          </w:tcPr>
          <w:p w:rsidR="00D57375" w:rsidRDefault="00D57375">
            <w:pPr>
              <w:pStyle w:val="ConsPlusNormal"/>
            </w:pPr>
            <w:r>
              <w:t>Администрация города Белгорода (МКУ "Городской жилищный фонд")</w:t>
            </w:r>
          </w:p>
        </w:tc>
        <w:tc>
          <w:tcPr>
            <w:tcW w:w="1984" w:type="dxa"/>
          </w:tcPr>
          <w:p w:rsidR="00D57375" w:rsidRDefault="00D57375">
            <w:pPr>
              <w:pStyle w:val="ConsPlusNormal"/>
            </w:pPr>
            <w:r>
              <w:t>Количество квадратных метров расселенного аварийного жилищного фонда, кв. метров</w:t>
            </w:r>
          </w:p>
        </w:tc>
        <w:tc>
          <w:tcPr>
            <w:tcW w:w="964" w:type="dxa"/>
          </w:tcPr>
          <w:p w:rsidR="00D57375" w:rsidRDefault="00D57375">
            <w:pPr>
              <w:pStyle w:val="ConsPlusNormal"/>
              <w:jc w:val="center"/>
            </w:pPr>
            <w:r>
              <w:t>0</w:t>
            </w:r>
          </w:p>
        </w:tc>
        <w:tc>
          <w:tcPr>
            <w:tcW w:w="907" w:type="dxa"/>
          </w:tcPr>
          <w:p w:rsidR="00D57375" w:rsidRDefault="00D57375">
            <w:pPr>
              <w:pStyle w:val="ConsPlusNormal"/>
              <w:jc w:val="center"/>
            </w:pPr>
            <w:r>
              <w:t>0</w:t>
            </w:r>
          </w:p>
        </w:tc>
        <w:tc>
          <w:tcPr>
            <w:tcW w:w="964" w:type="dxa"/>
          </w:tcPr>
          <w:p w:rsidR="00D57375" w:rsidRDefault="00D57375">
            <w:pPr>
              <w:pStyle w:val="ConsPlusNormal"/>
              <w:jc w:val="center"/>
            </w:pPr>
            <w:r>
              <w:t>0</w:t>
            </w:r>
          </w:p>
        </w:tc>
        <w:tc>
          <w:tcPr>
            <w:tcW w:w="907" w:type="dxa"/>
          </w:tcPr>
          <w:p w:rsidR="00D57375" w:rsidRDefault="00D57375">
            <w:pPr>
              <w:pStyle w:val="ConsPlusNormal"/>
              <w:jc w:val="center"/>
            </w:pPr>
            <w:r>
              <w:t>0</w:t>
            </w:r>
          </w:p>
        </w:tc>
        <w:tc>
          <w:tcPr>
            <w:tcW w:w="964" w:type="dxa"/>
          </w:tcPr>
          <w:p w:rsidR="00D57375" w:rsidRDefault="00D57375">
            <w:pPr>
              <w:pStyle w:val="ConsPlusNormal"/>
              <w:jc w:val="center"/>
            </w:pPr>
            <w:r>
              <w:t>0</w:t>
            </w:r>
          </w:p>
        </w:tc>
      </w:tr>
      <w:tr w:rsidR="00D57375">
        <w:tc>
          <w:tcPr>
            <w:tcW w:w="460" w:type="dxa"/>
            <w:vMerge/>
          </w:tcPr>
          <w:p w:rsidR="00D57375" w:rsidRDefault="00D57375">
            <w:pPr>
              <w:pStyle w:val="ConsPlusNormal"/>
            </w:pPr>
          </w:p>
        </w:tc>
        <w:tc>
          <w:tcPr>
            <w:tcW w:w="2416" w:type="dxa"/>
            <w:vMerge/>
          </w:tcPr>
          <w:p w:rsidR="00D57375" w:rsidRDefault="00D57375">
            <w:pPr>
              <w:pStyle w:val="ConsPlusNormal"/>
            </w:pPr>
          </w:p>
        </w:tc>
        <w:tc>
          <w:tcPr>
            <w:tcW w:w="832" w:type="dxa"/>
            <w:vMerge/>
          </w:tcPr>
          <w:p w:rsidR="00D57375" w:rsidRDefault="00D57375">
            <w:pPr>
              <w:pStyle w:val="ConsPlusNormal"/>
            </w:pPr>
          </w:p>
        </w:tc>
        <w:tc>
          <w:tcPr>
            <w:tcW w:w="1020" w:type="dxa"/>
            <w:vMerge/>
          </w:tcPr>
          <w:p w:rsidR="00D57375" w:rsidRDefault="00D57375">
            <w:pPr>
              <w:pStyle w:val="ConsPlusNormal"/>
            </w:pPr>
          </w:p>
        </w:tc>
        <w:tc>
          <w:tcPr>
            <w:tcW w:w="2152" w:type="dxa"/>
            <w:vMerge/>
          </w:tcPr>
          <w:p w:rsidR="00D57375" w:rsidRDefault="00D57375">
            <w:pPr>
              <w:pStyle w:val="ConsPlusNormal"/>
            </w:pPr>
          </w:p>
        </w:tc>
        <w:tc>
          <w:tcPr>
            <w:tcW w:w="1984" w:type="dxa"/>
          </w:tcPr>
          <w:p w:rsidR="00D57375" w:rsidRDefault="00D57375">
            <w:pPr>
              <w:pStyle w:val="ConsPlusNormal"/>
            </w:pPr>
            <w:r>
              <w:t>Количество граждан, расселенных из аварийного жилищного фонда, чел.</w:t>
            </w:r>
          </w:p>
        </w:tc>
        <w:tc>
          <w:tcPr>
            <w:tcW w:w="964" w:type="dxa"/>
          </w:tcPr>
          <w:p w:rsidR="00D57375" w:rsidRDefault="00D57375">
            <w:pPr>
              <w:pStyle w:val="ConsPlusNormal"/>
              <w:jc w:val="center"/>
            </w:pPr>
            <w:r>
              <w:t>0</w:t>
            </w:r>
          </w:p>
        </w:tc>
        <w:tc>
          <w:tcPr>
            <w:tcW w:w="907" w:type="dxa"/>
          </w:tcPr>
          <w:p w:rsidR="00D57375" w:rsidRDefault="00D57375">
            <w:pPr>
              <w:pStyle w:val="ConsPlusNormal"/>
              <w:jc w:val="center"/>
            </w:pPr>
            <w:r>
              <w:t>0</w:t>
            </w:r>
          </w:p>
        </w:tc>
        <w:tc>
          <w:tcPr>
            <w:tcW w:w="964" w:type="dxa"/>
          </w:tcPr>
          <w:p w:rsidR="00D57375" w:rsidRDefault="00D57375">
            <w:pPr>
              <w:pStyle w:val="ConsPlusNormal"/>
              <w:jc w:val="center"/>
            </w:pPr>
            <w:r>
              <w:t>0</w:t>
            </w:r>
          </w:p>
        </w:tc>
        <w:tc>
          <w:tcPr>
            <w:tcW w:w="907" w:type="dxa"/>
          </w:tcPr>
          <w:p w:rsidR="00D57375" w:rsidRDefault="00D57375">
            <w:pPr>
              <w:pStyle w:val="ConsPlusNormal"/>
              <w:jc w:val="center"/>
            </w:pPr>
            <w:r>
              <w:t>0</w:t>
            </w:r>
          </w:p>
        </w:tc>
        <w:tc>
          <w:tcPr>
            <w:tcW w:w="964" w:type="dxa"/>
          </w:tcPr>
          <w:p w:rsidR="00D57375" w:rsidRDefault="00D57375">
            <w:pPr>
              <w:pStyle w:val="ConsPlusNormal"/>
              <w:jc w:val="center"/>
            </w:pPr>
            <w:r>
              <w:t>0</w:t>
            </w:r>
          </w:p>
        </w:tc>
      </w:tr>
      <w:tr w:rsidR="00D57375">
        <w:tc>
          <w:tcPr>
            <w:tcW w:w="13570" w:type="dxa"/>
            <w:gridSpan w:val="11"/>
          </w:tcPr>
          <w:p w:rsidR="00D57375" w:rsidRDefault="00D57375">
            <w:pPr>
              <w:pStyle w:val="ConsPlusNormal"/>
              <w:jc w:val="center"/>
            </w:pPr>
            <w:r>
              <w:t>Задача N 4 "Обеспечение градостроительной деятельности"</w:t>
            </w:r>
          </w:p>
        </w:tc>
      </w:tr>
      <w:tr w:rsidR="00D57375">
        <w:tc>
          <w:tcPr>
            <w:tcW w:w="460" w:type="dxa"/>
          </w:tcPr>
          <w:p w:rsidR="00D57375" w:rsidRDefault="00D57375">
            <w:pPr>
              <w:pStyle w:val="ConsPlusNormal"/>
              <w:jc w:val="center"/>
            </w:pPr>
            <w:r>
              <w:t>15</w:t>
            </w:r>
          </w:p>
        </w:tc>
        <w:tc>
          <w:tcPr>
            <w:tcW w:w="2416" w:type="dxa"/>
          </w:tcPr>
          <w:p w:rsidR="00D57375" w:rsidRDefault="00D57375">
            <w:pPr>
              <w:pStyle w:val="ConsPlusNormal"/>
            </w:pPr>
            <w:r>
              <w:t>Основное мероприятие 1.16.</w:t>
            </w:r>
          </w:p>
          <w:p w:rsidR="00D57375" w:rsidRDefault="00D57375">
            <w:pPr>
              <w:pStyle w:val="ConsPlusNormal"/>
            </w:pPr>
            <w:r>
              <w:t>Обеспечение функций органов власти городского округа "Город Белгород"</w:t>
            </w:r>
          </w:p>
        </w:tc>
        <w:tc>
          <w:tcPr>
            <w:tcW w:w="832" w:type="dxa"/>
          </w:tcPr>
          <w:p w:rsidR="00D57375" w:rsidRDefault="00D57375">
            <w:pPr>
              <w:pStyle w:val="ConsPlusNormal"/>
              <w:jc w:val="center"/>
            </w:pPr>
            <w:r>
              <w:t>2026 г.</w:t>
            </w:r>
          </w:p>
        </w:tc>
        <w:tc>
          <w:tcPr>
            <w:tcW w:w="1020" w:type="dxa"/>
          </w:tcPr>
          <w:p w:rsidR="00D57375" w:rsidRDefault="00D57375">
            <w:pPr>
              <w:pStyle w:val="ConsPlusNormal"/>
              <w:jc w:val="center"/>
            </w:pPr>
            <w:r>
              <w:t>2030 г.</w:t>
            </w:r>
          </w:p>
        </w:tc>
        <w:tc>
          <w:tcPr>
            <w:tcW w:w="2152" w:type="dxa"/>
          </w:tcPr>
          <w:p w:rsidR="00D57375" w:rsidRDefault="00D57375">
            <w:pPr>
              <w:pStyle w:val="ConsPlusNormal"/>
            </w:pPr>
            <w:r>
              <w:t>Комитет имущественных и земельных отношений администрации города Белгорода</w:t>
            </w:r>
          </w:p>
        </w:tc>
        <w:tc>
          <w:tcPr>
            <w:tcW w:w="1984" w:type="dxa"/>
          </w:tcPr>
          <w:p w:rsidR="00D57375" w:rsidRDefault="00D57375">
            <w:pPr>
              <w:pStyle w:val="ConsPlusNormal"/>
            </w:pPr>
            <w:r>
              <w:t>Охват территории города разработанной и утвержденной градостроительной документацией по планировке территории, %</w:t>
            </w:r>
          </w:p>
        </w:tc>
        <w:tc>
          <w:tcPr>
            <w:tcW w:w="964" w:type="dxa"/>
          </w:tcPr>
          <w:p w:rsidR="00D57375" w:rsidRDefault="00D57375">
            <w:pPr>
              <w:pStyle w:val="ConsPlusNormal"/>
              <w:jc w:val="center"/>
            </w:pPr>
            <w:r>
              <w:t>78,0</w:t>
            </w:r>
          </w:p>
        </w:tc>
        <w:tc>
          <w:tcPr>
            <w:tcW w:w="907" w:type="dxa"/>
          </w:tcPr>
          <w:p w:rsidR="00D57375" w:rsidRDefault="00D57375">
            <w:pPr>
              <w:pStyle w:val="ConsPlusNormal"/>
              <w:jc w:val="center"/>
            </w:pPr>
            <w:r>
              <w:t>80,0</w:t>
            </w:r>
          </w:p>
        </w:tc>
        <w:tc>
          <w:tcPr>
            <w:tcW w:w="964" w:type="dxa"/>
          </w:tcPr>
          <w:p w:rsidR="00D57375" w:rsidRDefault="00D57375">
            <w:pPr>
              <w:pStyle w:val="ConsPlusNormal"/>
              <w:jc w:val="center"/>
            </w:pPr>
            <w:r>
              <w:t>82,0</w:t>
            </w:r>
          </w:p>
        </w:tc>
        <w:tc>
          <w:tcPr>
            <w:tcW w:w="907" w:type="dxa"/>
          </w:tcPr>
          <w:p w:rsidR="00D57375" w:rsidRDefault="00D57375">
            <w:pPr>
              <w:pStyle w:val="ConsPlusNormal"/>
              <w:jc w:val="center"/>
            </w:pPr>
            <w:r>
              <w:t>84,0</w:t>
            </w:r>
          </w:p>
        </w:tc>
        <w:tc>
          <w:tcPr>
            <w:tcW w:w="964" w:type="dxa"/>
          </w:tcPr>
          <w:p w:rsidR="00D57375" w:rsidRDefault="00D57375">
            <w:pPr>
              <w:pStyle w:val="ConsPlusNormal"/>
              <w:jc w:val="center"/>
            </w:pPr>
            <w:r>
              <w:t>86,0</w:t>
            </w:r>
          </w:p>
        </w:tc>
      </w:tr>
      <w:tr w:rsidR="00D57375">
        <w:tc>
          <w:tcPr>
            <w:tcW w:w="460" w:type="dxa"/>
          </w:tcPr>
          <w:p w:rsidR="00D57375" w:rsidRDefault="00D57375">
            <w:pPr>
              <w:pStyle w:val="ConsPlusNormal"/>
              <w:jc w:val="center"/>
            </w:pPr>
            <w:r>
              <w:t>16</w:t>
            </w:r>
          </w:p>
        </w:tc>
        <w:tc>
          <w:tcPr>
            <w:tcW w:w="2416" w:type="dxa"/>
          </w:tcPr>
          <w:p w:rsidR="00D57375" w:rsidRDefault="00D57375">
            <w:pPr>
              <w:pStyle w:val="ConsPlusNormal"/>
            </w:pPr>
            <w:r>
              <w:t>Подпрограмма 2 "Организация реализации муниципальной программы"</w:t>
            </w:r>
          </w:p>
        </w:tc>
        <w:tc>
          <w:tcPr>
            <w:tcW w:w="832" w:type="dxa"/>
          </w:tcPr>
          <w:p w:rsidR="00D57375" w:rsidRDefault="00D57375">
            <w:pPr>
              <w:pStyle w:val="ConsPlusNormal"/>
              <w:jc w:val="center"/>
            </w:pPr>
            <w:r>
              <w:t>2026 г.</w:t>
            </w:r>
          </w:p>
        </w:tc>
        <w:tc>
          <w:tcPr>
            <w:tcW w:w="1020" w:type="dxa"/>
          </w:tcPr>
          <w:p w:rsidR="00D57375" w:rsidRDefault="00D57375">
            <w:pPr>
              <w:pStyle w:val="ConsPlusNormal"/>
              <w:jc w:val="center"/>
            </w:pPr>
            <w:r>
              <w:t>2030 г.</w:t>
            </w:r>
          </w:p>
        </w:tc>
        <w:tc>
          <w:tcPr>
            <w:tcW w:w="2152" w:type="dxa"/>
          </w:tcPr>
          <w:p w:rsidR="00D57375" w:rsidRDefault="00D57375">
            <w:pPr>
              <w:pStyle w:val="ConsPlusNormal"/>
            </w:pPr>
            <w:r>
              <w:t xml:space="preserve">Администрация города Белгорода (МКУ "Управление капитального строительства" Администрации г. Белгорода), </w:t>
            </w:r>
            <w:r>
              <w:lastRenderedPageBreak/>
              <w:t>управление архитектуры и градостроительства администрации города Белгорода</w:t>
            </w:r>
          </w:p>
        </w:tc>
        <w:tc>
          <w:tcPr>
            <w:tcW w:w="1984" w:type="dxa"/>
          </w:tcPr>
          <w:p w:rsidR="00D57375" w:rsidRDefault="00D57375">
            <w:pPr>
              <w:pStyle w:val="ConsPlusNormal"/>
            </w:pPr>
            <w:r>
              <w:lastRenderedPageBreak/>
              <w:t>Достижение целевых показателей, не менее, %</w:t>
            </w:r>
          </w:p>
        </w:tc>
        <w:tc>
          <w:tcPr>
            <w:tcW w:w="964"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c>
          <w:tcPr>
            <w:tcW w:w="964"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c>
          <w:tcPr>
            <w:tcW w:w="964" w:type="dxa"/>
          </w:tcPr>
          <w:p w:rsidR="00D57375" w:rsidRDefault="00D57375">
            <w:pPr>
              <w:pStyle w:val="ConsPlusNormal"/>
              <w:jc w:val="center"/>
            </w:pPr>
            <w:r>
              <w:t>95,0</w:t>
            </w:r>
          </w:p>
        </w:tc>
      </w:tr>
      <w:tr w:rsidR="00D57375">
        <w:tc>
          <w:tcPr>
            <w:tcW w:w="13570" w:type="dxa"/>
            <w:gridSpan w:val="11"/>
          </w:tcPr>
          <w:p w:rsidR="00D57375" w:rsidRDefault="00D57375">
            <w:pPr>
              <w:pStyle w:val="ConsPlusNormal"/>
              <w:jc w:val="center"/>
            </w:pPr>
            <w:r>
              <w:lastRenderedPageBreak/>
              <w:t>Задача N 1 "Исполнение функций органами местного самоуправления в соответствии с действующим законодательством"</w:t>
            </w:r>
          </w:p>
        </w:tc>
      </w:tr>
      <w:tr w:rsidR="00D57375">
        <w:tc>
          <w:tcPr>
            <w:tcW w:w="460" w:type="dxa"/>
          </w:tcPr>
          <w:p w:rsidR="00D57375" w:rsidRDefault="00D57375">
            <w:pPr>
              <w:pStyle w:val="ConsPlusNormal"/>
              <w:jc w:val="center"/>
            </w:pPr>
            <w:r>
              <w:t>17</w:t>
            </w:r>
          </w:p>
        </w:tc>
        <w:tc>
          <w:tcPr>
            <w:tcW w:w="2416" w:type="dxa"/>
          </w:tcPr>
          <w:p w:rsidR="00D57375" w:rsidRDefault="00D57375">
            <w:pPr>
              <w:pStyle w:val="ConsPlusNormal"/>
            </w:pPr>
            <w:r>
              <w:t>Основное мероприятие 2.1.</w:t>
            </w:r>
          </w:p>
          <w:p w:rsidR="00D57375" w:rsidRDefault="00D57375">
            <w:pPr>
              <w:pStyle w:val="ConsPlusNormal"/>
            </w:pPr>
            <w:r>
              <w:t>Обеспечение функций органов власти городского округа "Город Белгород"</w:t>
            </w:r>
          </w:p>
        </w:tc>
        <w:tc>
          <w:tcPr>
            <w:tcW w:w="832" w:type="dxa"/>
          </w:tcPr>
          <w:p w:rsidR="00D57375" w:rsidRDefault="00D57375">
            <w:pPr>
              <w:pStyle w:val="ConsPlusNormal"/>
              <w:jc w:val="center"/>
            </w:pPr>
            <w:r>
              <w:t>2026 г.</w:t>
            </w:r>
          </w:p>
        </w:tc>
        <w:tc>
          <w:tcPr>
            <w:tcW w:w="1020" w:type="dxa"/>
          </w:tcPr>
          <w:p w:rsidR="00D57375" w:rsidRDefault="00D57375">
            <w:pPr>
              <w:pStyle w:val="ConsPlusNormal"/>
              <w:jc w:val="center"/>
            </w:pPr>
            <w:r>
              <w:t>2030 г.</w:t>
            </w:r>
          </w:p>
        </w:tc>
        <w:tc>
          <w:tcPr>
            <w:tcW w:w="2152" w:type="dxa"/>
          </w:tcPr>
          <w:p w:rsidR="00D57375" w:rsidRDefault="00D57375">
            <w:pPr>
              <w:pStyle w:val="ConsPlusNormal"/>
            </w:pPr>
            <w:r>
              <w:t>Управление архитектуры и градостроительства администрации города Белгорода</w:t>
            </w:r>
          </w:p>
        </w:tc>
        <w:tc>
          <w:tcPr>
            <w:tcW w:w="1984" w:type="dxa"/>
          </w:tcPr>
          <w:p w:rsidR="00D57375" w:rsidRDefault="00D57375">
            <w:pPr>
              <w:pStyle w:val="ConsPlusNormal"/>
            </w:pPr>
            <w:r>
              <w:t>Исполнение функций и полномочий, возложенных на администрацию города в сфере жилищного строительства и градостроительной политики, в соответствии с действующим законодательством, не менее, %</w:t>
            </w:r>
          </w:p>
        </w:tc>
        <w:tc>
          <w:tcPr>
            <w:tcW w:w="964"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c>
          <w:tcPr>
            <w:tcW w:w="964"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c>
          <w:tcPr>
            <w:tcW w:w="964" w:type="dxa"/>
          </w:tcPr>
          <w:p w:rsidR="00D57375" w:rsidRDefault="00D57375">
            <w:pPr>
              <w:pStyle w:val="ConsPlusNormal"/>
              <w:jc w:val="center"/>
            </w:pPr>
            <w:r>
              <w:t>95,0</w:t>
            </w:r>
          </w:p>
        </w:tc>
      </w:tr>
      <w:tr w:rsidR="00D57375">
        <w:tc>
          <w:tcPr>
            <w:tcW w:w="13570" w:type="dxa"/>
            <w:gridSpan w:val="11"/>
          </w:tcPr>
          <w:p w:rsidR="00D57375" w:rsidRDefault="00D57375">
            <w:pPr>
              <w:pStyle w:val="ConsPlusNormal"/>
              <w:jc w:val="center"/>
            </w:pPr>
            <w:r>
              <w:t>Задача N 2 "Обеспечение деятельности (оказание услуг) муниципальных учреждений в соответствии с действующим законодательством"</w:t>
            </w:r>
          </w:p>
        </w:tc>
      </w:tr>
      <w:tr w:rsidR="00D57375">
        <w:tc>
          <w:tcPr>
            <w:tcW w:w="460" w:type="dxa"/>
          </w:tcPr>
          <w:p w:rsidR="00D57375" w:rsidRDefault="00D57375">
            <w:pPr>
              <w:pStyle w:val="ConsPlusNormal"/>
              <w:jc w:val="center"/>
            </w:pPr>
            <w:r>
              <w:t>18</w:t>
            </w:r>
          </w:p>
        </w:tc>
        <w:tc>
          <w:tcPr>
            <w:tcW w:w="2416" w:type="dxa"/>
          </w:tcPr>
          <w:p w:rsidR="00D57375" w:rsidRDefault="00D57375">
            <w:pPr>
              <w:pStyle w:val="ConsPlusNormal"/>
            </w:pPr>
            <w:r>
              <w:t>Основное мероприятие 2.3.</w:t>
            </w:r>
          </w:p>
          <w:p w:rsidR="00D57375" w:rsidRDefault="00D57375">
            <w:pPr>
              <w:pStyle w:val="ConsPlusNormal"/>
            </w:pPr>
            <w:r>
              <w:t>Обеспечение деятельности (оказание услуг) муниципальных учреждений городского округа "Город Белгород"</w:t>
            </w:r>
          </w:p>
        </w:tc>
        <w:tc>
          <w:tcPr>
            <w:tcW w:w="832" w:type="dxa"/>
          </w:tcPr>
          <w:p w:rsidR="00D57375" w:rsidRDefault="00D57375">
            <w:pPr>
              <w:pStyle w:val="ConsPlusNormal"/>
              <w:jc w:val="center"/>
            </w:pPr>
            <w:r>
              <w:t>2026 г.</w:t>
            </w:r>
          </w:p>
        </w:tc>
        <w:tc>
          <w:tcPr>
            <w:tcW w:w="1020" w:type="dxa"/>
          </w:tcPr>
          <w:p w:rsidR="00D57375" w:rsidRDefault="00D57375">
            <w:pPr>
              <w:pStyle w:val="ConsPlusNormal"/>
              <w:jc w:val="center"/>
            </w:pPr>
            <w:r>
              <w:t>2030 г.</w:t>
            </w:r>
          </w:p>
        </w:tc>
        <w:tc>
          <w:tcPr>
            <w:tcW w:w="2152" w:type="dxa"/>
          </w:tcPr>
          <w:p w:rsidR="00D57375" w:rsidRDefault="00D57375">
            <w:pPr>
              <w:pStyle w:val="ConsPlusNormal"/>
            </w:pPr>
            <w:r>
              <w:t>Администрация города Белгорода (МКУ "Управление капитального строительства" Администрации г. Белгорода)</w:t>
            </w:r>
          </w:p>
        </w:tc>
        <w:tc>
          <w:tcPr>
            <w:tcW w:w="1984" w:type="dxa"/>
          </w:tcPr>
          <w:p w:rsidR="00D57375" w:rsidRDefault="00D57375">
            <w:pPr>
              <w:pStyle w:val="ConsPlusNormal"/>
            </w:pPr>
            <w:r>
              <w:t>Уровень выполнения показателей, не менее, %</w:t>
            </w:r>
          </w:p>
        </w:tc>
        <w:tc>
          <w:tcPr>
            <w:tcW w:w="964"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c>
          <w:tcPr>
            <w:tcW w:w="964" w:type="dxa"/>
          </w:tcPr>
          <w:p w:rsidR="00D57375" w:rsidRDefault="00D57375">
            <w:pPr>
              <w:pStyle w:val="ConsPlusNormal"/>
              <w:jc w:val="center"/>
            </w:pPr>
            <w:r>
              <w:t>95,0</w:t>
            </w:r>
          </w:p>
        </w:tc>
        <w:tc>
          <w:tcPr>
            <w:tcW w:w="907" w:type="dxa"/>
          </w:tcPr>
          <w:p w:rsidR="00D57375" w:rsidRDefault="00D57375">
            <w:pPr>
              <w:pStyle w:val="ConsPlusNormal"/>
              <w:jc w:val="center"/>
            </w:pPr>
            <w:r>
              <w:t>95,0</w:t>
            </w:r>
          </w:p>
        </w:tc>
        <w:tc>
          <w:tcPr>
            <w:tcW w:w="964" w:type="dxa"/>
          </w:tcPr>
          <w:p w:rsidR="00D57375" w:rsidRDefault="00D57375">
            <w:pPr>
              <w:pStyle w:val="ConsPlusNormal"/>
              <w:jc w:val="center"/>
            </w:pPr>
            <w:r>
              <w:t>95,0</w:t>
            </w:r>
          </w:p>
        </w:tc>
      </w:tr>
    </w:tbl>
    <w:p w:rsidR="00D57375" w:rsidRDefault="00D57375">
      <w:pPr>
        <w:pStyle w:val="ConsPlusNormal"/>
        <w:jc w:val="both"/>
      </w:pPr>
    </w:p>
    <w:p w:rsidR="00D57375" w:rsidRDefault="00D57375">
      <w:pPr>
        <w:pStyle w:val="ConsPlusNormal"/>
        <w:jc w:val="right"/>
      </w:pPr>
      <w:r>
        <w:lastRenderedPageBreak/>
        <w:t>Первый заместитель</w:t>
      </w:r>
    </w:p>
    <w:p w:rsidR="00D57375" w:rsidRDefault="00D57375">
      <w:pPr>
        <w:pStyle w:val="ConsPlusNormal"/>
        <w:jc w:val="right"/>
      </w:pPr>
      <w:r>
        <w:t>главы администрации города</w:t>
      </w:r>
    </w:p>
    <w:p w:rsidR="00D57375" w:rsidRDefault="00D57375">
      <w:pPr>
        <w:pStyle w:val="ConsPlusNormal"/>
        <w:jc w:val="right"/>
      </w:pPr>
      <w:r>
        <w:t>В.Г.ГОЛИКОВ</w:t>
      </w: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jc w:val="right"/>
        <w:outlineLvl w:val="1"/>
      </w:pPr>
      <w:r>
        <w:t>Приложение N 2</w:t>
      </w:r>
    </w:p>
    <w:p w:rsidR="00D57375" w:rsidRDefault="00D57375">
      <w:pPr>
        <w:pStyle w:val="ConsPlusNormal"/>
        <w:jc w:val="right"/>
      </w:pPr>
      <w:r>
        <w:t>к муниципальной программе "Обеспечение</w:t>
      </w:r>
    </w:p>
    <w:p w:rsidR="00D57375" w:rsidRDefault="00D57375">
      <w:pPr>
        <w:pStyle w:val="ConsPlusNormal"/>
        <w:jc w:val="right"/>
      </w:pPr>
      <w:r>
        <w:t>доступным и комфортным жильем жителей</w:t>
      </w:r>
    </w:p>
    <w:p w:rsidR="00D57375" w:rsidRDefault="00D57375">
      <w:pPr>
        <w:pStyle w:val="ConsPlusNormal"/>
        <w:jc w:val="right"/>
      </w:pPr>
      <w:r>
        <w:t>города Белгорода"</w:t>
      </w:r>
    </w:p>
    <w:p w:rsidR="00D57375" w:rsidRDefault="00D57375">
      <w:pPr>
        <w:pStyle w:val="ConsPlusNormal"/>
        <w:ind w:firstLine="540"/>
        <w:jc w:val="both"/>
      </w:pPr>
    </w:p>
    <w:p w:rsidR="00D57375" w:rsidRDefault="00D57375">
      <w:pPr>
        <w:pStyle w:val="ConsPlusTitle"/>
        <w:jc w:val="center"/>
      </w:pPr>
      <w:bookmarkStart w:id="6" w:name="P2801"/>
      <w:bookmarkEnd w:id="6"/>
      <w:r>
        <w:t>Ресурсное обеспечение и прогнозная (справочная) оценка</w:t>
      </w:r>
    </w:p>
    <w:p w:rsidR="00D57375" w:rsidRDefault="00D57375">
      <w:pPr>
        <w:pStyle w:val="ConsPlusTitle"/>
        <w:jc w:val="center"/>
      </w:pPr>
      <w:r>
        <w:t>расходов на реализацию основных мероприятий муниципальной</w:t>
      </w:r>
    </w:p>
    <w:p w:rsidR="00D57375" w:rsidRDefault="00D57375">
      <w:pPr>
        <w:pStyle w:val="ConsPlusTitle"/>
        <w:jc w:val="center"/>
      </w:pPr>
      <w:r>
        <w:t>программы и проектов в составе муниципальной программы</w:t>
      </w:r>
    </w:p>
    <w:p w:rsidR="00D57375" w:rsidRDefault="00D57375">
      <w:pPr>
        <w:pStyle w:val="ConsPlusTitle"/>
        <w:jc w:val="center"/>
      </w:pPr>
      <w:r>
        <w:t>из различных источников финансирования</w:t>
      </w:r>
    </w:p>
    <w:p w:rsidR="00D57375" w:rsidRDefault="00D573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D57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7375" w:rsidRDefault="00D573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7375" w:rsidRDefault="00D573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7375" w:rsidRDefault="00D57375">
            <w:pPr>
              <w:pStyle w:val="ConsPlusNormal"/>
              <w:jc w:val="center"/>
            </w:pPr>
            <w:r>
              <w:rPr>
                <w:color w:val="392C69"/>
              </w:rPr>
              <w:t>Список изменяющих документов</w:t>
            </w:r>
          </w:p>
          <w:p w:rsidR="00D57375" w:rsidRDefault="00D57375">
            <w:pPr>
              <w:pStyle w:val="ConsPlusNormal"/>
              <w:jc w:val="center"/>
            </w:pPr>
            <w:r>
              <w:rPr>
                <w:color w:val="392C69"/>
              </w:rPr>
              <w:t xml:space="preserve">(в ред. постановлений администрации города Белгорода от 14.03.2023 </w:t>
            </w:r>
            <w:hyperlink r:id="rId207">
              <w:r>
                <w:rPr>
                  <w:color w:val="0000FF"/>
                </w:rPr>
                <w:t>N 25</w:t>
              </w:r>
            </w:hyperlink>
            <w:r>
              <w:rPr>
                <w:color w:val="392C69"/>
              </w:rPr>
              <w:t>,</w:t>
            </w:r>
          </w:p>
          <w:p w:rsidR="00D57375" w:rsidRDefault="00D57375">
            <w:pPr>
              <w:pStyle w:val="ConsPlusNormal"/>
              <w:jc w:val="center"/>
            </w:pPr>
            <w:r>
              <w:rPr>
                <w:color w:val="392C69"/>
              </w:rPr>
              <w:t xml:space="preserve">от 10.11.2023 </w:t>
            </w:r>
            <w:hyperlink r:id="rId208">
              <w:r>
                <w:rPr>
                  <w:color w:val="0000FF"/>
                </w:rPr>
                <w:t>N 182</w:t>
              </w:r>
            </w:hyperlink>
            <w:r>
              <w:rPr>
                <w:color w:val="392C69"/>
              </w:rPr>
              <w:t xml:space="preserve">, от 25.03.2024 </w:t>
            </w:r>
            <w:hyperlink r:id="rId209">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7375" w:rsidRDefault="00D57375">
            <w:pPr>
              <w:pStyle w:val="ConsPlusNormal"/>
            </w:pPr>
          </w:p>
        </w:tc>
      </w:tr>
    </w:tbl>
    <w:p w:rsidR="00D57375" w:rsidRDefault="00D57375">
      <w:pPr>
        <w:pStyle w:val="ConsPlusNormal"/>
        <w:jc w:val="both"/>
      </w:pPr>
    </w:p>
    <w:p w:rsidR="00D57375" w:rsidRDefault="00D57375">
      <w:pPr>
        <w:pStyle w:val="ConsPlusNormal"/>
        <w:jc w:val="right"/>
        <w:outlineLvl w:val="2"/>
      </w:pPr>
      <w:r>
        <w:t>Таблица 1</w:t>
      </w:r>
    </w:p>
    <w:p w:rsidR="00D57375" w:rsidRDefault="00D57375">
      <w:pPr>
        <w:pStyle w:val="ConsPlusNormal"/>
        <w:jc w:val="both"/>
      </w:pPr>
    </w:p>
    <w:p w:rsidR="00D57375" w:rsidRDefault="00D57375">
      <w:pPr>
        <w:pStyle w:val="ConsPlusTitle"/>
        <w:jc w:val="center"/>
      </w:pPr>
      <w:r>
        <w:t>I этап реализации муниципальной программы</w:t>
      </w:r>
    </w:p>
    <w:p w:rsidR="00D57375" w:rsidRDefault="00D573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89"/>
        <w:gridCol w:w="2948"/>
        <w:gridCol w:w="1984"/>
        <w:gridCol w:w="1084"/>
        <w:gridCol w:w="1084"/>
        <w:gridCol w:w="1084"/>
        <w:gridCol w:w="1084"/>
        <w:gridCol w:w="1264"/>
        <w:gridCol w:w="1264"/>
      </w:tblGrid>
      <w:tr w:rsidR="00D57375">
        <w:tc>
          <w:tcPr>
            <w:tcW w:w="1789" w:type="dxa"/>
            <w:vMerge w:val="restart"/>
          </w:tcPr>
          <w:p w:rsidR="00D57375" w:rsidRDefault="00D57375">
            <w:pPr>
              <w:pStyle w:val="ConsPlusNormal"/>
              <w:jc w:val="center"/>
            </w:pPr>
            <w:r>
              <w:t>Статус</w:t>
            </w:r>
          </w:p>
        </w:tc>
        <w:tc>
          <w:tcPr>
            <w:tcW w:w="2948" w:type="dxa"/>
            <w:vMerge w:val="restart"/>
          </w:tcPr>
          <w:p w:rsidR="00D57375" w:rsidRDefault="00D57375">
            <w:pPr>
              <w:pStyle w:val="ConsPlusNormal"/>
              <w:jc w:val="center"/>
            </w:pPr>
            <w:r>
              <w:t>Наименование муниципальной программы, подпрограммы, основные мероприятия</w:t>
            </w:r>
          </w:p>
        </w:tc>
        <w:tc>
          <w:tcPr>
            <w:tcW w:w="1984" w:type="dxa"/>
            <w:vMerge w:val="restart"/>
          </w:tcPr>
          <w:p w:rsidR="00D57375" w:rsidRDefault="00D57375">
            <w:pPr>
              <w:pStyle w:val="ConsPlusNormal"/>
              <w:jc w:val="center"/>
            </w:pPr>
            <w:r>
              <w:t>Объем финансирования II источники</w:t>
            </w:r>
          </w:p>
        </w:tc>
        <w:tc>
          <w:tcPr>
            <w:tcW w:w="6864" w:type="dxa"/>
            <w:gridSpan w:val="6"/>
          </w:tcPr>
          <w:p w:rsidR="00D57375" w:rsidRDefault="00D57375">
            <w:pPr>
              <w:pStyle w:val="ConsPlusNormal"/>
              <w:jc w:val="center"/>
            </w:pPr>
            <w:r>
              <w:t>Оценка расходов на 1 этап реализации программы (тыс. рублей)</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vMerge/>
          </w:tcPr>
          <w:p w:rsidR="00D57375" w:rsidRDefault="00D57375">
            <w:pPr>
              <w:pStyle w:val="ConsPlusNormal"/>
            </w:pPr>
          </w:p>
        </w:tc>
        <w:tc>
          <w:tcPr>
            <w:tcW w:w="1084" w:type="dxa"/>
          </w:tcPr>
          <w:p w:rsidR="00D57375" w:rsidRDefault="00D57375">
            <w:pPr>
              <w:pStyle w:val="ConsPlusNormal"/>
              <w:jc w:val="center"/>
            </w:pPr>
            <w:r>
              <w:t>2015 год</w:t>
            </w:r>
          </w:p>
        </w:tc>
        <w:tc>
          <w:tcPr>
            <w:tcW w:w="1084" w:type="dxa"/>
          </w:tcPr>
          <w:p w:rsidR="00D57375" w:rsidRDefault="00D57375">
            <w:pPr>
              <w:pStyle w:val="ConsPlusNormal"/>
              <w:jc w:val="center"/>
            </w:pPr>
            <w:r>
              <w:t>2016 год</w:t>
            </w:r>
          </w:p>
        </w:tc>
        <w:tc>
          <w:tcPr>
            <w:tcW w:w="1084" w:type="dxa"/>
          </w:tcPr>
          <w:p w:rsidR="00D57375" w:rsidRDefault="00D57375">
            <w:pPr>
              <w:pStyle w:val="ConsPlusNormal"/>
              <w:jc w:val="center"/>
            </w:pPr>
            <w:r>
              <w:t>2017 год</w:t>
            </w:r>
          </w:p>
        </w:tc>
        <w:tc>
          <w:tcPr>
            <w:tcW w:w="1084" w:type="dxa"/>
          </w:tcPr>
          <w:p w:rsidR="00D57375" w:rsidRDefault="00D57375">
            <w:pPr>
              <w:pStyle w:val="ConsPlusNormal"/>
              <w:jc w:val="center"/>
            </w:pPr>
            <w:r>
              <w:t>2018 год</w:t>
            </w:r>
          </w:p>
        </w:tc>
        <w:tc>
          <w:tcPr>
            <w:tcW w:w="1264" w:type="dxa"/>
          </w:tcPr>
          <w:p w:rsidR="00D57375" w:rsidRDefault="00D57375">
            <w:pPr>
              <w:pStyle w:val="ConsPlusNormal"/>
              <w:jc w:val="center"/>
            </w:pPr>
            <w:r>
              <w:t>2019 год</w:t>
            </w:r>
          </w:p>
        </w:tc>
        <w:tc>
          <w:tcPr>
            <w:tcW w:w="1264" w:type="dxa"/>
          </w:tcPr>
          <w:p w:rsidR="00D57375" w:rsidRDefault="00D57375">
            <w:pPr>
              <w:pStyle w:val="ConsPlusNormal"/>
              <w:jc w:val="center"/>
            </w:pPr>
            <w:r>
              <w:t>2020 год</w:t>
            </w:r>
          </w:p>
        </w:tc>
      </w:tr>
      <w:tr w:rsidR="00D57375">
        <w:tc>
          <w:tcPr>
            <w:tcW w:w="1789" w:type="dxa"/>
          </w:tcPr>
          <w:p w:rsidR="00D57375" w:rsidRDefault="00D57375">
            <w:pPr>
              <w:pStyle w:val="ConsPlusNormal"/>
              <w:jc w:val="center"/>
            </w:pPr>
            <w:r>
              <w:t>1</w:t>
            </w:r>
          </w:p>
        </w:tc>
        <w:tc>
          <w:tcPr>
            <w:tcW w:w="2948" w:type="dxa"/>
          </w:tcPr>
          <w:p w:rsidR="00D57375" w:rsidRDefault="00D57375">
            <w:pPr>
              <w:pStyle w:val="ConsPlusNormal"/>
              <w:jc w:val="center"/>
            </w:pPr>
            <w:r>
              <w:t>2</w:t>
            </w:r>
          </w:p>
        </w:tc>
        <w:tc>
          <w:tcPr>
            <w:tcW w:w="1984" w:type="dxa"/>
          </w:tcPr>
          <w:p w:rsidR="00D57375" w:rsidRDefault="00D57375">
            <w:pPr>
              <w:pStyle w:val="ConsPlusNormal"/>
              <w:jc w:val="center"/>
            </w:pPr>
            <w:r>
              <w:t>3</w:t>
            </w:r>
          </w:p>
        </w:tc>
        <w:tc>
          <w:tcPr>
            <w:tcW w:w="1084" w:type="dxa"/>
          </w:tcPr>
          <w:p w:rsidR="00D57375" w:rsidRDefault="00D57375">
            <w:pPr>
              <w:pStyle w:val="ConsPlusNormal"/>
              <w:jc w:val="center"/>
            </w:pPr>
            <w:r>
              <w:t>4</w:t>
            </w:r>
          </w:p>
        </w:tc>
        <w:tc>
          <w:tcPr>
            <w:tcW w:w="1084" w:type="dxa"/>
          </w:tcPr>
          <w:p w:rsidR="00D57375" w:rsidRDefault="00D57375">
            <w:pPr>
              <w:pStyle w:val="ConsPlusNormal"/>
              <w:jc w:val="center"/>
            </w:pPr>
            <w:r>
              <w:t>5</w:t>
            </w:r>
          </w:p>
        </w:tc>
        <w:tc>
          <w:tcPr>
            <w:tcW w:w="1084" w:type="dxa"/>
          </w:tcPr>
          <w:p w:rsidR="00D57375" w:rsidRDefault="00D57375">
            <w:pPr>
              <w:pStyle w:val="ConsPlusNormal"/>
              <w:jc w:val="center"/>
            </w:pPr>
            <w:r>
              <w:t>6</w:t>
            </w:r>
          </w:p>
        </w:tc>
        <w:tc>
          <w:tcPr>
            <w:tcW w:w="1084" w:type="dxa"/>
          </w:tcPr>
          <w:p w:rsidR="00D57375" w:rsidRDefault="00D57375">
            <w:pPr>
              <w:pStyle w:val="ConsPlusNormal"/>
              <w:jc w:val="center"/>
            </w:pPr>
            <w:r>
              <w:t>7</w:t>
            </w:r>
          </w:p>
        </w:tc>
        <w:tc>
          <w:tcPr>
            <w:tcW w:w="1264" w:type="dxa"/>
          </w:tcPr>
          <w:p w:rsidR="00D57375" w:rsidRDefault="00D57375">
            <w:pPr>
              <w:pStyle w:val="ConsPlusNormal"/>
              <w:jc w:val="center"/>
            </w:pPr>
            <w:r>
              <w:t>8</w:t>
            </w:r>
          </w:p>
        </w:tc>
        <w:tc>
          <w:tcPr>
            <w:tcW w:w="1264" w:type="dxa"/>
          </w:tcPr>
          <w:p w:rsidR="00D57375" w:rsidRDefault="00D57375">
            <w:pPr>
              <w:pStyle w:val="ConsPlusNormal"/>
              <w:jc w:val="center"/>
            </w:pPr>
            <w:r>
              <w:t>9</w:t>
            </w:r>
          </w:p>
        </w:tc>
      </w:tr>
      <w:tr w:rsidR="00D57375">
        <w:tc>
          <w:tcPr>
            <w:tcW w:w="1789" w:type="dxa"/>
            <w:vMerge w:val="restart"/>
          </w:tcPr>
          <w:p w:rsidR="00D57375" w:rsidRDefault="00D57375">
            <w:pPr>
              <w:pStyle w:val="ConsPlusNormal"/>
              <w:jc w:val="center"/>
            </w:pPr>
            <w:r>
              <w:lastRenderedPageBreak/>
              <w:t>Муниципальная программа</w:t>
            </w:r>
          </w:p>
        </w:tc>
        <w:tc>
          <w:tcPr>
            <w:tcW w:w="2948" w:type="dxa"/>
            <w:vMerge w:val="restart"/>
          </w:tcPr>
          <w:p w:rsidR="00D57375" w:rsidRDefault="00D57375">
            <w:pPr>
              <w:pStyle w:val="ConsPlusNormal"/>
            </w:pPr>
            <w:r>
              <w:t>Обеспечение доступным и комфортным жильем жителей города Белгорода</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7 523 042</w:t>
            </w:r>
          </w:p>
        </w:tc>
        <w:tc>
          <w:tcPr>
            <w:tcW w:w="1084" w:type="dxa"/>
          </w:tcPr>
          <w:p w:rsidR="00D57375" w:rsidRDefault="00D57375">
            <w:pPr>
              <w:pStyle w:val="ConsPlusNormal"/>
              <w:jc w:val="center"/>
            </w:pPr>
            <w:r>
              <w:t>5 984 448</w:t>
            </w:r>
          </w:p>
        </w:tc>
        <w:tc>
          <w:tcPr>
            <w:tcW w:w="1084" w:type="dxa"/>
          </w:tcPr>
          <w:p w:rsidR="00D57375" w:rsidRDefault="00D57375">
            <w:pPr>
              <w:pStyle w:val="ConsPlusNormal"/>
              <w:jc w:val="center"/>
            </w:pPr>
            <w:r>
              <w:t>9 077 422</w:t>
            </w:r>
          </w:p>
        </w:tc>
        <w:tc>
          <w:tcPr>
            <w:tcW w:w="1084" w:type="dxa"/>
          </w:tcPr>
          <w:p w:rsidR="00D57375" w:rsidRDefault="00D57375">
            <w:pPr>
              <w:pStyle w:val="ConsPlusNormal"/>
              <w:jc w:val="center"/>
            </w:pPr>
            <w:r>
              <w:t>8 178 020</w:t>
            </w:r>
          </w:p>
        </w:tc>
        <w:tc>
          <w:tcPr>
            <w:tcW w:w="1264" w:type="dxa"/>
          </w:tcPr>
          <w:p w:rsidR="00D57375" w:rsidRDefault="00D57375">
            <w:pPr>
              <w:pStyle w:val="ConsPlusNormal"/>
              <w:jc w:val="center"/>
            </w:pPr>
            <w:r>
              <w:t>7 104 899,7</w:t>
            </w:r>
          </w:p>
        </w:tc>
        <w:tc>
          <w:tcPr>
            <w:tcW w:w="1264" w:type="dxa"/>
          </w:tcPr>
          <w:p w:rsidR="00D57375" w:rsidRDefault="00D57375">
            <w:pPr>
              <w:pStyle w:val="ConsPlusNormal"/>
              <w:jc w:val="center"/>
            </w:pPr>
            <w:r>
              <w:t>7 345 128,8</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76 568</w:t>
            </w:r>
          </w:p>
        </w:tc>
        <w:tc>
          <w:tcPr>
            <w:tcW w:w="1084" w:type="dxa"/>
          </w:tcPr>
          <w:p w:rsidR="00D57375" w:rsidRDefault="00D57375">
            <w:pPr>
              <w:pStyle w:val="ConsPlusNormal"/>
              <w:jc w:val="center"/>
            </w:pPr>
            <w:r>
              <w:t>193 758</w:t>
            </w:r>
          </w:p>
        </w:tc>
        <w:tc>
          <w:tcPr>
            <w:tcW w:w="1084" w:type="dxa"/>
          </w:tcPr>
          <w:p w:rsidR="00D57375" w:rsidRDefault="00D57375">
            <w:pPr>
              <w:pStyle w:val="ConsPlusNormal"/>
              <w:jc w:val="center"/>
            </w:pPr>
            <w:r>
              <w:t>100 720</w:t>
            </w:r>
          </w:p>
        </w:tc>
        <w:tc>
          <w:tcPr>
            <w:tcW w:w="1084" w:type="dxa"/>
          </w:tcPr>
          <w:p w:rsidR="00D57375" w:rsidRDefault="00D57375">
            <w:pPr>
              <w:pStyle w:val="ConsPlusNormal"/>
              <w:jc w:val="center"/>
            </w:pPr>
            <w:r>
              <w:t>16 488</w:t>
            </w:r>
          </w:p>
        </w:tc>
        <w:tc>
          <w:tcPr>
            <w:tcW w:w="1264" w:type="dxa"/>
          </w:tcPr>
          <w:p w:rsidR="00D57375" w:rsidRDefault="00D57375">
            <w:pPr>
              <w:pStyle w:val="ConsPlusNormal"/>
              <w:jc w:val="center"/>
            </w:pPr>
            <w:r>
              <w:t>18 922,3</w:t>
            </w:r>
          </w:p>
        </w:tc>
        <w:tc>
          <w:tcPr>
            <w:tcW w:w="1264" w:type="dxa"/>
          </w:tcPr>
          <w:p w:rsidR="00D57375" w:rsidRDefault="00D57375">
            <w:pPr>
              <w:pStyle w:val="ConsPlusNormal"/>
              <w:jc w:val="center"/>
            </w:pPr>
            <w:r>
              <w:t>119 572,7</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32 322</w:t>
            </w:r>
          </w:p>
        </w:tc>
        <w:tc>
          <w:tcPr>
            <w:tcW w:w="1084" w:type="dxa"/>
          </w:tcPr>
          <w:p w:rsidR="00D57375" w:rsidRDefault="00D57375">
            <w:pPr>
              <w:pStyle w:val="ConsPlusNormal"/>
              <w:jc w:val="center"/>
            </w:pPr>
            <w:r>
              <w:t>44 877</w:t>
            </w:r>
          </w:p>
        </w:tc>
        <w:tc>
          <w:tcPr>
            <w:tcW w:w="1084" w:type="dxa"/>
          </w:tcPr>
          <w:p w:rsidR="00D57375" w:rsidRDefault="00D57375">
            <w:pPr>
              <w:pStyle w:val="ConsPlusNormal"/>
              <w:jc w:val="center"/>
            </w:pPr>
            <w:r>
              <w:t>59 979</w:t>
            </w:r>
          </w:p>
        </w:tc>
        <w:tc>
          <w:tcPr>
            <w:tcW w:w="1084" w:type="dxa"/>
          </w:tcPr>
          <w:p w:rsidR="00D57375" w:rsidRDefault="00D57375">
            <w:pPr>
              <w:pStyle w:val="ConsPlusNormal"/>
              <w:jc w:val="center"/>
            </w:pPr>
            <w:r>
              <w:t>63 218</w:t>
            </w:r>
          </w:p>
        </w:tc>
        <w:tc>
          <w:tcPr>
            <w:tcW w:w="1264" w:type="dxa"/>
          </w:tcPr>
          <w:p w:rsidR="00D57375" w:rsidRDefault="00D57375">
            <w:pPr>
              <w:pStyle w:val="ConsPlusNormal"/>
              <w:jc w:val="center"/>
            </w:pPr>
            <w:r>
              <w:t>53 890,4</w:t>
            </w:r>
          </w:p>
        </w:tc>
        <w:tc>
          <w:tcPr>
            <w:tcW w:w="1264" w:type="dxa"/>
          </w:tcPr>
          <w:p w:rsidR="00D57375" w:rsidRDefault="00D57375">
            <w:pPr>
              <w:pStyle w:val="ConsPlusNormal"/>
              <w:jc w:val="center"/>
            </w:pPr>
            <w:r>
              <w:t>136 744</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89 126</w:t>
            </w:r>
          </w:p>
        </w:tc>
        <w:tc>
          <w:tcPr>
            <w:tcW w:w="1084" w:type="dxa"/>
          </w:tcPr>
          <w:p w:rsidR="00D57375" w:rsidRDefault="00D57375">
            <w:pPr>
              <w:pStyle w:val="ConsPlusNormal"/>
              <w:jc w:val="center"/>
            </w:pPr>
            <w:r>
              <w:t>98 086</w:t>
            </w:r>
          </w:p>
        </w:tc>
        <w:tc>
          <w:tcPr>
            <w:tcW w:w="1084" w:type="dxa"/>
          </w:tcPr>
          <w:p w:rsidR="00D57375" w:rsidRDefault="00D57375">
            <w:pPr>
              <w:pStyle w:val="ConsPlusNormal"/>
              <w:jc w:val="center"/>
            </w:pPr>
            <w:r>
              <w:t>119 882</w:t>
            </w:r>
          </w:p>
        </w:tc>
        <w:tc>
          <w:tcPr>
            <w:tcW w:w="1084" w:type="dxa"/>
          </w:tcPr>
          <w:p w:rsidR="00D57375" w:rsidRDefault="00D57375">
            <w:pPr>
              <w:pStyle w:val="ConsPlusNormal"/>
              <w:jc w:val="center"/>
            </w:pPr>
            <w:r>
              <w:t>60 709</w:t>
            </w:r>
          </w:p>
        </w:tc>
        <w:tc>
          <w:tcPr>
            <w:tcW w:w="1264" w:type="dxa"/>
          </w:tcPr>
          <w:p w:rsidR="00D57375" w:rsidRDefault="00D57375">
            <w:pPr>
              <w:pStyle w:val="ConsPlusNormal"/>
              <w:jc w:val="center"/>
            </w:pPr>
            <w:r>
              <w:t>57 477</w:t>
            </w:r>
          </w:p>
        </w:tc>
        <w:tc>
          <w:tcPr>
            <w:tcW w:w="1264" w:type="dxa"/>
          </w:tcPr>
          <w:p w:rsidR="00D57375" w:rsidRDefault="00D57375">
            <w:pPr>
              <w:pStyle w:val="ConsPlusNormal"/>
              <w:jc w:val="center"/>
            </w:pPr>
            <w:r>
              <w:t>73 066</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7 325 026</w:t>
            </w:r>
          </w:p>
        </w:tc>
        <w:tc>
          <w:tcPr>
            <w:tcW w:w="1084" w:type="dxa"/>
          </w:tcPr>
          <w:p w:rsidR="00D57375" w:rsidRDefault="00D57375">
            <w:pPr>
              <w:pStyle w:val="ConsPlusNormal"/>
              <w:jc w:val="center"/>
            </w:pPr>
            <w:r>
              <w:t>5 647 727</w:t>
            </w:r>
          </w:p>
        </w:tc>
        <w:tc>
          <w:tcPr>
            <w:tcW w:w="1084" w:type="dxa"/>
          </w:tcPr>
          <w:p w:rsidR="00D57375" w:rsidRDefault="00D57375">
            <w:pPr>
              <w:pStyle w:val="ConsPlusNormal"/>
              <w:jc w:val="center"/>
            </w:pPr>
            <w:r>
              <w:t>8 796 841</w:t>
            </w:r>
          </w:p>
        </w:tc>
        <w:tc>
          <w:tcPr>
            <w:tcW w:w="1084" w:type="dxa"/>
          </w:tcPr>
          <w:p w:rsidR="00D57375" w:rsidRDefault="00D57375">
            <w:pPr>
              <w:pStyle w:val="ConsPlusNormal"/>
              <w:jc w:val="center"/>
            </w:pPr>
            <w:r>
              <w:t>8 037 605</w:t>
            </w:r>
          </w:p>
        </w:tc>
        <w:tc>
          <w:tcPr>
            <w:tcW w:w="1264" w:type="dxa"/>
          </w:tcPr>
          <w:p w:rsidR="00D57375" w:rsidRDefault="00D57375">
            <w:pPr>
              <w:pStyle w:val="ConsPlusNormal"/>
              <w:jc w:val="center"/>
            </w:pPr>
            <w:r>
              <w:t>6 974 610</w:t>
            </w:r>
          </w:p>
        </w:tc>
        <w:tc>
          <w:tcPr>
            <w:tcW w:w="1264" w:type="dxa"/>
          </w:tcPr>
          <w:p w:rsidR="00D57375" w:rsidRDefault="00D57375">
            <w:pPr>
              <w:pStyle w:val="ConsPlusNormal"/>
              <w:jc w:val="center"/>
            </w:pPr>
            <w:r>
              <w:t>7 015 746,1</w:t>
            </w:r>
          </w:p>
        </w:tc>
      </w:tr>
      <w:tr w:rsidR="00D57375">
        <w:tc>
          <w:tcPr>
            <w:tcW w:w="1789" w:type="dxa"/>
            <w:vMerge w:val="restart"/>
          </w:tcPr>
          <w:p w:rsidR="00D57375" w:rsidRDefault="00D57375">
            <w:pPr>
              <w:pStyle w:val="ConsPlusNormal"/>
              <w:jc w:val="center"/>
            </w:pPr>
            <w:r>
              <w:t>Подпрограмма 1</w:t>
            </w:r>
          </w:p>
        </w:tc>
        <w:tc>
          <w:tcPr>
            <w:tcW w:w="2948" w:type="dxa"/>
            <w:vMerge w:val="restart"/>
          </w:tcPr>
          <w:p w:rsidR="00D57375" w:rsidRDefault="00D57375">
            <w:pPr>
              <w:pStyle w:val="ConsPlusNormal"/>
            </w:pPr>
            <w:r>
              <w:t>Стимулирование развития жилищного строительства</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7 459 353</w:t>
            </w:r>
          </w:p>
        </w:tc>
        <w:tc>
          <w:tcPr>
            <w:tcW w:w="1084" w:type="dxa"/>
          </w:tcPr>
          <w:p w:rsidR="00D57375" w:rsidRDefault="00D57375">
            <w:pPr>
              <w:pStyle w:val="ConsPlusNormal"/>
              <w:jc w:val="center"/>
            </w:pPr>
            <w:r>
              <w:t>5 933 033</w:t>
            </w:r>
          </w:p>
        </w:tc>
        <w:tc>
          <w:tcPr>
            <w:tcW w:w="1084" w:type="dxa"/>
          </w:tcPr>
          <w:p w:rsidR="00D57375" w:rsidRDefault="00D57375">
            <w:pPr>
              <w:pStyle w:val="ConsPlusNormal"/>
              <w:jc w:val="center"/>
            </w:pPr>
            <w:r>
              <w:t>9 023 587</w:t>
            </w:r>
          </w:p>
        </w:tc>
        <w:tc>
          <w:tcPr>
            <w:tcW w:w="1084" w:type="dxa"/>
          </w:tcPr>
          <w:p w:rsidR="00D57375" w:rsidRDefault="00D57375">
            <w:pPr>
              <w:pStyle w:val="ConsPlusNormal"/>
              <w:jc w:val="center"/>
            </w:pPr>
            <w:r>
              <w:t>8 124 041</w:t>
            </w:r>
          </w:p>
        </w:tc>
        <w:tc>
          <w:tcPr>
            <w:tcW w:w="1264" w:type="dxa"/>
          </w:tcPr>
          <w:p w:rsidR="00D57375" w:rsidRDefault="00D57375">
            <w:pPr>
              <w:pStyle w:val="ConsPlusNormal"/>
              <w:jc w:val="center"/>
            </w:pPr>
            <w:r>
              <w:t>7 052 912,7</w:t>
            </w:r>
          </w:p>
        </w:tc>
        <w:tc>
          <w:tcPr>
            <w:tcW w:w="1264" w:type="dxa"/>
          </w:tcPr>
          <w:p w:rsidR="00D57375" w:rsidRDefault="00D57375">
            <w:pPr>
              <w:pStyle w:val="ConsPlusNormal"/>
              <w:jc w:val="center"/>
            </w:pPr>
            <w:r>
              <w:t>7 288 535,8</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76 568</w:t>
            </w:r>
          </w:p>
        </w:tc>
        <w:tc>
          <w:tcPr>
            <w:tcW w:w="1084" w:type="dxa"/>
          </w:tcPr>
          <w:p w:rsidR="00D57375" w:rsidRDefault="00D57375">
            <w:pPr>
              <w:pStyle w:val="ConsPlusNormal"/>
              <w:jc w:val="center"/>
            </w:pPr>
            <w:r>
              <w:t>193 758</w:t>
            </w:r>
          </w:p>
        </w:tc>
        <w:tc>
          <w:tcPr>
            <w:tcW w:w="1084" w:type="dxa"/>
          </w:tcPr>
          <w:p w:rsidR="00D57375" w:rsidRDefault="00D57375">
            <w:pPr>
              <w:pStyle w:val="ConsPlusNormal"/>
              <w:jc w:val="center"/>
            </w:pPr>
            <w:r>
              <w:t>100 720</w:t>
            </w:r>
          </w:p>
        </w:tc>
        <w:tc>
          <w:tcPr>
            <w:tcW w:w="1084" w:type="dxa"/>
          </w:tcPr>
          <w:p w:rsidR="00D57375" w:rsidRDefault="00D57375">
            <w:pPr>
              <w:pStyle w:val="ConsPlusNormal"/>
              <w:jc w:val="center"/>
            </w:pPr>
            <w:r>
              <w:t>16 488</w:t>
            </w:r>
          </w:p>
        </w:tc>
        <w:tc>
          <w:tcPr>
            <w:tcW w:w="1264" w:type="dxa"/>
          </w:tcPr>
          <w:p w:rsidR="00D57375" w:rsidRDefault="00D57375">
            <w:pPr>
              <w:pStyle w:val="ConsPlusNormal"/>
              <w:jc w:val="center"/>
            </w:pPr>
            <w:r>
              <w:t>18 922,3</w:t>
            </w:r>
          </w:p>
        </w:tc>
        <w:tc>
          <w:tcPr>
            <w:tcW w:w="1264" w:type="dxa"/>
          </w:tcPr>
          <w:p w:rsidR="00D57375" w:rsidRDefault="00D57375">
            <w:pPr>
              <w:pStyle w:val="ConsPlusNormal"/>
              <w:jc w:val="center"/>
            </w:pPr>
            <w:r>
              <w:t>119 572,7</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30 373</w:t>
            </w:r>
          </w:p>
        </w:tc>
        <w:tc>
          <w:tcPr>
            <w:tcW w:w="1084" w:type="dxa"/>
          </w:tcPr>
          <w:p w:rsidR="00D57375" w:rsidRDefault="00D57375">
            <w:pPr>
              <w:pStyle w:val="ConsPlusNormal"/>
              <w:jc w:val="center"/>
            </w:pPr>
            <w:r>
              <w:t>42 858</w:t>
            </w:r>
          </w:p>
        </w:tc>
        <w:tc>
          <w:tcPr>
            <w:tcW w:w="1084" w:type="dxa"/>
          </w:tcPr>
          <w:p w:rsidR="00D57375" w:rsidRDefault="00D57375">
            <w:pPr>
              <w:pStyle w:val="ConsPlusNormal"/>
              <w:jc w:val="center"/>
            </w:pPr>
            <w:r>
              <w:t>59 979</w:t>
            </w:r>
          </w:p>
        </w:tc>
        <w:tc>
          <w:tcPr>
            <w:tcW w:w="1084" w:type="dxa"/>
          </w:tcPr>
          <w:p w:rsidR="00D57375" w:rsidRDefault="00D57375">
            <w:pPr>
              <w:pStyle w:val="ConsPlusNormal"/>
              <w:jc w:val="center"/>
            </w:pPr>
            <w:r>
              <w:t>63 218</w:t>
            </w:r>
          </w:p>
        </w:tc>
        <w:tc>
          <w:tcPr>
            <w:tcW w:w="1264" w:type="dxa"/>
          </w:tcPr>
          <w:p w:rsidR="00D57375" w:rsidRDefault="00D57375">
            <w:pPr>
              <w:pStyle w:val="ConsPlusNormal"/>
              <w:jc w:val="center"/>
            </w:pPr>
            <w:r>
              <w:t>53 890,4</w:t>
            </w:r>
          </w:p>
        </w:tc>
        <w:tc>
          <w:tcPr>
            <w:tcW w:w="1264" w:type="dxa"/>
          </w:tcPr>
          <w:p w:rsidR="00D57375" w:rsidRDefault="00D57375">
            <w:pPr>
              <w:pStyle w:val="ConsPlusNormal"/>
              <w:jc w:val="center"/>
            </w:pPr>
            <w:r>
              <w:t>136 744</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27 386</w:t>
            </w:r>
          </w:p>
        </w:tc>
        <w:tc>
          <w:tcPr>
            <w:tcW w:w="1084" w:type="dxa"/>
          </w:tcPr>
          <w:p w:rsidR="00D57375" w:rsidRDefault="00D57375">
            <w:pPr>
              <w:pStyle w:val="ConsPlusNormal"/>
              <w:jc w:val="center"/>
            </w:pPr>
            <w:r>
              <w:t>48 690</w:t>
            </w:r>
          </w:p>
        </w:tc>
        <w:tc>
          <w:tcPr>
            <w:tcW w:w="1084" w:type="dxa"/>
          </w:tcPr>
          <w:p w:rsidR="00D57375" w:rsidRDefault="00D57375">
            <w:pPr>
              <w:pStyle w:val="ConsPlusNormal"/>
              <w:jc w:val="center"/>
            </w:pPr>
            <w:r>
              <w:t>66 047</w:t>
            </w:r>
          </w:p>
        </w:tc>
        <w:tc>
          <w:tcPr>
            <w:tcW w:w="1084" w:type="dxa"/>
          </w:tcPr>
          <w:p w:rsidR="00D57375" w:rsidRDefault="00D57375">
            <w:pPr>
              <w:pStyle w:val="ConsPlusNormal"/>
              <w:jc w:val="center"/>
            </w:pPr>
            <w:r>
              <w:t>6 730</w:t>
            </w:r>
          </w:p>
        </w:tc>
        <w:tc>
          <w:tcPr>
            <w:tcW w:w="1264" w:type="dxa"/>
          </w:tcPr>
          <w:p w:rsidR="00D57375" w:rsidRDefault="00D57375">
            <w:pPr>
              <w:pStyle w:val="ConsPlusNormal"/>
              <w:jc w:val="center"/>
            </w:pPr>
            <w:r>
              <w:t>5 490</w:t>
            </w:r>
          </w:p>
        </w:tc>
        <w:tc>
          <w:tcPr>
            <w:tcW w:w="1264" w:type="dxa"/>
          </w:tcPr>
          <w:p w:rsidR="00D57375" w:rsidRDefault="00D57375">
            <w:pPr>
              <w:pStyle w:val="ConsPlusNormal"/>
              <w:jc w:val="center"/>
            </w:pPr>
            <w:r>
              <w:t>16 473</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7 325 026</w:t>
            </w:r>
          </w:p>
        </w:tc>
        <w:tc>
          <w:tcPr>
            <w:tcW w:w="1084" w:type="dxa"/>
          </w:tcPr>
          <w:p w:rsidR="00D57375" w:rsidRDefault="00D57375">
            <w:pPr>
              <w:pStyle w:val="ConsPlusNormal"/>
              <w:jc w:val="center"/>
            </w:pPr>
            <w:r>
              <w:t>5 647 727</w:t>
            </w:r>
          </w:p>
        </w:tc>
        <w:tc>
          <w:tcPr>
            <w:tcW w:w="1084" w:type="dxa"/>
          </w:tcPr>
          <w:p w:rsidR="00D57375" w:rsidRDefault="00D57375">
            <w:pPr>
              <w:pStyle w:val="ConsPlusNormal"/>
              <w:jc w:val="center"/>
            </w:pPr>
            <w:r>
              <w:t>8 796 841</w:t>
            </w:r>
          </w:p>
        </w:tc>
        <w:tc>
          <w:tcPr>
            <w:tcW w:w="1084" w:type="dxa"/>
          </w:tcPr>
          <w:p w:rsidR="00D57375" w:rsidRDefault="00D57375">
            <w:pPr>
              <w:pStyle w:val="ConsPlusNormal"/>
              <w:jc w:val="center"/>
            </w:pPr>
            <w:r>
              <w:t>8 037 605</w:t>
            </w:r>
          </w:p>
        </w:tc>
        <w:tc>
          <w:tcPr>
            <w:tcW w:w="1264" w:type="dxa"/>
          </w:tcPr>
          <w:p w:rsidR="00D57375" w:rsidRDefault="00D57375">
            <w:pPr>
              <w:pStyle w:val="ConsPlusNormal"/>
              <w:jc w:val="center"/>
            </w:pPr>
            <w:r>
              <w:t>6 974 610</w:t>
            </w:r>
          </w:p>
        </w:tc>
        <w:tc>
          <w:tcPr>
            <w:tcW w:w="1264" w:type="dxa"/>
          </w:tcPr>
          <w:p w:rsidR="00D57375" w:rsidRDefault="00D57375">
            <w:pPr>
              <w:pStyle w:val="ConsPlusNormal"/>
              <w:jc w:val="center"/>
            </w:pPr>
            <w:r>
              <w:t>7 015 746,1</w:t>
            </w:r>
          </w:p>
        </w:tc>
      </w:tr>
      <w:tr w:rsidR="00D57375">
        <w:tc>
          <w:tcPr>
            <w:tcW w:w="13585" w:type="dxa"/>
            <w:gridSpan w:val="9"/>
          </w:tcPr>
          <w:p w:rsidR="00D57375" w:rsidRDefault="00D57375">
            <w:pPr>
              <w:pStyle w:val="ConsPlusNormal"/>
              <w:jc w:val="center"/>
            </w:pPr>
            <w:r>
              <w:t>Задача N 1 "Выполнение государственных обязательств по обеспечению жильем отдельных категорий граждан, установленных федеральным и региональным законодательством"</w:t>
            </w:r>
          </w:p>
        </w:tc>
      </w:tr>
      <w:tr w:rsidR="00D57375">
        <w:tc>
          <w:tcPr>
            <w:tcW w:w="1789" w:type="dxa"/>
            <w:vMerge w:val="restart"/>
          </w:tcPr>
          <w:p w:rsidR="00D57375" w:rsidRDefault="00D57375">
            <w:pPr>
              <w:pStyle w:val="ConsPlusNormal"/>
              <w:jc w:val="center"/>
            </w:pPr>
            <w:r>
              <w:t>Основное мероприятие 1.1</w:t>
            </w:r>
          </w:p>
        </w:tc>
        <w:tc>
          <w:tcPr>
            <w:tcW w:w="2948" w:type="dxa"/>
            <w:vMerge w:val="restart"/>
          </w:tcPr>
          <w:p w:rsidR="00D57375" w:rsidRDefault="00D57375">
            <w:pPr>
              <w:pStyle w:val="ConsPlusNormal"/>
            </w:pPr>
            <w:r>
              <w:t xml:space="preserve">Обеспечение живыми помещениями граждан, подвергшихся радиационному воздействию вследствие катастрофы на </w:t>
            </w:r>
            <w:r>
              <w:lastRenderedPageBreak/>
              <w:t>Чернобыльской АЭС, аварии на производственном объединении "Маяк", и приравненных к ним лиц</w:t>
            </w:r>
          </w:p>
        </w:tc>
        <w:tc>
          <w:tcPr>
            <w:tcW w:w="1984" w:type="dxa"/>
          </w:tcPr>
          <w:p w:rsidR="00D57375" w:rsidRDefault="00D57375">
            <w:pPr>
              <w:pStyle w:val="ConsPlusNormal"/>
            </w:pPr>
            <w:r>
              <w:lastRenderedPageBreak/>
              <w:t>Всего</w:t>
            </w:r>
          </w:p>
        </w:tc>
        <w:tc>
          <w:tcPr>
            <w:tcW w:w="1084" w:type="dxa"/>
          </w:tcPr>
          <w:p w:rsidR="00D57375" w:rsidRDefault="00D57375">
            <w:pPr>
              <w:pStyle w:val="ConsPlusNormal"/>
              <w:jc w:val="center"/>
            </w:pPr>
            <w:r>
              <w:t>18 242</w:t>
            </w:r>
          </w:p>
        </w:tc>
        <w:tc>
          <w:tcPr>
            <w:tcW w:w="1084" w:type="dxa"/>
          </w:tcPr>
          <w:p w:rsidR="00D57375" w:rsidRDefault="00D57375">
            <w:pPr>
              <w:pStyle w:val="ConsPlusNormal"/>
              <w:jc w:val="center"/>
            </w:pPr>
            <w:r>
              <w:t>3 421</w:t>
            </w:r>
          </w:p>
        </w:tc>
        <w:tc>
          <w:tcPr>
            <w:tcW w:w="1084" w:type="dxa"/>
          </w:tcPr>
          <w:p w:rsidR="00D57375" w:rsidRDefault="00D57375">
            <w:pPr>
              <w:pStyle w:val="ConsPlusNormal"/>
              <w:jc w:val="center"/>
            </w:pPr>
            <w:r>
              <w:t>5 376</w:t>
            </w:r>
          </w:p>
        </w:tc>
        <w:tc>
          <w:tcPr>
            <w:tcW w:w="1084" w:type="dxa"/>
          </w:tcPr>
          <w:p w:rsidR="00D57375" w:rsidRDefault="00D57375">
            <w:pPr>
              <w:pStyle w:val="ConsPlusNormal"/>
              <w:jc w:val="center"/>
            </w:pPr>
            <w:r>
              <w:t>10 412</w:t>
            </w:r>
          </w:p>
        </w:tc>
        <w:tc>
          <w:tcPr>
            <w:tcW w:w="1264" w:type="dxa"/>
          </w:tcPr>
          <w:p w:rsidR="00D57375" w:rsidRDefault="00D57375">
            <w:pPr>
              <w:pStyle w:val="ConsPlusNormal"/>
              <w:jc w:val="center"/>
            </w:pPr>
            <w:r>
              <w:t>9 672</w:t>
            </w:r>
          </w:p>
        </w:tc>
        <w:tc>
          <w:tcPr>
            <w:tcW w:w="1264" w:type="dxa"/>
          </w:tcPr>
          <w:p w:rsidR="00D57375" w:rsidRDefault="00D57375">
            <w:pPr>
              <w:pStyle w:val="ConsPlusNormal"/>
              <w:jc w:val="center"/>
            </w:pPr>
            <w:r>
              <w:t>10 151</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18 242</w:t>
            </w:r>
          </w:p>
        </w:tc>
        <w:tc>
          <w:tcPr>
            <w:tcW w:w="1084" w:type="dxa"/>
          </w:tcPr>
          <w:p w:rsidR="00D57375" w:rsidRDefault="00D57375">
            <w:pPr>
              <w:pStyle w:val="ConsPlusNormal"/>
              <w:jc w:val="center"/>
            </w:pPr>
            <w:r>
              <w:t>3 421</w:t>
            </w:r>
          </w:p>
        </w:tc>
        <w:tc>
          <w:tcPr>
            <w:tcW w:w="1084" w:type="dxa"/>
          </w:tcPr>
          <w:p w:rsidR="00D57375" w:rsidRDefault="00D57375">
            <w:pPr>
              <w:pStyle w:val="ConsPlusNormal"/>
              <w:jc w:val="center"/>
            </w:pPr>
            <w:r>
              <w:t>5 376</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10 412</w:t>
            </w:r>
          </w:p>
        </w:tc>
        <w:tc>
          <w:tcPr>
            <w:tcW w:w="1264" w:type="dxa"/>
          </w:tcPr>
          <w:p w:rsidR="00D57375" w:rsidRDefault="00D57375">
            <w:pPr>
              <w:pStyle w:val="ConsPlusNormal"/>
              <w:jc w:val="center"/>
            </w:pPr>
            <w:r>
              <w:t>9 672</w:t>
            </w:r>
          </w:p>
        </w:tc>
        <w:tc>
          <w:tcPr>
            <w:tcW w:w="1264" w:type="dxa"/>
          </w:tcPr>
          <w:p w:rsidR="00D57375" w:rsidRDefault="00D57375">
            <w:pPr>
              <w:pStyle w:val="ConsPlusNormal"/>
              <w:jc w:val="center"/>
            </w:pPr>
            <w:r>
              <w:t>10 151</w:t>
            </w:r>
          </w:p>
        </w:tc>
      </w:tr>
      <w:tr w:rsidR="00D57375">
        <w:tc>
          <w:tcPr>
            <w:tcW w:w="1789" w:type="dxa"/>
            <w:vMerge w:val="restart"/>
          </w:tcPr>
          <w:p w:rsidR="00D57375" w:rsidRDefault="00D57375">
            <w:pPr>
              <w:pStyle w:val="ConsPlusNormal"/>
              <w:jc w:val="center"/>
            </w:pPr>
            <w:r>
              <w:t>Основное мероприятие 1.2</w:t>
            </w:r>
          </w:p>
        </w:tc>
        <w:tc>
          <w:tcPr>
            <w:tcW w:w="2948" w:type="dxa"/>
            <w:vMerge w:val="restart"/>
          </w:tcPr>
          <w:p w:rsidR="00D57375" w:rsidRDefault="00D57375">
            <w:pPr>
              <w:pStyle w:val="ConsPlusNormal"/>
            </w:pPr>
            <w:r>
              <w:t>Обеспечение жилыми помещениями граждан, признанных в установленном порядке вынужденными переселенцами</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37 383</w:t>
            </w:r>
          </w:p>
        </w:tc>
        <w:tc>
          <w:tcPr>
            <w:tcW w:w="1084" w:type="dxa"/>
          </w:tcPr>
          <w:p w:rsidR="00D57375" w:rsidRDefault="00D57375">
            <w:pPr>
              <w:pStyle w:val="ConsPlusNormal"/>
              <w:jc w:val="center"/>
            </w:pPr>
            <w:r>
              <w:t>48 611</w:t>
            </w:r>
          </w:p>
        </w:tc>
        <w:tc>
          <w:tcPr>
            <w:tcW w:w="1084" w:type="dxa"/>
          </w:tcPr>
          <w:p w:rsidR="00D57375" w:rsidRDefault="00D57375">
            <w:pPr>
              <w:pStyle w:val="ConsPlusNormal"/>
              <w:jc w:val="center"/>
            </w:pPr>
            <w:r>
              <w:t>54 673</w:t>
            </w:r>
          </w:p>
        </w:tc>
        <w:tc>
          <w:tcPr>
            <w:tcW w:w="1084" w:type="dxa"/>
          </w:tcPr>
          <w:p w:rsidR="00D57375" w:rsidRDefault="00D57375">
            <w:pPr>
              <w:pStyle w:val="ConsPlusNormal"/>
              <w:jc w:val="center"/>
            </w:pPr>
            <w:r>
              <w:t>24 185</w:t>
            </w:r>
          </w:p>
        </w:tc>
        <w:tc>
          <w:tcPr>
            <w:tcW w:w="1264" w:type="dxa"/>
          </w:tcPr>
          <w:p w:rsidR="00D57375" w:rsidRDefault="00D57375">
            <w:pPr>
              <w:pStyle w:val="ConsPlusNormal"/>
              <w:jc w:val="center"/>
            </w:pPr>
            <w:r>
              <w:t>29 538</w:t>
            </w:r>
          </w:p>
        </w:tc>
        <w:tc>
          <w:tcPr>
            <w:tcW w:w="1264" w:type="dxa"/>
          </w:tcPr>
          <w:p w:rsidR="00D57375" w:rsidRDefault="00D57375">
            <w:pPr>
              <w:pStyle w:val="ConsPlusNormal"/>
              <w:jc w:val="center"/>
            </w:pPr>
            <w:r>
              <w:t>7 454</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37 383</w:t>
            </w:r>
          </w:p>
        </w:tc>
        <w:tc>
          <w:tcPr>
            <w:tcW w:w="1084" w:type="dxa"/>
          </w:tcPr>
          <w:p w:rsidR="00D57375" w:rsidRDefault="00D57375">
            <w:pPr>
              <w:pStyle w:val="ConsPlusNormal"/>
              <w:jc w:val="center"/>
            </w:pPr>
            <w:r>
              <w:t>48 611</w:t>
            </w:r>
          </w:p>
        </w:tc>
        <w:tc>
          <w:tcPr>
            <w:tcW w:w="1084" w:type="dxa"/>
          </w:tcPr>
          <w:p w:rsidR="00D57375" w:rsidRDefault="00D57375">
            <w:pPr>
              <w:pStyle w:val="ConsPlusNormal"/>
              <w:jc w:val="center"/>
            </w:pPr>
            <w:r>
              <w:t>54 673</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24 185</w:t>
            </w:r>
          </w:p>
        </w:tc>
        <w:tc>
          <w:tcPr>
            <w:tcW w:w="1264" w:type="dxa"/>
          </w:tcPr>
          <w:p w:rsidR="00D57375" w:rsidRDefault="00D57375">
            <w:pPr>
              <w:pStyle w:val="ConsPlusNormal"/>
              <w:jc w:val="center"/>
            </w:pPr>
            <w:r>
              <w:t>29 538</w:t>
            </w:r>
          </w:p>
        </w:tc>
        <w:tc>
          <w:tcPr>
            <w:tcW w:w="1264" w:type="dxa"/>
          </w:tcPr>
          <w:p w:rsidR="00D57375" w:rsidRDefault="00D57375">
            <w:pPr>
              <w:pStyle w:val="ConsPlusNormal"/>
              <w:jc w:val="center"/>
            </w:pPr>
            <w:r>
              <w:t>7 454</w:t>
            </w:r>
          </w:p>
        </w:tc>
      </w:tr>
      <w:tr w:rsidR="00D57375">
        <w:tc>
          <w:tcPr>
            <w:tcW w:w="1789" w:type="dxa"/>
            <w:vMerge w:val="restart"/>
          </w:tcPr>
          <w:p w:rsidR="00D57375" w:rsidRDefault="00D57375">
            <w:pPr>
              <w:pStyle w:val="ConsPlusNormal"/>
              <w:jc w:val="center"/>
            </w:pPr>
            <w:r>
              <w:t>Основное мероприятие 1.3</w:t>
            </w:r>
          </w:p>
        </w:tc>
        <w:tc>
          <w:tcPr>
            <w:tcW w:w="2948" w:type="dxa"/>
            <w:vMerge w:val="restart"/>
          </w:tcPr>
          <w:p w:rsidR="00D57375" w:rsidRDefault="00D57375">
            <w:pPr>
              <w:pStyle w:val="ConsPlusNormal"/>
            </w:pPr>
            <w:r>
              <w:t>Обеспечение жилыми помещениями граждан, выезжающих (выехавших) из районов Крайнего Севера и приравненных к ним местностей</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6 445</w:t>
            </w:r>
          </w:p>
        </w:tc>
        <w:tc>
          <w:tcPr>
            <w:tcW w:w="1084" w:type="dxa"/>
          </w:tcPr>
          <w:p w:rsidR="00D57375" w:rsidRDefault="00D57375">
            <w:pPr>
              <w:pStyle w:val="ConsPlusNormal"/>
              <w:jc w:val="center"/>
            </w:pPr>
            <w:r>
              <w:t>12 505</w:t>
            </w:r>
          </w:p>
        </w:tc>
        <w:tc>
          <w:tcPr>
            <w:tcW w:w="1084" w:type="dxa"/>
          </w:tcPr>
          <w:p w:rsidR="00D57375" w:rsidRDefault="00D57375">
            <w:pPr>
              <w:pStyle w:val="ConsPlusNormal"/>
              <w:jc w:val="center"/>
            </w:pPr>
            <w:r>
              <w:t>1 913</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6 445</w:t>
            </w:r>
          </w:p>
        </w:tc>
        <w:tc>
          <w:tcPr>
            <w:tcW w:w="1084" w:type="dxa"/>
          </w:tcPr>
          <w:p w:rsidR="00D57375" w:rsidRDefault="00D57375">
            <w:pPr>
              <w:pStyle w:val="ConsPlusNormal"/>
              <w:jc w:val="center"/>
            </w:pPr>
            <w:r>
              <w:t>12 505</w:t>
            </w:r>
          </w:p>
        </w:tc>
        <w:tc>
          <w:tcPr>
            <w:tcW w:w="1084" w:type="dxa"/>
          </w:tcPr>
          <w:p w:rsidR="00D57375" w:rsidRDefault="00D57375">
            <w:pPr>
              <w:pStyle w:val="ConsPlusNormal"/>
              <w:jc w:val="center"/>
            </w:pPr>
            <w:r>
              <w:t>1 913</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Основное мероприятие 1.4</w:t>
            </w:r>
          </w:p>
        </w:tc>
        <w:tc>
          <w:tcPr>
            <w:tcW w:w="2948" w:type="dxa"/>
            <w:vMerge w:val="restart"/>
          </w:tcPr>
          <w:p w:rsidR="00D57375" w:rsidRDefault="00D57375">
            <w:pPr>
              <w:pStyle w:val="ConsPlusNormal"/>
            </w:pPr>
            <w:r>
              <w:t xml:space="preserve">Обеспечение жильем отдельных категорий граждан, установленных </w:t>
            </w:r>
            <w:r>
              <w:lastRenderedPageBreak/>
              <w:t xml:space="preserve">Федеральным </w:t>
            </w:r>
            <w:hyperlink r:id="rId210">
              <w:r>
                <w:rPr>
                  <w:color w:val="0000FF"/>
                </w:rPr>
                <w:t>законом</w:t>
              </w:r>
            </w:hyperlink>
            <w:r>
              <w:t xml:space="preserve"> от 12 января 1995 года N 5-ФЗ "О ветеранах", в соответствии с </w:t>
            </w:r>
            <w:hyperlink r:id="rId21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984" w:type="dxa"/>
          </w:tcPr>
          <w:p w:rsidR="00D57375" w:rsidRDefault="00D57375">
            <w:pPr>
              <w:pStyle w:val="ConsPlusNormal"/>
            </w:pPr>
            <w:r>
              <w:lastRenderedPageBreak/>
              <w:t>Всего</w:t>
            </w:r>
          </w:p>
        </w:tc>
        <w:tc>
          <w:tcPr>
            <w:tcW w:w="1084" w:type="dxa"/>
          </w:tcPr>
          <w:p w:rsidR="00D57375" w:rsidRDefault="00D57375">
            <w:pPr>
              <w:pStyle w:val="ConsPlusNormal"/>
              <w:jc w:val="center"/>
            </w:pPr>
            <w:r>
              <w:t>2 340</w:t>
            </w:r>
          </w:p>
        </w:tc>
        <w:tc>
          <w:tcPr>
            <w:tcW w:w="1084" w:type="dxa"/>
          </w:tcPr>
          <w:p w:rsidR="00D57375" w:rsidRDefault="00D57375">
            <w:pPr>
              <w:pStyle w:val="ConsPlusNormal"/>
              <w:jc w:val="center"/>
            </w:pPr>
            <w:r>
              <w:t>8 489</w:t>
            </w:r>
          </w:p>
        </w:tc>
        <w:tc>
          <w:tcPr>
            <w:tcW w:w="1084" w:type="dxa"/>
          </w:tcPr>
          <w:p w:rsidR="00D57375" w:rsidRDefault="00D57375">
            <w:pPr>
              <w:pStyle w:val="ConsPlusNormal"/>
              <w:jc w:val="center"/>
            </w:pPr>
            <w:r>
              <w:t>11 351</w:t>
            </w:r>
          </w:p>
        </w:tc>
        <w:tc>
          <w:tcPr>
            <w:tcW w:w="1084" w:type="dxa"/>
          </w:tcPr>
          <w:p w:rsidR="00D57375" w:rsidRDefault="00D57375">
            <w:pPr>
              <w:pStyle w:val="ConsPlusNormal"/>
              <w:jc w:val="center"/>
            </w:pPr>
            <w:r>
              <w:t>5 245</w:t>
            </w:r>
          </w:p>
        </w:tc>
        <w:tc>
          <w:tcPr>
            <w:tcW w:w="1264" w:type="dxa"/>
          </w:tcPr>
          <w:p w:rsidR="00D57375" w:rsidRDefault="00D57375">
            <w:pPr>
              <w:pStyle w:val="ConsPlusNormal"/>
              <w:jc w:val="center"/>
            </w:pPr>
            <w:r>
              <w:t>9 507,2</w:t>
            </w:r>
          </w:p>
        </w:tc>
        <w:tc>
          <w:tcPr>
            <w:tcW w:w="1264" w:type="dxa"/>
          </w:tcPr>
          <w:p w:rsidR="00D57375" w:rsidRDefault="00D57375">
            <w:pPr>
              <w:pStyle w:val="ConsPlusNormal"/>
              <w:jc w:val="center"/>
            </w:pPr>
            <w:r>
              <w:t>6 612,4</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2 340</w:t>
            </w:r>
          </w:p>
        </w:tc>
        <w:tc>
          <w:tcPr>
            <w:tcW w:w="1084" w:type="dxa"/>
          </w:tcPr>
          <w:p w:rsidR="00D57375" w:rsidRDefault="00D57375">
            <w:pPr>
              <w:pStyle w:val="ConsPlusNormal"/>
              <w:jc w:val="center"/>
            </w:pPr>
            <w:r>
              <w:t>8 489</w:t>
            </w:r>
          </w:p>
        </w:tc>
        <w:tc>
          <w:tcPr>
            <w:tcW w:w="1084" w:type="dxa"/>
          </w:tcPr>
          <w:p w:rsidR="00D57375" w:rsidRDefault="00D57375">
            <w:pPr>
              <w:pStyle w:val="ConsPlusNormal"/>
              <w:jc w:val="center"/>
            </w:pPr>
            <w:r>
              <w:t>11 351</w:t>
            </w:r>
          </w:p>
        </w:tc>
        <w:tc>
          <w:tcPr>
            <w:tcW w:w="1084" w:type="dxa"/>
          </w:tcPr>
          <w:p w:rsidR="00D57375" w:rsidRDefault="00D57375">
            <w:pPr>
              <w:pStyle w:val="ConsPlusNormal"/>
              <w:jc w:val="center"/>
            </w:pPr>
            <w:r>
              <w:t>5 245</w:t>
            </w:r>
          </w:p>
        </w:tc>
        <w:tc>
          <w:tcPr>
            <w:tcW w:w="1264" w:type="dxa"/>
          </w:tcPr>
          <w:p w:rsidR="00D57375" w:rsidRDefault="00D57375">
            <w:pPr>
              <w:pStyle w:val="ConsPlusNormal"/>
              <w:jc w:val="center"/>
            </w:pPr>
            <w:r>
              <w:t>9 507,2</w:t>
            </w:r>
          </w:p>
        </w:tc>
        <w:tc>
          <w:tcPr>
            <w:tcW w:w="1264" w:type="dxa"/>
          </w:tcPr>
          <w:p w:rsidR="00D57375" w:rsidRDefault="00D57375">
            <w:pPr>
              <w:pStyle w:val="ConsPlusNormal"/>
              <w:jc w:val="center"/>
            </w:pPr>
            <w:r>
              <w:t>6 612,4</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Основное мероприятие 1.5</w:t>
            </w:r>
          </w:p>
        </w:tc>
        <w:tc>
          <w:tcPr>
            <w:tcW w:w="2948" w:type="dxa"/>
            <w:vMerge w:val="restart"/>
          </w:tcPr>
          <w:p w:rsidR="00D57375" w:rsidRDefault="00D57375">
            <w:pPr>
              <w:pStyle w:val="ConsPlusNormal"/>
            </w:pPr>
            <w:r>
              <w:t xml:space="preserve">Обеспечение жильем отдельных категорий граждан, установленных Федеральными законами от 12 января 1995 года </w:t>
            </w:r>
            <w:hyperlink r:id="rId212">
              <w:r>
                <w:rPr>
                  <w:color w:val="0000FF"/>
                </w:rPr>
                <w:t>N 5-ФЗ</w:t>
              </w:r>
            </w:hyperlink>
            <w:r>
              <w:t xml:space="preserve"> "О ветеранах" и от 24 ноября 1995 года </w:t>
            </w:r>
            <w:hyperlink r:id="rId213">
              <w:r>
                <w:rPr>
                  <w:color w:val="0000FF"/>
                </w:rPr>
                <w:t>N 181-ФЗ</w:t>
              </w:r>
            </w:hyperlink>
            <w:r>
              <w:t xml:space="preserve"> "О социальной защите инвалидов в Российской Федерации"</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9 395</w:t>
            </w:r>
          </w:p>
        </w:tc>
        <w:tc>
          <w:tcPr>
            <w:tcW w:w="1084" w:type="dxa"/>
          </w:tcPr>
          <w:p w:rsidR="00D57375" w:rsidRDefault="00D57375">
            <w:pPr>
              <w:pStyle w:val="ConsPlusNormal"/>
              <w:jc w:val="center"/>
            </w:pPr>
            <w:r>
              <w:t>9 093</w:t>
            </w:r>
          </w:p>
        </w:tc>
        <w:tc>
          <w:tcPr>
            <w:tcW w:w="1084" w:type="dxa"/>
          </w:tcPr>
          <w:p w:rsidR="00D57375" w:rsidRDefault="00D57375">
            <w:pPr>
              <w:pStyle w:val="ConsPlusNormal"/>
              <w:jc w:val="center"/>
            </w:pPr>
            <w:r>
              <w:t>11 376</w:t>
            </w:r>
          </w:p>
        </w:tc>
        <w:tc>
          <w:tcPr>
            <w:tcW w:w="1084" w:type="dxa"/>
          </w:tcPr>
          <w:p w:rsidR="00D57375" w:rsidRDefault="00D57375">
            <w:pPr>
              <w:pStyle w:val="ConsPlusNormal"/>
              <w:jc w:val="center"/>
            </w:pPr>
            <w:r>
              <w:t>3 386</w:t>
            </w:r>
          </w:p>
        </w:tc>
        <w:tc>
          <w:tcPr>
            <w:tcW w:w="1264" w:type="dxa"/>
          </w:tcPr>
          <w:p w:rsidR="00D57375" w:rsidRDefault="00D57375">
            <w:pPr>
              <w:pStyle w:val="ConsPlusNormal"/>
              <w:jc w:val="center"/>
            </w:pPr>
            <w:r>
              <w:t>5 894</w:t>
            </w:r>
          </w:p>
        </w:tc>
        <w:tc>
          <w:tcPr>
            <w:tcW w:w="1264" w:type="dxa"/>
          </w:tcPr>
          <w:p w:rsidR="00D57375" w:rsidRDefault="00D57375">
            <w:pPr>
              <w:pStyle w:val="ConsPlusNormal"/>
              <w:jc w:val="center"/>
            </w:pPr>
            <w:r>
              <w:t>4 959,6</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9 395</w:t>
            </w:r>
          </w:p>
        </w:tc>
        <w:tc>
          <w:tcPr>
            <w:tcW w:w="1084" w:type="dxa"/>
          </w:tcPr>
          <w:p w:rsidR="00D57375" w:rsidRDefault="00D57375">
            <w:pPr>
              <w:pStyle w:val="ConsPlusNormal"/>
              <w:jc w:val="center"/>
            </w:pPr>
            <w:r>
              <w:t>9 093</w:t>
            </w:r>
          </w:p>
        </w:tc>
        <w:tc>
          <w:tcPr>
            <w:tcW w:w="1084" w:type="dxa"/>
          </w:tcPr>
          <w:p w:rsidR="00D57375" w:rsidRDefault="00D57375">
            <w:pPr>
              <w:pStyle w:val="ConsPlusNormal"/>
              <w:jc w:val="center"/>
            </w:pPr>
            <w:r>
              <w:t>11 376</w:t>
            </w:r>
          </w:p>
        </w:tc>
        <w:tc>
          <w:tcPr>
            <w:tcW w:w="1084" w:type="dxa"/>
          </w:tcPr>
          <w:p w:rsidR="00D57375" w:rsidRDefault="00D57375">
            <w:pPr>
              <w:pStyle w:val="ConsPlusNormal"/>
              <w:jc w:val="center"/>
            </w:pPr>
            <w:r>
              <w:t>3 386</w:t>
            </w:r>
          </w:p>
        </w:tc>
        <w:tc>
          <w:tcPr>
            <w:tcW w:w="1264" w:type="dxa"/>
          </w:tcPr>
          <w:p w:rsidR="00D57375" w:rsidRDefault="00D57375">
            <w:pPr>
              <w:pStyle w:val="ConsPlusNormal"/>
              <w:jc w:val="center"/>
            </w:pPr>
            <w:r>
              <w:t>5 894</w:t>
            </w:r>
          </w:p>
        </w:tc>
        <w:tc>
          <w:tcPr>
            <w:tcW w:w="1264" w:type="dxa"/>
          </w:tcPr>
          <w:p w:rsidR="00D57375" w:rsidRDefault="00D57375">
            <w:pPr>
              <w:pStyle w:val="ConsPlusNormal"/>
              <w:jc w:val="center"/>
            </w:pPr>
            <w:r>
              <w:t>4 959,6</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Основное мероприятие 1.6</w:t>
            </w:r>
          </w:p>
        </w:tc>
        <w:tc>
          <w:tcPr>
            <w:tcW w:w="2948" w:type="dxa"/>
            <w:vMerge w:val="restart"/>
          </w:tcPr>
          <w:p w:rsidR="00D57375" w:rsidRDefault="00D57375">
            <w:pPr>
              <w:pStyle w:val="ConsPlusNormal"/>
            </w:pPr>
            <w:r>
              <w:t>Реализация мероприятий по обеспечению жильем молодых семей</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9 992</w:t>
            </w:r>
          </w:p>
        </w:tc>
        <w:tc>
          <w:tcPr>
            <w:tcW w:w="1084" w:type="dxa"/>
          </w:tcPr>
          <w:p w:rsidR="00D57375" w:rsidRDefault="00D57375">
            <w:pPr>
              <w:pStyle w:val="ConsPlusNormal"/>
              <w:jc w:val="center"/>
            </w:pPr>
            <w:r>
              <w:t>31 800</w:t>
            </w:r>
          </w:p>
        </w:tc>
        <w:tc>
          <w:tcPr>
            <w:tcW w:w="1084" w:type="dxa"/>
          </w:tcPr>
          <w:p w:rsidR="00D57375" w:rsidRDefault="00D57375">
            <w:pPr>
              <w:pStyle w:val="ConsPlusNormal"/>
              <w:jc w:val="center"/>
            </w:pPr>
            <w:r>
              <w:t>26 123</w:t>
            </w:r>
          </w:p>
        </w:tc>
        <w:tc>
          <w:tcPr>
            <w:tcW w:w="1084" w:type="dxa"/>
          </w:tcPr>
          <w:p w:rsidR="00D57375" w:rsidRDefault="00D57375">
            <w:pPr>
              <w:pStyle w:val="ConsPlusNormal"/>
              <w:jc w:val="center"/>
            </w:pPr>
            <w:r>
              <w:t>12 668</w:t>
            </w:r>
          </w:p>
        </w:tc>
        <w:tc>
          <w:tcPr>
            <w:tcW w:w="1264" w:type="dxa"/>
          </w:tcPr>
          <w:p w:rsidR="00D57375" w:rsidRDefault="00D57375">
            <w:pPr>
              <w:pStyle w:val="ConsPlusNormal"/>
              <w:jc w:val="center"/>
            </w:pPr>
            <w:r>
              <w:t>13 256,5</w:t>
            </w:r>
          </w:p>
        </w:tc>
        <w:tc>
          <w:tcPr>
            <w:tcW w:w="1264" w:type="dxa"/>
          </w:tcPr>
          <w:p w:rsidR="00D57375" w:rsidRDefault="00D57375">
            <w:pPr>
              <w:pStyle w:val="ConsPlusNormal"/>
              <w:jc w:val="center"/>
            </w:pPr>
            <w:r>
              <w:t>15 044,1</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2 763</w:t>
            </w:r>
          </w:p>
        </w:tc>
        <w:tc>
          <w:tcPr>
            <w:tcW w:w="1084" w:type="dxa"/>
          </w:tcPr>
          <w:p w:rsidR="00D57375" w:rsidRDefault="00D57375">
            <w:pPr>
              <w:pStyle w:val="ConsPlusNormal"/>
              <w:jc w:val="center"/>
            </w:pPr>
            <w:r>
              <w:t>3 718</w:t>
            </w:r>
          </w:p>
        </w:tc>
        <w:tc>
          <w:tcPr>
            <w:tcW w:w="1084" w:type="dxa"/>
          </w:tcPr>
          <w:p w:rsidR="00D57375" w:rsidRDefault="00D57375">
            <w:pPr>
              <w:pStyle w:val="ConsPlusNormal"/>
              <w:jc w:val="center"/>
            </w:pPr>
            <w:r>
              <w:t>2 901</w:t>
            </w:r>
          </w:p>
        </w:tc>
        <w:tc>
          <w:tcPr>
            <w:tcW w:w="1084" w:type="dxa"/>
          </w:tcPr>
          <w:p w:rsidR="00D57375" w:rsidRDefault="00D57375">
            <w:pPr>
              <w:pStyle w:val="ConsPlusNormal"/>
              <w:jc w:val="center"/>
            </w:pPr>
            <w:r>
              <w:t>4 050</w:t>
            </w:r>
          </w:p>
        </w:tc>
        <w:tc>
          <w:tcPr>
            <w:tcW w:w="1264" w:type="dxa"/>
          </w:tcPr>
          <w:p w:rsidR="00D57375" w:rsidRDefault="00D57375">
            <w:pPr>
              <w:pStyle w:val="ConsPlusNormal"/>
              <w:jc w:val="center"/>
            </w:pPr>
            <w:r>
              <w:t>3 521,1</w:t>
            </w:r>
          </w:p>
        </w:tc>
        <w:tc>
          <w:tcPr>
            <w:tcW w:w="1264" w:type="dxa"/>
          </w:tcPr>
          <w:p w:rsidR="00D57375" w:rsidRDefault="00D57375">
            <w:pPr>
              <w:pStyle w:val="ConsPlusNormal"/>
              <w:jc w:val="center"/>
            </w:pPr>
            <w:r>
              <w:t>4 286,6</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3 729</w:t>
            </w:r>
          </w:p>
        </w:tc>
        <w:tc>
          <w:tcPr>
            <w:tcW w:w="1084" w:type="dxa"/>
          </w:tcPr>
          <w:p w:rsidR="00D57375" w:rsidRDefault="00D57375">
            <w:pPr>
              <w:pStyle w:val="ConsPlusNormal"/>
              <w:jc w:val="center"/>
            </w:pPr>
            <w:r>
              <w:t>3 513</w:t>
            </w:r>
          </w:p>
        </w:tc>
        <w:tc>
          <w:tcPr>
            <w:tcW w:w="1084" w:type="dxa"/>
          </w:tcPr>
          <w:p w:rsidR="00D57375" w:rsidRDefault="00D57375">
            <w:pPr>
              <w:pStyle w:val="ConsPlusNormal"/>
              <w:jc w:val="center"/>
            </w:pPr>
            <w:r>
              <w:t>2 742</w:t>
            </w:r>
          </w:p>
        </w:tc>
        <w:tc>
          <w:tcPr>
            <w:tcW w:w="1084" w:type="dxa"/>
          </w:tcPr>
          <w:p w:rsidR="00D57375" w:rsidRDefault="00D57375">
            <w:pPr>
              <w:pStyle w:val="ConsPlusNormal"/>
              <w:jc w:val="center"/>
            </w:pPr>
            <w:r>
              <w:t>5 118</w:t>
            </w:r>
          </w:p>
        </w:tc>
        <w:tc>
          <w:tcPr>
            <w:tcW w:w="1264" w:type="dxa"/>
          </w:tcPr>
          <w:p w:rsidR="00D57375" w:rsidRDefault="00D57375">
            <w:pPr>
              <w:pStyle w:val="ConsPlusNormal"/>
              <w:jc w:val="center"/>
            </w:pPr>
            <w:r>
              <w:t>6 126,4</w:t>
            </w:r>
          </w:p>
        </w:tc>
        <w:tc>
          <w:tcPr>
            <w:tcW w:w="1264" w:type="dxa"/>
          </w:tcPr>
          <w:p w:rsidR="00D57375" w:rsidRDefault="00D57375">
            <w:pPr>
              <w:pStyle w:val="ConsPlusNormal"/>
              <w:jc w:val="center"/>
            </w:pPr>
            <w:r>
              <w:t>5 875,5</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3 500</w:t>
            </w:r>
          </w:p>
        </w:tc>
        <w:tc>
          <w:tcPr>
            <w:tcW w:w="1084" w:type="dxa"/>
          </w:tcPr>
          <w:p w:rsidR="00D57375" w:rsidRDefault="00D57375">
            <w:pPr>
              <w:pStyle w:val="ConsPlusNormal"/>
              <w:jc w:val="center"/>
            </w:pPr>
            <w:r>
              <w:t>3 899</w:t>
            </w:r>
          </w:p>
        </w:tc>
        <w:tc>
          <w:tcPr>
            <w:tcW w:w="1084" w:type="dxa"/>
          </w:tcPr>
          <w:p w:rsidR="00D57375" w:rsidRDefault="00D57375">
            <w:pPr>
              <w:pStyle w:val="ConsPlusNormal"/>
              <w:jc w:val="center"/>
            </w:pPr>
            <w:r>
              <w:t>3 500</w:t>
            </w:r>
          </w:p>
        </w:tc>
        <w:tc>
          <w:tcPr>
            <w:tcW w:w="1084" w:type="dxa"/>
          </w:tcPr>
          <w:p w:rsidR="00D57375" w:rsidRDefault="00D57375">
            <w:pPr>
              <w:pStyle w:val="ConsPlusNormal"/>
              <w:jc w:val="center"/>
            </w:pPr>
            <w:r>
              <w:t>3 500</w:t>
            </w:r>
          </w:p>
        </w:tc>
        <w:tc>
          <w:tcPr>
            <w:tcW w:w="1264" w:type="dxa"/>
          </w:tcPr>
          <w:p w:rsidR="00D57375" w:rsidRDefault="00D57375">
            <w:pPr>
              <w:pStyle w:val="ConsPlusNormal"/>
              <w:jc w:val="center"/>
            </w:pPr>
            <w:r>
              <w:t>3 609</w:t>
            </w:r>
          </w:p>
        </w:tc>
        <w:tc>
          <w:tcPr>
            <w:tcW w:w="1264" w:type="dxa"/>
          </w:tcPr>
          <w:p w:rsidR="00D57375" w:rsidRDefault="00D57375">
            <w:pPr>
              <w:pStyle w:val="ConsPlusNormal"/>
              <w:jc w:val="center"/>
            </w:pPr>
            <w:r>
              <w:t>4 882</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20 670</w:t>
            </w:r>
          </w:p>
        </w:tc>
        <w:tc>
          <w:tcPr>
            <w:tcW w:w="1084" w:type="dxa"/>
          </w:tcPr>
          <w:p w:rsidR="00D57375" w:rsidRDefault="00D57375">
            <w:pPr>
              <w:pStyle w:val="ConsPlusNormal"/>
              <w:jc w:val="center"/>
            </w:pPr>
            <w:r>
              <w:t>16 980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lastRenderedPageBreak/>
              <w:t>Основное мероприятие 1.7</w:t>
            </w:r>
          </w:p>
        </w:tc>
        <w:tc>
          <w:tcPr>
            <w:tcW w:w="2948" w:type="dxa"/>
            <w:vMerge w:val="restart"/>
          </w:tcPr>
          <w:p w:rsidR="00D57375" w:rsidRDefault="00D57375">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том числе:</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26 644</w:t>
            </w:r>
          </w:p>
        </w:tc>
        <w:tc>
          <w:tcPr>
            <w:tcW w:w="1084" w:type="dxa"/>
          </w:tcPr>
          <w:p w:rsidR="00D57375" w:rsidRDefault="00D57375">
            <w:pPr>
              <w:pStyle w:val="ConsPlusNormal"/>
              <w:jc w:val="center"/>
            </w:pPr>
            <w:r>
              <w:t>45 338</w:t>
            </w:r>
          </w:p>
        </w:tc>
        <w:tc>
          <w:tcPr>
            <w:tcW w:w="1084" w:type="dxa"/>
          </w:tcPr>
          <w:p w:rsidR="00D57375" w:rsidRDefault="00D57375">
            <w:pPr>
              <w:pStyle w:val="ConsPlusNormal"/>
              <w:jc w:val="center"/>
            </w:pPr>
            <w:r>
              <w:t>57 237</w:t>
            </w:r>
          </w:p>
        </w:tc>
        <w:tc>
          <w:tcPr>
            <w:tcW w:w="1084" w:type="dxa"/>
          </w:tcPr>
          <w:p w:rsidR="00D57375" w:rsidRDefault="00D57375">
            <w:pPr>
              <w:pStyle w:val="ConsPlusNormal"/>
              <w:jc w:val="center"/>
            </w:pPr>
            <w:r>
              <w:t>58 100</w:t>
            </w:r>
          </w:p>
        </w:tc>
        <w:tc>
          <w:tcPr>
            <w:tcW w:w="1264" w:type="dxa"/>
          </w:tcPr>
          <w:p w:rsidR="00D57375" w:rsidRDefault="00D57375">
            <w:pPr>
              <w:pStyle w:val="ConsPlusNormal"/>
              <w:jc w:val="center"/>
            </w:pPr>
            <w:r>
              <w:t>47 764</w:t>
            </w:r>
          </w:p>
        </w:tc>
        <w:tc>
          <w:tcPr>
            <w:tcW w:w="1264" w:type="dxa"/>
          </w:tcPr>
          <w:p w:rsidR="00D57375" w:rsidRDefault="00D57375">
            <w:pPr>
              <w:pStyle w:val="ConsPlusNormal"/>
              <w:jc w:val="center"/>
            </w:pPr>
            <w:r>
              <w:t>81 827,7</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16 420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26 644</w:t>
            </w:r>
          </w:p>
        </w:tc>
        <w:tc>
          <w:tcPr>
            <w:tcW w:w="1084" w:type="dxa"/>
          </w:tcPr>
          <w:p w:rsidR="00D57375" w:rsidRDefault="00D57375">
            <w:pPr>
              <w:pStyle w:val="ConsPlusNormal"/>
              <w:jc w:val="center"/>
            </w:pPr>
            <w:r>
              <w:t>28 918</w:t>
            </w:r>
          </w:p>
        </w:tc>
        <w:tc>
          <w:tcPr>
            <w:tcW w:w="1084" w:type="dxa"/>
          </w:tcPr>
          <w:p w:rsidR="00D57375" w:rsidRDefault="00D57375">
            <w:pPr>
              <w:pStyle w:val="ConsPlusNormal"/>
              <w:jc w:val="center"/>
            </w:pPr>
            <w:r>
              <w:t>57 237</w:t>
            </w:r>
          </w:p>
        </w:tc>
        <w:tc>
          <w:tcPr>
            <w:tcW w:w="1084" w:type="dxa"/>
          </w:tcPr>
          <w:p w:rsidR="00D57375" w:rsidRDefault="00D57375">
            <w:pPr>
              <w:pStyle w:val="ConsPlusNormal"/>
              <w:jc w:val="center"/>
            </w:pPr>
            <w:r>
              <w:t>58 100</w:t>
            </w:r>
          </w:p>
        </w:tc>
        <w:tc>
          <w:tcPr>
            <w:tcW w:w="1264" w:type="dxa"/>
          </w:tcPr>
          <w:p w:rsidR="00D57375" w:rsidRDefault="00D57375">
            <w:pPr>
              <w:pStyle w:val="ConsPlusNormal"/>
              <w:jc w:val="center"/>
            </w:pPr>
            <w:r>
              <w:t>47 764</w:t>
            </w:r>
          </w:p>
        </w:tc>
        <w:tc>
          <w:tcPr>
            <w:tcW w:w="1264" w:type="dxa"/>
          </w:tcPr>
          <w:p w:rsidR="00D57375" w:rsidRDefault="00D57375">
            <w:pPr>
              <w:pStyle w:val="ConsPlusNormal"/>
              <w:jc w:val="center"/>
            </w:pPr>
            <w:r>
              <w:t>81 827,7</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val="restart"/>
          </w:tcPr>
          <w:p w:rsidR="00D57375" w:rsidRDefault="00D57375">
            <w:pPr>
              <w:pStyle w:val="ConsPlusNormal"/>
            </w:pPr>
          </w:p>
        </w:tc>
        <w:tc>
          <w:tcPr>
            <w:tcW w:w="2948" w:type="dxa"/>
            <w:vMerge w:val="restart"/>
          </w:tcPr>
          <w:p w:rsidR="00D57375" w:rsidRDefault="00D57375">
            <w:pPr>
              <w:pStyle w:val="ConsPlusNormal"/>
            </w:pPr>
            <w:r>
              <w:t>Проект "Приобретение жилых помещений для детей-сирот, детей, оставшихся без попечения родителей, и лиц из их числа в городе Белгороде"</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46 014</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46 014</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Основное мероприятие 1.8</w:t>
            </w:r>
          </w:p>
        </w:tc>
        <w:tc>
          <w:tcPr>
            <w:tcW w:w="2948" w:type="dxa"/>
            <w:vMerge w:val="restart"/>
          </w:tcPr>
          <w:p w:rsidR="00D57375" w:rsidRDefault="00D57375">
            <w:pPr>
              <w:pStyle w:val="ConsPlusNormal"/>
            </w:pPr>
            <w:r>
              <w:t>Реализация мероприятий в области улучшения жилищных условий иных категорий граждан (малоимущие и семьи, родившие тройню), в том числе:</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5 961</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5 961</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val="restart"/>
          </w:tcPr>
          <w:p w:rsidR="00D57375" w:rsidRDefault="00D57375">
            <w:pPr>
              <w:pStyle w:val="ConsPlusNormal"/>
            </w:pPr>
          </w:p>
        </w:tc>
        <w:tc>
          <w:tcPr>
            <w:tcW w:w="2948" w:type="dxa"/>
            <w:vMerge w:val="restart"/>
          </w:tcPr>
          <w:p w:rsidR="00D57375" w:rsidRDefault="00D57375">
            <w:pPr>
              <w:pStyle w:val="ConsPlusNormal"/>
            </w:pPr>
            <w:r>
              <w:t>Проект "Систематизация списка граждан, нуждающихся в улучшении жилищных условий в городе Белгороде"</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Основное мероприятие 1.9</w:t>
            </w:r>
          </w:p>
        </w:tc>
        <w:tc>
          <w:tcPr>
            <w:tcW w:w="2948" w:type="dxa"/>
            <w:vMerge w:val="restart"/>
          </w:tcPr>
          <w:p w:rsidR="00D57375" w:rsidRDefault="00D57375">
            <w:pPr>
              <w:pStyle w:val="ConsPlusNormal"/>
            </w:pPr>
            <w:r>
              <w:t>Строительство (реконструкция) объектов капитального строительства муниципальной собственности, в том числе реализация проекта:</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62 311</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22 120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40 191</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val="restart"/>
          </w:tcPr>
          <w:p w:rsidR="00D57375" w:rsidRDefault="00D57375">
            <w:pPr>
              <w:pStyle w:val="ConsPlusNormal"/>
            </w:pPr>
          </w:p>
        </w:tc>
        <w:tc>
          <w:tcPr>
            <w:tcW w:w="2948" w:type="dxa"/>
            <w:vMerge w:val="restart"/>
          </w:tcPr>
          <w:p w:rsidR="00D57375" w:rsidRDefault="00D57375">
            <w:pPr>
              <w:pStyle w:val="ConsPlusNormal"/>
            </w:pPr>
            <w:r>
              <w:t>"Реконструкция зданий, ранее являвшихся муниципальными общежитиями (на примере здания по ул. Пушкина, 12)"</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40 191</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 xml:space="preserve">бюджет городского </w:t>
            </w:r>
            <w:r>
              <w:lastRenderedPageBreak/>
              <w:t>округа "Город Белгород"</w:t>
            </w:r>
          </w:p>
        </w:tc>
        <w:tc>
          <w:tcPr>
            <w:tcW w:w="1084" w:type="dxa"/>
          </w:tcPr>
          <w:p w:rsidR="00D57375" w:rsidRDefault="00D57375">
            <w:pPr>
              <w:pStyle w:val="ConsPlusNormal"/>
              <w:jc w:val="center"/>
            </w:pPr>
            <w:r>
              <w:lastRenderedPageBreak/>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40 191</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Основное мероприятие 1.10</w:t>
            </w:r>
          </w:p>
        </w:tc>
        <w:tc>
          <w:tcPr>
            <w:tcW w:w="2948" w:type="dxa"/>
            <w:vMerge w:val="restart"/>
          </w:tcPr>
          <w:p w:rsidR="00D57375" w:rsidRDefault="00D57375">
            <w:pPr>
              <w:pStyle w:val="ConsPlusNormal"/>
            </w:pPr>
            <w:r>
              <w:t>Обеспечение жильем граждан, уволенных с военной службы (службы), и приравненных к ним лиц</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5 472</w:t>
            </w:r>
          </w:p>
        </w:tc>
        <w:tc>
          <w:tcPr>
            <w:tcW w:w="1084" w:type="dxa"/>
          </w:tcPr>
          <w:p w:rsidR="00D57375" w:rsidRDefault="00D57375">
            <w:pPr>
              <w:pStyle w:val="ConsPlusNormal"/>
              <w:jc w:val="center"/>
            </w:pPr>
            <w:r>
              <w:t>13 130</w:t>
            </w:r>
          </w:p>
        </w:tc>
        <w:tc>
          <w:tcPr>
            <w:tcW w:w="1084" w:type="dxa"/>
          </w:tcPr>
          <w:p w:rsidR="00D57375" w:rsidRDefault="00D57375">
            <w:pPr>
              <w:pStyle w:val="ConsPlusNormal"/>
              <w:jc w:val="center"/>
            </w:pPr>
            <w:r>
              <w:t>3 807</w:t>
            </w:r>
          </w:p>
        </w:tc>
        <w:tc>
          <w:tcPr>
            <w:tcW w:w="1264" w:type="dxa"/>
          </w:tcPr>
          <w:p w:rsidR="00D57375" w:rsidRDefault="00D57375">
            <w:pPr>
              <w:pStyle w:val="ConsPlusNormal"/>
              <w:jc w:val="center"/>
            </w:pPr>
            <w:r>
              <w:t>1 845</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5 472</w:t>
            </w:r>
          </w:p>
        </w:tc>
        <w:tc>
          <w:tcPr>
            <w:tcW w:w="1084" w:type="dxa"/>
          </w:tcPr>
          <w:p w:rsidR="00D57375" w:rsidRDefault="00D57375">
            <w:pPr>
              <w:pStyle w:val="ConsPlusNormal"/>
              <w:jc w:val="center"/>
            </w:pPr>
            <w:r>
              <w:t>13 130</w:t>
            </w:r>
          </w:p>
        </w:tc>
        <w:tc>
          <w:tcPr>
            <w:tcW w:w="1084" w:type="dxa"/>
          </w:tcPr>
          <w:p w:rsidR="00D57375" w:rsidRDefault="00D57375">
            <w:pPr>
              <w:pStyle w:val="ConsPlusNormal"/>
              <w:jc w:val="center"/>
            </w:pPr>
            <w:r>
              <w:t>3 807</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1 845</w:t>
            </w:r>
          </w:p>
        </w:tc>
        <w:tc>
          <w:tcPr>
            <w:tcW w:w="1264" w:type="dxa"/>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Основное мероприятие 1.10.1</w:t>
            </w:r>
          </w:p>
        </w:tc>
        <w:tc>
          <w:tcPr>
            <w:tcW w:w="2948" w:type="dxa"/>
            <w:vMerge w:val="restart"/>
          </w:tcPr>
          <w:p w:rsidR="00D57375" w:rsidRDefault="00D57375">
            <w:pPr>
              <w:pStyle w:val="ConsPlusNormal"/>
            </w:pPr>
            <w:r>
              <w:t>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4 682,7</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4 682,7</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4737" w:type="dxa"/>
            <w:gridSpan w:val="2"/>
            <w:vMerge w:val="restart"/>
          </w:tcPr>
          <w:p w:rsidR="00D57375" w:rsidRDefault="00D57375">
            <w:pPr>
              <w:pStyle w:val="ConsPlusNormal"/>
              <w:jc w:val="center"/>
            </w:pPr>
            <w:r>
              <w:t>ВСЕГО по задаче N 1:</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172 752</w:t>
            </w:r>
          </w:p>
        </w:tc>
        <w:tc>
          <w:tcPr>
            <w:tcW w:w="1084" w:type="dxa"/>
          </w:tcPr>
          <w:p w:rsidR="00D57375" w:rsidRDefault="00D57375">
            <w:pPr>
              <w:pStyle w:val="ConsPlusNormal"/>
              <w:jc w:val="center"/>
            </w:pPr>
            <w:r>
              <w:t>170 690</w:t>
            </w:r>
          </w:p>
        </w:tc>
        <w:tc>
          <w:tcPr>
            <w:tcW w:w="1084" w:type="dxa"/>
          </w:tcPr>
          <w:p w:rsidR="00D57375" w:rsidRDefault="00D57375">
            <w:pPr>
              <w:pStyle w:val="ConsPlusNormal"/>
              <w:jc w:val="center"/>
            </w:pPr>
            <w:r>
              <w:t>181 179</w:t>
            </w:r>
          </w:p>
        </w:tc>
        <w:tc>
          <w:tcPr>
            <w:tcW w:w="1084" w:type="dxa"/>
          </w:tcPr>
          <w:p w:rsidR="00D57375" w:rsidRDefault="00D57375">
            <w:pPr>
              <w:pStyle w:val="ConsPlusNormal"/>
              <w:jc w:val="center"/>
            </w:pPr>
            <w:r>
              <w:t>117 803</w:t>
            </w:r>
          </w:p>
        </w:tc>
        <w:tc>
          <w:tcPr>
            <w:tcW w:w="1264" w:type="dxa"/>
          </w:tcPr>
          <w:p w:rsidR="00D57375" w:rsidRDefault="00D57375">
            <w:pPr>
              <w:pStyle w:val="ConsPlusNormal"/>
              <w:jc w:val="center"/>
            </w:pPr>
            <w:r>
              <w:t>117 476,7</w:t>
            </w:r>
          </w:p>
        </w:tc>
        <w:tc>
          <w:tcPr>
            <w:tcW w:w="1264" w:type="dxa"/>
          </w:tcPr>
          <w:p w:rsidR="00D57375" w:rsidRDefault="00D57375">
            <w:pPr>
              <w:pStyle w:val="ConsPlusNormal"/>
              <w:jc w:val="center"/>
            </w:pPr>
            <w:r>
              <w:t>130 731,5</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76 568</w:t>
            </w:r>
          </w:p>
        </w:tc>
        <w:tc>
          <w:tcPr>
            <w:tcW w:w="1084" w:type="dxa"/>
          </w:tcPr>
          <w:p w:rsidR="00D57375" w:rsidRDefault="00D57375">
            <w:pPr>
              <w:pStyle w:val="ConsPlusNormal"/>
              <w:jc w:val="center"/>
            </w:pPr>
            <w:r>
              <w:t>107 729</w:t>
            </w:r>
          </w:p>
        </w:tc>
        <w:tc>
          <w:tcPr>
            <w:tcW w:w="1084" w:type="dxa"/>
          </w:tcPr>
          <w:p w:rsidR="00D57375" w:rsidRDefault="00D57375">
            <w:pPr>
              <w:pStyle w:val="ConsPlusNormal"/>
              <w:jc w:val="center"/>
            </w:pPr>
            <w:r>
              <w:t>100 720</w:t>
            </w:r>
          </w:p>
        </w:tc>
        <w:tc>
          <w:tcPr>
            <w:tcW w:w="1084" w:type="dxa"/>
          </w:tcPr>
          <w:p w:rsidR="00D57375" w:rsidRDefault="00D57375">
            <w:pPr>
              <w:pStyle w:val="ConsPlusNormal"/>
              <w:jc w:val="center"/>
            </w:pPr>
            <w:r>
              <w:t>16 488</w:t>
            </w:r>
          </w:p>
        </w:tc>
        <w:tc>
          <w:tcPr>
            <w:tcW w:w="1264" w:type="dxa"/>
          </w:tcPr>
          <w:p w:rsidR="00D57375" w:rsidRDefault="00D57375">
            <w:pPr>
              <w:pStyle w:val="ConsPlusNormal"/>
              <w:jc w:val="center"/>
            </w:pPr>
            <w:r>
              <w:t>18 922,3</w:t>
            </w:r>
          </w:p>
        </w:tc>
        <w:tc>
          <w:tcPr>
            <w:tcW w:w="1264" w:type="dxa"/>
          </w:tcPr>
          <w:p w:rsidR="00D57375" w:rsidRDefault="00D57375">
            <w:pPr>
              <w:pStyle w:val="ConsPlusNormal"/>
              <w:jc w:val="center"/>
            </w:pPr>
            <w:r>
              <w:t>15 858,6</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30 373</w:t>
            </w:r>
          </w:p>
        </w:tc>
        <w:tc>
          <w:tcPr>
            <w:tcW w:w="1084" w:type="dxa"/>
          </w:tcPr>
          <w:p w:rsidR="00D57375" w:rsidRDefault="00D57375">
            <w:pPr>
              <w:pStyle w:val="ConsPlusNormal"/>
              <w:jc w:val="center"/>
            </w:pPr>
            <w:r>
              <w:t>32 431</w:t>
            </w:r>
          </w:p>
        </w:tc>
        <w:tc>
          <w:tcPr>
            <w:tcW w:w="1084" w:type="dxa"/>
          </w:tcPr>
          <w:p w:rsidR="00D57375" w:rsidRDefault="00D57375">
            <w:pPr>
              <w:pStyle w:val="ConsPlusNormal"/>
              <w:jc w:val="center"/>
            </w:pPr>
            <w:r>
              <w:t>59 979</w:t>
            </w:r>
          </w:p>
        </w:tc>
        <w:tc>
          <w:tcPr>
            <w:tcW w:w="1084" w:type="dxa"/>
          </w:tcPr>
          <w:p w:rsidR="00D57375" w:rsidRDefault="00D57375">
            <w:pPr>
              <w:pStyle w:val="ConsPlusNormal"/>
              <w:jc w:val="center"/>
            </w:pPr>
            <w:r>
              <w:t>63 218</w:t>
            </w:r>
          </w:p>
        </w:tc>
        <w:tc>
          <w:tcPr>
            <w:tcW w:w="1264" w:type="dxa"/>
          </w:tcPr>
          <w:p w:rsidR="00D57375" w:rsidRDefault="00D57375">
            <w:pPr>
              <w:pStyle w:val="ConsPlusNormal"/>
              <w:jc w:val="center"/>
            </w:pPr>
            <w:r>
              <w:t>53 890,4</w:t>
            </w:r>
          </w:p>
        </w:tc>
        <w:tc>
          <w:tcPr>
            <w:tcW w:w="1264" w:type="dxa"/>
          </w:tcPr>
          <w:p w:rsidR="00D57375" w:rsidRDefault="00D57375">
            <w:pPr>
              <w:pStyle w:val="ConsPlusNormal"/>
              <w:jc w:val="center"/>
            </w:pPr>
            <w:r>
              <w:t>92 385,9</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25 620</w:t>
            </w:r>
          </w:p>
        </w:tc>
        <w:tc>
          <w:tcPr>
            <w:tcW w:w="1084" w:type="dxa"/>
          </w:tcPr>
          <w:p w:rsidR="00D57375" w:rsidRDefault="00D57375">
            <w:pPr>
              <w:pStyle w:val="ConsPlusNormal"/>
              <w:jc w:val="center"/>
            </w:pPr>
            <w:r>
              <w:t>9 860</w:t>
            </w:r>
          </w:p>
        </w:tc>
        <w:tc>
          <w:tcPr>
            <w:tcW w:w="1084" w:type="dxa"/>
          </w:tcPr>
          <w:p w:rsidR="00D57375" w:rsidRDefault="00D57375">
            <w:pPr>
              <w:pStyle w:val="ConsPlusNormal"/>
              <w:jc w:val="center"/>
            </w:pPr>
            <w:r>
              <w:t>3 500</w:t>
            </w:r>
          </w:p>
        </w:tc>
        <w:tc>
          <w:tcPr>
            <w:tcW w:w="1084" w:type="dxa"/>
          </w:tcPr>
          <w:p w:rsidR="00D57375" w:rsidRDefault="00D57375">
            <w:pPr>
              <w:pStyle w:val="ConsPlusNormal"/>
              <w:jc w:val="center"/>
            </w:pPr>
            <w:r>
              <w:t>3 500</w:t>
            </w:r>
          </w:p>
        </w:tc>
        <w:tc>
          <w:tcPr>
            <w:tcW w:w="1264" w:type="dxa"/>
          </w:tcPr>
          <w:p w:rsidR="00D57375" w:rsidRDefault="00D57375">
            <w:pPr>
              <w:pStyle w:val="ConsPlusNormal"/>
              <w:jc w:val="center"/>
            </w:pPr>
            <w:r>
              <w:t>3 609</w:t>
            </w:r>
          </w:p>
        </w:tc>
        <w:tc>
          <w:tcPr>
            <w:tcW w:w="1264" w:type="dxa"/>
          </w:tcPr>
          <w:p w:rsidR="00D57375" w:rsidRDefault="00D57375">
            <w:pPr>
              <w:pStyle w:val="ConsPlusNormal"/>
              <w:jc w:val="center"/>
            </w:pPr>
            <w:r>
              <w:t>4 882</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40 191</w:t>
            </w:r>
          </w:p>
        </w:tc>
        <w:tc>
          <w:tcPr>
            <w:tcW w:w="1084" w:type="dxa"/>
          </w:tcPr>
          <w:p w:rsidR="00D57375" w:rsidRDefault="00D57375">
            <w:pPr>
              <w:pStyle w:val="ConsPlusNormal"/>
              <w:jc w:val="center"/>
            </w:pPr>
            <w:r>
              <w:t>20 670</w:t>
            </w:r>
          </w:p>
        </w:tc>
        <w:tc>
          <w:tcPr>
            <w:tcW w:w="1084" w:type="dxa"/>
          </w:tcPr>
          <w:p w:rsidR="00D57375" w:rsidRDefault="00D57375">
            <w:pPr>
              <w:pStyle w:val="ConsPlusNormal"/>
              <w:jc w:val="center"/>
            </w:pPr>
            <w:r>
              <w:t>16 980</w:t>
            </w:r>
          </w:p>
        </w:tc>
        <w:tc>
          <w:tcPr>
            <w:tcW w:w="1084" w:type="dxa"/>
          </w:tcPr>
          <w:p w:rsidR="00D57375" w:rsidRDefault="00D57375">
            <w:pPr>
              <w:pStyle w:val="ConsPlusNormal"/>
              <w:jc w:val="center"/>
            </w:pPr>
            <w:r>
              <w:t>34 597</w:t>
            </w:r>
          </w:p>
        </w:tc>
        <w:tc>
          <w:tcPr>
            <w:tcW w:w="1264" w:type="dxa"/>
          </w:tcPr>
          <w:p w:rsidR="00D57375" w:rsidRDefault="00D57375">
            <w:pPr>
              <w:pStyle w:val="ConsPlusNormal"/>
              <w:jc w:val="center"/>
            </w:pPr>
            <w:r>
              <w:t>41 055</w:t>
            </w:r>
          </w:p>
        </w:tc>
        <w:tc>
          <w:tcPr>
            <w:tcW w:w="1264" w:type="dxa"/>
          </w:tcPr>
          <w:p w:rsidR="00D57375" w:rsidRDefault="00D57375">
            <w:pPr>
              <w:pStyle w:val="ConsPlusNormal"/>
              <w:jc w:val="center"/>
            </w:pPr>
            <w:r>
              <w:t>17 605</w:t>
            </w:r>
          </w:p>
        </w:tc>
      </w:tr>
      <w:tr w:rsidR="00D57375">
        <w:tc>
          <w:tcPr>
            <w:tcW w:w="13585" w:type="dxa"/>
            <w:gridSpan w:val="9"/>
          </w:tcPr>
          <w:p w:rsidR="00D57375" w:rsidRDefault="00D57375">
            <w:pPr>
              <w:pStyle w:val="ConsPlusNormal"/>
              <w:jc w:val="center"/>
            </w:pPr>
            <w:r>
              <w:t>Задача N 2 "Создание условий для развития массового строительства жилья, в том числе жилья экономического класса"</w:t>
            </w:r>
          </w:p>
        </w:tc>
      </w:tr>
      <w:tr w:rsidR="00D57375">
        <w:tc>
          <w:tcPr>
            <w:tcW w:w="1789" w:type="dxa"/>
            <w:vMerge w:val="restart"/>
          </w:tcPr>
          <w:p w:rsidR="00D57375" w:rsidRDefault="00D57375">
            <w:pPr>
              <w:pStyle w:val="ConsPlusNormal"/>
              <w:jc w:val="center"/>
            </w:pPr>
            <w:r>
              <w:t>Основное мероприятие 1.11</w:t>
            </w:r>
          </w:p>
        </w:tc>
        <w:tc>
          <w:tcPr>
            <w:tcW w:w="2948" w:type="dxa"/>
            <w:vMerge w:val="restart"/>
          </w:tcPr>
          <w:p w:rsidR="00D57375" w:rsidRDefault="00D57375">
            <w:pPr>
              <w:pStyle w:val="ConsPlusNormal"/>
            </w:pPr>
            <w:r>
              <w:t>Финансово-кредитная поддержка индивидуальных застройщиков</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32 500</w:t>
            </w:r>
          </w:p>
        </w:tc>
        <w:tc>
          <w:tcPr>
            <w:tcW w:w="1084" w:type="dxa"/>
          </w:tcPr>
          <w:p w:rsidR="00D57375" w:rsidRDefault="00D57375">
            <w:pPr>
              <w:pStyle w:val="ConsPlusNormal"/>
              <w:jc w:val="center"/>
            </w:pPr>
            <w:r>
              <w:t>32 500</w:t>
            </w:r>
          </w:p>
        </w:tc>
        <w:tc>
          <w:tcPr>
            <w:tcW w:w="1084" w:type="dxa"/>
          </w:tcPr>
          <w:p w:rsidR="00D57375" w:rsidRDefault="00D57375">
            <w:pPr>
              <w:pStyle w:val="ConsPlusNormal"/>
              <w:jc w:val="center"/>
            </w:pPr>
            <w:r>
              <w:t>32 500</w:t>
            </w:r>
          </w:p>
        </w:tc>
        <w:tc>
          <w:tcPr>
            <w:tcW w:w="1084" w:type="dxa"/>
          </w:tcPr>
          <w:p w:rsidR="00D57375" w:rsidRDefault="00D57375">
            <w:pPr>
              <w:pStyle w:val="ConsPlusNormal"/>
              <w:jc w:val="center"/>
            </w:pPr>
            <w:r>
              <w:t>58 500</w:t>
            </w:r>
          </w:p>
        </w:tc>
        <w:tc>
          <w:tcPr>
            <w:tcW w:w="1264" w:type="dxa"/>
          </w:tcPr>
          <w:p w:rsidR="00D57375" w:rsidRDefault="00D57375">
            <w:pPr>
              <w:pStyle w:val="ConsPlusNormal"/>
              <w:jc w:val="center"/>
            </w:pPr>
            <w:r>
              <w:t>58 500</w:t>
            </w:r>
          </w:p>
        </w:tc>
        <w:tc>
          <w:tcPr>
            <w:tcW w:w="1264" w:type="dxa"/>
          </w:tcPr>
          <w:p w:rsidR="00D57375" w:rsidRDefault="00D57375">
            <w:pPr>
              <w:pStyle w:val="ConsPlusNormal"/>
              <w:jc w:val="center"/>
            </w:pPr>
            <w:r>
              <w:t>58 500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32 500</w:t>
            </w:r>
          </w:p>
        </w:tc>
        <w:tc>
          <w:tcPr>
            <w:tcW w:w="1084" w:type="dxa"/>
          </w:tcPr>
          <w:p w:rsidR="00D57375" w:rsidRDefault="00D57375">
            <w:pPr>
              <w:pStyle w:val="ConsPlusNormal"/>
              <w:jc w:val="center"/>
            </w:pPr>
            <w:r>
              <w:t>32 500</w:t>
            </w:r>
          </w:p>
        </w:tc>
        <w:tc>
          <w:tcPr>
            <w:tcW w:w="1084" w:type="dxa"/>
          </w:tcPr>
          <w:p w:rsidR="00D57375" w:rsidRDefault="00D57375">
            <w:pPr>
              <w:pStyle w:val="ConsPlusNormal"/>
              <w:jc w:val="center"/>
            </w:pPr>
            <w:r>
              <w:t>32 500</w:t>
            </w:r>
          </w:p>
        </w:tc>
        <w:tc>
          <w:tcPr>
            <w:tcW w:w="1084" w:type="dxa"/>
          </w:tcPr>
          <w:p w:rsidR="00D57375" w:rsidRDefault="00D57375">
            <w:pPr>
              <w:pStyle w:val="ConsPlusNormal"/>
              <w:jc w:val="center"/>
            </w:pPr>
            <w:r>
              <w:t>58 500</w:t>
            </w:r>
          </w:p>
        </w:tc>
        <w:tc>
          <w:tcPr>
            <w:tcW w:w="1264" w:type="dxa"/>
          </w:tcPr>
          <w:p w:rsidR="00D57375" w:rsidRDefault="00D57375">
            <w:pPr>
              <w:pStyle w:val="ConsPlusNormal"/>
              <w:jc w:val="center"/>
            </w:pPr>
            <w:r>
              <w:t>58 500</w:t>
            </w:r>
          </w:p>
        </w:tc>
        <w:tc>
          <w:tcPr>
            <w:tcW w:w="1264" w:type="dxa"/>
          </w:tcPr>
          <w:p w:rsidR="00D57375" w:rsidRDefault="00D57375">
            <w:pPr>
              <w:pStyle w:val="ConsPlusNormal"/>
              <w:jc w:val="center"/>
            </w:pPr>
            <w:r>
              <w:t>58 500</w:t>
            </w:r>
          </w:p>
        </w:tc>
      </w:tr>
      <w:tr w:rsidR="00D57375">
        <w:tc>
          <w:tcPr>
            <w:tcW w:w="1789" w:type="dxa"/>
            <w:vMerge w:val="restart"/>
          </w:tcPr>
          <w:p w:rsidR="00D57375" w:rsidRDefault="00D57375">
            <w:pPr>
              <w:pStyle w:val="ConsPlusNormal"/>
              <w:jc w:val="center"/>
            </w:pPr>
            <w:r>
              <w:t>Основное мероприятие 1.12</w:t>
            </w:r>
          </w:p>
        </w:tc>
        <w:tc>
          <w:tcPr>
            <w:tcW w:w="2948" w:type="dxa"/>
            <w:vMerge w:val="restart"/>
          </w:tcPr>
          <w:p w:rsidR="00D57375" w:rsidRDefault="00D57375">
            <w:pPr>
              <w:pStyle w:val="ConsPlusNormal"/>
            </w:pPr>
            <w:r>
              <w:t>Создание фонда арендного жилья: коммерческого и некоммерческого найма (в том числе при поддержке жилищно-строительных и жилищно-накопительных кооперативов), в том числе:</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107 250</w:t>
            </w:r>
          </w:p>
        </w:tc>
        <w:tc>
          <w:tcPr>
            <w:tcW w:w="1084" w:type="dxa"/>
          </w:tcPr>
          <w:p w:rsidR="00D57375" w:rsidRDefault="00D57375">
            <w:pPr>
              <w:pStyle w:val="ConsPlusNormal"/>
              <w:jc w:val="center"/>
            </w:pPr>
            <w:r>
              <w:t>128 700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107 250</w:t>
            </w:r>
          </w:p>
        </w:tc>
        <w:tc>
          <w:tcPr>
            <w:tcW w:w="1084" w:type="dxa"/>
          </w:tcPr>
          <w:p w:rsidR="00D57375" w:rsidRDefault="00D57375">
            <w:pPr>
              <w:pStyle w:val="ConsPlusNormal"/>
              <w:jc w:val="center"/>
            </w:pPr>
            <w:r>
              <w:t>128 700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val="restart"/>
          </w:tcPr>
          <w:p w:rsidR="00D57375" w:rsidRDefault="00D57375">
            <w:pPr>
              <w:pStyle w:val="ConsPlusNormal"/>
            </w:pPr>
          </w:p>
        </w:tc>
        <w:tc>
          <w:tcPr>
            <w:tcW w:w="2948" w:type="dxa"/>
            <w:vMerge w:val="restart"/>
          </w:tcPr>
          <w:p w:rsidR="00D57375" w:rsidRDefault="00D57375">
            <w:pPr>
              <w:pStyle w:val="ConsPlusNormal"/>
            </w:pPr>
            <w:r>
              <w:t>Проект "Создание фонда арендного жилья: коммерческого и некоммерческого найма в городе Белгороде"</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Основное мероприятие 1.13</w:t>
            </w:r>
          </w:p>
        </w:tc>
        <w:tc>
          <w:tcPr>
            <w:tcW w:w="2948" w:type="dxa"/>
            <w:vMerge w:val="restart"/>
          </w:tcPr>
          <w:p w:rsidR="00D57375" w:rsidRDefault="00D57375">
            <w:pPr>
              <w:pStyle w:val="ConsPlusNormal"/>
            </w:pPr>
            <w:r>
              <w:t>Строительство жилья юридическими лицами и индивидуальными застройщиками (за счет собственных средств)</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7 140 760</w:t>
            </w:r>
          </w:p>
        </w:tc>
        <w:tc>
          <w:tcPr>
            <w:tcW w:w="1084" w:type="dxa"/>
          </w:tcPr>
          <w:p w:rsidR="00D57375" w:rsidRDefault="00D57375">
            <w:pPr>
              <w:pStyle w:val="ConsPlusNormal"/>
              <w:jc w:val="center"/>
            </w:pPr>
            <w:r>
              <w:t>5 385 047</w:t>
            </w:r>
          </w:p>
        </w:tc>
        <w:tc>
          <w:tcPr>
            <w:tcW w:w="1084" w:type="dxa"/>
          </w:tcPr>
          <w:p w:rsidR="00D57375" w:rsidRDefault="00D57375">
            <w:pPr>
              <w:pStyle w:val="ConsPlusNormal"/>
              <w:jc w:val="center"/>
            </w:pPr>
            <w:r>
              <w:t>8 732 576</w:t>
            </w:r>
          </w:p>
        </w:tc>
        <w:tc>
          <w:tcPr>
            <w:tcW w:w="1084" w:type="dxa"/>
          </w:tcPr>
          <w:p w:rsidR="00D57375" w:rsidRDefault="00D57375">
            <w:pPr>
              <w:pStyle w:val="ConsPlusNormal"/>
              <w:jc w:val="center"/>
            </w:pPr>
            <w:r>
              <w:t>7 944 508</w:t>
            </w:r>
          </w:p>
        </w:tc>
        <w:tc>
          <w:tcPr>
            <w:tcW w:w="1264" w:type="dxa"/>
          </w:tcPr>
          <w:p w:rsidR="00D57375" w:rsidRDefault="00D57375">
            <w:pPr>
              <w:pStyle w:val="ConsPlusNormal"/>
              <w:jc w:val="center"/>
            </w:pPr>
            <w:r>
              <w:t>6 875 055</w:t>
            </w:r>
          </w:p>
        </w:tc>
        <w:tc>
          <w:tcPr>
            <w:tcW w:w="1264" w:type="dxa"/>
          </w:tcPr>
          <w:p w:rsidR="00D57375" w:rsidRDefault="00D57375">
            <w:pPr>
              <w:pStyle w:val="ConsPlusNormal"/>
              <w:jc w:val="center"/>
            </w:pPr>
            <w:r>
              <w:t>6 884 497</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7 140 760</w:t>
            </w:r>
          </w:p>
        </w:tc>
        <w:tc>
          <w:tcPr>
            <w:tcW w:w="1084" w:type="dxa"/>
          </w:tcPr>
          <w:p w:rsidR="00D57375" w:rsidRDefault="00D57375">
            <w:pPr>
              <w:pStyle w:val="ConsPlusNormal"/>
              <w:jc w:val="center"/>
            </w:pPr>
            <w:r>
              <w:t>5 385 047</w:t>
            </w:r>
          </w:p>
        </w:tc>
        <w:tc>
          <w:tcPr>
            <w:tcW w:w="1084" w:type="dxa"/>
          </w:tcPr>
          <w:p w:rsidR="00D57375" w:rsidRDefault="00D57375">
            <w:pPr>
              <w:pStyle w:val="ConsPlusNormal"/>
              <w:jc w:val="center"/>
            </w:pPr>
            <w:r>
              <w:t>8 732 576</w:t>
            </w:r>
          </w:p>
        </w:tc>
        <w:tc>
          <w:tcPr>
            <w:tcW w:w="1084" w:type="dxa"/>
          </w:tcPr>
          <w:p w:rsidR="00D57375" w:rsidRDefault="00D57375">
            <w:pPr>
              <w:pStyle w:val="ConsPlusNormal"/>
              <w:jc w:val="center"/>
            </w:pPr>
            <w:r>
              <w:t>7 944 508</w:t>
            </w:r>
          </w:p>
        </w:tc>
        <w:tc>
          <w:tcPr>
            <w:tcW w:w="1264" w:type="dxa"/>
          </w:tcPr>
          <w:p w:rsidR="00D57375" w:rsidRDefault="00D57375">
            <w:pPr>
              <w:pStyle w:val="ConsPlusNormal"/>
              <w:jc w:val="center"/>
            </w:pPr>
            <w:r>
              <w:t>6 875 055</w:t>
            </w:r>
          </w:p>
        </w:tc>
        <w:tc>
          <w:tcPr>
            <w:tcW w:w="1264" w:type="dxa"/>
          </w:tcPr>
          <w:p w:rsidR="00D57375" w:rsidRDefault="00D57375">
            <w:pPr>
              <w:pStyle w:val="ConsPlusNormal"/>
              <w:jc w:val="center"/>
            </w:pPr>
            <w:r>
              <w:t>6 884 497</w:t>
            </w:r>
          </w:p>
        </w:tc>
      </w:tr>
      <w:tr w:rsidR="00D57375">
        <w:tc>
          <w:tcPr>
            <w:tcW w:w="1789" w:type="dxa"/>
            <w:vMerge w:val="restart"/>
          </w:tcPr>
          <w:p w:rsidR="00D57375" w:rsidRDefault="00D57375">
            <w:pPr>
              <w:pStyle w:val="ConsPlusNormal"/>
              <w:jc w:val="center"/>
            </w:pPr>
            <w:r>
              <w:t>Основное мероприятие 1.14</w:t>
            </w:r>
          </w:p>
        </w:tc>
        <w:tc>
          <w:tcPr>
            <w:tcW w:w="2948" w:type="dxa"/>
            <w:vMerge w:val="restart"/>
          </w:tcPr>
          <w:p w:rsidR="00D57375" w:rsidRDefault="00D57375">
            <w:pPr>
              <w:pStyle w:val="ConsPlusNormal"/>
            </w:pPr>
            <w:r>
              <w:t>Предоставление земельных участков индивидуальным застройщикам</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4737" w:type="dxa"/>
            <w:gridSpan w:val="2"/>
            <w:vMerge w:val="restart"/>
          </w:tcPr>
          <w:p w:rsidR="00D57375" w:rsidRDefault="00D57375">
            <w:pPr>
              <w:pStyle w:val="ConsPlusNormal"/>
              <w:jc w:val="center"/>
            </w:pPr>
            <w:r>
              <w:t>ВСЕГО по задаче N 2:</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7 280 510</w:t>
            </w:r>
          </w:p>
        </w:tc>
        <w:tc>
          <w:tcPr>
            <w:tcW w:w="1084" w:type="dxa"/>
          </w:tcPr>
          <w:p w:rsidR="00D57375" w:rsidRDefault="00D57375">
            <w:pPr>
              <w:pStyle w:val="ConsPlusNormal"/>
              <w:jc w:val="center"/>
            </w:pPr>
            <w:r>
              <w:t>5 546 247</w:t>
            </w:r>
          </w:p>
        </w:tc>
        <w:tc>
          <w:tcPr>
            <w:tcW w:w="1084" w:type="dxa"/>
          </w:tcPr>
          <w:p w:rsidR="00D57375" w:rsidRDefault="00D57375">
            <w:pPr>
              <w:pStyle w:val="ConsPlusNormal"/>
              <w:jc w:val="center"/>
            </w:pPr>
            <w:r>
              <w:t>8 765 076</w:t>
            </w:r>
          </w:p>
        </w:tc>
        <w:tc>
          <w:tcPr>
            <w:tcW w:w="1084" w:type="dxa"/>
          </w:tcPr>
          <w:p w:rsidR="00D57375" w:rsidRDefault="00D57375">
            <w:pPr>
              <w:pStyle w:val="ConsPlusNormal"/>
              <w:jc w:val="center"/>
            </w:pPr>
            <w:r>
              <w:t>8 003 008</w:t>
            </w:r>
          </w:p>
        </w:tc>
        <w:tc>
          <w:tcPr>
            <w:tcW w:w="1264" w:type="dxa"/>
          </w:tcPr>
          <w:p w:rsidR="00D57375" w:rsidRDefault="00D57375">
            <w:pPr>
              <w:pStyle w:val="ConsPlusNormal"/>
              <w:jc w:val="center"/>
            </w:pPr>
            <w:r>
              <w:t>6 933 555</w:t>
            </w:r>
          </w:p>
        </w:tc>
        <w:tc>
          <w:tcPr>
            <w:tcW w:w="1264" w:type="dxa"/>
          </w:tcPr>
          <w:p w:rsidR="00D57375" w:rsidRDefault="00D57375">
            <w:pPr>
              <w:pStyle w:val="ConsPlusNormal"/>
              <w:jc w:val="center"/>
            </w:pPr>
            <w:r>
              <w:t>6 942 997</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7 280 510</w:t>
            </w:r>
          </w:p>
        </w:tc>
        <w:tc>
          <w:tcPr>
            <w:tcW w:w="1084" w:type="dxa"/>
          </w:tcPr>
          <w:p w:rsidR="00D57375" w:rsidRDefault="00D57375">
            <w:pPr>
              <w:pStyle w:val="ConsPlusNormal"/>
              <w:jc w:val="center"/>
            </w:pPr>
            <w:r>
              <w:t>5 546 247</w:t>
            </w:r>
          </w:p>
        </w:tc>
        <w:tc>
          <w:tcPr>
            <w:tcW w:w="1084" w:type="dxa"/>
          </w:tcPr>
          <w:p w:rsidR="00D57375" w:rsidRDefault="00D57375">
            <w:pPr>
              <w:pStyle w:val="ConsPlusNormal"/>
              <w:jc w:val="center"/>
            </w:pPr>
            <w:r>
              <w:t>8 765 076</w:t>
            </w:r>
          </w:p>
        </w:tc>
        <w:tc>
          <w:tcPr>
            <w:tcW w:w="1084" w:type="dxa"/>
          </w:tcPr>
          <w:p w:rsidR="00D57375" w:rsidRDefault="00D57375">
            <w:pPr>
              <w:pStyle w:val="ConsPlusNormal"/>
              <w:jc w:val="center"/>
            </w:pPr>
            <w:r>
              <w:t>8 003 008</w:t>
            </w:r>
          </w:p>
        </w:tc>
        <w:tc>
          <w:tcPr>
            <w:tcW w:w="1264" w:type="dxa"/>
          </w:tcPr>
          <w:p w:rsidR="00D57375" w:rsidRDefault="00D57375">
            <w:pPr>
              <w:pStyle w:val="ConsPlusNormal"/>
              <w:jc w:val="center"/>
            </w:pPr>
            <w:r>
              <w:t>6 933 555</w:t>
            </w:r>
          </w:p>
        </w:tc>
        <w:tc>
          <w:tcPr>
            <w:tcW w:w="1264" w:type="dxa"/>
          </w:tcPr>
          <w:p w:rsidR="00D57375" w:rsidRDefault="00D57375">
            <w:pPr>
              <w:pStyle w:val="ConsPlusNormal"/>
              <w:jc w:val="center"/>
            </w:pPr>
            <w:r>
              <w:t>6 942 997</w:t>
            </w:r>
          </w:p>
        </w:tc>
      </w:tr>
      <w:tr w:rsidR="00D57375">
        <w:tc>
          <w:tcPr>
            <w:tcW w:w="13585" w:type="dxa"/>
            <w:gridSpan w:val="9"/>
          </w:tcPr>
          <w:p w:rsidR="00D57375" w:rsidRDefault="00D57375">
            <w:pPr>
              <w:pStyle w:val="ConsPlusNormal"/>
              <w:jc w:val="center"/>
            </w:pPr>
            <w:r>
              <w:t>Задача N 3 "Обеспечение ликвидации аварийного жилья и переселение граждан, освоение 10 кварталов в рамках развития застроенных территорий"</w:t>
            </w:r>
          </w:p>
        </w:tc>
      </w:tr>
      <w:tr w:rsidR="00D57375">
        <w:tc>
          <w:tcPr>
            <w:tcW w:w="1789" w:type="dxa"/>
            <w:vMerge w:val="restart"/>
          </w:tcPr>
          <w:p w:rsidR="00D57375" w:rsidRDefault="00D57375">
            <w:pPr>
              <w:pStyle w:val="ConsPlusNormal"/>
              <w:jc w:val="center"/>
            </w:pPr>
            <w:r>
              <w:t>Основное мероприятие 1.15</w:t>
            </w:r>
          </w:p>
        </w:tc>
        <w:tc>
          <w:tcPr>
            <w:tcW w:w="2948" w:type="dxa"/>
            <w:vMerge w:val="restart"/>
          </w:tcPr>
          <w:p w:rsidR="00D57375" w:rsidRDefault="00D57375">
            <w:pPr>
              <w:pStyle w:val="ConsPlusNormal"/>
            </w:pPr>
            <w:r>
              <w:t>Обеспечение ликвидации аварийного жилья и переселение граждан, освоение 10 кварталов в рамках развития застроенных территорий</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4 325</w:t>
            </w:r>
          </w:p>
        </w:tc>
        <w:tc>
          <w:tcPr>
            <w:tcW w:w="1084" w:type="dxa"/>
          </w:tcPr>
          <w:p w:rsidR="00D57375" w:rsidRDefault="00D57375">
            <w:pPr>
              <w:pStyle w:val="ConsPlusNormal"/>
              <w:jc w:val="center"/>
            </w:pPr>
            <w:r>
              <w:t>215 001</w:t>
            </w:r>
          </w:p>
        </w:tc>
        <w:tc>
          <w:tcPr>
            <w:tcW w:w="1084" w:type="dxa"/>
          </w:tcPr>
          <w:p w:rsidR="00D57375" w:rsidRDefault="00D57375">
            <w:pPr>
              <w:pStyle w:val="ConsPlusNormal"/>
              <w:jc w:val="center"/>
            </w:pPr>
            <w:r>
              <w:t>76 296</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86 029</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10 427</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37 735</w:t>
            </w:r>
          </w:p>
        </w:tc>
        <w:tc>
          <w:tcPr>
            <w:tcW w:w="1084" w:type="dxa"/>
          </w:tcPr>
          <w:p w:rsidR="00D57375" w:rsidRDefault="00D57375">
            <w:pPr>
              <w:pStyle w:val="ConsPlusNormal"/>
              <w:jc w:val="center"/>
            </w:pPr>
            <w:r>
              <w:t>61 511</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4 325</w:t>
            </w:r>
          </w:p>
        </w:tc>
        <w:tc>
          <w:tcPr>
            <w:tcW w:w="1084" w:type="dxa"/>
          </w:tcPr>
          <w:p w:rsidR="00D57375" w:rsidRDefault="00D57375">
            <w:pPr>
              <w:pStyle w:val="ConsPlusNormal"/>
              <w:jc w:val="center"/>
            </w:pPr>
            <w:r>
              <w:t>80 810</w:t>
            </w:r>
          </w:p>
        </w:tc>
        <w:tc>
          <w:tcPr>
            <w:tcW w:w="1084" w:type="dxa"/>
          </w:tcPr>
          <w:p w:rsidR="00D57375" w:rsidRDefault="00D57375">
            <w:pPr>
              <w:pStyle w:val="ConsPlusNormal"/>
              <w:jc w:val="center"/>
            </w:pPr>
            <w:r>
              <w:t>14 785</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Мероприятие 1.15.1</w:t>
            </w:r>
          </w:p>
        </w:tc>
        <w:tc>
          <w:tcPr>
            <w:tcW w:w="2948" w:type="dxa"/>
            <w:vMerge w:val="restart"/>
          </w:tcPr>
          <w:p w:rsidR="00D57375" w:rsidRDefault="00D57375">
            <w:pPr>
              <w:pStyle w:val="ConsPlusNormal"/>
            </w:pPr>
            <w:r>
              <w:t xml:space="preserve">Обеспечение ликвидации аварийного жилья и переселение граждан, </w:t>
            </w:r>
            <w:r>
              <w:lastRenderedPageBreak/>
              <w:t>освоение 10 кварталов в рамках развития застроенных территорий</w:t>
            </w:r>
          </w:p>
        </w:tc>
        <w:tc>
          <w:tcPr>
            <w:tcW w:w="1984" w:type="dxa"/>
          </w:tcPr>
          <w:p w:rsidR="00D57375" w:rsidRDefault="00D57375">
            <w:pPr>
              <w:pStyle w:val="ConsPlusNormal"/>
            </w:pPr>
            <w:r>
              <w:lastRenderedPageBreak/>
              <w:t>Всего</w:t>
            </w:r>
          </w:p>
        </w:tc>
        <w:tc>
          <w:tcPr>
            <w:tcW w:w="1084" w:type="dxa"/>
          </w:tcPr>
          <w:p w:rsidR="00D57375" w:rsidRDefault="00D57375">
            <w:pPr>
              <w:pStyle w:val="ConsPlusNormal"/>
              <w:jc w:val="center"/>
            </w:pPr>
            <w:r>
              <w:t>4 325</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61 511</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61 511</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4 325</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Мероприятие 1.15.2</w:t>
            </w:r>
          </w:p>
        </w:tc>
        <w:tc>
          <w:tcPr>
            <w:tcW w:w="2948" w:type="dxa"/>
            <w:vMerge w:val="restart"/>
          </w:tcPr>
          <w:p w:rsidR="00D57375" w:rsidRDefault="00D57375">
            <w:pPr>
              <w:pStyle w:val="ConsPlusNormal"/>
            </w:pPr>
            <w:r>
              <w:t>Обеспечение мероприятий по переселению граждан из аварийного жилищного фонда, в том числе:</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215 001</w:t>
            </w:r>
          </w:p>
        </w:tc>
        <w:tc>
          <w:tcPr>
            <w:tcW w:w="1084" w:type="dxa"/>
          </w:tcPr>
          <w:p w:rsidR="00D57375" w:rsidRDefault="00D57375">
            <w:pPr>
              <w:pStyle w:val="ConsPlusNormal"/>
              <w:jc w:val="center"/>
            </w:pPr>
            <w:r>
              <w:t>14 785</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86 029</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10 427</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37 735</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80 810</w:t>
            </w:r>
          </w:p>
        </w:tc>
        <w:tc>
          <w:tcPr>
            <w:tcW w:w="1084" w:type="dxa"/>
          </w:tcPr>
          <w:p w:rsidR="00D57375" w:rsidRDefault="00D57375">
            <w:pPr>
              <w:pStyle w:val="ConsPlusNormal"/>
              <w:jc w:val="center"/>
            </w:pPr>
            <w:r>
              <w:t>14 785</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val="restart"/>
          </w:tcPr>
          <w:p w:rsidR="00D57375" w:rsidRDefault="00D57375">
            <w:pPr>
              <w:pStyle w:val="ConsPlusNormal"/>
            </w:pPr>
          </w:p>
        </w:tc>
        <w:tc>
          <w:tcPr>
            <w:tcW w:w="2948" w:type="dxa"/>
            <w:vMerge w:val="restart"/>
          </w:tcPr>
          <w:p w:rsidR="00D57375" w:rsidRDefault="00D57375">
            <w:pPr>
              <w:pStyle w:val="ConsPlusNormal"/>
            </w:pPr>
            <w:r>
              <w:t>Проект "Переселение граждан из аварийных жилых домов в 2015 - 2017 годах"</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 xml:space="preserve">Национальный </w:t>
            </w:r>
            <w:r>
              <w:lastRenderedPageBreak/>
              <w:t>проект "Жилье и городская среда"</w:t>
            </w:r>
          </w:p>
        </w:tc>
        <w:tc>
          <w:tcPr>
            <w:tcW w:w="2948" w:type="dxa"/>
            <w:vMerge w:val="restart"/>
          </w:tcPr>
          <w:p w:rsidR="00D57375" w:rsidRDefault="00D57375">
            <w:pPr>
              <w:pStyle w:val="ConsPlusNormal"/>
            </w:pPr>
            <w:r>
              <w:lastRenderedPageBreak/>
              <w:t xml:space="preserve">Проект "Обеспечение </w:t>
            </w:r>
            <w:r>
              <w:lastRenderedPageBreak/>
              <w:t>устойчивого сокращения непригодного для проживания жилищного фонда"</w:t>
            </w:r>
          </w:p>
        </w:tc>
        <w:tc>
          <w:tcPr>
            <w:tcW w:w="1984" w:type="dxa"/>
          </w:tcPr>
          <w:p w:rsidR="00D57375" w:rsidRDefault="00D57375">
            <w:pPr>
              <w:pStyle w:val="ConsPlusNormal"/>
            </w:pPr>
            <w:r>
              <w:lastRenderedPageBreak/>
              <w:t>Всего</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213 716,3</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103 714,1</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44 358,1</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10 500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55 144,1</w:t>
            </w:r>
          </w:p>
        </w:tc>
      </w:tr>
      <w:tr w:rsidR="00D57375">
        <w:tc>
          <w:tcPr>
            <w:tcW w:w="4737" w:type="dxa"/>
            <w:gridSpan w:val="2"/>
            <w:vMerge w:val="restart"/>
          </w:tcPr>
          <w:p w:rsidR="00D57375" w:rsidRDefault="00D57375">
            <w:pPr>
              <w:pStyle w:val="ConsPlusNormal"/>
              <w:jc w:val="center"/>
            </w:pPr>
            <w:r>
              <w:t>ВСЕГО по задаче N 3:</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4 325</w:t>
            </w:r>
          </w:p>
        </w:tc>
        <w:tc>
          <w:tcPr>
            <w:tcW w:w="1084" w:type="dxa"/>
          </w:tcPr>
          <w:p w:rsidR="00D57375" w:rsidRDefault="00D57375">
            <w:pPr>
              <w:pStyle w:val="ConsPlusNormal"/>
              <w:jc w:val="center"/>
            </w:pPr>
            <w:r>
              <w:t>215 001</w:t>
            </w:r>
          </w:p>
        </w:tc>
        <w:tc>
          <w:tcPr>
            <w:tcW w:w="1084" w:type="dxa"/>
          </w:tcPr>
          <w:p w:rsidR="00D57375" w:rsidRDefault="00D57375">
            <w:pPr>
              <w:pStyle w:val="ConsPlusNormal"/>
              <w:jc w:val="center"/>
            </w:pPr>
            <w:r>
              <w:t>76 296</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213 716,3</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86 029</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103 714,1</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10 427</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44 358,1</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37 735</w:t>
            </w:r>
          </w:p>
        </w:tc>
        <w:tc>
          <w:tcPr>
            <w:tcW w:w="1084" w:type="dxa"/>
          </w:tcPr>
          <w:p w:rsidR="00D57375" w:rsidRDefault="00D57375">
            <w:pPr>
              <w:pStyle w:val="ConsPlusNormal"/>
              <w:jc w:val="center"/>
            </w:pPr>
            <w:r>
              <w:t>61 511</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10 500</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4 325</w:t>
            </w:r>
          </w:p>
        </w:tc>
        <w:tc>
          <w:tcPr>
            <w:tcW w:w="1084" w:type="dxa"/>
          </w:tcPr>
          <w:p w:rsidR="00D57375" w:rsidRDefault="00D57375">
            <w:pPr>
              <w:pStyle w:val="ConsPlusNormal"/>
              <w:jc w:val="center"/>
            </w:pPr>
            <w:r>
              <w:t>80 810</w:t>
            </w:r>
          </w:p>
        </w:tc>
        <w:tc>
          <w:tcPr>
            <w:tcW w:w="1084" w:type="dxa"/>
          </w:tcPr>
          <w:p w:rsidR="00D57375" w:rsidRDefault="00D57375">
            <w:pPr>
              <w:pStyle w:val="ConsPlusNormal"/>
              <w:jc w:val="center"/>
            </w:pPr>
            <w:r>
              <w:t>14 785</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55 144,1</w:t>
            </w:r>
          </w:p>
        </w:tc>
      </w:tr>
      <w:tr w:rsidR="00D57375">
        <w:tc>
          <w:tcPr>
            <w:tcW w:w="13585" w:type="dxa"/>
            <w:gridSpan w:val="9"/>
          </w:tcPr>
          <w:p w:rsidR="00D57375" w:rsidRDefault="00D57375">
            <w:pPr>
              <w:pStyle w:val="ConsPlusNormal"/>
              <w:jc w:val="center"/>
            </w:pPr>
            <w:r>
              <w:t>Задача N 4 "Обеспечение градостроительной деятельности"</w:t>
            </w:r>
          </w:p>
        </w:tc>
      </w:tr>
      <w:tr w:rsidR="00D57375">
        <w:tc>
          <w:tcPr>
            <w:tcW w:w="1789" w:type="dxa"/>
            <w:vMerge w:val="restart"/>
          </w:tcPr>
          <w:p w:rsidR="00D57375" w:rsidRDefault="00D57375">
            <w:pPr>
              <w:pStyle w:val="ConsPlusNormal"/>
              <w:jc w:val="center"/>
            </w:pPr>
            <w:r>
              <w:t>Основное мероприятие 1.16</w:t>
            </w:r>
          </w:p>
        </w:tc>
        <w:tc>
          <w:tcPr>
            <w:tcW w:w="2948" w:type="dxa"/>
            <w:vMerge w:val="restart"/>
          </w:tcPr>
          <w:p w:rsidR="00D57375" w:rsidRDefault="00D57375">
            <w:pPr>
              <w:pStyle w:val="ConsPlusNormal"/>
            </w:pPr>
            <w:r>
              <w:t>Обеспечение функций органов власти городского округа "Город Белгород"</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1 766</w:t>
            </w:r>
          </w:p>
        </w:tc>
        <w:tc>
          <w:tcPr>
            <w:tcW w:w="1084" w:type="dxa"/>
          </w:tcPr>
          <w:p w:rsidR="00D57375" w:rsidRDefault="00D57375">
            <w:pPr>
              <w:pStyle w:val="ConsPlusNormal"/>
              <w:jc w:val="center"/>
            </w:pPr>
            <w:r>
              <w:t>1 095</w:t>
            </w:r>
          </w:p>
        </w:tc>
        <w:tc>
          <w:tcPr>
            <w:tcW w:w="1084" w:type="dxa"/>
          </w:tcPr>
          <w:p w:rsidR="00D57375" w:rsidRDefault="00D57375">
            <w:pPr>
              <w:pStyle w:val="ConsPlusNormal"/>
              <w:jc w:val="center"/>
            </w:pPr>
            <w:r>
              <w:t>1 036</w:t>
            </w:r>
          </w:p>
        </w:tc>
        <w:tc>
          <w:tcPr>
            <w:tcW w:w="1084" w:type="dxa"/>
          </w:tcPr>
          <w:p w:rsidR="00D57375" w:rsidRDefault="00D57375">
            <w:pPr>
              <w:pStyle w:val="ConsPlusNormal"/>
              <w:jc w:val="center"/>
            </w:pPr>
            <w:r>
              <w:t>3 230</w:t>
            </w:r>
          </w:p>
        </w:tc>
        <w:tc>
          <w:tcPr>
            <w:tcW w:w="1264" w:type="dxa"/>
          </w:tcPr>
          <w:p w:rsidR="00D57375" w:rsidRDefault="00D57375">
            <w:pPr>
              <w:pStyle w:val="ConsPlusNormal"/>
              <w:jc w:val="center"/>
            </w:pPr>
            <w:r>
              <w:t>1 881</w:t>
            </w:r>
          </w:p>
        </w:tc>
        <w:tc>
          <w:tcPr>
            <w:tcW w:w="1264" w:type="dxa"/>
          </w:tcPr>
          <w:p w:rsidR="00D57375" w:rsidRDefault="00D57375">
            <w:pPr>
              <w:pStyle w:val="ConsPlusNormal"/>
              <w:jc w:val="center"/>
            </w:pPr>
            <w:r>
              <w:t>1 091</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1 766</w:t>
            </w:r>
          </w:p>
        </w:tc>
        <w:tc>
          <w:tcPr>
            <w:tcW w:w="1084" w:type="dxa"/>
          </w:tcPr>
          <w:p w:rsidR="00D57375" w:rsidRDefault="00D57375">
            <w:pPr>
              <w:pStyle w:val="ConsPlusNormal"/>
              <w:jc w:val="center"/>
            </w:pPr>
            <w:r>
              <w:t>1 095</w:t>
            </w:r>
          </w:p>
        </w:tc>
        <w:tc>
          <w:tcPr>
            <w:tcW w:w="1084" w:type="dxa"/>
          </w:tcPr>
          <w:p w:rsidR="00D57375" w:rsidRDefault="00D57375">
            <w:pPr>
              <w:pStyle w:val="ConsPlusNormal"/>
              <w:jc w:val="center"/>
            </w:pPr>
            <w:r>
              <w:t>1 036</w:t>
            </w:r>
          </w:p>
        </w:tc>
        <w:tc>
          <w:tcPr>
            <w:tcW w:w="1084" w:type="dxa"/>
          </w:tcPr>
          <w:p w:rsidR="00D57375" w:rsidRDefault="00D57375">
            <w:pPr>
              <w:pStyle w:val="ConsPlusNormal"/>
              <w:jc w:val="center"/>
            </w:pPr>
            <w:r>
              <w:t>3 230</w:t>
            </w:r>
          </w:p>
        </w:tc>
        <w:tc>
          <w:tcPr>
            <w:tcW w:w="1264" w:type="dxa"/>
          </w:tcPr>
          <w:p w:rsidR="00D57375" w:rsidRDefault="00D57375">
            <w:pPr>
              <w:pStyle w:val="ConsPlusNormal"/>
              <w:jc w:val="center"/>
            </w:pPr>
            <w:r>
              <w:t>1 881</w:t>
            </w:r>
          </w:p>
        </w:tc>
        <w:tc>
          <w:tcPr>
            <w:tcW w:w="1264" w:type="dxa"/>
          </w:tcPr>
          <w:p w:rsidR="00D57375" w:rsidRDefault="00D57375">
            <w:pPr>
              <w:pStyle w:val="ConsPlusNormal"/>
              <w:jc w:val="center"/>
            </w:pPr>
            <w:r>
              <w:t>1 091</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4737" w:type="dxa"/>
            <w:gridSpan w:val="2"/>
            <w:vMerge w:val="restart"/>
          </w:tcPr>
          <w:p w:rsidR="00D57375" w:rsidRDefault="00D57375">
            <w:pPr>
              <w:pStyle w:val="ConsPlusNormal"/>
              <w:jc w:val="center"/>
            </w:pPr>
            <w:r>
              <w:t>ВСЕГО по задаче N 4:</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1 766</w:t>
            </w:r>
          </w:p>
        </w:tc>
        <w:tc>
          <w:tcPr>
            <w:tcW w:w="1084" w:type="dxa"/>
          </w:tcPr>
          <w:p w:rsidR="00D57375" w:rsidRDefault="00D57375">
            <w:pPr>
              <w:pStyle w:val="ConsPlusNormal"/>
              <w:jc w:val="center"/>
            </w:pPr>
            <w:r>
              <w:t>1 095</w:t>
            </w:r>
          </w:p>
        </w:tc>
        <w:tc>
          <w:tcPr>
            <w:tcW w:w="1084" w:type="dxa"/>
          </w:tcPr>
          <w:p w:rsidR="00D57375" w:rsidRDefault="00D57375">
            <w:pPr>
              <w:pStyle w:val="ConsPlusNormal"/>
              <w:jc w:val="center"/>
            </w:pPr>
            <w:r>
              <w:t>1 036</w:t>
            </w:r>
          </w:p>
        </w:tc>
        <w:tc>
          <w:tcPr>
            <w:tcW w:w="1084" w:type="dxa"/>
          </w:tcPr>
          <w:p w:rsidR="00D57375" w:rsidRDefault="00D57375">
            <w:pPr>
              <w:pStyle w:val="ConsPlusNormal"/>
              <w:jc w:val="center"/>
            </w:pPr>
            <w:r>
              <w:t>3 230</w:t>
            </w:r>
          </w:p>
        </w:tc>
        <w:tc>
          <w:tcPr>
            <w:tcW w:w="1264" w:type="dxa"/>
          </w:tcPr>
          <w:p w:rsidR="00D57375" w:rsidRDefault="00D57375">
            <w:pPr>
              <w:pStyle w:val="ConsPlusNormal"/>
              <w:jc w:val="center"/>
            </w:pPr>
            <w:r>
              <w:t>1 881</w:t>
            </w:r>
          </w:p>
        </w:tc>
        <w:tc>
          <w:tcPr>
            <w:tcW w:w="1264" w:type="dxa"/>
          </w:tcPr>
          <w:p w:rsidR="00D57375" w:rsidRDefault="00D57375">
            <w:pPr>
              <w:pStyle w:val="ConsPlusNormal"/>
              <w:jc w:val="center"/>
            </w:pPr>
            <w:r>
              <w:t>1 091</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1 766</w:t>
            </w:r>
          </w:p>
        </w:tc>
        <w:tc>
          <w:tcPr>
            <w:tcW w:w="1084" w:type="dxa"/>
          </w:tcPr>
          <w:p w:rsidR="00D57375" w:rsidRDefault="00D57375">
            <w:pPr>
              <w:pStyle w:val="ConsPlusNormal"/>
              <w:jc w:val="center"/>
            </w:pPr>
            <w:r>
              <w:t>1 095</w:t>
            </w:r>
          </w:p>
        </w:tc>
        <w:tc>
          <w:tcPr>
            <w:tcW w:w="1084" w:type="dxa"/>
          </w:tcPr>
          <w:p w:rsidR="00D57375" w:rsidRDefault="00D57375">
            <w:pPr>
              <w:pStyle w:val="ConsPlusNormal"/>
              <w:jc w:val="center"/>
            </w:pPr>
            <w:r>
              <w:t>1 036</w:t>
            </w:r>
          </w:p>
        </w:tc>
        <w:tc>
          <w:tcPr>
            <w:tcW w:w="1084" w:type="dxa"/>
          </w:tcPr>
          <w:p w:rsidR="00D57375" w:rsidRDefault="00D57375">
            <w:pPr>
              <w:pStyle w:val="ConsPlusNormal"/>
              <w:jc w:val="center"/>
            </w:pPr>
            <w:r>
              <w:t>3 230</w:t>
            </w:r>
          </w:p>
        </w:tc>
        <w:tc>
          <w:tcPr>
            <w:tcW w:w="1264" w:type="dxa"/>
          </w:tcPr>
          <w:p w:rsidR="00D57375" w:rsidRDefault="00D57375">
            <w:pPr>
              <w:pStyle w:val="ConsPlusNormal"/>
              <w:jc w:val="center"/>
            </w:pPr>
            <w:r>
              <w:t>1 881</w:t>
            </w:r>
          </w:p>
        </w:tc>
        <w:tc>
          <w:tcPr>
            <w:tcW w:w="1264" w:type="dxa"/>
          </w:tcPr>
          <w:p w:rsidR="00D57375" w:rsidRDefault="00D57375">
            <w:pPr>
              <w:pStyle w:val="ConsPlusNormal"/>
              <w:jc w:val="center"/>
            </w:pPr>
            <w:r>
              <w:t>1 091</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Подпрограмма 2</w:t>
            </w:r>
          </w:p>
        </w:tc>
        <w:tc>
          <w:tcPr>
            <w:tcW w:w="2948" w:type="dxa"/>
            <w:vMerge w:val="restart"/>
          </w:tcPr>
          <w:p w:rsidR="00D57375" w:rsidRDefault="00D57375">
            <w:pPr>
              <w:pStyle w:val="ConsPlusNormal"/>
            </w:pPr>
            <w:r>
              <w:t>Организация реализации муниципальной программы</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63 689</w:t>
            </w:r>
          </w:p>
        </w:tc>
        <w:tc>
          <w:tcPr>
            <w:tcW w:w="1084" w:type="dxa"/>
          </w:tcPr>
          <w:p w:rsidR="00D57375" w:rsidRDefault="00D57375">
            <w:pPr>
              <w:pStyle w:val="ConsPlusNormal"/>
              <w:jc w:val="center"/>
            </w:pPr>
            <w:r>
              <w:t>51 415</w:t>
            </w:r>
          </w:p>
        </w:tc>
        <w:tc>
          <w:tcPr>
            <w:tcW w:w="1084" w:type="dxa"/>
          </w:tcPr>
          <w:p w:rsidR="00D57375" w:rsidRDefault="00D57375">
            <w:pPr>
              <w:pStyle w:val="ConsPlusNormal"/>
              <w:jc w:val="center"/>
            </w:pPr>
            <w:r>
              <w:t>53 835</w:t>
            </w:r>
          </w:p>
        </w:tc>
        <w:tc>
          <w:tcPr>
            <w:tcW w:w="1084" w:type="dxa"/>
          </w:tcPr>
          <w:p w:rsidR="00D57375" w:rsidRDefault="00D57375">
            <w:pPr>
              <w:pStyle w:val="ConsPlusNormal"/>
              <w:jc w:val="center"/>
            </w:pPr>
            <w:r>
              <w:t>53 979</w:t>
            </w:r>
          </w:p>
        </w:tc>
        <w:tc>
          <w:tcPr>
            <w:tcW w:w="1264" w:type="dxa"/>
          </w:tcPr>
          <w:p w:rsidR="00D57375" w:rsidRDefault="00D57375">
            <w:pPr>
              <w:pStyle w:val="ConsPlusNormal"/>
              <w:jc w:val="center"/>
            </w:pPr>
            <w:r>
              <w:t>51 987</w:t>
            </w:r>
          </w:p>
        </w:tc>
        <w:tc>
          <w:tcPr>
            <w:tcW w:w="1264" w:type="dxa"/>
          </w:tcPr>
          <w:p w:rsidR="00D57375" w:rsidRDefault="00D57375">
            <w:pPr>
              <w:pStyle w:val="ConsPlusNormal"/>
              <w:jc w:val="center"/>
            </w:pPr>
            <w:r>
              <w:t>56 593</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1 949</w:t>
            </w:r>
          </w:p>
        </w:tc>
        <w:tc>
          <w:tcPr>
            <w:tcW w:w="1084" w:type="dxa"/>
          </w:tcPr>
          <w:p w:rsidR="00D57375" w:rsidRDefault="00D57375">
            <w:pPr>
              <w:pStyle w:val="ConsPlusNormal"/>
              <w:jc w:val="center"/>
            </w:pPr>
            <w:r>
              <w:t>2 019</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61 740</w:t>
            </w:r>
          </w:p>
        </w:tc>
        <w:tc>
          <w:tcPr>
            <w:tcW w:w="1084" w:type="dxa"/>
          </w:tcPr>
          <w:p w:rsidR="00D57375" w:rsidRDefault="00D57375">
            <w:pPr>
              <w:pStyle w:val="ConsPlusNormal"/>
              <w:jc w:val="center"/>
            </w:pPr>
            <w:r>
              <w:t>49 396</w:t>
            </w:r>
          </w:p>
        </w:tc>
        <w:tc>
          <w:tcPr>
            <w:tcW w:w="1084" w:type="dxa"/>
          </w:tcPr>
          <w:p w:rsidR="00D57375" w:rsidRDefault="00D57375">
            <w:pPr>
              <w:pStyle w:val="ConsPlusNormal"/>
              <w:jc w:val="center"/>
            </w:pPr>
            <w:r>
              <w:t>53 835</w:t>
            </w:r>
          </w:p>
        </w:tc>
        <w:tc>
          <w:tcPr>
            <w:tcW w:w="1084" w:type="dxa"/>
          </w:tcPr>
          <w:p w:rsidR="00D57375" w:rsidRDefault="00D57375">
            <w:pPr>
              <w:pStyle w:val="ConsPlusNormal"/>
              <w:jc w:val="center"/>
            </w:pPr>
            <w:r>
              <w:t>53 979</w:t>
            </w:r>
          </w:p>
        </w:tc>
        <w:tc>
          <w:tcPr>
            <w:tcW w:w="1264" w:type="dxa"/>
          </w:tcPr>
          <w:p w:rsidR="00D57375" w:rsidRDefault="00D57375">
            <w:pPr>
              <w:pStyle w:val="ConsPlusNormal"/>
              <w:jc w:val="center"/>
            </w:pPr>
            <w:r>
              <w:t>51 987</w:t>
            </w:r>
          </w:p>
        </w:tc>
        <w:tc>
          <w:tcPr>
            <w:tcW w:w="1264" w:type="dxa"/>
          </w:tcPr>
          <w:p w:rsidR="00D57375" w:rsidRDefault="00D57375">
            <w:pPr>
              <w:pStyle w:val="ConsPlusNormal"/>
              <w:jc w:val="center"/>
            </w:pPr>
            <w:r>
              <w:t>56 593</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3585" w:type="dxa"/>
            <w:gridSpan w:val="9"/>
          </w:tcPr>
          <w:p w:rsidR="00D57375" w:rsidRDefault="00D57375">
            <w:pPr>
              <w:pStyle w:val="ConsPlusNormal"/>
              <w:jc w:val="center"/>
            </w:pPr>
            <w:r>
              <w:t>Задача N 1 "Исполнение функций органами местного самоуправления в соответствии с действующим законодательством"</w:t>
            </w:r>
          </w:p>
        </w:tc>
      </w:tr>
      <w:tr w:rsidR="00D57375">
        <w:tc>
          <w:tcPr>
            <w:tcW w:w="1789" w:type="dxa"/>
            <w:vMerge w:val="restart"/>
          </w:tcPr>
          <w:p w:rsidR="00D57375" w:rsidRDefault="00D57375">
            <w:pPr>
              <w:pStyle w:val="ConsPlusNormal"/>
              <w:jc w:val="center"/>
            </w:pPr>
            <w:r>
              <w:t>Основное мероприятие 2.1</w:t>
            </w:r>
          </w:p>
        </w:tc>
        <w:tc>
          <w:tcPr>
            <w:tcW w:w="2948" w:type="dxa"/>
            <w:vMerge w:val="restart"/>
          </w:tcPr>
          <w:p w:rsidR="00D57375" w:rsidRDefault="00D57375">
            <w:pPr>
              <w:pStyle w:val="ConsPlusNormal"/>
            </w:pPr>
            <w:r>
              <w:t>Обеспечение функций органов власти городского округа "Город Белгорода"</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16 898</w:t>
            </w:r>
          </w:p>
        </w:tc>
        <w:tc>
          <w:tcPr>
            <w:tcW w:w="1084" w:type="dxa"/>
          </w:tcPr>
          <w:p w:rsidR="00D57375" w:rsidRDefault="00D57375">
            <w:pPr>
              <w:pStyle w:val="ConsPlusNormal"/>
              <w:jc w:val="center"/>
            </w:pPr>
            <w:r>
              <w:t>16 882</w:t>
            </w:r>
          </w:p>
        </w:tc>
        <w:tc>
          <w:tcPr>
            <w:tcW w:w="1084" w:type="dxa"/>
          </w:tcPr>
          <w:p w:rsidR="00D57375" w:rsidRDefault="00D57375">
            <w:pPr>
              <w:pStyle w:val="ConsPlusNormal"/>
              <w:jc w:val="center"/>
            </w:pPr>
            <w:r>
              <w:t>19 859</w:t>
            </w:r>
          </w:p>
        </w:tc>
        <w:tc>
          <w:tcPr>
            <w:tcW w:w="1084" w:type="dxa"/>
          </w:tcPr>
          <w:p w:rsidR="00D57375" w:rsidRDefault="00D57375">
            <w:pPr>
              <w:pStyle w:val="ConsPlusNormal"/>
              <w:jc w:val="center"/>
            </w:pPr>
            <w:r>
              <w:t>20 578</w:t>
            </w:r>
          </w:p>
        </w:tc>
        <w:tc>
          <w:tcPr>
            <w:tcW w:w="1264" w:type="dxa"/>
          </w:tcPr>
          <w:p w:rsidR="00D57375" w:rsidRDefault="00D57375">
            <w:pPr>
              <w:pStyle w:val="ConsPlusNormal"/>
              <w:jc w:val="center"/>
            </w:pPr>
            <w:r>
              <w:t>21 649</w:t>
            </w:r>
          </w:p>
        </w:tc>
        <w:tc>
          <w:tcPr>
            <w:tcW w:w="1264" w:type="dxa"/>
          </w:tcPr>
          <w:p w:rsidR="00D57375" w:rsidRDefault="00D57375">
            <w:pPr>
              <w:pStyle w:val="ConsPlusNormal"/>
              <w:jc w:val="center"/>
            </w:pPr>
            <w:r>
              <w:t>27 426</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16 898</w:t>
            </w:r>
          </w:p>
        </w:tc>
        <w:tc>
          <w:tcPr>
            <w:tcW w:w="1084" w:type="dxa"/>
          </w:tcPr>
          <w:p w:rsidR="00D57375" w:rsidRDefault="00D57375">
            <w:pPr>
              <w:pStyle w:val="ConsPlusNormal"/>
              <w:jc w:val="center"/>
            </w:pPr>
            <w:r>
              <w:t>16 882</w:t>
            </w:r>
          </w:p>
        </w:tc>
        <w:tc>
          <w:tcPr>
            <w:tcW w:w="1084" w:type="dxa"/>
          </w:tcPr>
          <w:p w:rsidR="00D57375" w:rsidRDefault="00D57375">
            <w:pPr>
              <w:pStyle w:val="ConsPlusNormal"/>
              <w:jc w:val="center"/>
            </w:pPr>
            <w:r>
              <w:t>19 859</w:t>
            </w:r>
          </w:p>
        </w:tc>
        <w:tc>
          <w:tcPr>
            <w:tcW w:w="1084" w:type="dxa"/>
          </w:tcPr>
          <w:p w:rsidR="00D57375" w:rsidRDefault="00D57375">
            <w:pPr>
              <w:pStyle w:val="ConsPlusNormal"/>
              <w:jc w:val="center"/>
            </w:pPr>
            <w:r>
              <w:t>20 578</w:t>
            </w:r>
          </w:p>
        </w:tc>
        <w:tc>
          <w:tcPr>
            <w:tcW w:w="1264" w:type="dxa"/>
          </w:tcPr>
          <w:p w:rsidR="00D57375" w:rsidRDefault="00D57375">
            <w:pPr>
              <w:pStyle w:val="ConsPlusNormal"/>
              <w:jc w:val="center"/>
            </w:pPr>
            <w:r>
              <w:t>21 649</w:t>
            </w:r>
          </w:p>
        </w:tc>
        <w:tc>
          <w:tcPr>
            <w:tcW w:w="1264" w:type="dxa"/>
          </w:tcPr>
          <w:p w:rsidR="00D57375" w:rsidRDefault="00D57375">
            <w:pPr>
              <w:pStyle w:val="ConsPlusNormal"/>
              <w:jc w:val="center"/>
            </w:pPr>
            <w:r>
              <w:t>27 426</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Основное мероприятие 2.2</w:t>
            </w:r>
          </w:p>
        </w:tc>
        <w:tc>
          <w:tcPr>
            <w:tcW w:w="2948" w:type="dxa"/>
            <w:vMerge w:val="restart"/>
          </w:tcPr>
          <w:p w:rsidR="00D57375" w:rsidRDefault="00D57375">
            <w:pPr>
              <w:pStyle w:val="ConsPlusNormal"/>
            </w:pPr>
            <w:r>
              <w:t>Осуществление контроля и надзора в области долевого строительства многоквартирных домов и (или) иных объектов недвижимости</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2 449</w:t>
            </w:r>
          </w:p>
        </w:tc>
        <w:tc>
          <w:tcPr>
            <w:tcW w:w="1084" w:type="dxa"/>
          </w:tcPr>
          <w:p w:rsidR="00D57375" w:rsidRDefault="00D57375">
            <w:pPr>
              <w:pStyle w:val="ConsPlusNormal"/>
              <w:jc w:val="center"/>
            </w:pPr>
            <w:r>
              <w:t>2 428</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1 949</w:t>
            </w:r>
          </w:p>
        </w:tc>
        <w:tc>
          <w:tcPr>
            <w:tcW w:w="1084" w:type="dxa"/>
          </w:tcPr>
          <w:p w:rsidR="00D57375" w:rsidRDefault="00D57375">
            <w:pPr>
              <w:pStyle w:val="ConsPlusNormal"/>
              <w:jc w:val="center"/>
            </w:pPr>
            <w:r>
              <w:t>2 019</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500</w:t>
            </w:r>
          </w:p>
        </w:tc>
        <w:tc>
          <w:tcPr>
            <w:tcW w:w="1084" w:type="dxa"/>
          </w:tcPr>
          <w:p w:rsidR="00D57375" w:rsidRDefault="00D57375">
            <w:pPr>
              <w:pStyle w:val="ConsPlusNormal"/>
              <w:jc w:val="center"/>
            </w:pPr>
            <w:r>
              <w:t>409</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4737" w:type="dxa"/>
            <w:gridSpan w:val="2"/>
            <w:vMerge w:val="restart"/>
          </w:tcPr>
          <w:p w:rsidR="00D57375" w:rsidRDefault="00D57375">
            <w:pPr>
              <w:pStyle w:val="ConsPlusNormal"/>
              <w:jc w:val="center"/>
            </w:pPr>
            <w:r>
              <w:t>ВСЕГО по задаче N 1:</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19 347</w:t>
            </w:r>
          </w:p>
        </w:tc>
        <w:tc>
          <w:tcPr>
            <w:tcW w:w="1084" w:type="dxa"/>
          </w:tcPr>
          <w:p w:rsidR="00D57375" w:rsidRDefault="00D57375">
            <w:pPr>
              <w:pStyle w:val="ConsPlusNormal"/>
              <w:jc w:val="center"/>
            </w:pPr>
            <w:r>
              <w:t>19 310</w:t>
            </w:r>
          </w:p>
        </w:tc>
        <w:tc>
          <w:tcPr>
            <w:tcW w:w="1084" w:type="dxa"/>
          </w:tcPr>
          <w:p w:rsidR="00D57375" w:rsidRDefault="00D57375">
            <w:pPr>
              <w:pStyle w:val="ConsPlusNormal"/>
              <w:jc w:val="center"/>
            </w:pPr>
            <w:r>
              <w:t>19 859</w:t>
            </w:r>
          </w:p>
        </w:tc>
        <w:tc>
          <w:tcPr>
            <w:tcW w:w="1084" w:type="dxa"/>
          </w:tcPr>
          <w:p w:rsidR="00D57375" w:rsidRDefault="00D57375">
            <w:pPr>
              <w:pStyle w:val="ConsPlusNormal"/>
              <w:jc w:val="center"/>
            </w:pPr>
            <w:r>
              <w:t>20 578</w:t>
            </w:r>
          </w:p>
        </w:tc>
        <w:tc>
          <w:tcPr>
            <w:tcW w:w="1264" w:type="dxa"/>
          </w:tcPr>
          <w:p w:rsidR="00D57375" w:rsidRDefault="00D57375">
            <w:pPr>
              <w:pStyle w:val="ConsPlusNormal"/>
              <w:jc w:val="center"/>
            </w:pPr>
            <w:r>
              <w:t>21 649</w:t>
            </w:r>
          </w:p>
        </w:tc>
        <w:tc>
          <w:tcPr>
            <w:tcW w:w="1264" w:type="dxa"/>
          </w:tcPr>
          <w:p w:rsidR="00D57375" w:rsidRDefault="00D57375">
            <w:pPr>
              <w:pStyle w:val="ConsPlusNormal"/>
              <w:jc w:val="center"/>
            </w:pPr>
            <w:r>
              <w:t>27 426</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1 949</w:t>
            </w:r>
          </w:p>
        </w:tc>
        <w:tc>
          <w:tcPr>
            <w:tcW w:w="1084" w:type="dxa"/>
          </w:tcPr>
          <w:p w:rsidR="00D57375" w:rsidRDefault="00D57375">
            <w:pPr>
              <w:pStyle w:val="ConsPlusNormal"/>
              <w:jc w:val="center"/>
            </w:pPr>
            <w:r>
              <w:t>2 019</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17 398</w:t>
            </w:r>
          </w:p>
        </w:tc>
        <w:tc>
          <w:tcPr>
            <w:tcW w:w="1084" w:type="dxa"/>
          </w:tcPr>
          <w:p w:rsidR="00D57375" w:rsidRDefault="00D57375">
            <w:pPr>
              <w:pStyle w:val="ConsPlusNormal"/>
              <w:jc w:val="center"/>
            </w:pPr>
            <w:r>
              <w:t>17 291</w:t>
            </w:r>
          </w:p>
        </w:tc>
        <w:tc>
          <w:tcPr>
            <w:tcW w:w="1084" w:type="dxa"/>
          </w:tcPr>
          <w:p w:rsidR="00D57375" w:rsidRDefault="00D57375">
            <w:pPr>
              <w:pStyle w:val="ConsPlusNormal"/>
              <w:jc w:val="center"/>
            </w:pPr>
            <w:r>
              <w:t>19 859</w:t>
            </w:r>
          </w:p>
        </w:tc>
        <w:tc>
          <w:tcPr>
            <w:tcW w:w="1084" w:type="dxa"/>
          </w:tcPr>
          <w:p w:rsidR="00D57375" w:rsidRDefault="00D57375">
            <w:pPr>
              <w:pStyle w:val="ConsPlusNormal"/>
              <w:jc w:val="center"/>
            </w:pPr>
            <w:r>
              <w:t>20 578</w:t>
            </w:r>
          </w:p>
        </w:tc>
        <w:tc>
          <w:tcPr>
            <w:tcW w:w="1264" w:type="dxa"/>
          </w:tcPr>
          <w:p w:rsidR="00D57375" w:rsidRDefault="00D57375">
            <w:pPr>
              <w:pStyle w:val="ConsPlusNormal"/>
              <w:jc w:val="center"/>
            </w:pPr>
            <w:r>
              <w:t>21 649</w:t>
            </w:r>
          </w:p>
        </w:tc>
        <w:tc>
          <w:tcPr>
            <w:tcW w:w="1264" w:type="dxa"/>
          </w:tcPr>
          <w:p w:rsidR="00D57375" w:rsidRDefault="00D57375">
            <w:pPr>
              <w:pStyle w:val="ConsPlusNormal"/>
              <w:jc w:val="center"/>
            </w:pPr>
            <w:r>
              <w:t>27 426</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3585" w:type="dxa"/>
            <w:gridSpan w:val="9"/>
          </w:tcPr>
          <w:p w:rsidR="00D57375" w:rsidRDefault="00D57375">
            <w:pPr>
              <w:pStyle w:val="ConsPlusNormal"/>
              <w:jc w:val="center"/>
            </w:pPr>
            <w:r>
              <w:t>Задача N 2 "Обеспечение деятельности (оказание услуг) муниципальных учреждений в соответствии с действующим законодательством"</w:t>
            </w:r>
          </w:p>
        </w:tc>
      </w:tr>
      <w:tr w:rsidR="00D57375">
        <w:tc>
          <w:tcPr>
            <w:tcW w:w="1789" w:type="dxa"/>
            <w:vMerge w:val="restart"/>
          </w:tcPr>
          <w:p w:rsidR="00D57375" w:rsidRDefault="00D57375">
            <w:pPr>
              <w:pStyle w:val="ConsPlusNormal"/>
              <w:jc w:val="center"/>
            </w:pPr>
            <w:r>
              <w:t xml:space="preserve">Основное </w:t>
            </w:r>
            <w:r>
              <w:lastRenderedPageBreak/>
              <w:t>мероприятие 2.3</w:t>
            </w:r>
          </w:p>
        </w:tc>
        <w:tc>
          <w:tcPr>
            <w:tcW w:w="2948" w:type="dxa"/>
            <w:vMerge w:val="restart"/>
          </w:tcPr>
          <w:p w:rsidR="00D57375" w:rsidRDefault="00D57375">
            <w:pPr>
              <w:pStyle w:val="ConsPlusNormal"/>
            </w:pPr>
            <w:r>
              <w:lastRenderedPageBreak/>
              <w:t xml:space="preserve">Обеспечение деятельности </w:t>
            </w:r>
            <w:r>
              <w:lastRenderedPageBreak/>
              <w:t>(оказание услуг) муниципальных учреждений городского округа "Город Белгород"</w:t>
            </w:r>
          </w:p>
        </w:tc>
        <w:tc>
          <w:tcPr>
            <w:tcW w:w="1984" w:type="dxa"/>
          </w:tcPr>
          <w:p w:rsidR="00D57375" w:rsidRDefault="00D57375">
            <w:pPr>
              <w:pStyle w:val="ConsPlusNormal"/>
            </w:pPr>
            <w:r>
              <w:lastRenderedPageBreak/>
              <w:t>Всего</w:t>
            </w:r>
          </w:p>
        </w:tc>
        <w:tc>
          <w:tcPr>
            <w:tcW w:w="1084" w:type="dxa"/>
          </w:tcPr>
          <w:p w:rsidR="00D57375" w:rsidRDefault="00D57375">
            <w:pPr>
              <w:pStyle w:val="ConsPlusNormal"/>
              <w:jc w:val="center"/>
            </w:pPr>
            <w:r>
              <w:t>44 342</w:t>
            </w:r>
          </w:p>
        </w:tc>
        <w:tc>
          <w:tcPr>
            <w:tcW w:w="1084" w:type="dxa"/>
          </w:tcPr>
          <w:p w:rsidR="00D57375" w:rsidRDefault="00D57375">
            <w:pPr>
              <w:pStyle w:val="ConsPlusNormal"/>
              <w:jc w:val="center"/>
            </w:pPr>
            <w:r>
              <w:t>32 105</w:t>
            </w:r>
          </w:p>
        </w:tc>
        <w:tc>
          <w:tcPr>
            <w:tcW w:w="1084" w:type="dxa"/>
          </w:tcPr>
          <w:p w:rsidR="00D57375" w:rsidRDefault="00D57375">
            <w:pPr>
              <w:pStyle w:val="ConsPlusNormal"/>
              <w:jc w:val="center"/>
            </w:pPr>
            <w:r>
              <w:t>33 976</w:t>
            </w:r>
          </w:p>
        </w:tc>
        <w:tc>
          <w:tcPr>
            <w:tcW w:w="1084" w:type="dxa"/>
          </w:tcPr>
          <w:p w:rsidR="00D57375" w:rsidRDefault="00D57375">
            <w:pPr>
              <w:pStyle w:val="ConsPlusNormal"/>
              <w:jc w:val="center"/>
            </w:pPr>
            <w:r>
              <w:t>33 401</w:t>
            </w:r>
          </w:p>
        </w:tc>
        <w:tc>
          <w:tcPr>
            <w:tcW w:w="1264" w:type="dxa"/>
          </w:tcPr>
          <w:p w:rsidR="00D57375" w:rsidRDefault="00D57375">
            <w:pPr>
              <w:pStyle w:val="ConsPlusNormal"/>
              <w:jc w:val="center"/>
            </w:pPr>
            <w:r>
              <w:t>30 338</w:t>
            </w:r>
          </w:p>
        </w:tc>
        <w:tc>
          <w:tcPr>
            <w:tcW w:w="1264" w:type="dxa"/>
          </w:tcPr>
          <w:p w:rsidR="00D57375" w:rsidRDefault="00D57375">
            <w:pPr>
              <w:pStyle w:val="ConsPlusNormal"/>
              <w:jc w:val="center"/>
            </w:pPr>
            <w:r>
              <w:t>29 167</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44 342</w:t>
            </w:r>
          </w:p>
        </w:tc>
        <w:tc>
          <w:tcPr>
            <w:tcW w:w="1084" w:type="dxa"/>
          </w:tcPr>
          <w:p w:rsidR="00D57375" w:rsidRDefault="00D57375">
            <w:pPr>
              <w:pStyle w:val="ConsPlusNormal"/>
              <w:jc w:val="center"/>
            </w:pPr>
            <w:r>
              <w:t>32 105</w:t>
            </w:r>
          </w:p>
        </w:tc>
        <w:tc>
          <w:tcPr>
            <w:tcW w:w="1084" w:type="dxa"/>
          </w:tcPr>
          <w:p w:rsidR="00D57375" w:rsidRDefault="00D57375">
            <w:pPr>
              <w:pStyle w:val="ConsPlusNormal"/>
              <w:jc w:val="center"/>
            </w:pPr>
            <w:r>
              <w:t>33 976</w:t>
            </w:r>
          </w:p>
        </w:tc>
        <w:tc>
          <w:tcPr>
            <w:tcW w:w="1084" w:type="dxa"/>
          </w:tcPr>
          <w:p w:rsidR="00D57375" w:rsidRDefault="00D57375">
            <w:pPr>
              <w:pStyle w:val="ConsPlusNormal"/>
              <w:jc w:val="center"/>
            </w:pPr>
            <w:r>
              <w:t>33 401</w:t>
            </w:r>
          </w:p>
        </w:tc>
        <w:tc>
          <w:tcPr>
            <w:tcW w:w="1264" w:type="dxa"/>
          </w:tcPr>
          <w:p w:rsidR="00D57375" w:rsidRDefault="00D57375">
            <w:pPr>
              <w:pStyle w:val="ConsPlusNormal"/>
              <w:jc w:val="center"/>
            </w:pPr>
            <w:r>
              <w:t>30 338</w:t>
            </w:r>
          </w:p>
        </w:tc>
        <w:tc>
          <w:tcPr>
            <w:tcW w:w="1264" w:type="dxa"/>
          </w:tcPr>
          <w:p w:rsidR="00D57375" w:rsidRDefault="00D57375">
            <w:pPr>
              <w:pStyle w:val="ConsPlusNormal"/>
              <w:jc w:val="center"/>
            </w:pPr>
            <w:r>
              <w:t>29 167</w:t>
            </w:r>
          </w:p>
        </w:tc>
      </w:tr>
      <w:tr w:rsidR="00D57375">
        <w:tc>
          <w:tcPr>
            <w:tcW w:w="1789" w:type="dxa"/>
            <w:vMerge/>
          </w:tcPr>
          <w:p w:rsidR="00D57375" w:rsidRDefault="00D57375">
            <w:pPr>
              <w:pStyle w:val="ConsPlusNormal"/>
            </w:pPr>
          </w:p>
        </w:tc>
        <w:tc>
          <w:tcPr>
            <w:tcW w:w="2948" w:type="dxa"/>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4737" w:type="dxa"/>
            <w:gridSpan w:val="2"/>
            <w:vMerge w:val="restart"/>
          </w:tcPr>
          <w:p w:rsidR="00D57375" w:rsidRDefault="00D57375">
            <w:pPr>
              <w:pStyle w:val="ConsPlusNormal"/>
              <w:jc w:val="center"/>
            </w:pPr>
            <w:r>
              <w:t>ВСЕГО по задаче N 2:</w:t>
            </w:r>
          </w:p>
        </w:tc>
        <w:tc>
          <w:tcPr>
            <w:tcW w:w="1984" w:type="dxa"/>
          </w:tcPr>
          <w:p w:rsidR="00D57375" w:rsidRDefault="00D57375">
            <w:pPr>
              <w:pStyle w:val="ConsPlusNormal"/>
            </w:pPr>
            <w:r>
              <w:t>Всего</w:t>
            </w:r>
          </w:p>
        </w:tc>
        <w:tc>
          <w:tcPr>
            <w:tcW w:w="1084" w:type="dxa"/>
          </w:tcPr>
          <w:p w:rsidR="00D57375" w:rsidRDefault="00D57375">
            <w:pPr>
              <w:pStyle w:val="ConsPlusNormal"/>
              <w:jc w:val="center"/>
            </w:pPr>
            <w:r>
              <w:t>44 342</w:t>
            </w:r>
          </w:p>
        </w:tc>
        <w:tc>
          <w:tcPr>
            <w:tcW w:w="1084" w:type="dxa"/>
          </w:tcPr>
          <w:p w:rsidR="00D57375" w:rsidRDefault="00D57375">
            <w:pPr>
              <w:pStyle w:val="ConsPlusNormal"/>
              <w:jc w:val="center"/>
            </w:pPr>
            <w:r>
              <w:t>32 105</w:t>
            </w:r>
          </w:p>
        </w:tc>
        <w:tc>
          <w:tcPr>
            <w:tcW w:w="1084" w:type="dxa"/>
          </w:tcPr>
          <w:p w:rsidR="00D57375" w:rsidRDefault="00D57375">
            <w:pPr>
              <w:pStyle w:val="ConsPlusNormal"/>
              <w:jc w:val="center"/>
            </w:pPr>
            <w:r>
              <w:t>33 976</w:t>
            </w:r>
          </w:p>
        </w:tc>
        <w:tc>
          <w:tcPr>
            <w:tcW w:w="1084" w:type="dxa"/>
          </w:tcPr>
          <w:p w:rsidR="00D57375" w:rsidRDefault="00D57375">
            <w:pPr>
              <w:pStyle w:val="ConsPlusNormal"/>
              <w:jc w:val="center"/>
            </w:pPr>
            <w:r>
              <w:t>33 401</w:t>
            </w:r>
          </w:p>
        </w:tc>
        <w:tc>
          <w:tcPr>
            <w:tcW w:w="1264" w:type="dxa"/>
          </w:tcPr>
          <w:p w:rsidR="00D57375" w:rsidRDefault="00D57375">
            <w:pPr>
              <w:pStyle w:val="ConsPlusNormal"/>
              <w:jc w:val="center"/>
            </w:pPr>
            <w:r>
              <w:t>30 338</w:t>
            </w:r>
          </w:p>
        </w:tc>
        <w:tc>
          <w:tcPr>
            <w:tcW w:w="1264" w:type="dxa"/>
          </w:tcPr>
          <w:p w:rsidR="00D57375" w:rsidRDefault="00D57375">
            <w:pPr>
              <w:pStyle w:val="ConsPlusNormal"/>
              <w:jc w:val="center"/>
            </w:pPr>
            <w:r>
              <w:t>29 167</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федеральный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областной бюджет</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бюджет городского округа "Город Белгород"</w:t>
            </w:r>
          </w:p>
        </w:tc>
        <w:tc>
          <w:tcPr>
            <w:tcW w:w="1084" w:type="dxa"/>
          </w:tcPr>
          <w:p w:rsidR="00D57375" w:rsidRDefault="00D57375">
            <w:pPr>
              <w:pStyle w:val="ConsPlusNormal"/>
              <w:jc w:val="center"/>
            </w:pPr>
            <w:r>
              <w:t>44 342</w:t>
            </w:r>
          </w:p>
        </w:tc>
        <w:tc>
          <w:tcPr>
            <w:tcW w:w="1084" w:type="dxa"/>
          </w:tcPr>
          <w:p w:rsidR="00D57375" w:rsidRDefault="00D57375">
            <w:pPr>
              <w:pStyle w:val="ConsPlusNormal"/>
              <w:jc w:val="center"/>
            </w:pPr>
            <w:r>
              <w:t>32 105</w:t>
            </w:r>
          </w:p>
        </w:tc>
        <w:tc>
          <w:tcPr>
            <w:tcW w:w="1084" w:type="dxa"/>
          </w:tcPr>
          <w:p w:rsidR="00D57375" w:rsidRDefault="00D57375">
            <w:pPr>
              <w:pStyle w:val="ConsPlusNormal"/>
              <w:jc w:val="center"/>
            </w:pPr>
            <w:r>
              <w:t>33 976</w:t>
            </w:r>
          </w:p>
        </w:tc>
        <w:tc>
          <w:tcPr>
            <w:tcW w:w="1084" w:type="dxa"/>
          </w:tcPr>
          <w:p w:rsidR="00D57375" w:rsidRDefault="00D57375">
            <w:pPr>
              <w:pStyle w:val="ConsPlusNormal"/>
              <w:jc w:val="center"/>
            </w:pPr>
            <w:r>
              <w:t>33 401</w:t>
            </w:r>
          </w:p>
        </w:tc>
        <w:tc>
          <w:tcPr>
            <w:tcW w:w="1264" w:type="dxa"/>
          </w:tcPr>
          <w:p w:rsidR="00D57375" w:rsidRDefault="00D57375">
            <w:pPr>
              <w:pStyle w:val="ConsPlusNormal"/>
              <w:jc w:val="center"/>
            </w:pPr>
            <w:r>
              <w:t>30 338</w:t>
            </w:r>
          </w:p>
        </w:tc>
        <w:tc>
          <w:tcPr>
            <w:tcW w:w="1264" w:type="dxa"/>
          </w:tcPr>
          <w:p w:rsidR="00D57375" w:rsidRDefault="00D57375">
            <w:pPr>
              <w:pStyle w:val="ConsPlusNormal"/>
              <w:jc w:val="center"/>
            </w:pPr>
            <w:r>
              <w:t>29 167</w:t>
            </w:r>
          </w:p>
        </w:tc>
      </w:tr>
      <w:tr w:rsidR="00D57375">
        <w:tc>
          <w:tcPr>
            <w:tcW w:w="4737" w:type="dxa"/>
            <w:gridSpan w:val="2"/>
            <w:vMerge/>
          </w:tcPr>
          <w:p w:rsidR="00D57375" w:rsidRDefault="00D57375">
            <w:pPr>
              <w:pStyle w:val="ConsPlusNormal"/>
            </w:pPr>
          </w:p>
        </w:tc>
        <w:tc>
          <w:tcPr>
            <w:tcW w:w="1984" w:type="dxa"/>
          </w:tcPr>
          <w:p w:rsidR="00D57375" w:rsidRDefault="00D57375">
            <w:pPr>
              <w:pStyle w:val="ConsPlusNormal"/>
            </w:pPr>
            <w:r>
              <w:t>иные источники</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084" w:type="dxa"/>
          </w:tcPr>
          <w:p w:rsidR="00D57375" w:rsidRDefault="00D57375">
            <w:pPr>
              <w:pStyle w:val="ConsPlusNormal"/>
              <w:jc w:val="center"/>
            </w:pPr>
            <w:r>
              <w:t>0</w:t>
            </w:r>
          </w:p>
        </w:tc>
        <w:tc>
          <w:tcPr>
            <w:tcW w:w="1264" w:type="dxa"/>
          </w:tcPr>
          <w:p w:rsidR="00D57375" w:rsidRDefault="00D57375">
            <w:pPr>
              <w:pStyle w:val="ConsPlusNormal"/>
              <w:jc w:val="center"/>
            </w:pPr>
            <w:r>
              <w:t>0</w:t>
            </w:r>
          </w:p>
        </w:tc>
        <w:tc>
          <w:tcPr>
            <w:tcW w:w="1264" w:type="dxa"/>
          </w:tcPr>
          <w:p w:rsidR="00D57375" w:rsidRDefault="00D57375">
            <w:pPr>
              <w:pStyle w:val="ConsPlusNormal"/>
              <w:jc w:val="center"/>
            </w:pPr>
            <w:r>
              <w:t>0</w:t>
            </w:r>
          </w:p>
        </w:tc>
      </w:tr>
    </w:tbl>
    <w:p w:rsidR="00D57375" w:rsidRDefault="00D57375">
      <w:pPr>
        <w:pStyle w:val="ConsPlusNormal"/>
        <w:sectPr w:rsidR="00D57375">
          <w:pgSz w:w="16838" w:h="11905" w:orient="landscape"/>
          <w:pgMar w:top="1701" w:right="1134" w:bottom="850" w:left="1134" w:header="0" w:footer="0" w:gutter="0"/>
          <w:cols w:space="720"/>
          <w:titlePg/>
        </w:sectPr>
      </w:pPr>
    </w:p>
    <w:p w:rsidR="00D57375" w:rsidRDefault="00D57375">
      <w:pPr>
        <w:pStyle w:val="ConsPlusNormal"/>
        <w:jc w:val="both"/>
      </w:pPr>
    </w:p>
    <w:p w:rsidR="00D57375" w:rsidRDefault="00D57375">
      <w:pPr>
        <w:pStyle w:val="ConsPlusNormal"/>
        <w:jc w:val="right"/>
        <w:outlineLvl w:val="2"/>
      </w:pPr>
      <w:r>
        <w:t>Таблица 2</w:t>
      </w:r>
    </w:p>
    <w:p w:rsidR="00D57375" w:rsidRDefault="00D57375">
      <w:pPr>
        <w:pStyle w:val="ConsPlusNormal"/>
        <w:jc w:val="both"/>
      </w:pPr>
    </w:p>
    <w:p w:rsidR="00D57375" w:rsidRDefault="00D57375">
      <w:pPr>
        <w:pStyle w:val="ConsPlusTitle"/>
        <w:jc w:val="center"/>
      </w:pPr>
      <w:r>
        <w:t>II этап реализации муниципальной программы</w:t>
      </w:r>
    </w:p>
    <w:p w:rsidR="00D57375" w:rsidRDefault="00D57375">
      <w:pPr>
        <w:pStyle w:val="ConsPlusNormal"/>
        <w:jc w:val="center"/>
      </w:pPr>
    </w:p>
    <w:p w:rsidR="00D57375" w:rsidRDefault="00D57375">
      <w:pPr>
        <w:pStyle w:val="ConsPlusNormal"/>
        <w:jc w:val="center"/>
      </w:pPr>
      <w:r>
        <w:t xml:space="preserve">(в ред. </w:t>
      </w:r>
      <w:hyperlink r:id="rId214">
        <w:r>
          <w:rPr>
            <w:color w:val="0000FF"/>
          </w:rPr>
          <w:t>постановления</w:t>
        </w:r>
      </w:hyperlink>
      <w:r>
        <w:t xml:space="preserve"> администрации города Белгорода</w:t>
      </w:r>
    </w:p>
    <w:p w:rsidR="00D57375" w:rsidRDefault="00D57375">
      <w:pPr>
        <w:pStyle w:val="ConsPlusNormal"/>
        <w:jc w:val="center"/>
      </w:pPr>
      <w:r>
        <w:t>от 25.03.2024 N 42)</w:t>
      </w:r>
    </w:p>
    <w:p w:rsidR="00D57375" w:rsidRDefault="00D573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80"/>
        <w:gridCol w:w="2438"/>
        <w:gridCol w:w="1852"/>
        <w:gridCol w:w="1304"/>
        <w:gridCol w:w="1304"/>
        <w:gridCol w:w="1417"/>
        <w:gridCol w:w="1417"/>
        <w:gridCol w:w="1417"/>
      </w:tblGrid>
      <w:tr w:rsidR="00D57375">
        <w:tc>
          <w:tcPr>
            <w:tcW w:w="1780" w:type="dxa"/>
            <w:vMerge w:val="restart"/>
          </w:tcPr>
          <w:p w:rsidR="00D57375" w:rsidRDefault="00D57375">
            <w:pPr>
              <w:pStyle w:val="ConsPlusNormal"/>
              <w:jc w:val="center"/>
            </w:pPr>
            <w:r>
              <w:t>Статус</w:t>
            </w:r>
          </w:p>
        </w:tc>
        <w:tc>
          <w:tcPr>
            <w:tcW w:w="2438" w:type="dxa"/>
            <w:vMerge w:val="restart"/>
          </w:tcPr>
          <w:p w:rsidR="00D57375" w:rsidRDefault="00D57375">
            <w:pPr>
              <w:pStyle w:val="ConsPlusNormal"/>
              <w:jc w:val="center"/>
            </w:pPr>
            <w:r>
              <w:t>Наименование муниципальной программы, подпрограммы, основные мероприятия</w:t>
            </w:r>
          </w:p>
        </w:tc>
        <w:tc>
          <w:tcPr>
            <w:tcW w:w="1852" w:type="dxa"/>
            <w:vMerge w:val="restart"/>
          </w:tcPr>
          <w:p w:rsidR="00D57375" w:rsidRDefault="00D57375">
            <w:pPr>
              <w:pStyle w:val="ConsPlusNormal"/>
              <w:jc w:val="center"/>
            </w:pPr>
            <w:r>
              <w:t>Объем финансирования и источники</w:t>
            </w:r>
          </w:p>
        </w:tc>
        <w:tc>
          <w:tcPr>
            <w:tcW w:w="6859" w:type="dxa"/>
            <w:gridSpan w:val="5"/>
          </w:tcPr>
          <w:p w:rsidR="00D57375" w:rsidRDefault="00D57375">
            <w:pPr>
              <w:pStyle w:val="ConsPlusNormal"/>
              <w:jc w:val="center"/>
            </w:pPr>
            <w:r>
              <w:t>Оценка расходов на II этап реализации программы (тыс. рублей)</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vMerge/>
          </w:tcPr>
          <w:p w:rsidR="00D57375" w:rsidRDefault="00D57375">
            <w:pPr>
              <w:pStyle w:val="ConsPlusNormal"/>
            </w:pPr>
          </w:p>
        </w:tc>
        <w:tc>
          <w:tcPr>
            <w:tcW w:w="1304" w:type="dxa"/>
          </w:tcPr>
          <w:p w:rsidR="00D57375" w:rsidRDefault="00D57375">
            <w:pPr>
              <w:pStyle w:val="ConsPlusNormal"/>
              <w:jc w:val="center"/>
            </w:pPr>
            <w:r>
              <w:t>2021 год</w:t>
            </w:r>
          </w:p>
        </w:tc>
        <w:tc>
          <w:tcPr>
            <w:tcW w:w="1304" w:type="dxa"/>
          </w:tcPr>
          <w:p w:rsidR="00D57375" w:rsidRDefault="00D57375">
            <w:pPr>
              <w:pStyle w:val="ConsPlusNormal"/>
              <w:jc w:val="center"/>
            </w:pPr>
            <w:r>
              <w:t>2022 год</w:t>
            </w:r>
          </w:p>
        </w:tc>
        <w:tc>
          <w:tcPr>
            <w:tcW w:w="1417" w:type="dxa"/>
          </w:tcPr>
          <w:p w:rsidR="00D57375" w:rsidRDefault="00D57375">
            <w:pPr>
              <w:pStyle w:val="ConsPlusNormal"/>
              <w:jc w:val="center"/>
            </w:pPr>
            <w:r>
              <w:t>2023 год</w:t>
            </w:r>
          </w:p>
        </w:tc>
        <w:tc>
          <w:tcPr>
            <w:tcW w:w="1417" w:type="dxa"/>
          </w:tcPr>
          <w:p w:rsidR="00D57375" w:rsidRDefault="00D57375">
            <w:pPr>
              <w:pStyle w:val="ConsPlusNormal"/>
              <w:jc w:val="center"/>
            </w:pPr>
            <w:r>
              <w:t>2024 год</w:t>
            </w:r>
          </w:p>
        </w:tc>
        <w:tc>
          <w:tcPr>
            <w:tcW w:w="1417" w:type="dxa"/>
          </w:tcPr>
          <w:p w:rsidR="00D57375" w:rsidRDefault="00D57375">
            <w:pPr>
              <w:pStyle w:val="ConsPlusNormal"/>
              <w:jc w:val="center"/>
            </w:pPr>
            <w:r>
              <w:t>2025 год</w:t>
            </w:r>
          </w:p>
        </w:tc>
      </w:tr>
      <w:tr w:rsidR="00D57375">
        <w:tc>
          <w:tcPr>
            <w:tcW w:w="1780" w:type="dxa"/>
          </w:tcPr>
          <w:p w:rsidR="00D57375" w:rsidRDefault="00D57375">
            <w:pPr>
              <w:pStyle w:val="ConsPlusNormal"/>
              <w:jc w:val="center"/>
            </w:pPr>
            <w:r>
              <w:t>1</w:t>
            </w:r>
          </w:p>
        </w:tc>
        <w:tc>
          <w:tcPr>
            <w:tcW w:w="2438" w:type="dxa"/>
          </w:tcPr>
          <w:p w:rsidR="00D57375" w:rsidRDefault="00D57375">
            <w:pPr>
              <w:pStyle w:val="ConsPlusNormal"/>
              <w:jc w:val="center"/>
            </w:pPr>
            <w:r>
              <w:t>2</w:t>
            </w:r>
          </w:p>
        </w:tc>
        <w:tc>
          <w:tcPr>
            <w:tcW w:w="1852" w:type="dxa"/>
          </w:tcPr>
          <w:p w:rsidR="00D57375" w:rsidRDefault="00D57375">
            <w:pPr>
              <w:pStyle w:val="ConsPlusNormal"/>
              <w:jc w:val="center"/>
            </w:pPr>
            <w:r>
              <w:t>3</w:t>
            </w:r>
          </w:p>
        </w:tc>
        <w:tc>
          <w:tcPr>
            <w:tcW w:w="1304" w:type="dxa"/>
          </w:tcPr>
          <w:p w:rsidR="00D57375" w:rsidRDefault="00D57375">
            <w:pPr>
              <w:pStyle w:val="ConsPlusNormal"/>
              <w:jc w:val="center"/>
            </w:pPr>
            <w:r>
              <w:t>4</w:t>
            </w:r>
          </w:p>
        </w:tc>
        <w:tc>
          <w:tcPr>
            <w:tcW w:w="1304" w:type="dxa"/>
          </w:tcPr>
          <w:p w:rsidR="00D57375" w:rsidRDefault="00D57375">
            <w:pPr>
              <w:pStyle w:val="ConsPlusNormal"/>
              <w:jc w:val="center"/>
            </w:pPr>
            <w:r>
              <w:t>5</w:t>
            </w:r>
          </w:p>
        </w:tc>
        <w:tc>
          <w:tcPr>
            <w:tcW w:w="1417" w:type="dxa"/>
          </w:tcPr>
          <w:p w:rsidR="00D57375" w:rsidRDefault="00D57375">
            <w:pPr>
              <w:pStyle w:val="ConsPlusNormal"/>
              <w:jc w:val="center"/>
            </w:pPr>
            <w:r>
              <w:t>6</w:t>
            </w:r>
          </w:p>
        </w:tc>
        <w:tc>
          <w:tcPr>
            <w:tcW w:w="1417" w:type="dxa"/>
          </w:tcPr>
          <w:p w:rsidR="00D57375" w:rsidRDefault="00D57375">
            <w:pPr>
              <w:pStyle w:val="ConsPlusNormal"/>
              <w:jc w:val="center"/>
            </w:pPr>
            <w:r>
              <w:t>7</w:t>
            </w:r>
          </w:p>
        </w:tc>
        <w:tc>
          <w:tcPr>
            <w:tcW w:w="1417" w:type="dxa"/>
          </w:tcPr>
          <w:p w:rsidR="00D57375" w:rsidRDefault="00D57375">
            <w:pPr>
              <w:pStyle w:val="ConsPlusNormal"/>
              <w:jc w:val="center"/>
            </w:pPr>
            <w:r>
              <w:t>8</w:t>
            </w:r>
          </w:p>
        </w:tc>
      </w:tr>
      <w:tr w:rsidR="00D57375">
        <w:tc>
          <w:tcPr>
            <w:tcW w:w="1780" w:type="dxa"/>
            <w:vMerge w:val="restart"/>
          </w:tcPr>
          <w:p w:rsidR="00D57375" w:rsidRDefault="00D57375">
            <w:pPr>
              <w:pStyle w:val="ConsPlusNormal"/>
              <w:jc w:val="center"/>
            </w:pPr>
            <w:r>
              <w:t>Муниципальная программа</w:t>
            </w:r>
          </w:p>
        </w:tc>
        <w:tc>
          <w:tcPr>
            <w:tcW w:w="2438" w:type="dxa"/>
            <w:vMerge w:val="restart"/>
          </w:tcPr>
          <w:p w:rsidR="00D57375" w:rsidRDefault="00D57375">
            <w:pPr>
              <w:pStyle w:val="ConsPlusNormal"/>
            </w:pPr>
            <w:r>
              <w:t>Обеспечение доступным и комфортным жильем жителей города Белгорода</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7 189 771,3</w:t>
            </w:r>
          </w:p>
        </w:tc>
        <w:tc>
          <w:tcPr>
            <w:tcW w:w="1304" w:type="dxa"/>
            <w:vAlign w:val="center"/>
          </w:tcPr>
          <w:p w:rsidR="00D57375" w:rsidRDefault="00D57375">
            <w:pPr>
              <w:pStyle w:val="ConsPlusNormal"/>
              <w:jc w:val="center"/>
            </w:pPr>
            <w:r>
              <w:t>8 172 825,2</w:t>
            </w:r>
          </w:p>
        </w:tc>
        <w:tc>
          <w:tcPr>
            <w:tcW w:w="1417" w:type="dxa"/>
            <w:vAlign w:val="center"/>
          </w:tcPr>
          <w:p w:rsidR="00D57375" w:rsidRDefault="00D57375">
            <w:pPr>
              <w:pStyle w:val="ConsPlusNormal"/>
              <w:jc w:val="center"/>
            </w:pPr>
            <w:r>
              <w:t>11 915 351,6</w:t>
            </w:r>
          </w:p>
        </w:tc>
        <w:tc>
          <w:tcPr>
            <w:tcW w:w="1417" w:type="dxa"/>
            <w:vAlign w:val="center"/>
          </w:tcPr>
          <w:p w:rsidR="00D57375" w:rsidRDefault="00D57375">
            <w:pPr>
              <w:pStyle w:val="ConsPlusNormal"/>
              <w:jc w:val="center"/>
            </w:pPr>
            <w:r>
              <w:t>14 019 866,5</w:t>
            </w:r>
          </w:p>
        </w:tc>
        <w:tc>
          <w:tcPr>
            <w:tcW w:w="1417" w:type="dxa"/>
            <w:vAlign w:val="center"/>
          </w:tcPr>
          <w:p w:rsidR="00D57375" w:rsidRDefault="00D57375">
            <w:pPr>
              <w:pStyle w:val="ConsPlusNormal"/>
              <w:jc w:val="center"/>
            </w:pPr>
            <w:r>
              <w:t>14 059 932,9</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141 254,3</w:t>
            </w:r>
          </w:p>
        </w:tc>
        <w:tc>
          <w:tcPr>
            <w:tcW w:w="1304" w:type="dxa"/>
            <w:vAlign w:val="center"/>
          </w:tcPr>
          <w:p w:rsidR="00D57375" w:rsidRDefault="00D57375">
            <w:pPr>
              <w:pStyle w:val="ConsPlusNormal"/>
              <w:jc w:val="center"/>
            </w:pPr>
            <w:r>
              <w:t>71 851,6</w:t>
            </w:r>
          </w:p>
        </w:tc>
        <w:tc>
          <w:tcPr>
            <w:tcW w:w="1417" w:type="dxa"/>
            <w:vAlign w:val="center"/>
          </w:tcPr>
          <w:p w:rsidR="00D57375" w:rsidRDefault="00D57375">
            <w:pPr>
              <w:pStyle w:val="ConsPlusNormal"/>
              <w:jc w:val="center"/>
            </w:pPr>
            <w:r>
              <w:t>48 040,2</w:t>
            </w:r>
          </w:p>
        </w:tc>
        <w:tc>
          <w:tcPr>
            <w:tcW w:w="1417" w:type="dxa"/>
            <w:vAlign w:val="center"/>
          </w:tcPr>
          <w:p w:rsidR="00D57375" w:rsidRDefault="00D57375">
            <w:pPr>
              <w:pStyle w:val="ConsPlusNormal"/>
              <w:jc w:val="center"/>
            </w:pPr>
            <w:r>
              <w:t>16 705,6</w:t>
            </w:r>
          </w:p>
        </w:tc>
        <w:tc>
          <w:tcPr>
            <w:tcW w:w="1417" w:type="dxa"/>
            <w:vAlign w:val="center"/>
          </w:tcPr>
          <w:p w:rsidR="00D57375" w:rsidRDefault="00D57375">
            <w:pPr>
              <w:pStyle w:val="ConsPlusNormal"/>
              <w:jc w:val="center"/>
            </w:pPr>
            <w:r>
              <w:t>15 849,5</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317 156,1</w:t>
            </w:r>
          </w:p>
        </w:tc>
        <w:tc>
          <w:tcPr>
            <w:tcW w:w="1304" w:type="dxa"/>
            <w:vAlign w:val="center"/>
          </w:tcPr>
          <w:p w:rsidR="00D57375" w:rsidRDefault="00D57375">
            <w:pPr>
              <w:pStyle w:val="ConsPlusNormal"/>
              <w:jc w:val="center"/>
            </w:pPr>
            <w:r>
              <w:t>486 373</w:t>
            </w:r>
          </w:p>
        </w:tc>
        <w:tc>
          <w:tcPr>
            <w:tcW w:w="1417" w:type="dxa"/>
            <w:vAlign w:val="center"/>
          </w:tcPr>
          <w:p w:rsidR="00D57375" w:rsidRDefault="00D57375">
            <w:pPr>
              <w:pStyle w:val="ConsPlusNormal"/>
              <w:jc w:val="center"/>
            </w:pPr>
            <w:r>
              <w:t>224 355,5</w:t>
            </w:r>
          </w:p>
        </w:tc>
        <w:tc>
          <w:tcPr>
            <w:tcW w:w="1417" w:type="dxa"/>
            <w:vAlign w:val="center"/>
          </w:tcPr>
          <w:p w:rsidR="00D57375" w:rsidRDefault="00D57375">
            <w:pPr>
              <w:pStyle w:val="ConsPlusNormal"/>
              <w:jc w:val="center"/>
            </w:pPr>
            <w:r>
              <w:t>233 834,0</w:t>
            </w:r>
          </w:p>
        </w:tc>
        <w:tc>
          <w:tcPr>
            <w:tcW w:w="1417" w:type="dxa"/>
            <w:vAlign w:val="center"/>
          </w:tcPr>
          <w:p w:rsidR="00D57375" w:rsidRDefault="00D57375">
            <w:pPr>
              <w:pStyle w:val="ConsPlusNormal"/>
              <w:jc w:val="center"/>
            </w:pPr>
            <w:r>
              <w:t>262 067,5</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238 875,3</w:t>
            </w:r>
          </w:p>
        </w:tc>
        <w:tc>
          <w:tcPr>
            <w:tcW w:w="1304" w:type="dxa"/>
            <w:vAlign w:val="center"/>
          </w:tcPr>
          <w:p w:rsidR="00D57375" w:rsidRDefault="00D57375">
            <w:pPr>
              <w:pStyle w:val="ConsPlusNormal"/>
              <w:jc w:val="center"/>
            </w:pPr>
            <w:r>
              <w:t>111 897</w:t>
            </w:r>
          </w:p>
        </w:tc>
        <w:tc>
          <w:tcPr>
            <w:tcW w:w="1417" w:type="dxa"/>
            <w:vAlign w:val="center"/>
          </w:tcPr>
          <w:p w:rsidR="00D57375" w:rsidRDefault="00D57375">
            <w:pPr>
              <w:pStyle w:val="ConsPlusNormal"/>
              <w:jc w:val="center"/>
            </w:pPr>
            <w:r>
              <w:t>82 222,0</w:t>
            </w:r>
          </w:p>
        </w:tc>
        <w:tc>
          <w:tcPr>
            <w:tcW w:w="1417" w:type="dxa"/>
            <w:vAlign w:val="center"/>
          </w:tcPr>
          <w:p w:rsidR="00D57375" w:rsidRDefault="00D57375">
            <w:pPr>
              <w:pStyle w:val="ConsPlusNormal"/>
              <w:jc w:val="center"/>
            </w:pPr>
            <w:r>
              <w:t>95 100,8</w:t>
            </w:r>
          </w:p>
        </w:tc>
        <w:tc>
          <w:tcPr>
            <w:tcW w:w="1417" w:type="dxa"/>
            <w:vAlign w:val="center"/>
          </w:tcPr>
          <w:p w:rsidR="00D57375" w:rsidRDefault="00D57375">
            <w:pPr>
              <w:pStyle w:val="ConsPlusNormal"/>
              <w:jc w:val="center"/>
            </w:pPr>
            <w:r>
              <w:t>91 088,0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6 492 485,6</w:t>
            </w:r>
          </w:p>
        </w:tc>
        <w:tc>
          <w:tcPr>
            <w:tcW w:w="1304" w:type="dxa"/>
            <w:vAlign w:val="center"/>
          </w:tcPr>
          <w:p w:rsidR="00D57375" w:rsidRDefault="00D57375">
            <w:pPr>
              <w:pStyle w:val="ConsPlusNormal"/>
              <w:jc w:val="center"/>
            </w:pPr>
            <w:r>
              <w:t>7 502 703,6</w:t>
            </w:r>
          </w:p>
        </w:tc>
        <w:tc>
          <w:tcPr>
            <w:tcW w:w="1417" w:type="dxa"/>
            <w:vAlign w:val="center"/>
          </w:tcPr>
          <w:p w:rsidR="00D57375" w:rsidRDefault="00D57375">
            <w:pPr>
              <w:pStyle w:val="ConsPlusNormal"/>
              <w:jc w:val="center"/>
            </w:pPr>
            <w:r>
              <w:t>11 560 733,9</w:t>
            </w:r>
          </w:p>
        </w:tc>
        <w:tc>
          <w:tcPr>
            <w:tcW w:w="1417" w:type="dxa"/>
            <w:vAlign w:val="center"/>
          </w:tcPr>
          <w:p w:rsidR="00D57375" w:rsidRDefault="00D57375">
            <w:pPr>
              <w:pStyle w:val="ConsPlusNormal"/>
              <w:jc w:val="center"/>
            </w:pPr>
            <w:r>
              <w:t>13 674 226,1</w:t>
            </w:r>
          </w:p>
        </w:tc>
        <w:tc>
          <w:tcPr>
            <w:tcW w:w="1417" w:type="dxa"/>
            <w:vAlign w:val="center"/>
          </w:tcPr>
          <w:p w:rsidR="00D57375" w:rsidRDefault="00D57375">
            <w:pPr>
              <w:pStyle w:val="ConsPlusNormal"/>
              <w:jc w:val="center"/>
            </w:pPr>
            <w:r>
              <w:t>13 690 927,9</w:t>
            </w:r>
          </w:p>
        </w:tc>
      </w:tr>
      <w:tr w:rsidR="00D57375">
        <w:tc>
          <w:tcPr>
            <w:tcW w:w="1780" w:type="dxa"/>
            <w:vMerge w:val="restart"/>
          </w:tcPr>
          <w:p w:rsidR="00D57375" w:rsidRDefault="00D57375">
            <w:pPr>
              <w:pStyle w:val="ConsPlusNormal"/>
              <w:jc w:val="center"/>
            </w:pPr>
            <w:r>
              <w:t>Подпрограмма 1</w:t>
            </w:r>
          </w:p>
        </w:tc>
        <w:tc>
          <w:tcPr>
            <w:tcW w:w="2438" w:type="dxa"/>
            <w:vMerge w:val="restart"/>
          </w:tcPr>
          <w:p w:rsidR="00D57375" w:rsidRDefault="00D57375">
            <w:pPr>
              <w:pStyle w:val="ConsPlusNormal"/>
            </w:pPr>
            <w:r>
              <w:t>Стимулирование развития жилищного строительства</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7 129 468</w:t>
            </w:r>
          </w:p>
        </w:tc>
        <w:tc>
          <w:tcPr>
            <w:tcW w:w="1304" w:type="dxa"/>
            <w:vAlign w:val="center"/>
          </w:tcPr>
          <w:p w:rsidR="00D57375" w:rsidRDefault="00D57375">
            <w:pPr>
              <w:pStyle w:val="ConsPlusNormal"/>
              <w:jc w:val="center"/>
            </w:pPr>
            <w:r>
              <w:t>8 107 043,7</w:t>
            </w:r>
          </w:p>
        </w:tc>
        <w:tc>
          <w:tcPr>
            <w:tcW w:w="1417" w:type="dxa"/>
            <w:vAlign w:val="center"/>
          </w:tcPr>
          <w:p w:rsidR="00D57375" w:rsidRDefault="00D57375">
            <w:pPr>
              <w:pStyle w:val="ConsPlusNormal"/>
              <w:jc w:val="center"/>
            </w:pPr>
            <w:r>
              <w:t>11 847 248,6</w:t>
            </w:r>
          </w:p>
        </w:tc>
        <w:tc>
          <w:tcPr>
            <w:tcW w:w="1417" w:type="dxa"/>
            <w:vAlign w:val="center"/>
          </w:tcPr>
          <w:p w:rsidR="00D57375" w:rsidRDefault="00D57375">
            <w:pPr>
              <w:pStyle w:val="ConsPlusNormal"/>
              <w:jc w:val="center"/>
            </w:pPr>
            <w:r>
              <w:t>13 942 450,5</w:t>
            </w:r>
          </w:p>
        </w:tc>
        <w:tc>
          <w:tcPr>
            <w:tcW w:w="1417" w:type="dxa"/>
            <w:vAlign w:val="center"/>
          </w:tcPr>
          <w:p w:rsidR="00D57375" w:rsidRDefault="00D57375">
            <w:pPr>
              <w:pStyle w:val="ConsPlusNormal"/>
              <w:jc w:val="center"/>
            </w:pPr>
            <w:r>
              <w:t>13 983 244,9</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141 254,3</w:t>
            </w:r>
          </w:p>
        </w:tc>
        <w:tc>
          <w:tcPr>
            <w:tcW w:w="1304" w:type="dxa"/>
            <w:vAlign w:val="center"/>
          </w:tcPr>
          <w:p w:rsidR="00D57375" w:rsidRDefault="00D57375">
            <w:pPr>
              <w:pStyle w:val="ConsPlusNormal"/>
              <w:jc w:val="center"/>
            </w:pPr>
            <w:r>
              <w:t>71 851,6</w:t>
            </w:r>
          </w:p>
        </w:tc>
        <w:tc>
          <w:tcPr>
            <w:tcW w:w="1417" w:type="dxa"/>
            <w:vAlign w:val="center"/>
          </w:tcPr>
          <w:p w:rsidR="00D57375" w:rsidRDefault="00D57375">
            <w:pPr>
              <w:pStyle w:val="ConsPlusNormal"/>
              <w:jc w:val="center"/>
            </w:pPr>
            <w:r>
              <w:t>48 040,2</w:t>
            </w:r>
          </w:p>
        </w:tc>
        <w:tc>
          <w:tcPr>
            <w:tcW w:w="1417" w:type="dxa"/>
            <w:vAlign w:val="center"/>
          </w:tcPr>
          <w:p w:rsidR="00D57375" w:rsidRDefault="00D57375">
            <w:pPr>
              <w:pStyle w:val="ConsPlusNormal"/>
              <w:jc w:val="center"/>
            </w:pPr>
            <w:r>
              <w:t>16 705,6</w:t>
            </w:r>
          </w:p>
        </w:tc>
        <w:tc>
          <w:tcPr>
            <w:tcW w:w="1417" w:type="dxa"/>
            <w:vAlign w:val="center"/>
          </w:tcPr>
          <w:p w:rsidR="00D57375" w:rsidRDefault="00D57375">
            <w:pPr>
              <w:pStyle w:val="ConsPlusNormal"/>
              <w:jc w:val="center"/>
            </w:pPr>
            <w:r>
              <w:t>15 849,5</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317 146,6</w:t>
            </w:r>
          </w:p>
        </w:tc>
        <w:tc>
          <w:tcPr>
            <w:tcW w:w="1304" w:type="dxa"/>
            <w:vAlign w:val="center"/>
          </w:tcPr>
          <w:p w:rsidR="00D57375" w:rsidRDefault="00D57375">
            <w:pPr>
              <w:pStyle w:val="ConsPlusNormal"/>
              <w:jc w:val="center"/>
            </w:pPr>
            <w:r>
              <w:t>486 373</w:t>
            </w:r>
          </w:p>
        </w:tc>
        <w:tc>
          <w:tcPr>
            <w:tcW w:w="1417" w:type="dxa"/>
            <w:vAlign w:val="center"/>
          </w:tcPr>
          <w:p w:rsidR="00D57375" w:rsidRDefault="00D57375">
            <w:pPr>
              <w:pStyle w:val="ConsPlusNormal"/>
              <w:jc w:val="center"/>
            </w:pPr>
            <w:r>
              <w:t>224 355,5</w:t>
            </w:r>
          </w:p>
        </w:tc>
        <w:tc>
          <w:tcPr>
            <w:tcW w:w="1417" w:type="dxa"/>
            <w:vAlign w:val="center"/>
          </w:tcPr>
          <w:p w:rsidR="00D57375" w:rsidRDefault="00D57375">
            <w:pPr>
              <w:pStyle w:val="ConsPlusNormal"/>
              <w:jc w:val="center"/>
            </w:pPr>
            <w:r>
              <w:t>233 834,0</w:t>
            </w:r>
          </w:p>
        </w:tc>
        <w:tc>
          <w:tcPr>
            <w:tcW w:w="1417" w:type="dxa"/>
            <w:vAlign w:val="center"/>
          </w:tcPr>
          <w:p w:rsidR="00D57375" w:rsidRDefault="00D57375">
            <w:pPr>
              <w:pStyle w:val="ConsPlusNormal"/>
              <w:jc w:val="center"/>
            </w:pPr>
            <w:r>
              <w:t>262 067,5</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178 581,5</w:t>
            </w:r>
          </w:p>
        </w:tc>
        <w:tc>
          <w:tcPr>
            <w:tcW w:w="1304" w:type="dxa"/>
            <w:vAlign w:val="center"/>
          </w:tcPr>
          <w:p w:rsidR="00D57375" w:rsidRDefault="00D57375">
            <w:pPr>
              <w:pStyle w:val="ConsPlusNormal"/>
              <w:jc w:val="center"/>
            </w:pPr>
            <w:r>
              <w:t>46 115,5</w:t>
            </w:r>
          </w:p>
        </w:tc>
        <w:tc>
          <w:tcPr>
            <w:tcW w:w="1417" w:type="dxa"/>
            <w:vAlign w:val="center"/>
          </w:tcPr>
          <w:p w:rsidR="00D57375" w:rsidRDefault="00D57375">
            <w:pPr>
              <w:pStyle w:val="ConsPlusNormal"/>
              <w:jc w:val="center"/>
            </w:pPr>
            <w:r>
              <w:t>14 119,0</w:t>
            </w:r>
          </w:p>
        </w:tc>
        <w:tc>
          <w:tcPr>
            <w:tcW w:w="1417" w:type="dxa"/>
            <w:vAlign w:val="center"/>
          </w:tcPr>
          <w:p w:rsidR="00D57375" w:rsidRDefault="00D57375">
            <w:pPr>
              <w:pStyle w:val="ConsPlusNormal"/>
              <w:jc w:val="center"/>
            </w:pPr>
            <w:r>
              <w:t>17 684,8</w:t>
            </w:r>
          </w:p>
        </w:tc>
        <w:tc>
          <w:tcPr>
            <w:tcW w:w="1417" w:type="dxa"/>
            <w:vAlign w:val="center"/>
          </w:tcPr>
          <w:p w:rsidR="00D57375" w:rsidRDefault="00D57375">
            <w:pPr>
              <w:pStyle w:val="ConsPlusNormal"/>
              <w:jc w:val="center"/>
            </w:pPr>
            <w:r>
              <w:t>14 400,0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6 492 485,6</w:t>
            </w:r>
          </w:p>
        </w:tc>
        <w:tc>
          <w:tcPr>
            <w:tcW w:w="1304" w:type="dxa"/>
            <w:vAlign w:val="center"/>
          </w:tcPr>
          <w:p w:rsidR="00D57375" w:rsidRDefault="00D57375">
            <w:pPr>
              <w:pStyle w:val="ConsPlusNormal"/>
              <w:jc w:val="center"/>
            </w:pPr>
            <w:r>
              <w:t>7 502 703,6</w:t>
            </w:r>
          </w:p>
        </w:tc>
        <w:tc>
          <w:tcPr>
            <w:tcW w:w="1417" w:type="dxa"/>
            <w:vAlign w:val="center"/>
          </w:tcPr>
          <w:p w:rsidR="00D57375" w:rsidRDefault="00D57375">
            <w:pPr>
              <w:pStyle w:val="ConsPlusNormal"/>
              <w:jc w:val="center"/>
            </w:pPr>
            <w:r>
              <w:t>11 560 733,9</w:t>
            </w:r>
          </w:p>
        </w:tc>
        <w:tc>
          <w:tcPr>
            <w:tcW w:w="1417" w:type="dxa"/>
            <w:vAlign w:val="center"/>
          </w:tcPr>
          <w:p w:rsidR="00D57375" w:rsidRDefault="00D57375">
            <w:pPr>
              <w:pStyle w:val="ConsPlusNormal"/>
              <w:jc w:val="center"/>
            </w:pPr>
            <w:r>
              <w:t>13 674 226,1</w:t>
            </w:r>
          </w:p>
        </w:tc>
        <w:tc>
          <w:tcPr>
            <w:tcW w:w="1417" w:type="dxa"/>
            <w:vAlign w:val="center"/>
          </w:tcPr>
          <w:p w:rsidR="00D57375" w:rsidRDefault="00D57375">
            <w:pPr>
              <w:pStyle w:val="ConsPlusNormal"/>
              <w:jc w:val="center"/>
            </w:pPr>
            <w:r>
              <w:t>13 690 927,9</w:t>
            </w:r>
          </w:p>
        </w:tc>
      </w:tr>
      <w:tr w:rsidR="00D57375">
        <w:tc>
          <w:tcPr>
            <w:tcW w:w="12929" w:type="dxa"/>
            <w:gridSpan w:val="8"/>
            <w:vAlign w:val="center"/>
          </w:tcPr>
          <w:p w:rsidR="00D57375" w:rsidRDefault="00D57375">
            <w:pPr>
              <w:pStyle w:val="ConsPlusNormal"/>
              <w:jc w:val="center"/>
            </w:pPr>
            <w:r>
              <w:t>Задача N 1 "Выполнение государственных обязательств по обеспечению жильем отдельных категорий граждан, установленных федеральным и региональным законодательством"</w:t>
            </w:r>
          </w:p>
        </w:tc>
      </w:tr>
      <w:tr w:rsidR="00D57375">
        <w:tc>
          <w:tcPr>
            <w:tcW w:w="1780" w:type="dxa"/>
            <w:vMerge w:val="restart"/>
          </w:tcPr>
          <w:p w:rsidR="00D57375" w:rsidRDefault="00D57375">
            <w:pPr>
              <w:pStyle w:val="ConsPlusNormal"/>
              <w:jc w:val="center"/>
            </w:pPr>
            <w:r>
              <w:t>Основное мероприятие 1.1</w:t>
            </w:r>
          </w:p>
        </w:tc>
        <w:tc>
          <w:tcPr>
            <w:tcW w:w="2438" w:type="dxa"/>
            <w:vMerge w:val="restart"/>
          </w:tcPr>
          <w:p w:rsidR="00D57375" w:rsidRDefault="00D57375">
            <w:pPr>
              <w:pStyle w:val="ConsPlusNormal"/>
            </w:pPr>
            <w:r>
              <w:t>Обеспечение жилыми помещениями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8 240,6</w:t>
            </w:r>
          </w:p>
        </w:tc>
        <w:tc>
          <w:tcPr>
            <w:tcW w:w="1304" w:type="dxa"/>
            <w:vAlign w:val="center"/>
          </w:tcPr>
          <w:p w:rsidR="00D57375" w:rsidRDefault="00D57375">
            <w:pPr>
              <w:pStyle w:val="ConsPlusNormal"/>
              <w:jc w:val="center"/>
            </w:pPr>
            <w:r>
              <w:t>2 285,6</w:t>
            </w:r>
          </w:p>
        </w:tc>
        <w:tc>
          <w:tcPr>
            <w:tcW w:w="1417" w:type="dxa"/>
            <w:vAlign w:val="center"/>
          </w:tcPr>
          <w:p w:rsidR="00D57375" w:rsidRDefault="00D57375">
            <w:pPr>
              <w:pStyle w:val="ConsPlusNormal"/>
              <w:jc w:val="center"/>
            </w:pPr>
            <w:r>
              <w:t>3 726,9</w:t>
            </w:r>
          </w:p>
        </w:tc>
        <w:tc>
          <w:tcPr>
            <w:tcW w:w="1417" w:type="dxa"/>
            <w:vAlign w:val="center"/>
          </w:tcPr>
          <w:p w:rsidR="00D57375" w:rsidRDefault="00D57375">
            <w:pPr>
              <w:pStyle w:val="ConsPlusNormal"/>
              <w:jc w:val="center"/>
            </w:pPr>
            <w:r>
              <w:t>3 219,1</w:t>
            </w:r>
          </w:p>
        </w:tc>
        <w:tc>
          <w:tcPr>
            <w:tcW w:w="1417" w:type="dxa"/>
            <w:vAlign w:val="center"/>
          </w:tcPr>
          <w:p w:rsidR="00D57375" w:rsidRDefault="00D57375">
            <w:pPr>
              <w:pStyle w:val="ConsPlusNormal"/>
              <w:jc w:val="center"/>
            </w:pPr>
            <w:r>
              <w:t>3 347,9</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8 240,6</w:t>
            </w:r>
          </w:p>
        </w:tc>
        <w:tc>
          <w:tcPr>
            <w:tcW w:w="1304" w:type="dxa"/>
            <w:vAlign w:val="center"/>
          </w:tcPr>
          <w:p w:rsidR="00D57375" w:rsidRDefault="00D57375">
            <w:pPr>
              <w:pStyle w:val="ConsPlusNormal"/>
              <w:jc w:val="center"/>
            </w:pPr>
            <w:r>
              <w:t>2 285,6</w:t>
            </w:r>
          </w:p>
        </w:tc>
        <w:tc>
          <w:tcPr>
            <w:tcW w:w="1417" w:type="dxa"/>
            <w:vAlign w:val="center"/>
          </w:tcPr>
          <w:p w:rsidR="00D57375" w:rsidRDefault="00D57375">
            <w:pPr>
              <w:pStyle w:val="ConsPlusNormal"/>
              <w:jc w:val="center"/>
            </w:pPr>
            <w:r>
              <w:t>3 726,9</w:t>
            </w:r>
          </w:p>
        </w:tc>
        <w:tc>
          <w:tcPr>
            <w:tcW w:w="1417" w:type="dxa"/>
            <w:vAlign w:val="center"/>
          </w:tcPr>
          <w:p w:rsidR="00D57375" w:rsidRDefault="00D57375">
            <w:pPr>
              <w:pStyle w:val="ConsPlusNormal"/>
              <w:jc w:val="center"/>
            </w:pPr>
            <w:r>
              <w:t>3 219,1</w:t>
            </w:r>
          </w:p>
        </w:tc>
        <w:tc>
          <w:tcPr>
            <w:tcW w:w="1417" w:type="dxa"/>
            <w:vAlign w:val="center"/>
          </w:tcPr>
          <w:p w:rsidR="00D57375" w:rsidRDefault="00D57375">
            <w:pPr>
              <w:pStyle w:val="ConsPlusNormal"/>
              <w:jc w:val="center"/>
            </w:pPr>
            <w:r>
              <w:t>3 347,9</w:t>
            </w:r>
          </w:p>
        </w:tc>
      </w:tr>
      <w:tr w:rsidR="00D57375">
        <w:tc>
          <w:tcPr>
            <w:tcW w:w="1780" w:type="dxa"/>
            <w:vMerge w:val="restart"/>
          </w:tcPr>
          <w:p w:rsidR="00D57375" w:rsidRDefault="00D57375">
            <w:pPr>
              <w:pStyle w:val="ConsPlusNormal"/>
              <w:jc w:val="center"/>
            </w:pPr>
            <w:r>
              <w:t>Основное мероприятие 1.5</w:t>
            </w:r>
          </w:p>
        </w:tc>
        <w:tc>
          <w:tcPr>
            <w:tcW w:w="2438" w:type="dxa"/>
            <w:vMerge w:val="restart"/>
          </w:tcPr>
          <w:p w:rsidR="00D57375" w:rsidRDefault="00D57375">
            <w:pPr>
              <w:pStyle w:val="ConsPlusNormal"/>
            </w:pPr>
            <w:r>
              <w:t xml:space="preserve">Обеспечение жильем отдельных категорий граждан, установленных Федеральными законами от 12 января 1995 года </w:t>
            </w:r>
            <w:hyperlink r:id="rId215">
              <w:r>
                <w:rPr>
                  <w:color w:val="0000FF"/>
                </w:rPr>
                <w:t>N 5-ФЗ</w:t>
              </w:r>
            </w:hyperlink>
            <w:r>
              <w:t xml:space="preserve"> "О ветеранах" и от 24 ноября 1995 года </w:t>
            </w:r>
            <w:hyperlink r:id="rId216">
              <w:r>
                <w:rPr>
                  <w:color w:val="0000FF"/>
                </w:rPr>
                <w:t>N 181-</w:t>
              </w:r>
              <w:r>
                <w:rPr>
                  <w:color w:val="0000FF"/>
                </w:rPr>
                <w:lastRenderedPageBreak/>
                <w:t>ФЗ</w:t>
              </w:r>
            </w:hyperlink>
            <w:r>
              <w:t xml:space="preserve"> "О социальной защите инвалидов в Российской Федерации"</w:t>
            </w:r>
          </w:p>
        </w:tc>
        <w:tc>
          <w:tcPr>
            <w:tcW w:w="1852" w:type="dxa"/>
          </w:tcPr>
          <w:p w:rsidR="00D57375" w:rsidRDefault="00D57375">
            <w:pPr>
              <w:pStyle w:val="ConsPlusNormal"/>
            </w:pPr>
            <w:r>
              <w:lastRenderedPageBreak/>
              <w:t>Всего</w:t>
            </w:r>
          </w:p>
        </w:tc>
        <w:tc>
          <w:tcPr>
            <w:tcW w:w="1304" w:type="dxa"/>
            <w:vAlign w:val="center"/>
          </w:tcPr>
          <w:p w:rsidR="00D57375" w:rsidRDefault="00D57375">
            <w:pPr>
              <w:pStyle w:val="ConsPlusNormal"/>
              <w:jc w:val="center"/>
            </w:pPr>
            <w:r>
              <w:t>4 133</w:t>
            </w:r>
          </w:p>
        </w:tc>
        <w:tc>
          <w:tcPr>
            <w:tcW w:w="1304" w:type="dxa"/>
            <w:vAlign w:val="center"/>
          </w:tcPr>
          <w:p w:rsidR="00D57375" w:rsidRDefault="00D57375">
            <w:pPr>
              <w:pStyle w:val="ConsPlusNormal"/>
              <w:jc w:val="center"/>
            </w:pPr>
            <w:r>
              <w:t>22 222,9</w:t>
            </w:r>
          </w:p>
        </w:tc>
        <w:tc>
          <w:tcPr>
            <w:tcW w:w="1417" w:type="dxa"/>
            <w:vAlign w:val="center"/>
          </w:tcPr>
          <w:p w:rsidR="00D57375" w:rsidRDefault="00D57375">
            <w:pPr>
              <w:pStyle w:val="ConsPlusNormal"/>
              <w:jc w:val="center"/>
            </w:pPr>
            <w:r>
              <w:t>22 360,5</w:t>
            </w:r>
          </w:p>
        </w:tc>
        <w:tc>
          <w:tcPr>
            <w:tcW w:w="1417" w:type="dxa"/>
            <w:vAlign w:val="center"/>
          </w:tcPr>
          <w:p w:rsidR="00D57375" w:rsidRDefault="00D57375">
            <w:pPr>
              <w:pStyle w:val="ConsPlusNormal"/>
              <w:jc w:val="center"/>
            </w:pPr>
            <w:r>
              <w:t>10 784,9</w:t>
            </w:r>
          </w:p>
        </w:tc>
        <w:tc>
          <w:tcPr>
            <w:tcW w:w="1417" w:type="dxa"/>
            <w:vAlign w:val="center"/>
          </w:tcPr>
          <w:p w:rsidR="00D57375" w:rsidRDefault="00D57375">
            <w:pPr>
              <w:pStyle w:val="ConsPlusNormal"/>
              <w:jc w:val="center"/>
            </w:pPr>
            <w:r>
              <w:t>9 614,4</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4 133</w:t>
            </w:r>
          </w:p>
        </w:tc>
        <w:tc>
          <w:tcPr>
            <w:tcW w:w="1304" w:type="dxa"/>
            <w:vAlign w:val="center"/>
          </w:tcPr>
          <w:p w:rsidR="00D57375" w:rsidRDefault="00D57375">
            <w:pPr>
              <w:pStyle w:val="ConsPlusNormal"/>
              <w:jc w:val="center"/>
            </w:pPr>
            <w:r>
              <w:t>22 222,9</w:t>
            </w:r>
          </w:p>
        </w:tc>
        <w:tc>
          <w:tcPr>
            <w:tcW w:w="1417" w:type="dxa"/>
            <w:vAlign w:val="center"/>
          </w:tcPr>
          <w:p w:rsidR="00D57375" w:rsidRDefault="00D57375">
            <w:pPr>
              <w:pStyle w:val="ConsPlusNormal"/>
              <w:jc w:val="center"/>
            </w:pPr>
            <w:r>
              <w:t>22 360,5</w:t>
            </w:r>
          </w:p>
        </w:tc>
        <w:tc>
          <w:tcPr>
            <w:tcW w:w="1417" w:type="dxa"/>
            <w:vAlign w:val="center"/>
          </w:tcPr>
          <w:p w:rsidR="00D57375" w:rsidRDefault="00D57375">
            <w:pPr>
              <w:pStyle w:val="ConsPlusNormal"/>
              <w:jc w:val="center"/>
            </w:pPr>
            <w:r>
              <w:t>10 784,9</w:t>
            </w:r>
          </w:p>
        </w:tc>
        <w:tc>
          <w:tcPr>
            <w:tcW w:w="1417" w:type="dxa"/>
            <w:vAlign w:val="center"/>
          </w:tcPr>
          <w:p w:rsidR="00D57375" w:rsidRDefault="00D57375">
            <w:pPr>
              <w:pStyle w:val="ConsPlusNormal"/>
              <w:jc w:val="center"/>
            </w:pPr>
            <w:r>
              <w:t>9 614,4</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 xml:space="preserve">бюджет городского округа </w:t>
            </w:r>
            <w:r>
              <w:lastRenderedPageBreak/>
              <w:t>"Город Белгород"</w:t>
            </w:r>
          </w:p>
        </w:tc>
        <w:tc>
          <w:tcPr>
            <w:tcW w:w="1304" w:type="dxa"/>
            <w:vAlign w:val="center"/>
          </w:tcPr>
          <w:p w:rsidR="00D57375" w:rsidRDefault="00D57375">
            <w:pPr>
              <w:pStyle w:val="ConsPlusNormal"/>
              <w:jc w:val="center"/>
            </w:pPr>
            <w:r>
              <w:lastRenderedPageBreak/>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val="restart"/>
          </w:tcPr>
          <w:p w:rsidR="00D57375" w:rsidRDefault="00D57375">
            <w:pPr>
              <w:pStyle w:val="ConsPlusNormal"/>
              <w:jc w:val="center"/>
            </w:pPr>
            <w:r>
              <w:t>Основное мероприятие 1.6</w:t>
            </w:r>
          </w:p>
        </w:tc>
        <w:tc>
          <w:tcPr>
            <w:tcW w:w="2438" w:type="dxa"/>
            <w:vMerge w:val="restart"/>
          </w:tcPr>
          <w:p w:rsidR="00D57375" w:rsidRDefault="00D57375">
            <w:pPr>
              <w:pStyle w:val="ConsPlusNormal"/>
            </w:pPr>
            <w:r>
              <w:t>Реализация мероприятий по обеспечению жильем молодых семей</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21 056</w:t>
            </w:r>
          </w:p>
        </w:tc>
        <w:tc>
          <w:tcPr>
            <w:tcW w:w="1304" w:type="dxa"/>
            <w:vAlign w:val="center"/>
          </w:tcPr>
          <w:p w:rsidR="00D57375" w:rsidRDefault="00D57375">
            <w:pPr>
              <w:pStyle w:val="ConsPlusNormal"/>
              <w:jc w:val="center"/>
            </w:pPr>
            <w:r>
              <w:t>58 043,5</w:t>
            </w:r>
          </w:p>
        </w:tc>
        <w:tc>
          <w:tcPr>
            <w:tcW w:w="1417" w:type="dxa"/>
            <w:vAlign w:val="center"/>
          </w:tcPr>
          <w:p w:rsidR="00D57375" w:rsidRDefault="00D57375">
            <w:pPr>
              <w:pStyle w:val="ConsPlusNormal"/>
              <w:jc w:val="center"/>
            </w:pPr>
            <w:r>
              <w:t>45 346,1</w:t>
            </w:r>
          </w:p>
        </w:tc>
        <w:tc>
          <w:tcPr>
            <w:tcW w:w="1417" w:type="dxa"/>
            <w:vAlign w:val="center"/>
          </w:tcPr>
          <w:p w:rsidR="00D57375" w:rsidRDefault="00D57375">
            <w:pPr>
              <w:pStyle w:val="ConsPlusNormal"/>
              <w:jc w:val="center"/>
            </w:pPr>
            <w:r>
              <w:t>67 563,3</w:t>
            </w:r>
          </w:p>
        </w:tc>
        <w:tc>
          <w:tcPr>
            <w:tcW w:w="1417" w:type="dxa"/>
            <w:vAlign w:val="center"/>
          </w:tcPr>
          <w:p w:rsidR="00D57375" w:rsidRDefault="00D57375">
            <w:pPr>
              <w:pStyle w:val="ConsPlusNormal"/>
              <w:jc w:val="center"/>
            </w:pPr>
            <w:r>
              <w:t>69 385,6</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5 406,5</w:t>
            </w:r>
          </w:p>
        </w:tc>
        <w:tc>
          <w:tcPr>
            <w:tcW w:w="1304" w:type="dxa"/>
            <w:vAlign w:val="center"/>
          </w:tcPr>
          <w:p w:rsidR="00D57375" w:rsidRDefault="00D57375">
            <w:pPr>
              <w:pStyle w:val="ConsPlusNormal"/>
              <w:jc w:val="center"/>
            </w:pPr>
            <w:r>
              <w:t>3 010,5</w:t>
            </w:r>
          </w:p>
        </w:tc>
        <w:tc>
          <w:tcPr>
            <w:tcW w:w="1417" w:type="dxa"/>
            <w:vAlign w:val="center"/>
          </w:tcPr>
          <w:p w:rsidR="00D57375" w:rsidRDefault="00D57375">
            <w:pPr>
              <w:pStyle w:val="ConsPlusNormal"/>
              <w:jc w:val="center"/>
            </w:pPr>
            <w:r>
              <w:t>6 113,0</w:t>
            </w:r>
          </w:p>
        </w:tc>
        <w:tc>
          <w:tcPr>
            <w:tcW w:w="1417" w:type="dxa"/>
            <w:vAlign w:val="center"/>
          </w:tcPr>
          <w:p w:rsidR="00D57375" w:rsidRDefault="00D57375">
            <w:pPr>
              <w:pStyle w:val="ConsPlusNormal"/>
              <w:jc w:val="center"/>
            </w:pPr>
            <w:r>
              <w:t>5 920,7</w:t>
            </w:r>
          </w:p>
        </w:tc>
        <w:tc>
          <w:tcPr>
            <w:tcW w:w="1417" w:type="dxa"/>
            <w:vAlign w:val="center"/>
          </w:tcPr>
          <w:p w:rsidR="00D57375" w:rsidRDefault="00D57375">
            <w:pPr>
              <w:pStyle w:val="ConsPlusNormal"/>
              <w:jc w:val="center"/>
            </w:pPr>
            <w:r>
              <w:t>6 235,1</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9 499</w:t>
            </w:r>
          </w:p>
        </w:tc>
        <w:tc>
          <w:tcPr>
            <w:tcW w:w="1304" w:type="dxa"/>
            <w:vAlign w:val="center"/>
          </w:tcPr>
          <w:p w:rsidR="00D57375" w:rsidRDefault="00D57375">
            <w:pPr>
              <w:pStyle w:val="ConsPlusNormal"/>
              <w:jc w:val="center"/>
            </w:pPr>
            <w:r>
              <w:t>49 044</w:t>
            </w:r>
          </w:p>
        </w:tc>
        <w:tc>
          <w:tcPr>
            <w:tcW w:w="1417" w:type="dxa"/>
            <w:vAlign w:val="center"/>
          </w:tcPr>
          <w:p w:rsidR="00D57375" w:rsidRDefault="00D57375">
            <w:pPr>
              <w:pStyle w:val="ConsPlusNormal"/>
              <w:jc w:val="center"/>
            </w:pPr>
            <w:r>
              <w:t>31 662,1</w:t>
            </w:r>
          </w:p>
        </w:tc>
        <w:tc>
          <w:tcPr>
            <w:tcW w:w="1417" w:type="dxa"/>
            <w:vAlign w:val="center"/>
          </w:tcPr>
          <w:p w:rsidR="00D57375" w:rsidRDefault="00D57375">
            <w:pPr>
              <w:pStyle w:val="ConsPlusNormal"/>
              <w:jc w:val="center"/>
            </w:pPr>
            <w:r>
              <w:t>47 742,6</w:t>
            </w:r>
          </w:p>
        </w:tc>
        <w:tc>
          <w:tcPr>
            <w:tcW w:w="1417" w:type="dxa"/>
            <w:vAlign w:val="center"/>
          </w:tcPr>
          <w:p w:rsidR="00D57375" w:rsidRDefault="00D57375">
            <w:pPr>
              <w:pStyle w:val="ConsPlusNormal"/>
              <w:jc w:val="center"/>
            </w:pPr>
            <w:r>
              <w:t>49 250,5</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6 150,5</w:t>
            </w:r>
          </w:p>
        </w:tc>
        <w:tc>
          <w:tcPr>
            <w:tcW w:w="1304" w:type="dxa"/>
            <w:vAlign w:val="center"/>
          </w:tcPr>
          <w:p w:rsidR="00D57375" w:rsidRDefault="00D57375">
            <w:pPr>
              <w:pStyle w:val="ConsPlusNormal"/>
              <w:jc w:val="center"/>
            </w:pPr>
            <w:r>
              <w:t>5 989,0</w:t>
            </w:r>
          </w:p>
        </w:tc>
        <w:tc>
          <w:tcPr>
            <w:tcW w:w="1417" w:type="dxa"/>
            <w:vAlign w:val="center"/>
          </w:tcPr>
          <w:p w:rsidR="00D57375" w:rsidRDefault="00D57375">
            <w:pPr>
              <w:pStyle w:val="ConsPlusNormal"/>
              <w:jc w:val="center"/>
            </w:pPr>
            <w:r>
              <w:t>7 571,0</w:t>
            </w:r>
          </w:p>
        </w:tc>
        <w:tc>
          <w:tcPr>
            <w:tcW w:w="1417" w:type="dxa"/>
            <w:vAlign w:val="center"/>
          </w:tcPr>
          <w:p w:rsidR="00D57375" w:rsidRDefault="00D57375">
            <w:pPr>
              <w:pStyle w:val="ConsPlusNormal"/>
              <w:jc w:val="center"/>
            </w:pPr>
            <w:r>
              <w:t>13 900,0</w:t>
            </w:r>
          </w:p>
        </w:tc>
        <w:tc>
          <w:tcPr>
            <w:tcW w:w="1417" w:type="dxa"/>
            <w:vAlign w:val="center"/>
          </w:tcPr>
          <w:p w:rsidR="00D57375" w:rsidRDefault="00D57375">
            <w:pPr>
              <w:pStyle w:val="ConsPlusNormal"/>
              <w:jc w:val="center"/>
            </w:pPr>
            <w:r>
              <w:t>13 900,0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val="restart"/>
          </w:tcPr>
          <w:p w:rsidR="00D57375" w:rsidRDefault="00D57375">
            <w:pPr>
              <w:pStyle w:val="ConsPlusNormal"/>
              <w:jc w:val="center"/>
            </w:pPr>
            <w:r>
              <w:t>Основное мероприятие 1.7</w:t>
            </w:r>
          </w:p>
        </w:tc>
        <w:tc>
          <w:tcPr>
            <w:tcW w:w="2438" w:type="dxa"/>
            <w:vMerge w:val="restart"/>
          </w:tcPr>
          <w:p w:rsidR="00D57375" w:rsidRDefault="00D57375">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57 722,4</w:t>
            </w:r>
          </w:p>
        </w:tc>
        <w:tc>
          <w:tcPr>
            <w:tcW w:w="1304" w:type="dxa"/>
            <w:vAlign w:val="center"/>
          </w:tcPr>
          <w:p w:rsidR="00D57375" w:rsidRDefault="00D57375">
            <w:pPr>
              <w:pStyle w:val="ConsPlusNormal"/>
              <w:jc w:val="center"/>
            </w:pPr>
            <w:r>
              <w:t>269 787,9</w:t>
            </w:r>
          </w:p>
        </w:tc>
        <w:tc>
          <w:tcPr>
            <w:tcW w:w="1417" w:type="dxa"/>
            <w:vAlign w:val="center"/>
          </w:tcPr>
          <w:p w:rsidR="00D57375" w:rsidRDefault="00D57375">
            <w:pPr>
              <w:pStyle w:val="ConsPlusNormal"/>
              <w:jc w:val="center"/>
            </w:pPr>
            <w:r>
              <w:t>122 076,9</w:t>
            </w:r>
          </w:p>
        </w:tc>
        <w:tc>
          <w:tcPr>
            <w:tcW w:w="1417" w:type="dxa"/>
            <w:vAlign w:val="center"/>
          </w:tcPr>
          <w:p w:rsidR="00D57375" w:rsidRDefault="00D57375">
            <w:pPr>
              <w:pStyle w:val="ConsPlusNormal"/>
              <w:jc w:val="center"/>
            </w:pPr>
            <w:r>
              <w:t>109 782,9</w:t>
            </w:r>
          </w:p>
        </w:tc>
        <w:tc>
          <w:tcPr>
            <w:tcW w:w="1417" w:type="dxa"/>
            <w:vAlign w:val="center"/>
          </w:tcPr>
          <w:p w:rsidR="00D57375" w:rsidRDefault="00D57375">
            <w:pPr>
              <w:pStyle w:val="ConsPlusNormal"/>
              <w:jc w:val="center"/>
            </w:pPr>
            <w:r>
              <w:t>107 038,3</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8 580,1</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57 582,4</w:t>
            </w:r>
          </w:p>
        </w:tc>
        <w:tc>
          <w:tcPr>
            <w:tcW w:w="1304" w:type="dxa"/>
            <w:vAlign w:val="center"/>
          </w:tcPr>
          <w:p w:rsidR="00D57375" w:rsidRDefault="00D57375">
            <w:pPr>
              <w:pStyle w:val="ConsPlusNormal"/>
              <w:jc w:val="center"/>
            </w:pPr>
            <w:r>
              <w:t>261 207,8</w:t>
            </w:r>
          </w:p>
        </w:tc>
        <w:tc>
          <w:tcPr>
            <w:tcW w:w="1417" w:type="dxa"/>
            <w:vAlign w:val="center"/>
          </w:tcPr>
          <w:p w:rsidR="00D57375" w:rsidRDefault="00D57375">
            <w:pPr>
              <w:pStyle w:val="ConsPlusNormal"/>
              <w:jc w:val="center"/>
            </w:pPr>
            <w:r>
              <w:t>122 076,9</w:t>
            </w:r>
          </w:p>
        </w:tc>
        <w:tc>
          <w:tcPr>
            <w:tcW w:w="1417" w:type="dxa"/>
            <w:vAlign w:val="center"/>
          </w:tcPr>
          <w:p w:rsidR="00D57375" w:rsidRDefault="00D57375">
            <w:pPr>
              <w:pStyle w:val="ConsPlusNormal"/>
              <w:jc w:val="center"/>
            </w:pPr>
            <w:r>
              <w:t>109 782,9</w:t>
            </w:r>
          </w:p>
        </w:tc>
        <w:tc>
          <w:tcPr>
            <w:tcW w:w="1417" w:type="dxa"/>
            <w:vAlign w:val="center"/>
          </w:tcPr>
          <w:p w:rsidR="00D57375" w:rsidRDefault="00D57375">
            <w:pPr>
              <w:pStyle w:val="ConsPlusNormal"/>
              <w:jc w:val="center"/>
            </w:pPr>
            <w:r>
              <w:t>107 038,3</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140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val="restart"/>
          </w:tcPr>
          <w:p w:rsidR="00D57375" w:rsidRDefault="00D57375">
            <w:pPr>
              <w:pStyle w:val="ConsPlusNormal"/>
              <w:jc w:val="center"/>
            </w:pPr>
            <w:r>
              <w:t>Основное мероприятие 1.8</w:t>
            </w:r>
          </w:p>
        </w:tc>
        <w:tc>
          <w:tcPr>
            <w:tcW w:w="2438" w:type="dxa"/>
            <w:vMerge w:val="restart"/>
          </w:tcPr>
          <w:p w:rsidR="00D57375" w:rsidRDefault="00D57375">
            <w:pPr>
              <w:pStyle w:val="ConsPlusNormal"/>
            </w:pPr>
            <w:r>
              <w:t xml:space="preserve">Реализация мероприятий в области улучшения жилищных </w:t>
            </w:r>
            <w:r>
              <w:lastRenderedPageBreak/>
              <w:t>условий иных категорий граждан (малоимущие и семьи, родившие тройню)</w:t>
            </w:r>
          </w:p>
        </w:tc>
        <w:tc>
          <w:tcPr>
            <w:tcW w:w="1852" w:type="dxa"/>
          </w:tcPr>
          <w:p w:rsidR="00D57375" w:rsidRDefault="00D57375">
            <w:pPr>
              <w:pStyle w:val="ConsPlusNormal"/>
            </w:pPr>
            <w:r>
              <w:lastRenderedPageBreak/>
              <w:t>Всего</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val="restart"/>
          </w:tcPr>
          <w:p w:rsidR="00D57375" w:rsidRDefault="00D57375">
            <w:pPr>
              <w:pStyle w:val="ConsPlusNormal"/>
              <w:jc w:val="center"/>
            </w:pPr>
            <w:r>
              <w:t>Основное мероприятие 1.10.1</w:t>
            </w:r>
          </w:p>
        </w:tc>
        <w:tc>
          <w:tcPr>
            <w:tcW w:w="2438" w:type="dxa"/>
            <w:vMerge w:val="restart"/>
          </w:tcPr>
          <w:p w:rsidR="00D57375" w:rsidRDefault="00D57375">
            <w:pPr>
              <w:pStyle w:val="ConsPlusNormal"/>
            </w:pPr>
            <w:r>
              <w:t>Оказание государственной (областной) поддержки в приобретении жилья с помощью жилищных (ипотечных) кредитов (займов) отдельным категориям граждан</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18 302,8</w:t>
            </w:r>
          </w:p>
        </w:tc>
        <w:tc>
          <w:tcPr>
            <w:tcW w:w="1304" w:type="dxa"/>
            <w:vAlign w:val="center"/>
          </w:tcPr>
          <w:p w:rsidR="00D57375" w:rsidRDefault="00D57375">
            <w:pPr>
              <w:pStyle w:val="ConsPlusNormal"/>
              <w:jc w:val="center"/>
            </w:pPr>
            <w:r>
              <w:t>27 740,0</w:t>
            </w:r>
          </w:p>
        </w:tc>
        <w:tc>
          <w:tcPr>
            <w:tcW w:w="1417" w:type="dxa"/>
            <w:vAlign w:val="center"/>
          </w:tcPr>
          <w:p w:rsidR="00D57375" w:rsidRDefault="00D57375">
            <w:pPr>
              <w:pStyle w:val="ConsPlusNormal"/>
              <w:jc w:val="center"/>
            </w:pPr>
            <w:r>
              <w:t>49 582,5</w:t>
            </w:r>
          </w:p>
        </w:tc>
        <w:tc>
          <w:tcPr>
            <w:tcW w:w="1417" w:type="dxa"/>
            <w:vAlign w:val="center"/>
          </w:tcPr>
          <w:p w:rsidR="00D57375" w:rsidRDefault="00D57375">
            <w:pPr>
              <w:pStyle w:val="ConsPlusNormal"/>
              <w:jc w:val="center"/>
            </w:pPr>
            <w:r>
              <w:t>70 797,5</w:t>
            </w:r>
          </w:p>
        </w:tc>
        <w:tc>
          <w:tcPr>
            <w:tcW w:w="1417" w:type="dxa"/>
            <w:vAlign w:val="center"/>
          </w:tcPr>
          <w:p w:rsidR="00D57375" w:rsidRDefault="00D57375">
            <w:pPr>
              <w:pStyle w:val="ConsPlusNormal"/>
              <w:jc w:val="center"/>
            </w:pPr>
            <w:r>
              <w:t>52 386,0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18 302,8</w:t>
            </w:r>
          </w:p>
        </w:tc>
        <w:tc>
          <w:tcPr>
            <w:tcW w:w="1304" w:type="dxa"/>
            <w:vAlign w:val="center"/>
          </w:tcPr>
          <w:p w:rsidR="00D57375" w:rsidRDefault="00D57375">
            <w:pPr>
              <w:pStyle w:val="ConsPlusNormal"/>
              <w:jc w:val="center"/>
            </w:pPr>
            <w:r>
              <w:t>27 740,0</w:t>
            </w:r>
          </w:p>
        </w:tc>
        <w:tc>
          <w:tcPr>
            <w:tcW w:w="1417" w:type="dxa"/>
            <w:vAlign w:val="center"/>
          </w:tcPr>
          <w:p w:rsidR="00D57375" w:rsidRDefault="00D57375">
            <w:pPr>
              <w:pStyle w:val="ConsPlusNormal"/>
              <w:jc w:val="center"/>
            </w:pPr>
            <w:r>
              <w:t>49 582,5</w:t>
            </w:r>
          </w:p>
        </w:tc>
        <w:tc>
          <w:tcPr>
            <w:tcW w:w="1417" w:type="dxa"/>
            <w:vAlign w:val="center"/>
          </w:tcPr>
          <w:p w:rsidR="00D57375" w:rsidRDefault="00D57375">
            <w:pPr>
              <w:pStyle w:val="ConsPlusNormal"/>
              <w:jc w:val="center"/>
            </w:pPr>
            <w:r>
              <w:t>70 797,5</w:t>
            </w:r>
          </w:p>
        </w:tc>
        <w:tc>
          <w:tcPr>
            <w:tcW w:w="1417" w:type="dxa"/>
            <w:vAlign w:val="center"/>
          </w:tcPr>
          <w:p w:rsidR="00D57375" w:rsidRDefault="00D57375">
            <w:pPr>
              <w:pStyle w:val="ConsPlusNormal"/>
              <w:jc w:val="center"/>
            </w:pPr>
            <w:r>
              <w:t>52 386,0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val="restart"/>
          </w:tcPr>
          <w:p w:rsidR="00D57375" w:rsidRDefault="00D57375">
            <w:pPr>
              <w:pStyle w:val="ConsPlusNormal"/>
              <w:jc w:val="center"/>
            </w:pPr>
            <w:r>
              <w:t>Основное мероприятие 1.10.2</w:t>
            </w:r>
          </w:p>
        </w:tc>
        <w:tc>
          <w:tcPr>
            <w:tcW w:w="2438" w:type="dxa"/>
            <w:vMerge w:val="restart"/>
          </w:tcPr>
          <w:p w:rsidR="00D57375" w:rsidRDefault="00D57375">
            <w:pPr>
              <w:pStyle w:val="ConsPlusNormal"/>
            </w:pPr>
            <w:r>
              <w:t>Основное мероприятие 1.10.2. Реализация мероприятий по обеспечению жильем медицинских работников государственных учреждений здравоохранения Белгородской области</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207 631,6</w:t>
            </w:r>
          </w:p>
        </w:tc>
        <w:tc>
          <w:tcPr>
            <w:tcW w:w="1304" w:type="dxa"/>
            <w:vAlign w:val="center"/>
          </w:tcPr>
          <w:p w:rsidR="00D57375" w:rsidRDefault="00D57375">
            <w:pPr>
              <w:pStyle w:val="ConsPlusNormal"/>
              <w:jc w:val="center"/>
            </w:pPr>
            <w:r>
              <w:t>68 853,7</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167 321,6</w:t>
            </w:r>
          </w:p>
        </w:tc>
        <w:tc>
          <w:tcPr>
            <w:tcW w:w="1304" w:type="dxa"/>
            <w:vAlign w:val="center"/>
          </w:tcPr>
          <w:p w:rsidR="00D57375" w:rsidRDefault="00D57375">
            <w:pPr>
              <w:pStyle w:val="ConsPlusNormal"/>
              <w:jc w:val="center"/>
            </w:pPr>
            <w:r>
              <w:t>55 286,1</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40 310</w:t>
            </w:r>
          </w:p>
        </w:tc>
        <w:tc>
          <w:tcPr>
            <w:tcW w:w="1304" w:type="dxa"/>
            <w:vAlign w:val="center"/>
          </w:tcPr>
          <w:p w:rsidR="00D57375" w:rsidRDefault="00D57375">
            <w:pPr>
              <w:pStyle w:val="ConsPlusNormal"/>
              <w:jc w:val="center"/>
            </w:pPr>
            <w:r>
              <w:t>13 567,6</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val="restart"/>
          </w:tcPr>
          <w:p w:rsidR="00D57375" w:rsidRDefault="00D57375">
            <w:pPr>
              <w:pStyle w:val="ConsPlusNormal"/>
              <w:jc w:val="center"/>
            </w:pPr>
            <w:r>
              <w:lastRenderedPageBreak/>
              <w:t>Основное мероприятие 1.10.3</w:t>
            </w:r>
          </w:p>
        </w:tc>
        <w:tc>
          <w:tcPr>
            <w:tcW w:w="2438" w:type="dxa"/>
            <w:vMerge w:val="restart"/>
          </w:tcPr>
          <w:p w:rsidR="00D57375" w:rsidRDefault="00D57375">
            <w:pPr>
              <w:pStyle w:val="ConsPlusNormal"/>
            </w:pPr>
            <w:r>
              <w:t>Основное мероприятие 1.10.3. Реализация мероприятий по обеспечению жильем семей, имеющих детей-инвалидов, нуждающихся в улучшении жилищных условий на территории городского округа "Город Белгород"</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82 166,5</w:t>
            </w:r>
          </w:p>
        </w:tc>
        <w:tc>
          <w:tcPr>
            <w:tcW w:w="1417" w:type="dxa"/>
            <w:vAlign w:val="center"/>
          </w:tcPr>
          <w:p w:rsidR="00D57375" w:rsidRDefault="00D57375">
            <w:pPr>
              <w:pStyle w:val="ConsPlusNormal"/>
              <w:jc w:val="center"/>
            </w:pPr>
            <w:r>
              <w:t>12 266,4</w:t>
            </w:r>
          </w:p>
        </w:tc>
        <w:tc>
          <w:tcPr>
            <w:tcW w:w="1417" w:type="dxa"/>
            <w:vAlign w:val="center"/>
          </w:tcPr>
          <w:p w:rsidR="00D57375" w:rsidRDefault="00D57375">
            <w:pPr>
              <w:pStyle w:val="ConsPlusNormal"/>
              <w:jc w:val="center"/>
            </w:pPr>
            <w:r>
              <w:t>5 925,8</w:t>
            </w:r>
          </w:p>
        </w:tc>
        <w:tc>
          <w:tcPr>
            <w:tcW w:w="1417" w:type="dxa"/>
            <w:vAlign w:val="center"/>
          </w:tcPr>
          <w:p w:rsidR="00D57375" w:rsidRDefault="00D57375">
            <w:pPr>
              <w:pStyle w:val="ConsPlusNormal"/>
              <w:jc w:val="center"/>
            </w:pPr>
            <w:r>
              <w:t>53 392,7</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74 191,6</w:t>
            </w:r>
          </w:p>
        </w:tc>
        <w:tc>
          <w:tcPr>
            <w:tcW w:w="1417" w:type="dxa"/>
            <w:vAlign w:val="center"/>
          </w:tcPr>
          <w:p w:rsidR="00D57375" w:rsidRDefault="00D57375">
            <w:pPr>
              <w:pStyle w:val="ConsPlusNormal"/>
              <w:jc w:val="center"/>
            </w:pPr>
            <w:r>
              <w:t>11 039,4</w:t>
            </w:r>
          </w:p>
        </w:tc>
        <w:tc>
          <w:tcPr>
            <w:tcW w:w="1417" w:type="dxa"/>
            <w:vAlign w:val="center"/>
          </w:tcPr>
          <w:p w:rsidR="00D57375" w:rsidRDefault="00D57375">
            <w:pPr>
              <w:pStyle w:val="ConsPlusNormal"/>
              <w:jc w:val="center"/>
            </w:pPr>
            <w:r>
              <w:t>5 511,0</w:t>
            </w:r>
          </w:p>
        </w:tc>
        <w:tc>
          <w:tcPr>
            <w:tcW w:w="1417" w:type="dxa"/>
            <w:vAlign w:val="center"/>
          </w:tcPr>
          <w:p w:rsidR="00D57375" w:rsidRDefault="00D57375">
            <w:pPr>
              <w:pStyle w:val="ConsPlusNormal"/>
              <w:jc w:val="center"/>
            </w:pPr>
            <w:r>
              <w:t>53 392,7</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7 974,9</w:t>
            </w:r>
          </w:p>
        </w:tc>
        <w:tc>
          <w:tcPr>
            <w:tcW w:w="1417" w:type="dxa"/>
            <w:vAlign w:val="center"/>
          </w:tcPr>
          <w:p w:rsidR="00D57375" w:rsidRDefault="00D57375">
            <w:pPr>
              <w:pStyle w:val="ConsPlusNormal"/>
              <w:jc w:val="center"/>
            </w:pPr>
            <w:r>
              <w:t>1 227,0</w:t>
            </w:r>
          </w:p>
        </w:tc>
        <w:tc>
          <w:tcPr>
            <w:tcW w:w="1417" w:type="dxa"/>
            <w:vAlign w:val="center"/>
          </w:tcPr>
          <w:p w:rsidR="00D57375" w:rsidRDefault="00D57375">
            <w:pPr>
              <w:pStyle w:val="ConsPlusNormal"/>
              <w:jc w:val="center"/>
            </w:pPr>
            <w:r>
              <w:t>414,8</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218" w:type="dxa"/>
            <w:gridSpan w:val="2"/>
            <w:vMerge w:val="restart"/>
            <w:vAlign w:val="center"/>
          </w:tcPr>
          <w:p w:rsidR="00D57375" w:rsidRDefault="00D57375">
            <w:pPr>
              <w:pStyle w:val="ConsPlusNormal"/>
              <w:jc w:val="center"/>
            </w:pPr>
            <w:r>
              <w:t>ВСЕГО по задаче N 1:</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317 086,4</w:t>
            </w:r>
          </w:p>
        </w:tc>
        <w:tc>
          <w:tcPr>
            <w:tcW w:w="1304" w:type="dxa"/>
            <w:vAlign w:val="center"/>
          </w:tcPr>
          <w:p w:rsidR="00D57375" w:rsidRDefault="00D57375">
            <w:pPr>
              <w:pStyle w:val="ConsPlusNormal"/>
              <w:jc w:val="center"/>
            </w:pPr>
            <w:r>
              <w:t>531 100,1</w:t>
            </w:r>
          </w:p>
        </w:tc>
        <w:tc>
          <w:tcPr>
            <w:tcW w:w="1417" w:type="dxa"/>
            <w:vAlign w:val="center"/>
          </w:tcPr>
          <w:p w:rsidR="00D57375" w:rsidRDefault="00D57375">
            <w:pPr>
              <w:pStyle w:val="ConsPlusNormal"/>
              <w:jc w:val="center"/>
            </w:pPr>
            <w:r>
              <w:t>255 359,3</w:t>
            </w:r>
          </w:p>
        </w:tc>
        <w:tc>
          <w:tcPr>
            <w:tcW w:w="1417" w:type="dxa"/>
            <w:vAlign w:val="center"/>
          </w:tcPr>
          <w:p w:rsidR="00D57375" w:rsidRDefault="00D57375">
            <w:pPr>
              <w:pStyle w:val="ConsPlusNormal"/>
              <w:jc w:val="center"/>
            </w:pPr>
            <w:r>
              <w:t>268 073,5</w:t>
            </w:r>
          </w:p>
        </w:tc>
        <w:tc>
          <w:tcPr>
            <w:tcW w:w="1417" w:type="dxa"/>
            <w:vAlign w:val="center"/>
          </w:tcPr>
          <w:p w:rsidR="00D57375" w:rsidRDefault="00D57375">
            <w:pPr>
              <w:pStyle w:val="ConsPlusNormal"/>
              <w:jc w:val="center"/>
            </w:pPr>
            <w:r>
              <w:t>294 862,4</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9 539,2</w:t>
            </w:r>
          </w:p>
        </w:tc>
        <w:tc>
          <w:tcPr>
            <w:tcW w:w="1304" w:type="dxa"/>
            <w:vAlign w:val="center"/>
          </w:tcPr>
          <w:p w:rsidR="00D57375" w:rsidRDefault="00D57375">
            <w:pPr>
              <w:pStyle w:val="ConsPlusNormal"/>
              <w:jc w:val="center"/>
            </w:pPr>
            <w:r>
              <w:t>33 813,5</w:t>
            </w:r>
          </w:p>
        </w:tc>
        <w:tc>
          <w:tcPr>
            <w:tcW w:w="1417" w:type="dxa"/>
            <w:vAlign w:val="center"/>
          </w:tcPr>
          <w:p w:rsidR="00D57375" w:rsidRDefault="00D57375">
            <w:pPr>
              <w:pStyle w:val="ConsPlusNormal"/>
              <w:jc w:val="center"/>
            </w:pPr>
            <w:r>
              <w:t>28 473,5</w:t>
            </w:r>
          </w:p>
        </w:tc>
        <w:tc>
          <w:tcPr>
            <w:tcW w:w="1417" w:type="dxa"/>
            <w:vAlign w:val="center"/>
          </w:tcPr>
          <w:p w:rsidR="00D57375" w:rsidRDefault="00D57375">
            <w:pPr>
              <w:pStyle w:val="ConsPlusNormal"/>
              <w:jc w:val="center"/>
            </w:pPr>
            <w:r>
              <w:t>16 705,6</w:t>
            </w:r>
          </w:p>
        </w:tc>
        <w:tc>
          <w:tcPr>
            <w:tcW w:w="1417" w:type="dxa"/>
            <w:vAlign w:val="center"/>
          </w:tcPr>
          <w:p w:rsidR="00D57375" w:rsidRDefault="00D57375">
            <w:pPr>
              <w:pStyle w:val="ConsPlusNormal"/>
              <w:jc w:val="center"/>
            </w:pPr>
            <w:r>
              <w:t>15 849,5</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252 705,8</w:t>
            </w:r>
          </w:p>
        </w:tc>
        <w:tc>
          <w:tcPr>
            <w:tcW w:w="1304" w:type="dxa"/>
            <w:vAlign w:val="center"/>
          </w:tcPr>
          <w:p w:rsidR="00D57375" w:rsidRDefault="00D57375">
            <w:pPr>
              <w:pStyle w:val="ConsPlusNormal"/>
              <w:jc w:val="center"/>
            </w:pPr>
            <w:r>
              <w:t>467 469,5</w:t>
            </w:r>
          </w:p>
        </w:tc>
        <w:tc>
          <w:tcPr>
            <w:tcW w:w="1417" w:type="dxa"/>
            <w:vAlign w:val="center"/>
          </w:tcPr>
          <w:p w:rsidR="00D57375" w:rsidRDefault="00D57375">
            <w:pPr>
              <w:pStyle w:val="ConsPlusNormal"/>
              <w:jc w:val="center"/>
            </w:pPr>
            <w:r>
              <w:t>214 360,9</w:t>
            </w:r>
          </w:p>
        </w:tc>
        <w:tc>
          <w:tcPr>
            <w:tcW w:w="1417" w:type="dxa"/>
            <w:vAlign w:val="center"/>
          </w:tcPr>
          <w:p w:rsidR="00D57375" w:rsidRDefault="00D57375">
            <w:pPr>
              <w:pStyle w:val="ConsPlusNormal"/>
              <w:jc w:val="center"/>
            </w:pPr>
            <w:r>
              <w:t>233 834,0</w:t>
            </w:r>
          </w:p>
        </w:tc>
        <w:tc>
          <w:tcPr>
            <w:tcW w:w="1417" w:type="dxa"/>
            <w:vAlign w:val="center"/>
          </w:tcPr>
          <w:p w:rsidR="00D57375" w:rsidRDefault="00D57375">
            <w:pPr>
              <w:pStyle w:val="ConsPlusNormal"/>
              <w:jc w:val="center"/>
            </w:pPr>
            <w:r>
              <w:t>262 067,5</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46 600,5</w:t>
            </w:r>
          </w:p>
        </w:tc>
        <w:tc>
          <w:tcPr>
            <w:tcW w:w="1304" w:type="dxa"/>
            <w:vAlign w:val="center"/>
          </w:tcPr>
          <w:p w:rsidR="00D57375" w:rsidRDefault="00D57375">
            <w:pPr>
              <w:pStyle w:val="ConsPlusNormal"/>
              <w:jc w:val="center"/>
            </w:pPr>
            <w:r>
              <w:t>27 531,5</w:t>
            </w:r>
          </w:p>
        </w:tc>
        <w:tc>
          <w:tcPr>
            <w:tcW w:w="1417" w:type="dxa"/>
            <w:vAlign w:val="center"/>
          </w:tcPr>
          <w:p w:rsidR="00D57375" w:rsidRDefault="00D57375">
            <w:pPr>
              <w:pStyle w:val="ConsPlusNormal"/>
              <w:jc w:val="center"/>
            </w:pPr>
            <w:r>
              <w:t>8 798,0</w:t>
            </w:r>
          </w:p>
        </w:tc>
        <w:tc>
          <w:tcPr>
            <w:tcW w:w="1417" w:type="dxa"/>
            <w:vAlign w:val="center"/>
          </w:tcPr>
          <w:p w:rsidR="00D57375" w:rsidRDefault="00D57375">
            <w:pPr>
              <w:pStyle w:val="ConsPlusNormal"/>
              <w:jc w:val="center"/>
            </w:pPr>
            <w:r>
              <w:t>14 314,8</w:t>
            </w:r>
          </w:p>
        </w:tc>
        <w:tc>
          <w:tcPr>
            <w:tcW w:w="1417" w:type="dxa"/>
            <w:vAlign w:val="center"/>
          </w:tcPr>
          <w:p w:rsidR="00D57375" w:rsidRDefault="00D57375">
            <w:pPr>
              <w:pStyle w:val="ConsPlusNormal"/>
              <w:jc w:val="center"/>
            </w:pPr>
            <w:r>
              <w:t>13 900,0</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8 240,6</w:t>
            </w:r>
          </w:p>
        </w:tc>
        <w:tc>
          <w:tcPr>
            <w:tcW w:w="1304" w:type="dxa"/>
            <w:vAlign w:val="center"/>
          </w:tcPr>
          <w:p w:rsidR="00D57375" w:rsidRDefault="00D57375">
            <w:pPr>
              <w:pStyle w:val="ConsPlusNormal"/>
              <w:jc w:val="center"/>
            </w:pPr>
            <w:r>
              <w:t>2 285,6</w:t>
            </w:r>
          </w:p>
        </w:tc>
        <w:tc>
          <w:tcPr>
            <w:tcW w:w="1417" w:type="dxa"/>
            <w:vAlign w:val="center"/>
          </w:tcPr>
          <w:p w:rsidR="00D57375" w:rsidRDefault="00D57375">
            <w:pPr>
              <w:pStyle w:val="ConsPlusNormal"/>
              <w:jc w:val="center"/>
            </w:pPr>
            <w:r>
              <w:t>3 726,9</w:t>
            </w:r>
          </w:p>
        </w:tc>
        <w:tc>
          <w:tcPr>
            <w:tcW w:w="1417" w:type="dxa"/>
            <w:vAlign w:val="center"/>
          </w:tcPr>
          <w:p w:rsidR="00D57375" w:rsidRDefault="00D57375">
            <w:pPr>
              <w:pStyle w:val="ConsPlusNormal"/>
              <w:jc w:val="center"/>
            </w:pPr>
            <w:r>
              <w:t>3 219,1</w:t>
            </w:r>
          </w:p>
        </w:tc>
        <w:tc>
          <w:tcPr>
            <w:tcW w:w="1417" w:type="dxa"/>
            <w:vAlign w:val="center"/>
          </w:tcPr>
          <w:p w:rsidR="00D57375" w:rsidRDefault="00D57375">
            <w:pPr>
              <w:pStyle w:val="ConsPlusNormal"/>
              <w:jc w:val="center"/>
            </w:pPr>
            <w:r>
              <w:t>3 347,9</w:t>
            </w:r>
          </w:p>
        </w:tc>
      </w:tr>
      <w:tr w:rsidR="00D57375">
        <w:tc>
          <w:tcPr>
            <w:tcW w:w="12929" w:type="dxa"/>
            <w:gridSpan w:val="8"/>
            <w:vAlign w:val="center"/>
          </w:tcPr>
          <w:p w:rsidR="00D57375" w:rsidRDefault="00D57375">
            <w:pPr>
              <w:pStyle w:val="ConsPlusNormal"/>
              <w:jc w:val="center"/>
            </w:pPr>
            <w:r>
              <w:t>Задача N 2 "Создание условий для развития массового строительства жилья, в том числе жилья экономического класса"</w:t>
            </w:r>
          </w:p>
        </w:tc>
      </w:tr>
      <w:tr w:rsidR="00D57375">
        <w:tc>
          <w:tcPr>
            <w:tcW w:w="1780" w:type="dxa"/>
            <w:vMerge w:val="restart"/>
          </w:tcPr>
          <w:p w:rsidR="00D57375" w:rsidRDefault="00D57375">
            <w:pPr>
              <w:pStyle w:val="ConsPlusNormal"/>
              <w:jc w:val="center"/>
            </w:pPr>
            <w:r>
              <w:t>Основное мероприятие 1.11</w:t>
            </w:r>
          </w:p>
        </w:tc>
        <w:tc>
          <w:tcPr>
            <w:tcW w:w="2438" w:type="dxa"/>
            <w:vMerge w:val="restart"/>
          </w:tcPr>
          <w:p w:rsidR="00D57375" w:rsidRDefault="00D57375">
            <w:pPr>
              <w:pStyle w:val="ConsPlusNormal"/>
            </w:pPr>
            <w:r>
              <w:t>Финансово-кредитная поддержка индивидуальных застройщиков</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58 500</w:t>
            </w:r>
          </w:p>
        </w:tc>
        <w:tc>
          <w:tcPr>
            <w:tcW w:w="1304" w:type="dxa"/>
            <w:vAlign w:val="center"/>
          </w:tcPr>
          <w:p w:rsidR="00D57375" w:rsidRDefault="00D57375">
            <w:pPr>
              <w:pStyle w:val="ConsPlusNormal"/>
              <w:jc w:val="center"/>
            </w:pPr>
            <w:r>
              <w:t>58 500,0</w:t>
            </w:r>
          </w:p>
        </w:tc>
        <w:tc>
          <w:tcPr>
            <w:tcW w:w="1417" w:type="dxa"/>
            <w:vAlign w:val="center"/>
          </w:tcPr>
          <w:p w:rsidR="00D57375" w:rsidRDefault="00D57375">
            <w:pPr>
              <w:pStyle w:val="ConsPlusNormal"/>
              <w:jc w:val="center"/>
            </w:pPr>
            <w:r>
              <w:t>58 500,0</w:t>
            </w:r>
          </w:p>
        </w:tc>
        <w:tc>
          <w:tcPr>
            <w:tcW w:w="1417" w:type="dxa"/>
            <w:vAlign w:val="center"/>
          </w:tcPr>
          <w:p w:rsidR="00D57375" w:rsidRDefault="00D57375">
            <w:pPr>
              <w:pStyle w:val="ConsPlusNormal"/>
              <w:jc w:val="center"/>
            </w:pPr>
            <w:r>
              <w:t>58 500,0</w:t>
            </w:r>
          </w:p>
        </w:tc>
        <w:tc>
          <w:tcPr>
            <w:tcW w:w="1417" w:type="dxa"/>
            <w:vAlign w:val="center"/>
          </w:tcPr>
          <w:p w:rsidR="00D57375" w:rsidRDefault="00D57375">
            <w:pPr>
              <w:pStyle w:val="ConsPlusNormal"/>
              <w:jc w:val="center"/>
            </w:pPr>
            <w:r>
              <w:t>58 500,0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 xml:space="preserve">областной </w:t>
            </w:r>
            <w:r>
              <w:lastRenderedPageBreak/>
              <w:t>бюджет</w:t>
            </w:r>
          </w:p>
        </w:tc>
        <w:tc>
          <w:tcPr>
            <w:tcW w:w="1304" w:type="dxa"/>
            <w:vAlign w:val="center"/>
          </w:tcPr>
          <w:p w:rsidR="00D57375" w:rsidRDefault="00D57375">
            <w:pPr>
              <w:pStyle w:val="ConsPlusNormal"/>
              <w:jc w:val="center"/>
            </w:pPr>
            <w:r>
              <w:lastRenderedPageBreak/>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58 500</w:t>
            </w:r>
          </w:p>
        </w:tc>
        <w:tc>
          <w:tcPr>
            <w:tcW w:w="1304" w:type="dxa"/>
            <w:vAlign w:val="center"/>
          </w:tcPr>
          <w:p w:rsidR="00D57375" w:rsidRDefault="00D57375">
            <w:pPr>
              <w:pStyle w:val="ConsPlusNormal"/>
              <w:jc w:val="center"/>
            </w:pPr>
            <w:r>
              <w:t>58 500,0</w:t>
            </w:r>
          </w:p>
        </w:tc>
        <w:tc>
          <w:tcPr>
            <w:tcW w:w="1417" w:type="dxa"/>
            <w:vAlign w:val="center"/>
          </w:tcPr>
          <w:p w:rsidR="00D57375" w:rsidRDefault="00D57375">
            <w:pPr>
              <w:pStyle w:val="ConsPlusNormal"/>
              <w:jc w:val="center"/>
            </w:pPr>
            <w:r>
              <w:t>58 500,0</w:t>
            </w:r>
          </w:p>
        </w:tc>
        <w:tc>
          <w:tcPr>
            <w:tcW w:w="1417" w:type="dxa"/>
            <w:vAlign w:val="center"/>
          </w:tcPr>
          <w:p w:rsidR="00D57375" w:rsidRDefault="00D57375">
            <w:pPr>
              <w:pStyle w:val="ConsPlusNormal"/>
              <w:jc w:val="center"/>
            </w:pPr>
            <w:r>
              <w:t>58 500,0</w:t>
            </w:r>
          </w:p>
        </w:tc>
        <w:tc>
          <w:tcPr>
            <w:tcW w:w="1417" w:type="dxa"/>
            <w:vAlign w:val="center"/>
          </w:tcPr>
          <w:p w:rsidR="00D57375" w:rsidRDefault="00D57375">
            <w:pPr>
              <w:pStyle w:val="ConsPlusNormal"/>
              <w:jc w:val="center"/>
            </w:pPr>
            <w:r>
              <w:t>58 500,0</w:t>
            </w:r>
          </w:p>
        </w:tc>
      </w:tr>
      <w:tr w:rsidR="00D57375">
        <w:tc>
          <w:tcPr>
            <w:tcW w:w="1780" w:type="dxa"/>
            <w:vMerge w:val="restart"/>
          </w:tcPr>
          <w:p w:rsidR="00D57375" w:rsidRDefault="00D57375">
            <w:pPr>
              <w:pStyle w:val="ConsPlusNormal"/>
              <w:jc w:val="center"/>
            </w:pPr>
            <w:r>
              <w:t>Основное мероприятие 1.13</w:t>
            </w:r>
          </w:p>
        </w:tc>
        <w:tc>
          <w:tcPr>
            <w:tcW w:w="2438" w:type="dxa"/>
            <w:vMerge w:val="restart"/>
          </w:tcPr>
          <w:p w:rsidR="00D57375" w:rsidRDefault="00D57375">
            <w:pPr>
              <w:pStyle w:val="ConsPlusNormal"/>
            </w:pPr>
            <w:r>
              <w:t>Строительство жилья юридическими лицами и индивидуальными застройщиками (за счет собственных средств)</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6 425 745</w:t>
            </w:r>
          </w:p>
        </w:tc>
        <w:tc>
          <w:tcPr>
            <w:tcW w:w="1304" w:type="dxa"/>
            <w:vAlign w:val="center"/>
          </w:tcPr>
          <w:p w:rsidR="00D57375" w:rsidRDefault="00D57375">
            <w:pPr>
              <w:pStyle w:val="ConsPlusNormal"/>
              <w:jc w:val="center"/>
            </w:pPr>
            <w:r>
              <w:t>7 441 918,0</w:t>
            </w:r>
          </w:p>
        </w:tc>
        <w:tc>
          <w:tcPr>
            <w:tcW w:w="1417" w:type="dxa"/>
            <w:vAlign w:val="center"/>
          </w:tcPr>
          <w:p w:rsidR="00D57375" w:rsidRDefault="00D57375">
            <w:pPr>
              <w:pStyle w:val="ConsPlusNormal"/>
              <w:jc w:val="center"/>
            </w:pPr>
            <w:r>
              <w:t>11 498 507,0</w:t>
            </w:r>
          </w:p>
        </w:tc>
        <w:tc>
          <w:tcPr>
            <w:tcW w:w="1417" w:type="dxa"/>
            <w:vAlign w:val="center"/>
          </w:tcPr>
          <w:p w:rsidR="00D57375" w:rsidRDefault="00D57375">
            <w:pPr>
              <w:pStyle w:val="ConsPlusNormal"/>
              <w:jc w:val="center"/>
            </w:pPr>
            <w:r>
              <w:t>13 612 507,0</w:t>
            </w:r>
          </w:p>
        </w:tc>
        <w:tc>
          <w:tcPr>
            <w:tcW w:w="1417" w:type="dxa"/>
            <w:vAlign w:val="center"/>
          </w:tcPr>
          <w:p w:rsidR="00D57375" w:rsidRDefault="00D57375">
            <w:pPr>
              <w:pStyle w:val="ConsPlusNormal"/>
              <w:jc w:val="center"/>
            </w:pPr>
            <w:r>
              <w:t>13 629 080,0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6 425 745</w:t>
            </w:r>
          </w:p>
        </w:tc>
        <w:tc>
          <w:tcPr>
            <w:tcW w:w="1304" w:type="dxa"/>
            <w:vAlign w:val="center"/>
          </w:tcPr>
          <w:p w:rsidR="00D57375" w:rsidRDefault="00D57375">
            <w:pPr>
              <w:pStyle w:val="ConsPlusNormal"/>
              <w:jc w:val="center"/>
            </w:pPr>
            <w:r>
              <w:t>7 441 918,0</w:t>
            </w:r>
          </w:p>
        </w:tc>
        <w:tc>
          <w:tcPr>
            <w:tcW w:w="1417" w:type="dxa"/>
            <w:vAlign w:val="center"/>
          </w:tcPr>
          <w:p w:rsidR="00D57375" w:rsidRDefault="00D57375">
            <w:pPr>
              <w:pStyle w:val="ConsPlusNormal"/>
              <w:jc w:val="center"/>
            </w:pPr>
            <w:r>
              <w:t>11 498 507,0</w:t>
            </w:r>
          </w:p>
        </w:tc>
        <w:tc>
          <w:tcPr>
            <w:tcW w:w="1417" w:type="dxa"/>
            <w:vAlign w:val="center"/>
          </w:tcPr>
          <w:p w:rsidR="00D57375" w:rsidRDefault="00D57375">
            <w:pPr>
              <w:pStyle w:val="ConsPlusNormal"/>
              <w:jc w:val="center"/>
            </w:pPr>
            <w:r>
              <w:t>13 612 507,0</w:t>
            </w:r>
          </w:p>
        </w:tc>
        <w:tc>
          <w:tcPr>
            <w:tcW w:w="1417" w:type="dxa"/>
            <w:vAlign w:val="center"/>
          </w:tcPr>
          <w:p w:rsidR="00D57375" w:rsidRDefault="00D57375">
            <w:pPr>
              <w:pStyle w:val="ConsPlusNormal"/>
              <w:jc w:val="center"/>
            </w:pPr>
            <w:r>
              <w:t>13 629 080,0</w:t>
            </w:r>
          </w:p>
        </w:tc>
      </w:tr>
      <w:tr w:rsidR="00D57375">
        <w:tc>
          <w:tcPr>
            <w:tcW w:w="1780" w:type="dxa"/>
            <w:vMerge w:val="restart"/>
          </w:tcPr>
          <w:p w:rsidR="00D57375" w:rsidRDefault="00D57375">
            <w:pPr>
              <w:pStyle w:val="ConsPlusNormal"/>
              <w:jc w:val="center"/>
            </w:pPr>
            <w:r>
              <w:t>Основное мероприятие 1.14</w:t>
            </w:r>
          </w:p>
        </w:tc>
        <w:tc>
          <w:tcPr>
            <w:tcW w:w="2438" w:type="dxa"/>
            <w:vMerge w:val="restart"/>
          </w:tcPr>
          <w:p w:rsidR="00D57375" w:rsidRDefault="00D57375">
            <w:pPr>
              <w:pStyle w:val="ConsPlusNormal"/>
            </w:pPr>
            <w:r>
              <w:t>Предоставление земельных участков индивидуальным застройщикам</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218" w:type="dxa"/>
            <w:gridSpan w:val="2"/>
            <w:vMerge w:val="restart"/>
            <w:vAlign w:val="center"/>
          </w:tcPr>
          <w:p w:rsidR="00D57375" w:rsidRDefault="00D57375">
            <w:pPr>
              <w:pStyle w:val="ConsPlusNormal"/>
              <w:jc w:val="center"/>
            </w:pPr>
            <w:r>
              <w:lastRenderedPageBreak/>
              <w:t>ВСЕГО по задаче N 2:</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6 484 245</w:t>
            </w:r>
          </w:p>
        </w:tc>
        <w:tc>
          <w:tcPr>
            <w:tcW w:w="1304" w:type="dxa"/>
            <w:vAlign w:val="center"/>
          </w:tcPr>
          <w:p w:rsidR="00D57375" w:rsidRDefault="00D57375">
            <w:pPr>
              <w:pStyle w:val="ConsPlusNormal"/>
              <w:jc w:val="center"/>
            </w:pPr>
            <w:r>
              <w:t>7 500 418,0</w:t>
            </w:r>
          </w:p>
        </w:tc>
        <w:tc>
          <w:tcPr>
            <w:tcW w:w="1417" w:type="dxa"/>
            <w:vAlign w:val="center"/>
          </w:tcPr>
          <w:p w:rsidR="00D57375" w:rsidRDefault="00D57375">
            <w:pPr>
              <w:pStyle w:val="ConsPlusNormal"/>
              <w:jc w:val="center"/>
            </w:pPr>
            <w:r>
              <w:t>11 557 007,0</w:t>
            </w:r>
          </w:p>
        </w:tc>
        <w:tc>
          <w:tcPr>
            <w:tcW w:w="1417" w:type="dxa"/>
            <w:vAlign w:val="center"/>
          </w:tcPr>
          <w:p w:rsidR="00D57375" w:rsidRDefault="00D57375">
            <w:pPr>
              <w:pStyle w:val="ConsPlusNormal"/>
              <w:jc w:val="center"/>
            </w:pPr>
            <w:r>
              <w:t>13 671 007,0</w:t>
            </w:r>
          </w:p>
        </w:tc>
        <w:tc>
          <w:tcPr>
            <w:tcW w:w="1417" w:type="dxa"/>
            <w:vAlign w:val="center"/>
          </w:tcPr>
          <w:p w:rsidR="00D57375" w:rsidRDefault="00D57375">
            <w:pPr>
              <w:pStyle w:val="ConsPlusNormal"/>
              <w:jc w:val="center"/>
            </w:pPr>
            <w:r>
              <w:t>13 687 580,0</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6 484 245</w:t>
            </w:r>
          </w:p>
        </w:tc>
        <w:tc>
          <w:tcPr>
            <w:tcW w:w="1304" w:type="dxa"/>
            <w:vAlign w:val="center"/>
          </w:tcPr>
          <w:p w:rsidR="00D57375" w:rsidRDefault="00D57375">
            <w:pPr>
              <w:pStyle w:val="ConsPlusNormal"/>
              <w:jc w:val="center"/>
            </w:pPr>
            <w:r>
              <w:t>7 500 418,0</w:t>
            </w:r>
          </w:p>
        </w:tc>
        <w:tc>
          <w:tcPr>
            <w:tcW w:w="1417" w:type="dxa"/>
            <w:vAlign w:val="center"/>
          </w:tcPr>
          <w:p w:rsidR="00D57375" w:rsidRDefault="00D57375">
            <w:pPr>
              <w:pStyle w:val="ConsPlusNormal"/>
              <w:jc w:val="center"/>
            </w:pPr>
            <w:r>
              <w:t>11 557 007,0</w:t>
            </w:r>
          </w:p>
        </w:tc>
        <w:tc>
          <w:tcPr>
            <w:tcW w:w="1417" w:type="dxa"/>
            <w:vAlign w:val="center"/>
          </w:tcPr>
          <w:p w:rsidR="00D57375" w:rsidRDefault="00D57375">
            <w:pPr>
              <w:pStyle w:val="ConsPlusNormal"/>
              <w:jc w:val="center"/>
            </w:pPr>
            <w:r>
              <w:t>13 671 007,0</w:t>
            </w:r>
          </w:p>
        </w:tc>
        <w:tc>
          <w:tcPr>
            <w:tcW w:w="1417" w:type="dxa"/>
            <w:vAlign w:val="center"/>
          </w:tcPr>
          <w:p w:rsidR="00D57375" w:rsidRDefault="00D57375">
            <w:pPr>
              <w:pStyle w:val="ConsPlusNormal"/>
              <w:jc w:val="center"/>
            </w:pPr>
            <w:r>
              <w:t>13 687 580,0</w:t>
            </w:r>
          </w:p>
        </w:tc>
      </w:tr>
      <w:tr w:rsidR="00D57375">
        <w:tc>
          <w:tcPr>
            <w:tcW w:w="12929" w:type="dxa"/>
            <w:gridSpan w:val="8"/>
            <w:vAlign w:val="center"/>
          </w:tcPr>
          <w:p w:rsidR="00D57375" w:rsidRDefault="00D57375">
            <w:pPr>
              <w:pStyle w:val="ConsPlusNormal"/>
              <w:jc w:val="center"/>
            </w:pPr>
            <w:r>
              <w:t>Задача N 3 "Обеспечение ликвидации аварийного жилья и переселение граждан, освоение 10 кварталов в рамках развития застроенных территорий"</w:t>
            </w:r>
          </w:p>
        </w:tc>
      </w:tr>
      <w:tr w:rsidR="00D57375">
        <w:tc>
          <w:tcPr>
            <w:tcW w:w="1780" w:type="dxa"/>
            <w:vMerge w:val="restart"/>
          </w:tcPr>
          <w:p w:rsidR="00D57375" w:rsidRDefault="00D57375">
            <w:pPr>
              <w:pStyle w:val="ConsPlusNormal"/>
              <w:jc w:val="center"/>
            </w:pPr>
            <w:r>
              <w:t>Основное мероприятие 1.15</w:t>
            </w:r>
          </w:p>
        </w:tc>
        <w:tc>
          <w:tcPr>
            <w:tcW w:w="2438" w:type="dxa"/>
            <w:vMerge w:val="restart"/>
          </w:tcPr>
          <w:p w:rsidR="00D57375" w:rsidRDefault="00D57375">
            <w:pPr>
              <w:pStyle w:val="ConsPlusNormal"/>
            </w:pPr>
            <w:r>
              <w:t>Обеспечение ликвидации аварийного жилья и переселение граждан, освоение 10 кварталов в рамках развития застроенных территорий</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2 541,0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2 541,0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val="restart"/>
          </w:tcPr>
          <w:p w:rsidR="00D57375" w:rsidRDefault="00D57375">
            <w:pPr>
              <w:pStyle w:val="ConsPlusNormal"/>
              <w:jc w:val="center"/>
            </w:pPr>
            <w:r>
              <w:t>Мероприятие 1.15.1</w:t>
            </w:r>
          </w:p>
        </w:tc>
        <w:tc>
          <w:tcPr>
            <w:tcW w:w="2438" w:type="dxa"/>
            <w:vMerge w:val="restart"/>
          </w:tcPr>
          <w:p w:rsidR="00D57375" w:rsidRDefault="00D57375">
            <w:pPr>
              <w:pStyle w:val="ConsPlusNormal"/>
            </w:pPr>
            <w:r>
              <w:t xml:space="preserve">Обеспечение ликвидации аварийного жилья и переселение </w:t>
            </w:r>
            <w:r>
              <w:lastRenderedPageBreak/>
              <w:t>граждан, освоение 10 кварталов в рамках развития застроенных территорий</w:t>
            </w:r>
          </w:p>
        </w:tc>
        <w:tc>
          <w:tcPr>
            <w:tcW w:w="1852" w:type="dxa"/>
          </w:tcPr>
          <w:p w:rsidR="00D57375" w:rsidRDefault="00D57375">
            <w:pPr>
              <w:pStyle w:val="ConsPlusNormal"/>
            </w:pPr>
            <w:r>
              <w:lastRenderedPageBreak/>
              <w:t>Всего</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val="restart"/>
          </w:tcPr>
          <w:p w:rsidR="00D57375" w:rsidRDefault="00D57375">
            <w:pPr>
              <w:pStyle w:val="ConsPlusNormal"/>
              <w:jc w:val="center"/>
            </w:pPr>
            <w:r>
              <w:t>Мероприятие 1.15.2</w:t>
            </w:r>
          </w:p>
        </w:tc>
        <w:tc>
          <w:tcPr>
            <w:tcW w:w="2438" w:type="dxa"/>
            <w:vMerge w:val="restart"/>
          </w:tcPr>
          <w:p w:rsidR="00D57375" w:rsidRDefault="00D57375">
            <w:pPr>
              <w:pStyle w:val="ConsPlusNormal"/>
            </w:pPr>
            <w:r>
              <w:t>Обеспечение мероприятий по переселению граждан из аварийного жилищного фонда</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2 541,0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2 541,0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val="restart"/>
          </w:tcPr>
          <w:p w:rsidR="00D57375" w:rsidRDefault="00D57375">
            <w:pPr>
              <w:pStyle w:val="ConsPlusNormal"/>
              <w:jc w:val="center"/>
            </w:pPr>
            <w:r>
              <w:t>Национальный проект "Жилье и городская среда"</w:t>
            </w:r>
          </w:p>
        </w:tc>
        <w:tc>
          <w:tcPr>
            <w:tcW w:w="2438" w:type="dxa"/>
            <w:vMerge w:val="restart"/>
          </w:tcPr>
          <w:p w:rsidR="00D57375" w:rsidRDefault="00D57375">
            <w:pPr>
              <w:pStyle w:val="ConsPlusNormal"/>
            </w:pPr>
            <w:r>
              <w:t>Проект "Обеспечение устойчивого сокращения непригодного для проживания жилищного фонда"</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316 655,6</w:t>
            </w:r>
          </w:p>
        </w:tc>
        <w:tc>
          <w:tcPr>
            <w:tcW w:w="1304" w:type="dxa"/>
            <w:vAlign w:val="center"/>
          </w:tcPr>
          <w:p w:rsidR="00D57375" w:rsidRDefault="00D57375">
            <w:pPr>
              <w:pStyle w:val="ConsPlusNormal"/>
              <w:jc w:val="center"/>
            </w:pPr>
            <w:r>
              <w:t>74 192,6</w:t>
            </w:r>
          </w:p>
        </w:tc>
        <w:tc>
          <w:tcPr>
            <w:tcW w:w="1417" w:type="dxa"/>
            <w:vAlign w:val="center"/>
          </w:tcPr>
          <w:p w:rsidR="00D57375" w:rsidRDefault="00D57375">
            <w:pPr>
              <w:pStyle w:val="ConsPlusNormal"/>
              <w:jc w:val="center"/>
            </w:pPr>
            <w:r>
              <w:t>29 561,3</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131 714,8</w:t>
            </w:r>
          </w:p>
        </w:tc>
        <w:tc>
          <w:tcPr>
            <w:tcW w:w="1304" w:type="dxa"/>
            <w:vAlign w:val="center"/>
          </w:tcPr>
          <w:p w:rsidR="00D57375" w:rsidRDefault="00D57375">
            <w:pPr>
              <w:pStyle w:val="ConsPlusNormal"/>
              <w:jc w:val="center"/>
            </w:pPr>
            <w:r>
              <w:t>38 038,1</w:t>
            </w:r>
          </w:p>
        </w:tc>
        <w:tc>
          <w:tcPr>
            <w:tcW w:w="1417" w:type="dxa"/>
            <w:vAlign w:val="center"/>
          </w:tcPr>
          <w:p w:rsidR="00D57375" w:rsidRDefault="00D57375">
            <w:pPr>
              <w:pStyle w:val="ConsPlusNormal"/>
              <w:jc w:val="center"/>
            </w:pPr>
            <w:r>
              <w:t>19 566,7</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64 440,8</w:t>
            </w:r>
          </w:p>
        </w:tc>
        <w:tc>
          <w:tcPr>
            <w:tcW w:w="1304" w:type="dxa"/>
            <w:vAlign w:val="center"/>
          </w:tcPr>
          <w:p w:rsidR="00D57375" w:rsidRDefault="00D57375">
            <w:pPr>
              <w:pStyle w:val="ConsPlusNormal"/>
              <w:jc w:val="center"/>
            </w:pPr>
            <w:r>
              <w:t>18 903,5</w:t>
            </w:r>
          </w:p>
        </w:tc>
        <w:tc>
          <w:tcPr>
            <w:tcW w:w="1417" w:type="dxa"/>
            <w:vAlign w:val="center"/>
          </w:tcPr>
          <w:p w:rsidR="00D57375" w:rsidRDefault="00D57375">
            <w:pPr>
              <w:pStyle w:val="ConsPlusNormal"/>
              <w:jc w:val="center"/>
            </w:pPr>
            <w:r>
              <w:t>9 994,6</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120 500</w:t>
            </w:r>
          </w:p>
        </w:tc>
        <w:tc>
          <w:tcPr>
            <w:tcW w:w="1304" w:type="dxa"/>
            <w:vAlign w:val="center"/>
          </w:tcPr>
          <w:p w:rsidR="00D57375" w:rsidRDefault="00D57375">
            <w:pPr>
              <w:pStyle w:val="ConsPlusNormal"/>
              <w:jc w:val="center"/>
            </w:pPr>
            <w:r>
              <w:t>17 251,0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218" w:type="dxa"/>
            <w:gridSpan w:val="2"/>
            <w:vMerge w:val="restart"/>
            <w:vAlign w:val="center"/>
          </w:tcPr>
          <w:p w:rsidR="00D57375" w:rsidRDefault="00D57375">
            <w:pPr>
              <w:pStyle w:val="ConsPlusNormal"/>
              <w:jc w:val="center"/>
            </w:pPr>
            <w:r>
              <w:lastRenderedPageBreak/>
              <w:t>ВСЕГО по задаче N 3:</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316 655,6</w:t>
            </w:r>
          </w:p>
        </w:tc>
        <w:tc>
          <w:tcPr>
            <w:tcW w:w="1304" w:type="dxa"/>
            <w:vAlign w:val="center"/>
          </w:tcPr>
          <w:p w:rsidR="00D57375" w:rsidRDefault="00D57375">
            <w:pPr>
              <w:pStyle w:val="ConsPlusNormal"/>
              <w:jc w:val="center"/>
            </w:pPr>
            <w:r>
              <w:t>74 192,6</w:t>
            </w:r>
          </w:p>
        </w:tc>
        <w:tc>
          <w:tcPr>
            <w:tcW w:w="1417" w:type="dxa"/>
            <w:vAlign w:val="center"/>
          </w:tcPr>
          <w:p w:rsidR="00D57375" w:rsidRDefault="00D57375">
            <w:pPr>
              <w:pStyle w:val="ConsPlusNormal"/>
              <w:jc w:val="center"/>
            </w:pPr>
            <w:r>
              <w:t>32 102,3</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131 714,8</w:t>
            </w:r>
          </w:p>
        </w:tc>
        <w:tc>
          <w:tcPr>
            <w:tcW w:w="1304" w:type="dxa"/>
            <w:vAlign w:val="center"/>
          </w:tcPr>
          <w:p w:rsidR="00D57375" w:rsidRDefault="00D57375">
            <w:pPr>
              <w:pStyle w:val="ConsPlusNormal"/>
              <w:jc w:val="center"/>
            </w:pPr>
            <w:r>
              <w:t>38 038,1</w:t>
            </w:r>
          </w:p>
        </w:tc>
        <w:tc>
          <w:tcPr>
            <w:tcW w:w="1417" w:type="dxa"/>
            <w:vAlign w:val="center"/>
          </w:tcPr>
          <w:p w:rsidR="00D57375" w:rsidRDefault="00D57375">
            <w:pPr>
              <w:pStyle w:val="ConsPlusNormal"/>
              <w:jc w:val="center"/>
            </w:pPr>
            <w:r>
              <w:t>19 566,7</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64 440,8</w:t>
            </w:r>
          </w:p>
        </w:tc>
        <w:tc>
          <w:tcPr>
            <w:tcW w:w="1304" w:type="dxa"/>
            <w:vAlign w:val="center"/>
          </w:tcPr>
          <w:p w:rsidR="00D57375" w:rsidRDefault="00D57375">
            <w:pPr>
              <w:pStyle w:val="ConsPlusNormal"/>
              <w:jc w:val="center"/>
            </w:pPr>
            <w:r>
              <w:t>18 903,5</w:t>
            </w:r>
          </w:p>
        </w:tc>
        <w:tc>
          <w:tcPr>
            <w:tcW w:w="1417" w:type="dxa"/>
            <w:vAlign w:val="center"/>
          </w:tcPr>
          <w:p w:rsidR="00D57375" w:rsidRDefault="00D57375">
            <w:pPr>
              <w:pStyle w:val="ConsPlusNormal"/>
              <w:jc w:val="center"/>
            </w:pPr>
            <w:r>
              <w:t>9 994,6</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120 500</w:t>
            </w:r>
          </w:p>
        </w:tc>
        <w:tc>
          <w:tcPr>
            <w:tcW w:w="1304" w:type="dxa"/>
            <w:vAlign w:val="center"/>
          </w:tcPr>
          <w:p w:rsidR="00D57375" w:rsidRDefault="00D57375">
            <w:pPr>
              <w:pStyle w:val="ConsPlusNormal"/>
              <w:jc w:val="center"/>
            </w:pPr>
            <w:r>
              <w:t>17 251,0</w:t>
            </w:r>
          </w:p>
        </w:tc>
        <w:tc>
          <w:tcPr>
            <w:tcW w:w="1417" w:type="dxa"/>
            <w:vAlign w:val="center"/>
          </w:tcPr>
          <w:p w:rsidR="00D57375" w:rsidRDefault="00D57375">
            <w:pPr>
              <w:pStyle w:val="ConsPlusNormal"/>
              <w:jc w:val="center"/>
            </w:pPr>
            <w:r>
              <w:t>2 541,0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2929" w:type="dxa"/>
            <w:gridSpan w:val="8"/>
            <w:vAlign w:val="center"/>
          </w:tcPr>
          <w:p w:rsidR="00D57375" w:rsidRDefault="00D57375">
            <w:pPr>
              <w:pStyle w:val="ConsPlusNormal"/>
              <w:jc w:val="center"/>
            </w:pPr>
            <w:r>
              <w:t>Задача N 4 "Обеспечение градостроительной деятельности"</w:t>
            </w:r>
          </w:p>
        </w:tc>
      </w:tr>
      <w:tr w:rsidR="00D57375">
        <w:tc>
          <w:tcPr>
            <w:tcW w:w="1780" w:type="dxa"/>
            <w:vMerge w:val="restart"/>
          </w:tcPr>
          <w:p w:rsidR="00D57375" w:rsidRDefault="00D57375">
            <w:pPr>
              <w:pStyle w:val="ConsPlusNormal"/>
              <w:jc w:val="center"/>
            </w:pPr>
            <w:r>
              <w:t>Основное мероприятие 1.16</w:t>
            </w:r>
          </w:p>
        </w:tc>
        <w:tc>
          <w:tcPr>
            <w:tcW w:w="2438" w:type="dxa"/>
            <w:vMerge w:val="restart"/>
          </w:tcPr>
          <w:p w:rsidR="00D57375" w:rsidRDefault="00D57375">
            <w:pPr>
              <w:pStyle w:val="ConsPlusNormal"/>
            </w:pPr>
            <w:r>
              <w:t>Обеспечение функций органов власти городского округа "Город Белгород"</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11 481</w:t>
            </w:r>
          </w:p>
        </w:tc>
        <w:tc>
          <w:tcPr>
            <w:tcW w:w="1304" w:type="dxa"/>
            <w:vAlign w:val="center"/>
          </w:tcPr>
          <w:p w:rsidR="00D57375" w:rsidRDefault="00D57375">
            <w:pPr>
              <w:pStyle w:val="ConsPlusNormal"/>
              <w:jc w:val="center"/>
            </w:pPr>
            <w:r>
              <w:t>1 333,0</w:t>
            </w:r>
          </w:p>
        </w:tc>
        <w:tc>
          <w:tcPr>
            <w:tcW w:w="1417" w:type="dxa"/>
            <w:vAlign w:val="center"/>
          </w:tcPr>
          <w:p w:rsidR="00D57375" w:rsidRDefault="00D57375">
            <w:pPr>
              <w:pStyle w:val="ConsPlusNormal"/>
              <w:jc w:val="center"/>
            </w:pPr>
            <w:r>
              <w:t>2 780,0</w:t>
            </w:r>
          </w:p>
        </w:tc>
        <w:tc>
          <w:tcPr>
            <w:tcW w:w="1417" w:type="dxa"/>
            <w:vAlign w:val="center"/>
          </w:tcPr>
          <w:p w:rsidR="00D57375" w:rsidRDefault="00D57375">
            <w:pPr>
              <w:pStyle w:val="ConsPlusNormal"/>
              <w:jc w:val="center"/>
            </w:pPr>
            <w:r>
              <w:t>3 370,0</w:t>
            </w:r>
          </w:p>
        </w:tc>
        <w:tc>
          <w:tcPr>
            <w:tcW w:w="1417" w:type="dxa"/>
            <w:vAlign w:val="center"/>
          </w:tcPr>
          <w:p w:rsidR="00D57375" w:rsidRDefault="00D57375">
            <w:pPr>
              <w:pStyle w:val="ConsPlusNormal"/>
              <w:jc w:val="center"/>
            </w:pPr>
            <w:r>
              <w:t>500,0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11 481</w:t>
            </w:r>
          </w:p>
        </w:tc>
        <w:tc>
          <w:tcPr>
            <w:tcW w:w="1304" w:type="dxa"/>
            <w:vAlign w:val="center"/>
          </w:tcPr>
          <w:p w:rsidR="00D57375" w:rsidRDefault="00D57375">
            <w:pPr>
              <w:pStyle w:val="ConsPlusNormal"/>
              <w:jc w:val="center"/>
            </w:pPr>
            <w:r>
              <w:t>1 333,0</w:t>
            </w:r>
          </w:p>
        </w:tc>
        <w:tc>
          <w:tcPr>
            <w:tcW w:w="1417" w:type="dxa"/>
            <w:vAlign w:val="center"/>
          </w:tcPr>
          <w:p w:rsidR="00D57375" w:rsidRDefault="00D57375">
            <w:pPr>
              <w:pStyle w:val="ConsPlusNormal"/>
              <w:jc w:val="center"/>
            </w:pPr>
            <w:r>
              <w:t>2 780,0</w:t>
            </w:r>
          </w:p>
        </w:tc>
        <w:tc>
          <w:tcPr>
            <w:tcW w:w="1417" w:type="dxa"/>
            <w:vAlign w:val="center"/>
          </w:tcPr>
          <w:p w:rsidR="00D57375" w:rsidRDefault="00D57375">
            <w:pPr>
              <w:pStyle w:val="ConsPlusNormal"/>
              <w:jc w:val="center"/>
            </w:pPr>
            <w:r>
              <w:t>3 370,0</w:t>
            </w:r>
          </w:p>
        </w:tc>
        <w:tc>
          <w:tcPr>
            <w:tcW w:w="1417" w:type="dxa"/>
            <w:vAlign w:val="center"/>
          </w:tcPr>
          <w:p w:rsidR="00D57375" w:rsidRDefault="00D57375">
            <w:pPr>
              <w:pStyle w:val="ConsPlusNormal"/>
              <w:jc w:val="center"/>
            </w:pPr>
            <w:r>
              <w:t>500,0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218" w:type="dxa"/>
            <w:gridSpan w:val="2"/>
            <w:vMerge w:val="restart"/>
            <w:vAlign w:val="center"/>
          </w:tcPr>
          <w:p w:rsidR="00D57375" w:rsidRDefault="00D57375">
            <w:pPr>
              <w:pStyle w:val="ConsPlusNormal"/>
              <w:jc w:val="center"/>
            </w:pPr>
            <w:r>
              <w:t>ВСЕГО по задаче N 4:</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11 481</w:t>
            </w:r>
          </w:p>
        </w:tc>
        <w:tc>
          <w:tcPr>
            <w:tcW w:w="1304" w:type="dxa"/>
            <w:vAlign w:val="center"/>
          </w:tcPr>
          <w:p w:rsidR="00D57375" w:rsidRDefault="00D57375">
            <w:pPr>
              <w:pStyle w:val="ConsPlusNormal"/>
              <w:jc w:val="center"/>
            </w:pPr>
            <w:r>
              <w:t>1 333,0</w:t>
            </w:r>
          </w:p>
        </w:tc>
        <w:tc>
          <w:tcPr>
            <w:tcW w:w="1417" w:type="dxa"/>
            <w:vAlign w:val="center"/>
          </w:tcPr>
          <w:p w:rsidR="00D57375" w:rsidRDefault="00D57375">
            <w:pPr>
              <w:pStyle w:val="ConsPlusNormal"/>
              <w:jc w:val="center"/>
            </w:pPr>
            <w:r>
              <w:t>2 780,0</w:t>
            </w:r>
          </w:p>
        </w:tc>
        <w:tc>
          <w:tcPr>
            <w:tcW w:w="1417" w:type="dxa"/>
            <w:vAlign w:val="center"/>
          </w:tcPr>
          <w:p w:rsidR="00D57375" w:rsidRDefault="00D57375">
            <w:pPr>
              <w:pStyle w:val="ConsPlusNormal"/>
              <w:jc w:val="center"/>
            </w:pPr>
            <w:r>
              <w:t>3 370,0</w:t>
            </w:r>
          </w:p>
        </w:tc>
        <w:tc>
          <w:tcPr>
            <w:tcW w:w="1417" w:type="dxa"/>
            <w:vAlign w:val="center"/>
          </w:tcPr>
          <w:p w:rsidR="00D57375" w:rsidRDefault="00D57375">
            <w:pPr>
              <w:pStyle w:val="ConsPlusNormal"/>
              <w:jc w:val="center"/>
            </w:pPr>
            <w:r>
              <w:t>500,0</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 xml:space="preserve">областной </w:t>
            </w:r>
            <w:r>
              <w:lastRenderedPageBreak/>
              <w:t>бюджет</w:t>
            </w:r>
          </w:p>
        </w:tc>
        <w:tc>
          <w:tcPr>
            <w:tcW w:w="1304" w:type="dxa"/>
            <w:vAlign w:val="center"/>
          </w:tcPr>
          <w:p w:rsidR="00D57375" w:rsidRDefault="00D57375">
            <w:pPr>
              <w:pStyle w:val="ConsPlusNormal"/>
              <w:jc w:val="center"/>
            </w:pPr>
            <w:r>
              <w:lastRenderedPageBreak/>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11 481</w:t>
            </w:r>
          </w:p>
        </w:tc>
        <w:tc>
          <w:tcPr>
            <w:tcW w:w="1304" w:type="dxa"/>
            <w:vAlign w:val="center"/>
          </w:tcPr>
          <w:p w:rsidR="00D57375" w:rsidRDefault="00D57375">
            <w:pPr>
              <w:pStyle w:val="ConsPlusNormal"/>
              <w:jc w:val="center"/>
            </w:pPr>
            <w:r>
              <w:t>1 333,0</w:t>
            </w:r>
          </w:p>
        </w:tc>
        <w:tc>
          <w:tcPr>
            <w:tcW w:w="1417" w:type="dxa"/>
            <w:vAlign w:val="center"/>
          </w:tcPr>
          <w:p w:rsidR="00D57375" w:rsidRDefault="00D57375">
            <w:pPr>
              <w:pStyle w:val="ConsPlusNormal"/>
              <w:jc w:val="center"/>
            </w:pPr>
            <w:r>
              <w:t>2 780,0</w:t>
            </w:r>
          </w:p>
        </w:tc>
        <w:tc>
          <w:tcPr>
            <w:tcW w:w="1417" w:type="dxa"/>
            <w:vAlign w:val="center"/>
          </w:tcPr>
          <w:p w:rsidR="00D57375" w:rsidRDefault="00D57375">
            <w:pPr>
              <w:pStyle w:val="ConsPlusNormal"/>
              <w:jc w:val="center"/>
            </w:pPr>
            <w:r>
              <w:t>3 370,0</w:t>
            </w:r>
          </w:p>
        </w:tc>
        <w:tc>
          <w:tcPr>
            <w:tcW w:w="1417" w:type="dxa"/>
            <w:vAlign w:val="center"/>
          </w:tcPr>
          <w:p w:rsidR="00D57375" w:rsidRDefault="00D57375">
            <w:pPr>
              <w:pStyle w:val="ConsPlusNormal"/>
              <w:jc w:val="center"/>
            </w:pPr>
            <w:r>
              <w:t>500,0</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val="restart"/>
          </w:tcPr>
          <w:p w:rsidR="00D57375" w:rsidRDefault="00D57375">
            <w:pPr>
              <w:pStyle w:val="ConsPlusNormal"/>
              <w:jc w:val="center"/>
            </w:pPr>
            <w:r>
              <w:t>Подпрограмма 2</w:t>
            </w:r>
          </w:p>
        </w:tc>
        <w:tc>
          <w:tcPr>
            <w:tcW w:w="2438" w:type="dxa"/>
            <w:vMerge w:val="restart"/>
          </w:tcPr>
          <w:p w:rsidR="00D57375" w:rsidRDefault="00D57375">
            <w:pPr>
              <w:pStyle w:val="ConsPlusNormal"/>
            </w:pPr>
            <w:r>
              <w:t>Организация реализации муниципальной программы</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60 303,3</w:t>
            </w:r>
          </w:p>
        </w:tc>
        <w:tc>
          <w:tcPr>
            <w:tcW w:w="1304" w:type="dxa"/>
            <w:vAlign w:val="center"/>
          </w:tcPr>
          <w:p w:rsidR="00D57375" w:rsidRDefault="00D57375">
            <w:pPr>
              <w:pStyle w:val="ConsPlusNormal"/>
              <w:jc w:val="center"/>
            </w:pPr>
            <w:r>
              <w:t>65 781,5</w:t>
            </w:r>
          </w:p>
        </w:tc>
        <w:tc>
          <w:tcPr>
            <w:tcW w:w="1417" w:type="dxa"/>
            <w:vAlign w:val="center"/>
          </w:tcPr>
          <w:p w:rsidR="00D57375" w:rsidRDefault="00D57375">
            <w:pPr>
              <w:pStyle w:val="ConsPlusNormal"/>
              <w:jc w:val="center"/>
            </w:pPr>
            <w:r>
              <w:t>68 103,0</w:t>
            </w:r>
          </w:p>
        </w:tc>
        <w:tc>
          <w:tcPr>
            <w:tcW w:w="1417" w:type="dxa"/>
            <w:vAlign w:val="center"/>
          </w:tcPr>
          <w:p w:rsidR="00D57375" w:rsidRDefault="00D57375">
            <w:pPr>
              <w:pStyle w:val="ConsPlusNormal"/>
              <w:jc w:val="center"/>
            </w:pPr>
            <w:r>
              <w:t>77 416,0</w:t>
            </w:r>
          </w:p>
        </w:tc>
        <w:tc>
          <w:tcPr>
            <w:tcW w:w="1417" w:type="dxa"/>
            <w:vAlign w:val="center"/>
          </w:tcPr>
          <w:p w:rsidR="00D57375" w:rsidRDefault="00D57375">
            <w:pPr>
              <w:pStyle w:val="ConsPlusNormal"/>
              <w:jc w:val="center"/>
            </w:pPr>
            <w:r>
              <w:t>76 688,0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9,5</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60 293,8</w:t>
            </w:r>
          </w:p>
        </w:tc>
        <w:tc>
          <w:tcPr>
            <w:tcW w:w="1304" w:type="dxa"/>
            <w:vAlign w:val="center"/>
          </w:tcPr>
          <w:p w:rsidR="00D57375" w:rsidRDefault="00D57375">
            <w:pPr>
              <w:pStyle w:val="ConsPlusNormal"/>
              <w:jc w:val="center"/>
            </w:pPr>
            <w:r>
              <w:t>65 781,5</w:t>
            </w:r>
          </w:p>
        </w:tc>
        <w:tc>
          <w:tcPr>
            <w:tcW w:w="1417" w:type="dxa"/>
            <w:vAlign w:val="center"/>
          </w:tcPr>
          <w:p w:rsidR="00D57375" w:rsidRDefault="00D57375">
            <w:pPr>
              <w:pStyle w:val="ConsPlusNormal"/>
              <w:jc w:val="center"/>
            </w:pPr>
            <w:r>
              <w:t>68 103,0</w:t>
            </w:r>
          </w:p>
        </w:tc>
        <w:tc>
          <w:tcPr>
            <w:tcW w:w="1417" w:type="dxa"/>
            <w:vAlign w:val="center"/>
          </w:tcPr>
          <w:p w:rsidR="00D57375" w:rsidRDefault="00D57375">
            <w:pPr>
              <w:pStyle w:val="ConsPlusNormal"/>
              <w:jc w:val="center"/>
            </w:pPr>
            <w:r>
              <w:t>77 416,0</w:t>
            </w:r>
          </w:p>
        </w:tc>
        <w:tc>
          <w:tcPr>
            <w:tcW w:w="1417" w:type="dxa"/>
            <w:vAlign w:val="center"/>
          </w:tcPr>
          <w:p w:rsidR="00D57375" w:rsidRDefault="00D57375">
            <w:pPr>
              <w:pStyle w:val="ConsPlusNormal"/>
              <w:jc w:val="center"/>
            </w:pPr>
            <w:r>
              <w:t>76 688,0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2929" w:type="dxa"/>
            <w:gridSpan w:val="8"/>
            <w:vAlign w:val="center"/>
          </w:tcPr>
          <w:p w:rsidR="00D57375" w:rsidRDefault="00D57375">
            <w:pPr>
              <w:pStyle w:val="ConsPlusNormal"/>
              <w:jc w:val="center"/>
            </w:pPr>
            <w:r>
              <w:t>Задача N 1 "Исполнение функций органами местного самоуправления в соответствии с действующим законодательством"</w:t>
            </w:r>
          </w:p>
        </w:tc>
      </w:tr>
      <w:tr w:rsidR="00D57375">
        <w:tc>
          <w:tcPr>
            <w:tcW w:w="1780" w:type="dxa"/>
            <w:vMerge w:val="restart"/>
          </w:tcPr>
          <w:p w:rsidR="00D57375" w:rsidRDefault="00D57375">
            <w:pPr>
              <w:pStyle w:val="ConsPlusNormal"/>
              <w:jc w:val="center"/>
            </w:pPr>
            <w:r>
              <w:t>Основное мероприятие 2.1</w:t>
            </w:r>
          </w:p>
        </w:tc>
        <w:tc>
          <w:tcPr>
            <w:tcW w:w="2438" w:type="dxa"/>
            <w:vMerge w:val="restart"/>
          </w:tcPr>
          <w:p w:rsidR="00D57375" w:rsidRDefault="00D57375">
            <w:pPr>
              <w:pStyle w:val="ConsPlusNormal"/>
            </w:pPr>
            <w:r>
              <w:t>Обеспечение функций органов власти городского округа "Город Белгород"</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28 712,8</w:t>
            </w:r>
          </w:p>
        </w:tc>
        <w:tc>
          <w:tcPr>
            <w:tcW w:w="1304" w:type="dxa"/>
            <w:vAlign w:val="center"/>
          </w:tcPr>
          <w:p w:rsidR="00D57375" w:rsidRDefault="00D57375">
            <w:pPr>
              <w:pStyle w:val="ConsPlusNormal"/>
              <w:jc w:val="center"/>
            </w:pPr>
            <w:r>
              <w:t>27 395,0</w:t>
            </w:r>
          </w:p>
        </w:tc>
        <w:tc>
          <w:tcPr>
            <w:tcW w:w="1417" w:type="dxa"/>
            <w:vAlign w:val="center"/>
          </w:tcPr>
          <w:p w:rsidR="00D57375" w:rsidRDefault="00D57375">
            <w:pPr>
              <w:pStyle w:val="ConsPlusNormal"/>
              <w:jc w:val="center"/>
            </w:pPr>
            <w:r>
              <w:t>20 599,0</w:t>
            </w:r>
          </w:p>
        </w:tc>
        <w:tc>
          <w:tcPr>
            <w:tcW w:w="1417" w:type="dxa"/>
            <w:vAlign w:val="center"/>
          </w:tcPr>
          <w:p w:rsidR="00D57375" w:rsidRDefault="00D57375">
            <w:pPr>
              <w:pStyle w:val="ConsPlusNormal"/>
              <w:jc w:val="center"/>
            </w:pPr>
            <w:r>
              <w:t>22 395,0</w:t>
            </w:r>
          </w:p>
        </w:tc>
        <w:tc>
          <w:tcPr>
            <w:tcW w:w="1417" w:type="dxa"/>
            <w:vAlign w:val="center"/>
          </w:tcPr>
          <w:p w:rsidR="00D57375" w:rsidRDefault="00D57375">
            <w:pPr>
              <w:pStyle w:val="ConsPlusNormal"/>
              <w:jc w:val="center"/>
            </w:pPr>
            <w:r>
              <w:t>21 985,0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28 712,8</w:t>
            </w:r>
          </w:p>
        </w:tc>
        <w:tc>
          <w:tcPr>
            <w:tcW w:w="1304" w:type="dxa"/>
            <w:vAlign w:val="center"/>
          </w:tcPr>
          <w:p w:rsidR="00D57375" w:rsidRDefault="00D57375">
            <w:pPr>
              <w:pStyle w:val="ConsPlusNormal"/>
              <w:jc w:val="center"/>
            </w:pPr>
            <w:r>
              <w:t>27 395,0</w:t>
            </w:r>
          </w:p>
        </w:tc>
        <w:tc>
          <w:tcPr>
            <w:tcW w:w="1417" w:type="dxa"/>
            <w:vAlign w:val="center"/>
          </w:tcPr>
          <w:p w:rsidR="00D57375" w:rsidRDefault="00D57375">
            <w:pPr>
              <w:pStyle w:val="ConsPlusNormal"/>
              <w:jc w:val="center"/>
            </w:pPr>
            <w:r>
              <w:t>20 599,0</w:t>
            </w:r>
          </w:p>
        </w:tc>
        <w:tc>
          <w:tcPr>
            <w:tcW w:w="1417" w:type="dxa"/>
            <w:vAlign w:val="center"/>
          </w:tcPr>
          <w:p w:rsidR="00D57375" w:rsidRDefault="00D57375">
            <w:pPr>
              <w:pStyle w:val="ConsPlusNormal"/>
              <w:jc w:val="center"/>
            </w:pPr>
            <w:r>
              <w:t>22 395,0</w:t>
            </w:r>
          </w:p>
        </w:tc>
        <w:tc>
          <w:tcPr>
            <w:tcW w:w="1417" w:type="dxa"/>
            <w:vAlign w:val="center"/>
          </w:tcPr>
          <w:p w:rsidR="00D57375" w:rsidRDefault="00D57375">
            <w:pPr>
              <w:pStyle w:val="ConsPlusNormal"/>
              <w:jc w:val="center"/>
            </w:pPr>
            <w:r>
              <w:t>21 985,0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218" w:type="dxa"/>
            <w:gridSpan w:val="2"/>
            <w:vMerge w:val="restart"/>
            <w:vAlign w:val="center"/>
          </w:tcPr>
          <w:p w:rsidR="00D57375" w:rsidRDefault="00D57375">
            <w:pPr>
              <w:pStyle w:val="ConsPlusNormal"/>
              <w:jc w:val="center"/>
            </w:pPr>
            <w:r>
              <w:t>ВСЕГО по задаче N 1:</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28 712,8</w:t>
            </w:r>
          </w:p>
        </w:tc>
        <w:tc>
          <w:tcPr>
            <w:tcW w:w="1304" w:type="dxa"/>
            <w:vAlign w:val="center"/>
          </w:tcPr>
          <w:p w:rsidR="00D57375" w:rsidRDefault="00D57375">
            <w:pPr>
              <w:pStyle w:val="ConsPlusNormal"/>
              <w:jc w:val="center"/>
            </w:pPr>
            <w:r>
              <w:t>27 395,0</w:t>
            </w:r>
          </w:p>
        </w:tc>
        <w:tc>
          <w:tcPr>
            <w:tcW w:w="1417" w:type="dxa"/>
            <w:vAlign w:val="center"/>
          </w:tcPr>
          <w:p w:rsidR="00D57375" w:rsidRDefault="00D57375">
            <w:pPr>
              <w:pStyle w:val="ConsPlusNormal"/>
              <w:jc w:val="center"/>
            </w:pPr>
            <w:r>
              <w:t>20 599,0</w:t>
            </w:r>
          </w:p>
        </w:tc>
        <w:tc>
          <w:tcPr>
            <w:tcW w:w="1417" w:type="dxa"/>
            <w:vAlign w:val="center"/>
          </w:tcPr>
          <w:p w:rsidR="00D57375" w:rsidRDefault="00D57375">
            <w:pPr>
              <w:pStyle w:val="ConsPlusNormal"/>
              <w:jc w:val="center"/>
            </w:pPr>
            <w:r>
              <w:t>22 395,0</w:t>
            </w:r>
          </w:p>
        </w:tc>
        <w:tc>
          <w:tcPr>
            <w:tcW w:w="1417" w:type="dxa"/>
            <w:vAlign w:val="center"/>
          </w:tcPr>
          <w:p w:rsidR="00D57375" w:rsidRDefault="00D57375">
            <w:pPr>
              <w:pStyle w:val="ConsPlusNormal"/>
              <w:jc w:val="center"/>
            </w:pPr>
            <w:r>
              <w:t>21 985,0</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28 712,8</w:t>
            </w:r>
          </w:p>
        </w:tc>
        <w:tc>
          <w:tcPr>
            <w:tcW w:w="1304" w:type="dxa"/>
            <w:vAlign w:val="center"/>
          </w:tcPr>
          <w:p w:rsidR="00D57375" w:rsidRDefault="00D57375">
            <w:pPr>
              <w:pStyle w:val="ConsPlusNormal"/>
              <w:jc w:val="center"/>
            </w:pPr>
            <w:r>
              <w:t>27 395,0</w:t>
            </w:r>
          </w:p>
        </w:tc>
        <w:tc>
          <w:tcPr>
            <w:tcW w:w="1417" w:type="dxa"/>
            <w:vAlign w:val="center"/>
          </w:tcPr>
          <w:p w:rsidR="00D57375" w:rsidRDefault="00D57375">
            <w:pPr>
              <w:pStyle w:val="ConsPlusNormal"/>
              <w:jc w:val="center"/>
            </w:pPr>
            <w:r>
              <w:t>20 599,0</w:t>
            </w:r>
          </w:p>
        </w:tc>
        <w:tc>
          <w:tcPr>
            <w:tcW w:w="1417" w:type="dxa"/>
            <w:vAlign w:val="center"/>
          </w:tcPr>
          <w:p w:rsidR="00D57375" w:rsidRDefault="00D57375">
            <w:pPr>
              <w:pStyle w:val="ConsPlusNormal"/>
              <w:jc w:val="center"/>
            </w:pPr>
            <w:r>
              <w:t>22 395,0</w:t>
            </w:r>
          </w:p>
        </w:tc>
        <w:tc>
          <w:tcPr>
            <w:tcW w:w="1417" w:type="dxa"/>
            <w:vAlign w:val="center"/>
          </w:tcPr>
          <w:p w:rsidR="00D57375" w:rsidRDefault="00D57375">
            <w:pPr>
              <w:pStyle w:val="ConsPlusNormal"/>
              <w:jc w:val="center"/>
            </w:pPr>
            <w:r>
              <w:t>21 985,0</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2929" w:type="dxa"/>
            <w:gridSpan w:val="8"/>
            <w:vAlign w:val="center"/>
          </w:tcPr>
          <w:p w:rsidR="00D57375" w:rsidRDefault="00D57375">
            <w:pPr>
              <w:pStyle w:val="ConsPlusNormal"/>
              <w:jc w:val="center"/>
            </w:pPr>
            <w:r>
              <w:t>Задача N 2 "Обеспечение деятельности (оказание услуг) муниципальных учреждений в соответствии с действующим законодательством"</w:t>
            </w:r>
          </w:p>
        </w:tc>
      </w:tr>
      <w:tr w:rsidR="00D57375">
        <w:tc>
          <w:tcPr>
            <w:tcW w:w="1780" w:type="dxa"/>
            <w:vMerge w:val="restart"/>
          </w:tcPr>
          <w:p w:rsidR="00D57375" w:rsidRDefault="00D57375">
            <w:pPr>
              <w:pStyle w:val="ConsPlusNormal"/>
              <w:jc w:val="center"/>
            </w:pPr>
            <w:r>
              <w:t>Основное мероприятие 2.3</w:t>
            </w:r>
          </w:p>
        </w:tc>
        <w:tc>
          <w:tcPr>
            <w:tcW w:w="2438" w:type="dxa"/>
            <w:vMerge w:val="restart"/>
          </w:tcPr>
          <w:p w:rsidR="00D57375" w:rsidRDefault="00D57375">
            <w:pPr>
              <w:pStyle w:val="ConsPlusNormal"/>
            </w:pPr>
            <w:r>
              <w:t>Обеспечение деятельности (оказание услуг) муниципальных учреждений городского округа "Город Белгород"</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31 590,5</w:t>
            </w:r>
          </w:p>
        </w:tc>
        <w:tc>
          <w:tcPr>
            <w:tcW w:w="1304" w:type="dxa"/>
            <w:vAlign w:val="center"/>
          </w:tcPr>
          <w:p w:rsidR="00D57375" w:rsidRDefault="00D57375">
            <w:pPr>
              <w:pStyle w:val="ConsPlusNormal"/>
              <w:jc w:val="center"/>
            </w:pPr>
            <w:r>
              <w:t>38 386,5</w:t>
            </w:r>
          </w:p>
        </w:tc>
        <w:tc>
          <w:tcPr>
            <w:tcW w:w="1417" w:type="dxa"/>
            <w:vAlign w:val="center"/>
          </w:tcPr>
          <w:p w:rsidR="00D57375" w:rsidRDefault="00D57375">
            <w:pPr>
              <w:pStyle w:val="ConsPlusNormal"/>
              <w:jc w:val="center"/>
            </w:pPr>
            <w:r>
              <w:t>47 504,0</w:t>
            </w:r>
          </w:p>
        </w:tc>
        <w:tc>
          <w:tcPr>
            <w:tcW w:w="1417" w:type="dxa"/>
            <w:vAlign w:val="center"/>
          </w:tcPr>
          <w:p w:rsidR="00D57375" w:rsidRDefault="00D57375">
            <w:pPr>
              <w:pStyle w:val="ConsPlusNormal"/>
              <w:jc w:val="center"/>
            </w:pPr>
            <w:r>
              <w:t>55 021,0</w:t>
            </w:r>
          </w:p>
        </w:tc>
        <w:tc>
          <w:tcPr>
            <w:tcW w:w="1417" w:type="dxa"/>
            <w:vAlign w:val="center"/>
          </w:tcPr>
          <w:p w:rsidR="00D57375" w:rsidRDefault="00D57375">
            <w:pPr>
              <w:pStyle w:val="ConsPlusNormal"/>
              <w:jc w:val="center"/>
            </w:pPr>
            <w:r>
              <w:t>54 703,0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9,5</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31 581</w:t>
            </w:r>
          </w:p>
        </w:tc>
        <w:tc>
          <w:tcPr>
            <w:tcW w:w="1304" w:type="dxa"/>
            <w:vAlign w:val="center"/>
          </w:tcPr>
          <w:p w:rsidR="00D57375" w:rsidRDefault="00D57375">
            <w:pPr>
              <w:pStyle w:val="ConsPlusNormal"/>
              <w:jc w:val="center"/>
            </w:pPr>
            <w:r>
              <w:t>38 386,5</w:t>
            </w:r>
          </w:p>
        </w:tc>
        <w:tc>
          <w:tcPr>
            <w:tcW w:w="1417" w:type="dxa"/>
            <w:vAlign w:val="center"/>
          </w:tcPr>
          <w:p w:rsidR="00D57375" w:rsidRDefault="00D57375">
            <w:pPr>
              <w:pStyle w:val="ConsPlusNormal"/>
              <w:jc w:val="center"/>
            </w:pPr>
            <w:r>
              <w:t>47 504,0</w:t>
            </w:r>
          </w:p>
        </w:tc>
        <w:tc>
          <w:tcPr>
            <w:tcW w:w="1417" w:type="dxa"/>
            <w:vAlign w:val="center"/>
          </w:tcPr>
          <w:p w:rsidR="00D57375" w:rsidRDefault="00D57375">
            <w:pPr>
              <w:pStyle w:val="ConsPlusNormal"/>
              <w:jc w:val="center"/>
            </w:pPr>
            <w:r>
              <w:t>55 021,0</w:t>
            </w:r>
          </w:p>
        </w:tc>
        <w:tc>
          <w:tcPr>
            <w:tcW w:w="1417" w:type="dxa"/>
            <w:vAlign w:val="center"/>
          </w:tcPr>
          <w:p w:rsidR="00D57375" w:rsidRDefault="00D57375">
            <w:pPr>
              <w:pStyle w:val="ConsPlusNormal"/>
              <w:jc w:val="center"/>
            </w:pPr>
            <w:r>
              <w:t>54 703,0</w:t>
            </w:r>
          </w:p>
        </w:tc>
      </w:tr>
      <w:tr w:rsidR="00D57375">
        <w:tc>
          <w:tcPr>
            <w:tcW w:w="1780" w:type="dxa"/>
            <w:vMerge/>
          </w:tcPr>
          <w:p w:rsidR="00D57375" w:rsidRDefault="00D57375">
            <w:pPr>
              <w:pStyle w:val="ConsPlusNormal"/>
            </w:pPr>
          </w:p>
        </w:tc>
        <w:tc>
          <w:tcPr>
            <w:tcW w:w="2438"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218" w:type="dxa"/>
            <w:gridSpan w:val="2"/>
            <w:vMerge w:val="restart"/>
            <w:vAlign w:val="center"/>
          </w:tcPr>
          <w:p w:rsidR="00D57375" w:rsidRDefault="00D57375">
            <w:pPr>
              <w:pStyle w:val="ConsPlusNormal"/>
              <w:jc w:val="center"/>
            </w:pPr>
            <w:r>
              <w:t>ВСЕГО по задаче N 2:</w:t>
            </w:r>
          </w:p>
        </w:tc>
        <w:tc>
          <w:tcPr>
            <w:tcW w:w="1852" w:type="dxa"/>
          </w:tcPr>
          <w:p w:rsidR="00D57375" w:rsidRDefault="00D57375">
            <w:pPr>
              <w:pStyle w:val="ConsPlusNormal"/>
            </w:pPr>
            <w:r>
              <w:t>Всего</w:t>
            </w:r>
          </w:p>
        </w:tc>
        <w:tc>
          <w:tcPr>
            <w:tcW w:w="1304" w:type="dxa"/>
            <w:vAlign w:val="center"/>
          </w:tcPr>
          <w:p w:rsidR="00D57375" w:rsidRDefault="00D57375">
            <w:pPr>
              <w:pStyle w:val="ConsPlusNormal"/>
              <w:jc w:val="center"/>
            </w:pPr>
            <w:r>
              <w:t>31 590,5</w:t>
            </w:r>
          </w:p>
        </w:tc>
        <w:tc>
          <w:tcPr>
            <w:tcW w:w="1304" w:type="dxa"/>
            <w:vAlign w:val="center"/>
          </w:tcPr>
          <w:p w:rsidR="00D57375" w:rsidRDefault="00D57375">
            <w:pPr>
              <w:pStyle w:val="ConsPlusNormal"/>
              <w:jc w:val="center"/>
            </w:pPr>
            <w:r>
              <w:t>38 386,5</w:t>
            </w:r>
          </w:p>
        </w:tc>
        <w:tc>
          <w:tcPr>
            <w:tcW w:w="1417" w:type="dxa"/>
            <w:vAlign w:val="center"/>
          </w:tcPr>
          <w:p w:rsidR="00D57375" w:rsidRDefault="00D57375">
            <w:pPr>
              <w:pStyle w:val="ConsPlusNormal"/>
              <w:jc w:val="center"/>
            </w:pPr>
            <w:r>
              <w:t>47 504,0</w:t>
            </w:r>
          </w:p>
        </w:tc>
        <w:tc>
          <w:tcPr>
            <w:tcW w:w="1417" w:type="dxa"/>
            <w:vAlign w:val="center"/>
          </w:tcPr>
          <w:p w:rsidR="00D57375" w:rsidRDefault="00D57375">
            <w:pPr>
              <w:pStyle w:val="ConsPlusNormal"/>
              <w:jc w:val="center"/>
            </w:pPr>
            <w:r>
              <w:t>55 021,0</w:t>
            </w:r>
          </w:p>
        </w:tc>
        <w:tc>
          <w:tcPr>
            <w:tcW w:w="1417" w:type="dxa"/>
            <w:vAlign w:val="center"/>
          </w:tcPr>
          <w:p w:rsidR="00D57375" w:rsidRDefault="00D57375">
            <w:pPr>
              <w:pStyle w:val="ConsPlusNormal"/>
              <w:jc w:val="center"/>
            </w:pPr>
            <w:r>
              <w:t>54 703,0</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 xml:space="preserve">федеральный </w:t>
            </w:r>
            <w:r>
              <w:lastRenderedPageBreak/>
              <w:t>бюджет</w:t>
            </w:r>
          </w:p>
        </w:tc>
        <w:tc>
          <w:tcPr>
            <w:tcW w:w="1304" w:type="dxa"/>
            <w:vAlign w:val="center"/>
          </w:tcPr>
          <w:p w:rsidR="00D57375" w:rsidRDefault="00D57375">
            <w:pPr>
              <w:pStyle w:val="ConsPlusNormal"/>
              <w:jc w:val="center"/>
            </w:pPr>
            <w:r>
              <w:lastRenderedPageBreak/>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304" w:type="dxa"/>
            <w:vAlign w:val="center"/>
          </w:tcPr>
          <w:p w:rsidR="00D57375" w:rsidRDefault="00D57375">
            <w:pPr>
              <w:pStyle w:val="ConsPlusNormal"/>
              <w:jc w:val="center"/>
            </w:pPr>
            <w:r>
              <w:t>9,5</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304" w:type="dxa"/>
            <w:vAlign w:val="center"/>
          </w:tcPr>
          <w:p w:rsidR="00D57375" w:rsidRDefault="00D57375">
            <w:pPr>
              <w:pStyle w:val="ConsPlusNormal"/>
              <w:jc w:val="center"/>
            </w:pPr>
            <w:r>
              <w:t>31 581</w:t>
            </w:r>
          </w:p>
        </w:tc>
        <w:tc>
          <w:tcPr>
            <w:tcW w:w="1304" w:type="dxa"/>
            <w:vAlign w:val="center"/>
          </w:tcPr>
          <w:p w:rsidR="00D57375" w:rsidRDefault="00D57375">
            <w:pPr>
              <w:pStyle w:val="ConsPlusNormal"/>
              <w:jc w:val="center"/>
            </w:pPr>
            <w:r>
              <w:t>38 386,5</w:t>
            </w:r>
          </w:p>
        </w:tc>
        <w:tc>
          <w:tcPr>
            <w:tcW w:w="1417" w:type="dxa"/>
            <w:vAlign w:val="center"/>
          </w:tcPr>
          <w:p w:rsidR="00D57375" w:rsidRDefault="00D57375">
            <w:pPr>
              <w:pStyle w:val="ConsPlusNormal"/>
              <w:jc w:val="center"/>
            </w:pPr>
            <w:r>
              <w:t>47 504,0</w:t>
            </w:r>
          </w:p>
        </w:tc>
        <w:tc>
          <w:tcPr>
            <w:tcW w:w="1417" w:type="dxa"/>
            <w:vAlign w:val="center"/>
          </w:tcPr>
          <w:p w:rsidR="00D57375" w:rsidRDefault="00D57375">
            <w:pPr>
              <w:pStyle w:val="ConsPlusNormal"/>
              <w:jc w:val="center"/>
            </w:pPr>
            <w:r>
              <w:t>55 021,0</w:t>
            </w:r>
          </w:p>
        </w:tc>
        <w:tc>
          <w:tcPr>
            <w:tcW w:w="1417" w:type="dxa"/>
            <w:vAlign w:val="center"/>
          </w:tcPr>
          <w:p w:rsidR="00D57375" w:rsidRDefault="00D57375">
            <w:pPr>
              <w:pStyle w:val="ConsPlusNormal"/>
              <w:jc w:val="center"/>
            </w:pPr>
            <w:r>
              <w:t>54 703,0</w:t>
            </w:r>
          </w:p>
        </w:tc>
      </w:tr>
      <w:tr w:rsidR="00D57375">
        <w:tc>
          <w:tcPr>
            <w:tcW w:w="4218" w:type="dxa"/>
            <w:gridSpan w:val="2"/>
            <w:vMerge/>
          </w:tcPr>
          <w:p w:rsidR="00D57375" w:rsidRDefault="00D57375">
            <w:pPr>
              <w:pStyle w:val="ConsPlusNormal"/>
            </w:pPr>
          </w:p>
        </w:tc>
        <w:tc>
          <w:tcPr>
            <w:tcW w:w="1852" w:type="dxa"/>
          </w:tcPr>
          <w:p w:rsidR="00D57375" w:rsidRDefault="00D57375">
            <w:pPr>
              <w:pStyle w:val="ConsPlusNormal"/>
            </w:pPr>
            <w:r>
              <w:t>иные источники</w:t>
            </w:r>
          </w:p>
        </w:tc>
        <w:tc>
          <w:tcPr>
            <w:tcW w:w="1304" w:type="dxa"/>
            <w:vAlign w:val="center"/>
          </w:tcPr>
          <w:p w:rsidR="00D57375" w:rsidRDefault="00D57375">
            <w:pPr>
              <w:pStyle w:val="ConsPlusNormal"/>
              <w:jc w:val="center"/>
            </w:pPr>
            <w:r>
              <w:t>0</w:t>
            </w:r>
          </w:p>
        </w:tc>
        <w:tc>
          <w:tcPr>
            <w:tcW w:w="1304"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bl>
    <w:p w:rsidR="00D57375" w:rsidRDefault="00D57375">
      <w:pPr>
        <w:pStyle w:val="ConsPlusNormal"/>
        <w:sectPr w:rsidR="00D57375">
          <w:pgSz w:w="16838" w:h="11905" w:orient="landscape"/>
          <w:pgMar w:top="1701" w:right="1134" w:bottom="850" w:left="1134" w:header="0" w:footer="0" w:gutter="0"/>
          <w:cols w:space="720"/>
          <w:titlePg/>
        </w:sectPr>
      </w:pPr>
    </w:p>
    <w:p w:rsidR="00D57375" w:rsidRDefault="00D57375">
      <w:pPr>
        <w:pStyle w:val="ConsPlusNormal"/>
        <w:jc w:val="right"/>
      </w:pPr>
    </w:p>
    <w:p w:rsidR="00D57375" w:rsidRDefault="00D57375">
      <w:pPr>
        <w:pStyle w:val="ConsPlusNormal"/>
        <w:jc w:val="right"/>
        <w:outlineLvl w:val="2"/>
      </w:pPr>
      <w:r>
        <w:t>Таблица 3</w:t>
      </w:r>
    </w:p>
    <w:p w:rsidR="00D57375" w:rsidRDefault="00D57375">
      <w:pPr>
        <w:pStyle w:val="ConsPlusNormal"/>
        <w:jc w:val="both"/>
      </w:pPr>
    </w:p>
    <w:p w:rsidR="00D57375" w:rsidRDefault="00D57375">
      <w:pPr>
        <w:pStyle w:val="ConsPlusTitle"/>
        <w:jc w:val="center"/>
      </w:pPr>
      <w:r>
        <w:t>III этап реализации муниципальной программы</w:t>
      </w:r>
    </w:p>
    <w:p w:rsidR="00D57375" w:rsidRDefault="00D57375">
      <w:pPr>
        <w:pStyle w:val="ConsPlusNormal"/>
        <w:jc w:val="center"/>
      </w:pPr>
    </w:p>
    <w:p w:rsidR="00D57375" w:rsidRDefault="00D57375">
      <w:pPr>
        <w:pStyle w:val="ConsPlusNormal"/>
        <w:jc w:val="center"/>
      </w:pPr>
      <w:r>
        <w:t xml:space="preserve">(в ред. </w:t>
      </w:r>
      <w:hyperlink r:id="rId217">
        <w:r>
          <w:rPr>
            <w:color w:val="0000FF"/>
          </w:rPr>
          <w:t>постановления</w:t>
        </w:r>
      </w:hyperlink>
      <w:r>
        <w:t xml:space="preserve"> администрации города Белгорода</w:t>
      </w:r>
    </w:p>
    <w:p w:rsidR="00D57375" w:rsidRDefault="00D57375">
      <w:pPr>
        <w:pStyle w:val="ConsPlusNormal"/>
        <w:jc w:val="center"/>
      </w:pPr>
      <w:r>
        <w:t>от 25.03.2024 N 42)</w:t>
      </w:r>
    </w:p>
    <w:p w:rsidR="00D57375" w:rsidRDefault="00D573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80"/>
        <w:gridCol w:w="2416"/>
        <w:gridCol w:w="1852"/>
        <w:gridCol w:w="1417"/>
        <w:gridCol w:w="1417"/>
        <w:gridCol w:w="1417"/>
        <w:gridCol w:w="1417"/>
        <w:gridCol w:w="1417"/>
      </w:tblGrid>
      <w:tr w:rsidR="00D57375">
        <w:tc>
          <w:tcPr>
            <w:tcW w:w="1780" w:type="dxa"/>
            <w:vMerge w:val="restart"/>
          </w:tcPr>
          <w:p w:rsidR="00D57375" w:rsidRDefault="00D57375">
            <w:pPr>
              <w:pStyle w:val="ConsPlusNormal"/>
              <w:jc w:val="center"/>
            </w:pPr>
            <w:r>
              <w:t>Статус</w:t>
            </w:r>
          </w:p>
        </w:tc>
        <w:tc>
          <w:tcPr>
            <w:tcW w:w="2416" w:type="dxa"/>
            <w:vMerge w:val="restart"/>
          </w:tcPr>
          <w:p w:rsidR="00D57375" w:rsidRDefault="00D57375">
            <w:pPr>
              <w:pStyle w:val="ConsPlusNormal"/>
              <w:jc w:val="center"/>
            </w:pPr>
            <w:r>
              <w:t>Наименование муниципальной программы, подпрограммы, основные мероприятия</w:t>
            </w:r>
          </w:p>
        </w:tc>
        <w:tc>
          <w:tcPr>
            <w:tcW w:w="1852" w:type="dxa"/>
            <w:vMerge w:val="restart"/>
          </w:tcPr>
          <w:p w:rsidR="00D57375" w:rsidRDefault="00D57375">
            <w:pPr>
              <w:pStyle w:val="ConsPlusNormal"/>
              <w:jc w:val="center"/>
            </w:pPr>
            <w:r>
              <w:t>Объем финансирования и источники</w:t>
            </w:r>
          </w:p>
        </w:tc>
        <w:tc>
          <w:tcPr>
            <w:tcW w:w="7085" w:type="dxa"/>
            <w:gridSpan w:val="5"/>
          </w:tcPr>
          <w:p w:rsidR="00D57375" w:rsidRDefault="00D57375">
            <w:pPr>
              <w:pStyle w:val="ConsPlusNormal"/>
              <w:jc w:val="center"/>
            </w:pPr>
            <w:r>
              <w:t>Оценка расходов на III этап реализации программы (тыс. рублей)</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vMerge/>
          </w:tcPr>
          <w:p w:rsidR="00D57375" w:rsidRDefault="00D57375">
            <w:pPr>
              <w:pStyle w:val="ConsPlusNormal"/>
            </w:pPr>
          </w:p>
        </w:tc>
        <w:tc>
          <w:tcPr>
            <w:tcW w:w="1417" w:type="dxa"/>
          </w:tcPr>
          <w:p w:rsidR="00D57375" w:rsidRDefault="00D57375">
            <w:pPr>
              <w:pStyle w:val="ConsPlusNormal"/>
              <w:jc w:val="center"/>
            </w:pPr>
            <w:r>
              <w:t>2026 год</w:t>
            </w:r>
          </w:p>
        </w:tc>
        <w:tc>
          <w:tcPr>
            <w:tcW w:w="1417" w:type="dxa"/>
          </w:tcPr>
          <w:p w:rsidR="00D57375" w:rsidRDefault="00D57375">
            <w:pPr>
              <w:pStyle w:val="ConsPlusNormal"/>
              <w:jc w:val="center"/>
            </w:pPr>
            <w:r>
              <w:t>2027 год</w:t>
            </w:r>
          </w:p>
        </w:tc>
        <w:tc>
          <w:tcPr>
            <w:tcW w:w="1417" w:type="dxa"/>
          </w:tcPr>
          <w:p w:rsidR="00D57375" w:rsidRDefault="00D57375">
            <w:pPr>
              <w:pStyle w:val="ConsPlusNormal"/>
              <w:jc w:val="center"/>
            </w:pPr>
            <w:r>
              <w:t>2028 год</w:t>
            </w:r>
          </w:p>
        </w:tc>
        <w:tc>
          <w:tcPr>
            <w:tcW w:w="1417" w:type="dxa"/>
          </w:tcPr>
          <w:p w:rsidR="00D57375" w:rsidRDefault="00D57375">
            <w:pPr>
              <w:pStyle w:val="ConsPlusNormal"/>
              <w:jc w:val="center"/>
            </w:pPr>
            <w:r>
              <w:t>2029 год</w:t>
            </w:r>
          </w:p>
        </w:tc>
        <w:tc>
          <w:tcPr>
            <w:tcW w:w="1417" w:type="dxa"/>
          </w:tcPr>
          <w:p w:rsidR="00D57375" w:rsidRDefault="00D57375">
            <w:pPr>
              <w:pStyle w:val="ConsPlusNormal"/>
              <w:jc w:val="center"/>
            </w:pPr>
            <w:r>
              <w:t>2030 год</w:t>
            </w:r>
          </w:p>
        </w:tc>
      </w:tr>
      <w:tr w:rsidR="00D57375">
        <w:tc>
          <w:tcPr>
            <w:tcW w:w="1780" w:type="dxa"/>
          </w:tcPr>
          <w:p w:rsidR="00D57375" w:rsidRDefault="00D57375">
            <w:pPr>
              <w:pStyle w:val="ConsPlusNormal"/>
              <w:jc w:val="center"/>
            </w:pPr>
            <w:r>
              <w:t>1</w:t>
            </w:r>
          </w:p>
        </w:tc>
        <w:tc>
          <w:tcPr>
            <w:tcW w:w="2416" w:type="dxa"/>
          </w:tcPr>
          <w:p w:rsidR="00D57375" w:rsidRDefault="00D57375">
            <w:pPr>
              <w:pStyle w:val="ConsPlusNormal"/>
              <w:jc w:val="center"/>
            </w:pPr>
            <w:r>
              <w:t>2</w:t>
            </w:r>
          </w:p>
        </w:tc>
        <w:tc>
          <w:tcPr>
            <w:tcW w:w="1852" w:type="dxa"/>
          </w:tcPr>
          <w:p w:rsidR="00D57375" w:rsidRDefault="00D57375">
            <w:pPr>
              <w:pStyle w:val="ConsPlusNormal"/>
              <w:jc w:val="center"/>
            </w:pPr>
            <w:r>
              <w:t>3</w:t>
            </w:r>
          </w:p>
        </w:tc>
        <w:tc>
          <w:tcPr>
            <w:tcW w:w="1417" w:type="dxa"/>
          </w:tcPr>
          <w:p w:rsidR="00D57375" w:rsidRDefault="00D57375">
            <w:pPr>
              <w:pStyle w:val="ConsPlusNormal"/>
              <w:jc w:val="center"/>
            </w:pPr>
            <w:r>
              <w:t>4</w:t>
            </w:r>
          </w:p>
        </w:tc>
        <w:tc>
          <w:tcPr>
            <w:tcW w:w="1417" w:type="dxa"/>
          </w:tcPr>
          <w:p w:rsidR="00D57375" w:rsidRDefault="00D57375">
            <w:pPr>
              <w:pStyle w:val="ConsPlusNormal"/>
              <w:jc w:val="center"/>
            </w:pPr>
            <w:r>
              <w:t>5</w:t>
            </w:r>
          </w:p>
        </w:tc>
        <w:tc>
          <w:tcPr>
            <w:tcW w:w="1417" w:type="dxa"/>
          </w:tcPr>
          <w:p w:rsidR="00D57375" w:rsidRDefault="00D57375">
            <w:pPr>
              <w:pStyle w:val="ConsPlusNormal"/>
              <w:jc w:val="center"/>
            </w:pPr>
            <w:r>
              <w:t>6</w:t>
            </w:r>
          </w:p>
        </w:tc>
        <w:tc>
          <w:tcPr>
            <w:tcW w:w="1417" w:type="dxa"/>
          </w:tcPr>
          <w:p w:rsidR="00D57375" w:rsidRDefault="00D57375">
            <w:pPr>
              <w:pStyle w:val="ConsPlusNormal"/>
              <w:jc w:val="center"/>
            </w:pPr>
            <w:r>
              <w:t>7</w:t>
            </w:r>
          </w:p>
        </w:tc>
        <w:tc>
          <w:tcPr>
            <w:tcW w:w="1417" w:type="dxa"/>
          </w:tcPr>
          <w:p w:rsidR="00D57375" w:rsidRDefault="00D57375">
            <w:pPr>
              <w:pStyle w:val="ConsPlusNormal"/>
              <w:jc w:val="center"/>
            </w:pPr>
            <w:r>
              <w:t>8</w:t>
            </w:r>
          </w:p>
        </w:tc>
      </w:tr>
      <w:tr w:rsidR="00D57375">
        <w:tc>
          <w:tcPr>
            <w:tcW w:w="1780" w:type="dxa"/>
            <w:vMerge w:val="restart"/>
          </w:tcPr>
          <w:p w:rsidR="00D57375" w:rsidRDefault="00D57375">
            <w:pPr>
              <w:pStyle w:val="ConsPlusNormal"/>
              <w:jc w:val="center"/>
            </w:pPr>
            <w:r>
              <w:t>Муниципальная программа</w:t>
            </w:r>
          </w:p>
        </w:tc>
        <w:tc>
          <w:tcPr>
            <w:tcW w:w="2416" w:type="dxa"/>
            <w:vMerge w:val="restart"/>
          </w:tcPr>
          <w:p w:rsidR="00D57375" w:rsidRDefault="00D57375">
            <w:pPr>
              <w:pStyle w:val="ConsPlusNormal"/>
            </w:pPr>
            <w:r>
              <w:t>Обеспечение доступным и комфортным жильем жителей города Белгорода</w:t>
            </w:r>
          </w:p>
        </w:tc>
        <w:tc>
          <w:tcPr>
            <w:tcW w:w="1852" w:type="dxa"/>
          </w:tcPr>
          <w:p w:rsidR="00D57375" w:rsidRDefault="00D57375">
            <w:pPr>
              <w:pStyle w:val="ConsPlusNormal"/>
            </w:pPr>
            <w:r>
              <w:t>Всего</w:t>
            </w:r>
          </w:p>
        </w:tc>
        <w:tc>
          <w:tcPr>
            <w:tcW w:w="1417" w:type="dxa"/>
            <w:vAlign w:val="center"/>
          </w:tcPr>
          <w:p w:rsidR="00D57375" w:rsidRDefault="00D57375">
            <w:pPr>
              <w:pStyle w:val="ConsPlusNormal"/>
              <w:jc w:val="center"/>
            </w:pPr>
            <w:r>
              <w:t>14 118 474,0</w:t>
            </w:r>
          </w:p>
        </w:tc>
        <w:tc>
          <w:tcPr>
            <w:tcW w:w="1417" w:type="dxa"/>
            <w:vAlign w:val="center"/>
          </w:tcPr>
          <w:p w:rsidR="00D57375" w:rsidRDefault="00D57375">
            <w:pPr>
              <w:pStyle w:val="ConsPlusNormal"/>
              <w:jc w:val="center"/>
            </w:pPr>
            <w:r>
              <w:t>15 418 296,3</w:t>
            </w:r>
          </w:p>
        </w:tc>
        <w:tc>
          <w:tcPr>
            <w:tcW w:w="1417" w:type="dxa"/>
            <w:vAlign w:val="center"/>
          </w:tcPr>
          <w:p w:rsidR="00D57375" w:rsidRDefault="00D57375">
            <w:pPr>
              <w:pStyle w:val="ConsPlusNormal"/>
              <w:jc w:val="center"/>
            </w:pPr>
            <w:r>
              <w:t>15 765 732,7</w:t>
            </w:r>
          </w:p>
        </w:tc>
        <w:tc>
          <w:tcPr>
            <w:tcW w:w="1417" w:type="dxa"/>
            <w:vAlign w:val="center"/>
          </w:tcPr>
          <w:p w:rsidR="00D57375" w:rsidRDefault="00D57375">
            <w:pPr>
              <w:pStyle w:val="ConsPlusNormal"/>
              <w:jc w:val="center"/>
            </w:pPr>
            <w:r>
              <w:t>16 208 426,2</w:t>
            </w:r>
          </w:p>
        </w:tc>
        <w:tc>
          <w:tcPr>
            <w:tcW w:w="1417" w:type="dxa"/>
            <w:vAlign w:val="center"/>
          </w:tcPr>
          <w:p w:rsidR="00D57375" w:rsidRDefault="00D57375">
            <w:pPr>
              <w:pStyle w:val="ConsPlusNormal"/>
              <w:jc w:val="center"/>
            </w:pPr>
            <w:r>
              <w:t>16 270 234,0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22 159,9</w:t>
            </w:r>
          </w:p>
        </w:tc>
        <w:tc>
          <w:tcPr>
            <w:tcW w:w="1417" w:type="dxa"/>
            <w:vAlign w:val="center"/>
          </w:tcPr>
          <w:p w:rsidR="00D57375" w:rsidRDefault="00D57375">
            <w:pPr>
              <w:pStyle w:val="ConsPlusNormal"/>
              <w:jc w:val="center"/>
            </w:pPr>
            <w:r>
              <w:t>23 046,3</w:t>
            </w:r>
          </w:p>
        </w:tc>
        <w:tc>
          <w:tcPr>
            <w:tcW w:w="1417" w:type="dxa"/>
            <w:vAlign w:val="center"/>
          </w:tcPr>
          <w:p w:rsidR="00D57375" w:rsidRDefault="00D57375">
            <w:pPr>
              <w:pStyle w:val="ConsPlusNormal"/>
              <w:jc w:val="center"/>
            </w:pPr>
            <w:r>
              <w:t>23 968,2</w:t>
            </w:r>
          </w:p>
        </w:tc>
        <w:tc>
          <w:tcPr>
            <w:tcW w:w="1417" w:type="dxa"/>
            <w:vAlign w:val="center"/>
          </w:tcPr>
          <w:p w:rsidR="00D57375" w:rsidRDefault="00D57375">
            <w:pPr>
              <w:pStyle w:val="ConsPlusNormal"/>
              <w:jc w:val="center"/>
            </w:pPr>
            <w:r>
              <w:t>24 926,8</w:t>
            </w:r>
          </w:p>
        </w:tc>
        <w:tc>
          <w:tcPr>
            <w:tcW w:w="1417" w:type="dxa"/>
            <w:vAlign w:val="center"/>
          </w:tcPr>
          <w:p w:rsidR="00D57375" w:rsidRDefault="00D57375">
            <w:pPr>
              <w:pStyle w:val="ConsPlusNormal"/>
              <w:jc w:val="center"/>
            </w:pPr>
            <w:r>
              <w:t>25 923,9</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261 404,3</w:t>
            </w:r>
          </w:p>
        </w:tc>
        <w:tc>
          <w:tcPr>
            <w:tcW w:w="1417" w:type="dxa"/>
            <w:vAlign w:val="center"/>
          </w:tcPr>
          <w:p w:rsidR="00D57375" w:rsidRDefault="00D57375">
            <w:pPr>
              <w:pStyle w:val="ConsPlusNormal"/>
              <w:jc w:val="center"/>
            </w:pPr>
            <w:r>
              <w:t>172 524,7</w:t>
            </w:r>
          </w:p>
        </w:tc>
        <w:tc>
          <w:tcPr>
            <w:tcW w:w="1417" w:type="dxa"/>
            <w:vAlign w:val="center"/>
          </w:tcPr>
          <w:p w:rsidR="00D57375" w:rsidRDefault="00D57375">
            <w:pPr>
              <w:pStyle w:val="ConsPlusNormal"/>
              <w:jc w:val="center"/>
            </w:pPr>
            <w:r>
              <w:t>179 425,6</w:t>
            </w:r>
          </w:p>
        </w:tc>
        <w:tc>
          <w:tcPr>
            <w:tcW w:w="1417" w:type="dxa"/>
            <w:vAlign w:val="center"/>
          </w:tcPr>
          <w:p w:rsidR="00D57375" w:rsidRDefault="00D57375">
            <w:pPr>
              <w:pStyle w:val="ConsPlusNormal"/>
              <w:jc w:val="center"/>
            </w:pPr>
            <w:r>
              <w:t>186 602,6</w:t>
            </w:r>
          </w:p>
        </w:tc>
        <w:tc>
          <w:tcPr>
            <w:tcW w:w="1417" w:type="dxa"/>
            <w:vAlign w:val="center"/>
          </w:tcPr>
          <w:p w:rsidR="00D57375" w:rsidRDefault="00D57375">
            <w:pPr>
              <w:pStyle w:val="ConsPlusNormal"/>
              <w:jc w:val="center"/>
            </w:pPr>
            <w:r>
              <w:t>194 066,7</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94 058,0</w:t>
            </w:r>
          </w:p>
        </w:tc>
        <w:tc>
          <w:tcPr>
            <w:tcW w:w="1417" w:type="dxa"/>
            <w:vAlign w:val="center"/>
          </w:tcPr>
          <w:p w:rsidR="00D57375" w:rsidRDefault="00D57375">
            <w:pPr>
              <w:pStyle w:val="ConsPlusNormal"/>
              <w:jc w:val="center"/>
            </w:pPr>
            <w:r>
              <w:t>97 264,3</w:t>
            </w:r>
          </w:p>
        </w:tc>
        <w:tc>
          <w:tcPr>
            <w:tcW w:w="1417" w:type="dxa"/>
            <w:vAlign w:val="center"/>
          </w:tcPr>
          <w:p w:rsidR="00D57375" w:rsidRDefault="00D57375">
            <w:pPr>
              <w:pStyle w:val="ConsPlusNormal"/>
              <w:jc w:val="center"/>
            </w:pPr>
            <w:r>
              <w:t>100 598,9</w:t>
            </w:r>
          </w:p>
        </w:tc>
        <w:tc>
          <w:tcPr>
            <w:tcW w:w="1417" w:type="dxa"/>
            <w:vAlign w:val="center"/>
          </w:tcPr>
          <w:p w:rsidR="00D57375" w:rsidRDefault="00D57375">
            <w:pPr>
              <w:pStyle w:val="ConsPlusNormal"/>
              <w:jc w:val="center"/>
            </w:pPr>
            <w:r>
              <w:t>104 066,8</w:t>
            </w:r>
          </w:p>
        </w:tc>
        <w:tc>
          <w:tcPr>
            <w:tcW w:w="1417" w:type="dxa"/>
            <w:vAlign w:val="center"/>
          </w:tcPr>
          <w:p w:rsidR="00D57375" w:rsidRDefault="00D57375">
            <w:pPr>
              <w:pStyle w:val="ConsPlusNormal"/>
              <w:jc w:val="center"/>
            </w:pPr>
            <w:r>
              <w:t>107 673,4</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13 740 851,8</w:t>
            </w:r>
          </w:p>
        </w:tc>
        <w:tc>
          <w:tcPr>
            <w:tcW w:w="1417" w:type="dxa"/>
            <w:vAlign w:val="center"/>
          </w:tcPr>
          <w:p w:rsidR="00D57375" w:rsidRDefault="00D57375">
            <w:pPr>
              <w:pStyle w:val="ConsPlusNormal"/>
              <w:jc w:val="center"/>
            </w:pPr>
            <w:r>
              <w:t>15 125 461,0</w:t>
            </w:r>
          </w:p>
        </w:tc>
        <w:tc>
          <w:tcPr>
            <w:tcW w:w="1417" w:type="dxa"/>
            <w:vAlign w:val="center"/>
          </w:tcPr>
          <w:p w:rsidR="00D57375" w:rsidRDefault="00D57375">
            <w:pPr>
              <w:pStyle w:val="ConsPlusNormal"/>
              <w:jc w:val="center"/>
            </w:pPr>
            <w:r>
              <w:t>15 461 740,0</w:t>
            </w:r>
          </w:p>
        </w:tc>
        <w:tc>
          <w:tcPr>
            <w:tcW w:w="1417" w:type="dxa"/>
            <w:vAlign w:val="center"/>
          </w:tcPr>
          <w:p w:rsidR="00D57375" w:rsidRDefault="00D57375">
            <w:pPr>
              <w:pStyle w:val="ConsPlusNormal"/>
              <w:jc w:val="center"/>
            </w:pPr>
            <w:r>
              <w:t>15 892 830,0</w:t>
            </w:r>
          </w:p>
        </w:tc>
        <w:tc>
          <w:tcPr>
            <w:tcW w:w="1417" w:type="dxa"/>
            <w:vAlign w:val="center"/>
          </w:tcPr>
          <w:p w:rsidR="00D57375" w:rsidRDefault="00D57375">
            <w:pPr>
              <w:pStyle w:val="ConsPlusNormal"/>
              <w:jc w:val="center"/>
            </w:pPr>
            <w:r>
              <w:t>15 942 570,0</w:t>
            </w:r>
          </w:p>
        </w:tc>
      </w:tr>
      <w:tr w:rsidR="00D57375">
        <w:tc>
          <w:tcPr>
            <w:tcW w:w="1780" w:type="dxa"/>
            <w:vMerge w:val="restart"/>
          </w:tcPr>
          <w:p w:rsidR="00D57375" w:rsidRDefault="00D57375">
            <w:pPr>
              <w:pStyle w:val="ConsPlusNormal"/>
              <w:jc w:val="center"/>
            </w:pPr>
            <w:r>
              <w:t>Подпрограмма 1</w:t>
            </w:r>
          </w:p>
        </w:tc>
        <w:tc>
          <w:tcPr>
            <w:tcW w:w="2416" w:type="dxa"/>
            <w:vMerge w:val="restart"/>
          </w:tcPr>
          <w:p w:rsidR="00D57375" w:rsidRDefault="00D57375">
            <w:pPr>
              <w:pStyle w:val="ConsPlusNormal"/>
            </w:pPr>
            <w:r>
              <w:t>Стимулирование развития жилищного строительства</w:t>
            </w:r>
          </w:p>
        </w:tc>
        <w:tc>
          <w:tcPr>
            <w:tcW w:w="1852" w:type="dxa"/>
          </w:tcPr>
          <w:p w:rsidR="00D57375" w:rsidRDefault="00D57375">
            <w:pPr>
              <w:pStyle w:val="ConsPlusNormal"/>
            </w:pPr>
            <w:r>
              <w:t>Всего</w:t>
            </w:r>
          </w:p>
        </w:tc>
        <w:tc>
          <w:tcPr>
            <w:tcW w:w="1417" w:type="dxa"/>
            <w:vAlign w:val="center"/>
          </w:tcPr>
          <w:p w:rsidR="00D57375" w:rsidRDefault="00D57375">
            <w:pPr>
              <w:pStyle w:val="ConsPlusNormal"/>
              <w:jc w:val="center"/>
            </w:pPr>
            <w:r>
              <w:t>14 038 816,0</w:t>
            </w:r>
          </w:p>
        </w:tc>
        <w:tc>
          <w:tcPr>
            <w:tcW w:w="1417" w:type="dxa"/>
            <w:vAlign w:val="center"/>
          </w:tcPr>
          <w:p w:rsidR="00D57375" w:rsidRDefault="00D57375">
            <w:pPr>
              <w:pStyle w:val="ConsPlusNormal"/>
              <w:jc w:val="center"/>
            </w:pPr>
            <w:r>
              <w:t>15 335 452,0</w:t>
            </w:r>
          </w:p>
        </w:tc>
        <w:tc>
          <w:tcPr>
            <w:tcW w:w="1417" w:type="dxa"/>
            <w:vAlign w:val="center"/>
          </w:tcPr>
          <w:p w:rsidR="00D57375" w:rsidRDefault="00D57375">
            <w:pPr>
              <w:pStyle w:val="ConsPlusNormal"/>
              <w:jc w:val="center"/>
            </w:pPr>
            <w:r>
              <w:t>15 679 574,6</w:t>
            </w:r>
          </w:p>
        </w:tc>
        <w:tc>
          <w:tcPr>
            <w:tcW w:w="1417" w:type="dxa"/>
            <w:vAlign w:val="center"/>
          </w:tcPr>
          <w:p w:rsidR="00D57375" w:rsidRDefault="00D57375">
            <w:pPr>
              <w:pStyle w:val="ConsPlusNormal"/>
              <w:jc w:val="center"/>
            </w:pPr>
            <w:r>
              <w:t>16 118 821,8</w:t>
            </w:r>
          </w:p>
        </w:tc>
        <w:tc>
          <w:tcPr>
            <w:tcW w:w="1417" w:type="dxa"/>
            <w:vAlign w:val="center"/>
          </w:tcPr>
          <w:p w:rsidR="00D57375" w:rsidRDefault="00D57375">
            <w:pPr>
              <w:pStyle w:val="ConsPlusNormal"/>
              <w:jc w:val="center"/>
            </w:pPr>
            <w:r>
              <w:t>16 177 045,5</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22 159,9</w:t>
            </w:r>
          </w:p>
        </w:tc>
        <w:tc>
          <w:tcPr>
            <w:tcW w:w="1417" w:type="dxa"/>
            <w:vAlign w:val="center"/>
          </w:tcPr>
          <w:p w:rsidR="00D57375" w:rsidRDefault="00D57375">
            <w:pPr>
              <w:pStyle w:val="ConsPlusNormal"/>
              <w:jc w:val="center"/>
            </w:pPr>
            <w:r>
              <w:t>23 046,3</w:t>
            </w:r>
          </w:p>
        </w:tc>
        <w:tc>
          <w:tcPr>
            <w:tcW w:w="1417" w:type="dxa"/>
            <w:vAlign w:val="center"/>
          </w:tcPr>
          <w:p w:rsidR="00D57375" w:rsidRDefault="00D57375">
            <w:pPr>
              <w:pStyle w:val="ConsPlusNormal"/>
              <w:jc w:val="center"/>
            </w:pPr>
            <w:r>
              <w:t>23 968,2</w:t>
            </w:r>
          </w:p>
        </w:tc>
        <w:tc>
          <w:tcPr>
            <w:tcW w:w="1417" w:type="dxa"/>
            <w:vAlign w:val="center"/>
          </w:tcPr>
          <w:p w:rsidR="00D57375" w:rsidRDefault="00D57375">
            <w:pPr>
              <w:pStyle w:val="ConsPlusNormal"/>
              <w:jc w:val="center"/>
            </w:pPr>
            <w:r>
              <w:t>24 926,8</w:t>
            </w:r>
          </w:p>
        </w:tc>
        <w:tc>
          <w:tcPr>
            <w:tcW w:w="1417" w:type="dxa"/>
            <w:vAlign w:val="center"/>
          </w:tcPr>
          <w:p w:rsidR="00D57375" w:rsidRDefault="00D57375">
            <w:pPr>
              <w:pStyle w:val="ConsPlusNormal"/>
              <w:jc w:val="center"/>
            </w:pPr>
            <w:r>
              <w:t>25 923,9</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261 404,3</w:t>
            </w:r>
          </w:p>
        </w:tc>
        <w:tc>
          <w:tcPr>
            <w:tcW w:w="1417" w:type="dxa"/>
            <w:vAlign w:val="center"/>
          </w:tcPr>
          <w:p w:rsidR="00D57375" w:rsidRDefault="00D57375">
            <w:pPr>
              <w:pStyle w:val="ConsPlusNormal"/>
              <w:jc w:val="center"/>
            </w:pPr>
            <w:r>
              <w:t>172 524,7</w:t>
            </w:r>
          </w:p>
        </w:tc>
        <w:tc>
          <w:tcPr>
            <w:tcW w:w="1417" w:type="dxa"/>
            <w:vAlign w:val="center"/>
          </w:tcPr>
          <w:p w:rsidR="00D57375" w:rsidRDefault="00D57375">
            <w:pPr>
              <w:pStyle w:val="ConsPlusNormal"/>
              <w:jc w:val="center"/>
            </w:pPr>
            <w:r>
              <w:t>179 425,6</w:t>
            </w:r>
          </w:p>
        </w:tc>
        <w:tc>
          <w:tcPr>
            <w:tcW w:w="1417" w:type="dxa"/>
            <w:vAlign w:val="center"/>
          </w:tcPr>
          <w:p w:rsidR="00D57375" w:rsidRDefault="00D57375">
            <w:pPr>
              <w:pStyle w:val="ConsPlusNormal"/>
              <w:jc w:val="center"/>
            </w:pPr>
            <w:r>
              <w:t>186 602,6</w:t>
            </w:r>
          </w:p>
        </w:tc>
        <w:tc>
          <w:tcPr>
            <w:tcW w:w="1417" w:type="dxa"/>
            <w:vAlign w:val="center"/>
          </w:tcPr>
          <w:p w:rsidR="00D57375" w:rsidRDefault="00D57375">
            <w:pPr>
              <w:pStyle w:val="ConsPlusNormal"/>
              <w:jc w:val="center"/>
            </w:pPr>
            <w:r>
              <w:t>194 066,7</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14 400,0</w:t>
            </w:r>
          </w:p>
        </w:tc>
        <w:tc>
          <w:tcPr>
            <w:tcW w:w="1417" w:type="dxa"/>
            <w:vAlign w:val="center"/>
          </w:tcPr>
          <w:p w:rsidR="00D57375" w:rsidRDefault="00D57375">
            <w:pPr>
              <w:pStyle w:val="ConsPlusNormal"/>
              <w:jc w:val="center"/>
            </w:pPr>
            <w:r>
              <w:t>14 420,0</w:t>
            </w:r>
          </w:p>
        </w:tc>
        <w:tc>
          <w:tcPr>
            <w:tcW w:w="1417" w:type="dxa"/>
            <w:vAlign w:val="center"/>
          </w:tcPr>
          <w:p w:rsidR="00D57375" w:rsidRDefault="00D57375">
            <w:pPr>
              <w:pStyle w:val="ConsPlusNormal"/>
              <w:jc w:val="center"/>
            </w:pPr>
            <w:r>
              <w:t>14 440,8</w:t>
            </w:r>
          </w:p>
        </w:tc>
        <w:tc>
          <w:tcPr>
            <w:tcW w:w="1417" w:type="dxa"/>
            <w:vAlign w:val="center"/>
          </w:tcPr>
          <w:p w:rsidR="00D57375" w:rsidRDefault="00D57375">
            <w:pPr>
              <w:pStyle w:val="ConsPlusNormal"/>
              <w:jc w:val="center"/>
            </w:pPr>
            <w:r>
              <w:t>14 462,4</w:t>
            </w:r>
          </w:p>
        </w:tc>
        <w:tc>
          <w:tcPr>
            <w:tcW w:w="1417" w:type="dxa"/>
            <w:vAlign w:val="center"/>
          </w:tcPr>
          <w:p w:rsidR="00D57375" w:rsidRDefault="00D57375">
            <w:pPr>
              <w:pStyle w:val="ConsPlusNormal"/>
              <w:jc w:val="center"/>
            </w:pPr>
            <w:r>
              <w:t>14 484,9</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13 740 851,8</w:t>
            </w:r>
          </w:p>
        </w:tc>
        <w:tc>
          <w:tcPr>
            <w:tcW w:w="1417" w:type="dxa"/>
            <w:vAlign w:val="center"/>
          </w:tcPr>
          <w:p w:rsidR="00D57375" w:rsidRDefault="00D57375">
            <w:pPr>
              <w:pStyle w:val="ConsPlusNormal"/>
              <w:jc w:val="center"/>
            </w:pPr>
            <w:r>
              <w:t>15 125 461,0</w:t>
            </w:r>
          </w:p>
        </w:tc>
        <w:tc>
          <w:tcPr>
            <w:tcW w:w="1417" w:type="dxa"/>
            <w:vAlign w:val="center"/>
          </w:tcPr>
          <w:p w:rsidR="00D57375" w:rsidRDefault="00D57375">
            <w:pPr>
              <w:pStyle w:val="ConsPlusNormal"/>
              <w:jc w:val="center"/>
            </w:pPr>
            <w:r>
              <w:t>15 461 740,0</w:t>
            </w:r>
          </w:p>
        </w:tc>
        <w:tc>
          <w:tcPr>
            <w:tcW w:w="1417" w:type="dxa"/>
            <w:vAlign w:val="center"/>
          </w:tcPr>
          <w:p w:rsidR="00D57375" w:rsidRDefault="00D57375">
            <w:pPr>
              <w:pStyle w:val="ConsPlusNormal"/>
              <w:jc w:val="center"/>
            </w:pPr>
            <w:r>
              <w:t>15 892 830,0</w:t>
            </w:r>
          </w:p>
        </w:tc>
        <w:tc>
          <w:tcPr>
            <w:tcW w:w="1417" w:type="dxa"/>
            <w:vAlign w:val="center"/>
          </w:tcPr>
          <w:p w:rsidR="00D57375" w:rsidRDefault="00D57375">
            <w:pPr>
              <w:pStyle w:val="ConsPlusNormal"/>
              <w:jc w:val="center"/>
            </w:pPr>
            <w:r>
              <w:t>15 942 570,0</w:t>
            </w:r>
          </w:p>
        </w:tc>
      </w:tr>
      <w:tr w:rsidR="00D57375">
        <w:tc>
          <w:tcPr>
            <w:tcW w:w="13133" w:type="dxa"/>
            <w:gridSpan w:val="8"/>
          </w:tcPr>
          <w:p w:rsidR="00D57375" w:rsidRDefault="00D57375">
            <w:pPr>
              <w:pStyle w:val="ConsPlusNormal"/>
              <w:jc w:val="center"/>
            </w:pPr>
            <w:r>
              <w:t>Задача N 1 "Выполнение государственных обязательств по обеспечению жильем отдельных категорий граждан, установленных федеральным и региональным законодательством"</w:t>
            </w:r>
          </w:p>
        </w:tc>
      </w:tr>
      <w:tr w:rsidR="00D57375">
        <w:tc>
          <w:tcPr>
            <w:tcW w:w="1780" w:type="dxa"/>
            <w:vMerge w:val="restart"/>
          </w:tcPr>
          <w:p w:rsidR="00D57375" w:rsidRDefault="00D57375">
            <w:pPr>
              <w:pStyle w:val="ConsPlusNormal"/>
              <w:jc w:val="center"/>
            </w:pPr>
            <w:r>
              <w:t>Основное мероприятие 1.1</w:t>
            </w:r>
          </w:p>
        </w:tc>
        <w:tc>
          <w:tcPr>
            <w:tcW w:w="2416" w:type="dxa"/>
            <w:vMerge w:val="restart"/>
          </w:tcPr>
          <w:p w:rsidR="00D57375" w:rsidRDefault="00D57375">
            <w:pPr>
              <w:pStyle w:val="ConsPlusNormal"/>
            </w:pPr>
            <w:r>
              <w:t>Обеспечение жилыми помещениями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tc>
        <w:tc>
          <w:tcPr>
            <w:tcW w:w="1852" w:type="dxa"/>
          </w:tcPr>
          <w:p w:rsidR="00D57375" w:rsidRDefault="00D57375">
            <w:pPr>
              <w:pStyle w:val="ConsPlusNormal"/>
            </w:pPr>
            <w:r>
              <w:t>Всего</w:t>
            </w:r>
          </w:p>
        </w:tc>
        <w:tc>
          <w:tcPr>
            <w:tcW w:w="1417" w:type="dxa"/>
            <w:vAlign w:val="center"/>
          </w:tcPr>
          <w:p w:rsidR="00D57375" w:rsidRDefault="00D57375">
            <w:pPr>
              <w:pStyle w:val="ConsPlusNormal"/>
              <w:jc w:val="center"/>
            </w:pPr>
            <w:r>
              <w:t>3 481,8</w:t>
            </w:r>
          </w:p>
        </w:tc>
        <w:tc>
          <w:tcPr>
            <w:tcW w:w="1417" w:type="dxa"/>
            <w:vAlign w:val="center"/>
          </w:tcPr>
          <w:p w:rsidR="00D57375" w:rsidRDefault="00D57375">
            <w:pPr>
              <w:pStyle w:val="ConsPlusNormal"/>
              <w:jc w:val="center"/>
            </w:pPr>
            <w:r>
              <w:t>3 621,0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3 481,8</w:t>
            </w:r>
          </w:p>
        </w:tc>
        <w:tc>
          <w:tcPr>
            <w:tcW w:w="1417" w:type="dxa"/>
            <w:vAlign w:val="center"/>
          </w:tcPr>
          <w:p w:rsidR="00D57375" w:rsidRDefault="00D57375">
            <w:pPr>
              <w:pStyle w:val="ConsPlusNormal"/>
              <w:jc w:val="center"/>
            </w:pPr>
            <w:r>
              <w:t>3 621,0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val="restart"/>
          </w:tcPr>
          <w:p w:rsidR="00D57375" w:rsidRDefault="00D57375">
            <w:pPr>
              <w:pStyle w:val="ConsPlusNormal"/>
              <w:jc w:val="center"/>
            </w:pPr>
            <w:r>
              <w:t>Основное мероприятие 1.5</w:t>
            </w:r>
          </w:p>
        </w:tc>
        <w:tc>
          <w:tcPr>
            <w:tcW w:w="2416" w:type="dxa"/>
            <w:vMerge w:val="restart"/>
          </w:tcPr>
          <w:p w:rsidR="00D57375" w:rsidRDefault="00D57375">
            <w:pPr>
              <w:pStyle w:val="ConsPlusNormal"/>
            </w:pPr>
            <w:r>
              <w:t xml:space="preserve">Обеспечение жильем отдельных категорий граждан, установленных Федеральными законами от 12 января 1995 года </w:t>
            </w:r>
            <w:hyperlink r:id="rId218">
              <w:r>
                <w:rPr>
                  <w:color w:val="0000FF"/>
                </w:rPr>
                <w:t>N 5-ФЗ</w:t>
              </w:r>
            </w:hyperlink>
            <w:r>
              <w:t xml:space="preserve"> "О ветеранах" и от 24 ноября 1995 года </w:t>
            </w:r>
            <w:hyperlink r:id="rId219">
              <w:r>
                <w:rPr>
                  <w:color w:val="0000FF"/>
                </w:rPr>
                <w:t>N 181-</w:t>
              </w:r>
              <w:r>
                <w:rPr>
                  <w:color w:val="0000FF"/>
                </w:rPr>
                <w:lastRenderedPageBreak/>
                <w:t>ФЗ</w:t>
              </w:r>
            </w:hyperlink>
            <w:r>
              <w:t xml:space="preserve"> "О социальной защите инвалидов в Российской Федерации"</w:t>
            </w:r>
          </w:p>
        </w:tc>
        <w:tc>
          <w:tcPr>
            <w:tcW w:w="1852" w:type="dxa"/>
          </w:tcPr>
          <w:p w:rsidR="00D57375" w:rsidRDefault="00D57375">
            <w:pPr>
              <w:pStyle w:val="ConsPlusNormal"/>
            </w:pPr>
            <w:r>
              <w:lastRenderedPageBreak/>
              <w:t>Всего</w:t>
            </w:r>
          </w:p>
        </w:tc>
        <w:tc>
          <w:tcPr>
            <w:tcW w:w="1417" w:type="dxa"/>
            <w:vAlign w:val="center"/>
          </w:tcPr>
          <w:p w:rsidR="00D57375" w:rsidRDefault="00D57375">
            <w:pPr>
              <w:pStyle w:val="ConsPlusNormal"/>
              <w:jc w:val="center"/>
            </w:pPr>
            <w:r>
              <w:t>16 664,0</w:t>
            </w:r>
          </w:p>
        </w:tc>
        <w:tc>
          <w:tcPr>
            <w:tcW w:w="1417" w:type="dxa"/>
            <w:vAlign w:val="center"/>
          </w:tcPr>
          <w:p w:rsidR="00D57375" w:rsidRDefault="00D57375">
            <w:pPr>
              <w:pStyle w:val="ConsPlusNormal"/>
              <w:jc w:val="center"/>
            </w:pPr>
            <w:r>
              <w:t>17 330,6</w:t>
            </w:r>
          </w:p>
        </w:tc>
        <w:tc>
          <w:tcPr>
            <w:tcW w:w="1417" w:type="dxa"/>
            <w:vAlign w:val="center"/>
          </w:tcPr>
          <w:p w:rsidR="00D57375" w:rsidRDefault="00D57375">
            <w:pPr>
              <w:pStyle w:val="ConsPlusNormal"/>
              <w:jc w:val="center"/>
            </w:pPr>
            <w:r>
              <w:t>18 023,8</w:t>
            </w:r>
          </w:p>
        </w:tc>
        <w:tc>
          <w:tcPr>
            <w:tcW w:w="1417" w:type="dxa"/>
            <w:vAlign w:val="center"/>
          </w:tcPr>
          <w:p w:rsidR="00D57375" w:rsidRDefault="00D57375">
            <w:pPr>
              <w:pStyle w:val="ConsPlusNormal"/>
              <w:jc w:val="center"/>
            </w:pPr>
            <w:r>
              <w:t>18 744,7</w:t>
            </w:r>
          </w:p>
        </w:tc>
        <w:tc>
          <w:tcPr>
            <w:tcW w:w="1417" w:type="dxa"/>
            <w:vAlign w:val="center"/>
          </w:tcPr>
          <w:p w:rsidR="00D57375" w:rsidRDefault="00D57375">
            <w:pPr>
              <w:pStyle w:val="ConsPlusNormal"/>
              <w:jc w:val="center"/>
            </w:pPr>
            <w:r>
              <w:t>19 494,5</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16 664,0</w:t>
            </w:r>
          </w:p>
        </w:tc>
        <w:tc>
          <w:tcPr>
            <w:tcW w:w="1417" w:type="dxa"/>
            <w:vAlign w:val="center"/>
          </w:tcPr>
          <w:p w:rsidR="00D57375" w:rsidRDefault="00D57375">
            <w:pPr>
              <w:pStyle w:val="ConsPlusNormal"/>
              <w:jc w:val="center"/>
            </w:pPr>
            <w:r>
              <w:t>17 330,6</w:t>
            </w:r>
          </w:p>
        </w:tc>
        <w:tc>
          <w:tcPr>
            <w:tcW w:w="1417" w:type="dxa"/>
            <w:vAlign w:val="center"/>
          </w:tcPr>
          <w:p w:rsidR="00D57375" w:rsidRDefault="00D57375">
            <w:pPr>
              <w:pStyle w:val="ConsPlusNormal"/>
              <w:jc w:val="center"/>
            </w:pPr>
            <w:r>
              <w:t>18 023,8</w:t>
            </w:r>
          </w:p>
        </w:tc>
        <w:tc>
          <w:tcPr>
            <w:tcW w:w="1417" w:type="dxa"/>
            <w:vAlign w:val="center"/>
          </w:tcPr>
          <w:p w:rsidR="00D57375" w:rsidRDefault="00D57375">
            <w:pPr>
              <w:pStyle w:val="ConsPlusNormal"/>
              <w:jc w:val="center"/>
            </w:pPr>
            <w:r>
              <w:t>18 744,7</w:t>
            </w:r>
          </w:p>
        </w:tc>
        <w:tc>
          <w:tcPr>
            <w:tcW w:w="1417" w:type="dxa"/>
            <w:vAlign w:val="center"/>
          </w:tcPr>
          <w:p w:rsidR="00D57375" w:rsidRDefault="00D57375">
            <w:pPr>
              <w:pStyle w:val="ConsPlusNormal"/>
              <w:jc w:val="center"/>
            </w:pPr>
            <w:r>
              <w:t>19 494,5</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 xml:space="preserve">бюджет городского округа </w:t>
            </w:r>
            <w:r>
              <w:lastRenderedPageBreak/>
              <w:t>"Город Белгород"</w:t>
            </w:r>
          </w:p>
        </w:tc>
        <w:tc>
          <w:tcPr>
            <w:tcW w:w="1417" w:type="dxa"/>
            <w:vAlign w:val="center"/>
          </w:tcPr>
          <w:p w:rsidR="00D57375" w:rsidRDefault="00D57375">
            <w:pPr>
              <w:pStyle w:val="ConsPlusNormal"/>
              <w:jc w:val="center"/>
            </w:pPr>
            <w:r>
              <w:lastRenderedPageBreak/>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val="restart"/>
          </w:tcPr>
          <w:p w:rsidR="00D57375" w:rsidRDefault="00D57375">
            <w:pPr>
              <w:pStyle w:val="ConsPlusNormal"/>
              <w:jc w:val="center"/>
            </w:pPr>
            <w:r>
              <w:t>Основное мероприятие 1.6</w:t>
            </w:r>
          </w:p>
        </w:tc>
        <w:tc>
          <w:tcPr>
            <w:tcW w:w="2416" w:type="dxa"/>
            <w:vMerge w:val="restart"/>
          </w:tcPr>
          <w:p w:rsidR="00D57375" w:rsidRDefault="00D57375">
            <w:pPr>
              <w:pStyle w:val="ConsPlusNormal"/>
            </w:pPr>
            <w:r>
              <w:t>Реализация мероприятий по обеспечению жильем молодых семей</w:t>
            </w:r>
          </w:p>
        </w:tc>
        <w:tc>
          <w:tcPr>
            <w:tcW w:w="1852" w:type="dxa"/>
          </w:tcPr>
          <w:p w:rsidR="00D57375" w:rsidRDefault="00D57375">
            <w:pPr>
              <w:pStyle w:val="ConsPlusNormal"/>
            </w:pPr>
            <w:r>
              <w:t>Всего</w:t>
            </w:r>
          </w:p>
        </w:tc>
        <w:tc>
          <w:tcPr>
            <w:tcW w:w="1417" w:type="dxa"/>
            <w:vAlign w:val="center"/>
          </w:tcPr>
          <w:p w:rsidR="00D57375" w:rsidRDefault="00D57375">
            <w:pPr>
              <w:pStyle w:val="ConsPlusNormal"/>
              <w:jc w:val="center"/>
            </w:pPr>
            <w:r>
              <w:t>68 646,4</w:t>
            </w:r>
          </w:p>
        </w:tc>
        <w:tc>
          <w:tcPr>
            <w:tcW w:w="1417" w:type="dxa"/>
            <w:vAlign w:val="center"/>
          </w:tcPr>
          <w:p w:rsidR="00D57375" w:rsidRDefault="00D57375">
            <w:pPr>
              <w:pStyle w:val="ConsPlusNormal"/>
              <w:jc w:val="center"/>
            </w:pPr>
            <w:r>
              <w:t>70 836,2</w:t>
            </w:r>
          </w:p>
        </w:tc>
        <w:tc>
          <w:tcPr>
            <w:tcW w:w="1417" w:type="dxa"/>
            <w:vAlign w:val="center"/>
          </w:tcPr>
          <w:p w:rsidR="00D57375" w:rsidRDefault="00D57375">
            <w:pPr>
              <w:pStyle w:val="ConsPlusNormal"/>
              <w:jc w:val="center"/>
            </w:pPr>
            <w:r>
              <w:t>73 113,7</w:t>
            </w:r>
          </w:p>
        </w:tc>
        <w:tc>
          <w:tcPr>
            <w:tcW w:w="1417" w:type="dxa"/>
            <w:vAlign w:val="center"/>
          </w:tcPr>
          <w:p w:rsidR="00D57375" w:rsidRDefault="00D57375">
            <w:pPr>
              <w:pStyle w:val="ConsPlusNormal"/>
              <w:jc w:val="center"/>
            </w:pPr>
            <w:r>
              <w:t>75 482,2</w:t>
            </w:r>
          </w:p>
        </w:tc>
        <w:tc>
          <w:tcPr>
            <w:tcW w:w="1417" w:type="dxa"/>
            <w:vAlign w:val="center"/>
          </w:tcPr>
          <w:p w:rsidR="00D57375" w:rsidRDefault="00D57375">
            <w:pPr>
              <w:pStyle w:val="ConsPlusNormal"/>
              <w:jc w:val="center"/>
            </w:pPr>
            <w:r>
              <w:t>77 945,5</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5 495,9</w:t>
            </w:r>
          </w:p>
        </w:tc>
        <w:tc>
          <w:tcPr>
            <w:tcW w:w="1417" w:type="dxa"/>
            <w:vAlign w:val="center"/>
          </w:tcPr>
          <w:p w:rsidR="00D57375" w:rsidRDefault="00D57375">
            <w:pPr>
              <w:pStyle w:val="ConsPlusNormal"/>
              <w:jc w:val="center"/>
            </w:pPr>
            <w:r>
              <w:t>5 715,7</w:t>
            </w:r>
          </w:p>
        </w:tc>
        <w:tc>
          <w:tcPr>
            <w:tcW w:w="1417" w:type="dxa"/>
            <w:vAlign w:val="center"/>
          </w:tcPr>
          <w:p w:rsidR="00D57375" w:rsidRDefault="00D57375">
            <w:pPr>
              <w:pStyle w:val="ConsPlusNormal"/>
              <w:jc w:val="center"/>
            </w:pPr>
            <w:r>
              <w:t>5 944,4</w:t>
            </w:r>
          </w:p>
        </w:tc>
        <w:tc>
          <w:tcPr>
            <w:tcW w:w="1417" w:type="dxa"/>
            <w:vAlign w:val="center"/>
          </w:tcPr>
          <w:p w:rsidR="00D57375" w:rsidRDefault="00D57375">
            <w:pPr>
              <w:pStyle w:val="ConsPlusNormal"/>
              <w:jc w:val="center"/>
            </w:pPr>
            <w:r>
              <w:t>6 182,1</w:t>
            </w:r>
          </w:p>
        </w:tc>
        <w:tc>
          <w:tcPr>
            <w:tcW w:w="1417" w:type="dxa"/>
            <w:vAlign w:val="center"/>
          </w:tcPr>
          <w:p w:rsidR="00D57375" w:rsidRDefault="00D57375">
            <w:pPr>
              <w:pStyle w:val="ConsPlusNormal"/>
              <w:jc w:val="center"/>
            </w:pPr>
            <w:r>
              <w:t>6 429,4</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49 250,5</w:t>
            </w:r>
          </w:p>
        </w:tc>
        <w:tc>
          <w:tcPr>
            <w:tcW w:w="1417" w:type="dxa"/>
            <w:vAlign w:val="center"/>
          </w:tcPr>
          <w:p w:rsidR="00D57375" w:rsidRDefault="00D57375">
            <w:pPr>
              <w:pStyle w:val="ConsPlusNormal"/>
              <w:jc w:val="center"/>
            </w:pPr>
            <w:r>
              <w:t>51 220,5</w:t>
            </w:r>
          </w:p>
        </w:tc>
        <w:tc>
          <w:tcPr>
            <w:tcW w:w="1417" w:type="dxa"/>
            <w:vAlign w:val="center"/>
          </w:tcPr>
          <w:p w:rsidR="00D57375" w:rsidRDefault="00D57375">
            <w:pPr>
              <w:pStyle w:val="ConsPlusNormal"/>
              <w:jc w:val="center"/>
            </w:pPr>
            <w:r>
              <w:t>53 269,3</w:t>
            </w:r>
          </w:p>
        </w:tc>
        <w:tc>
          <w:tcPr>
            <w:tcW w:w="1417" w:type="dxa"/>
            <w:vAlign w:val="center"/>
          </w:tcPr>
          <w:p w:rsidR="00D57375" w:rsidRDefault="00D57375">
            <w:pPr>
              <w:pStyle w:val="ConsPlusNormal"/>
              <w:jc w:val="center"/>
            </w:pPr>
            <w:r>
              <w:t>55 400,1</w:t>
            </w:r>
          </w:p>
        </w:tc>
        <w:tc>
          <w:tcPr>
            <w:tcW w:w="1417" w:type="dxa"/>
            <w:vAlign w:val="center"/>
          </w:tcPr>
          <w:p w:rsidR="00D57375" w:rsidRDefault="00D57375">
            <w:pPr>
              <w:pStyle w:val="ConsPlusNormal"/>
              <w:jc w:val="center"/>
            </w:pPr>
            <w:r>
              <w:t>57 616,1</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13 900,0</w:t>
            </w:r>
          </w:p>
        </w:tc>
        <w:tc>
          <w:tcPr>
            <w:tcW w:w="1417" w:type="dxa"/>
            <w:vAlign w:val="center"/>
          </w:tcPr>
          <w:p w:rsidR="00D57375" w:rsidRDefault="00D57375">
            <w:pPr>
              <w:pStyle w:val="ConsPlusNormal"/>
              <w:jc w:val="center"/>
            </w:pPr>
            <w:r>
              <w:t>13 900,0</w:t>
            </w:r>
          </w:p>
        </w:tc>
        <w:tc>
          <w:tcPr>
            <w:tcW w:w="1417" w:type="dxa"/>
            <w:vAlign w:val="center"/>
          </w:tcPr>
          <w:p w:rsidR="00D57375" w:rsidRDefault="00D57375">
            <w:pPr>
              <w:pStyle w:val="ConsPlusNormal"/>
              <w:jc w:val="center"/>
            </w:pPr>
            <w:r>
              <w:t>13 900,0</w:t>
            </w:r>
          </w:p>
        </w:tc>
        <w:tc>
          <w:tcPr>
            <w:tcW w:w="1417" w:type="dxa"/>
            <w:vAlign w:val="center"/>
          </w:tcPr>
          <w:p w:rsidR="00D57375" w:rsidRDefault="00D57375">
            <w:pPr>
              <w:pStyle w:val="ConsPlusNormal"/>
              <w:jc w:val="center"/>
            </w:pPr>
            <w:r>
              <w:t>13 900,0</w:t>
            </w:r>
          </w:p>
        </w:tc>
        <w:tc>
          <w:tcPr>
            <w:tcW w:w="1417" w:type="dxa"/>
            <w:vAlign w:val="center"/>
          </w:tcPr>
          <w:p w:rsidR="00D57375" w:rsidRDefault="00D57375">
            <w:pPr>
              <w:pStyle w:val="ConsPlusNormal"/>
              <w:jc w:val="center"/>
            </w:pPr>
            <w:r>
              <w:t>13 900,0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val="restart"/>
          </w:tcPr>
          <w:p w:rsidR="00D57375" w:rsidRDefault="00D57375">
            <w:pPr>
              <w:pStyle w:val="ConsPlusNormal"/>
              <w:jc w:val="center"/>
            </w:pPr>
            <w:r>
              <w:t>Основное мероприятие 1.7</w:t>
            </w:r>
          </w:p>
        </w:tc>
        <w:tc>
          <w:tcPr>
            <w:tcW w:w="2416" w:type="dxa"/>
            <w:vMerge w:val="restart"/>
          </w:tcPr>
          <w:p w:rsidR="00D57375" w:rsidRDefault="00D57375">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52" w:type="dxa"/>
          </w:tcPr>
          <w:p w:rsidR="00D57375" w:rsidRDefault="00D57375">
            <w:pPr>
              <w:pStyle w:val="ConsPlusNormal"/>
            </w:pPr>
            <w:r>
              <w:t>Всего</w:t>
            </w:r>
          </w:p>
        </w:tc>
        <w:tc>
          <w:tcPr>
            <w:tcW w:w="1417" w:type="dxa"/>
            <w:vAlign w:val="center"/>
          </w:tcPr>
          <w:p w:rsidR="00D57375" w:rsidRDefault="00D57375">
            <w:pPr>
              <w:pStyle w:val="ConsPlusNormal"/>
              <w:jc w:val="center"/>
            </w:pPr>
            <w:r>
              <w:t>96 477,2</w:t>
            </w:r>
          </w:p>
        </w:tc>
        <w:tc>
          <w:tcPr>
            <w:tcW w:w="1417" w:type="dxa"/>
            <w:vAlign w:val="center"/>
          </w:tcPr>
          <w:p w:rsidR="00D57375" w:rsidRDefault="00D57375">
            <w:pPr>
              <w:pStyle w:val="ConsPlusNormal"/>
              <w:jc w:val="center"/>
            </w:pPr>
            <w:r>
              <w:t>100 336,3</w:t>
            </w:r>
          </w:p>
        </w:tc>
        <w:tc>
          <w:tcPr>
            <w:tcW w:w="1417" w:type="dxa"/>
            <w:vAlign w:val="center"/>
          </w:tcPr>
          <w:p w:rsidR="00D57375" w:rsidRDefault="00D57375">
            <w:pPr>
              <w:pStyle w:val="ConsPlusNormal"/>
              <w:jc w:val="center"/>
            </w:pPr>
            <w:r>
              <w:t>104 349,7</w:t>
            </w:r>
          </w:p>
        </w:tc>
        <w:tc>
          <w:tcPr>
            <w:tcW w:w="1417" w:type="dxa"/>
            <w:vAlign w:val="center"/>
          </w:tcPr>
          <w:p w:rsidR="00D57375" w:rsidRDefault="00D57375">
            <w:pPr>
              <w:pStyle w:val="ConsPlusNormal"/>
              <w:jc w:val="center"/>
            </w:pPr>
            <w:r>
              <w:t>108 523,7</w:t>
            </w:r>
          </w:p>
        </w:tc>
        <w:tc>
          <w:tcPr>
            <w:tcW w:w="1417" w:type="dxa"/>
            <w:vAlign w:val="center"/>
          </w:tcPr>
          <w:p w:rsidR="00D57375" w:rsidRDefault="00D57375">
            <w:pPr>
              <w:pStyle w:val="ConsPlusNormal"/>
              <w:jc w:val="center"/>
            </w:pPr>
            <w:r>
              <w:t>112 864,6</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96 477,2</w:t>
            </w:r>
          </w:p>
        </w:tc>
        <w:tc>
          <w:tcPr>
            <w:tcW w:w="1417" w:type="dxa"/>
            <w:vAlign w:val="center"/>
          </w:tcPr>
          <w:p w:rsidR="00D57375" w:rsidRDefault="00D57375">
            <w:pPr>
              <w:pStyle w:val="ConsPlusNormal"/>
              <w:jc w:val="center"/>
            </w:pPr>
            <w:r>
              <w:t>100 336,3</w:t>
            </w:r>
          </w:p>
        </w:tc>
        <w:tc>
          <w:tcPr>
            <w:tcW w:w="1417" w:type="dxa"/>
            <w:vAlign w:val="center"/>
          </w:tcPr>
          <w:p w:rsidR="00D57375" w:rsidRDefault="00D57375">
            <w:pPr>
              <w:pStyle w:val="ConsPlusNormal"/>
              <w:jc w:val="center"/>
            </w:pPr>
            <w:r>
              <w:t>104 349,7</w:t>
            </w:r>
          </w:p>
        </w:tc>
        <w:tc>
          <w:tcPr>
            <w:tcW w:w="1417" w:type="dxa"/>
            <w:vAlign w:val="center"/>
          </w:tcPr>
          <w:p w:rsidR="00D57375" w:rsidRDefault="00D57375">
            <w:pPr>
              <w:pStyle w:val="ConsPlusNormal"/>
              <w:jc w:val="center"/>
            </w:pPr>
            <w:r>
              <w:t>108 523,7</w:t>
            </w:r>
          </w:p>
        </w:tc>
        <w:tc>
          <w:tcPr>
            <w:tcW w:w="1417" w:type="dxa"/>
            <w:vAlign w:val="center"/>
          </w:tcPr>
          <w:p w:rsidR="00D57375" w:rsidRDefault="00D57375">
            <w:pPr>
              <w:pStyle w:val="ConsPlusNormal"/>
              <w:jc w:val="center"/>
            </w:pPr>
            <w:r>
              <w:t>112 864,6</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val="restart"/>
          </w:tcPr>
          <w:p w:rsidR="00D57375" w:rsidRDefault="00D57375">
            <w:pPr>
              <w:pStyle w:val="ConsPlusNormal"/>
              <w:jc w:val="center"/>
            </w:pPr>
            <w:r>
              <w:t>Основное мероприятие 1.8</w:t>
            </w:r>
          </w:p>
        </w:tc>
        <w:tc>
          <w:tcPr>
            <w:tcW w:w="2416" w:type="dxa"/>
            <w:vMerge w:val="restart"/>
          </w:tcPr>
          <w:p w:rsidR="00D57375" w:rsidRDefault="00D57375">
            <w:pPr>
              <w:pStyle w:val="ConsPlusNormal"/>
            </w:pPr>
            <w:r>
              <w:t xml:space="preserve">Реализация мероприятий в области </w:t>
            </w:r>
            <w:r>
              <w:lastRenderedPageBreak/>
              <w:t>улучшения жилищных условий иных категорий граждан (малоимущие и семьи, родившие тройню)</w:t>
            </w:r>
          </w:p>
        </w:tc>
        <w:tc>
          <w:tcPr>
            <w:tcW w:w="1852" w:type="dxa"/>
          </w:tcPr>
          <w:p w:rsidR="00D57375" w:rsidRDefault="00D57375">
            <w:pPr>
              <w:pStyle w:val="ConsPlusNormal"/>
            </w:pPr>
            <w:r>
              <w:lastRenderedPageBreak/>
              <w:t>Всего</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 xml:space="preserve">федеральный </w:t>
            </w:r>
            <w:r>
              <w:lastRenderedPageBreak/>
              <w:t>бюджет</w:t>
            </w:r>
          </w:p>
        </w:tc>
        <w:tc>
          <w:tcPr>
            <w:tcW w:w="1417" w:type="dxa"/>
            <w:vAlign w:val="center"/>
          </w:tcPr>
          <w:p w:rsidR="00D57375" w:rsidRDefault="00D57375">
            <w:pPr>
              <w:pStyle w:val="ConsPlusNormal"/>
              <w:jc w:val="center"/>
            </w:pPr>
            <w:r>
              <w:lastRenderedPageBreak/>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val="restart"/>
          </w:tcPr>
          <w:p w:rsidR="00D57375" w:rsidRDefault="00D57375">
            <w:pPr>
              <w:pStyle w:val="ConsPlusNormal"/>
              <w:jc w:val="center"/>
            </w:pPr>
            <w:r>
              <w:t>Основное мероприятие 1.10.1</w:t>
            </w:r>
          </w:p>
        </w:tc>
        <w:tc>
          <w:tcPr>
            <w:tcW w:w="2416" w:type="dxa"/>
            <w:vMerge w:val="restart"/>
          </w:tcPr>
          <w:p w:rsidR="00D57375" w:rsidRDefault="00D57375">
            <w:pPr>
              <w:pStyle w:val="ConsPlusNormal"/>
            </w:pPr>
            <w:r>
              <w:t>Оказание государственной (областной) поддержки в приобретении жилья с помощью жилищных (ипотечных) кредитов (займов) отдельным категориям граждан</w:t>
            </w:r>
          </w:p>
        </w:tc>
        <w:tc>
          <w:tcPr>
            <w:tcW w:w="1852" w:type="dxa"/>
          </w:tcPr>
          <w:p w:rsidR="00D57375" w:rsidRDefault="00D57375">
            <w:pPr>
              <w:pStyle w:val="ConsPlusNormal"/>
            </w:pPr>
            <w:r>
              <w:t>Всего</w:t>
            </w:r>
          </w:p>
        </w:tc>
        <w:tc>
          <w:tcPr>
            <w:tcW w:w="1417" w:type="dxa"/>
            <w:vAlign w:val="center"/>
          </w:tcPr>
          <w:p w:rsidR="00D57375" w:rsidRDefault="00D57375">
            <w:pPr>
              <w:pStyle w:val="ConsPlusNormal"/>
              <w:jc w:val="center"/>
            </w:pPr>
            <w:r>
              <w:t>52 305,2</w:t>
            </w:r>
          </w:p>
        </w:tc>
        <w:tc>
          <w:tcPr>
            <w:tcW w:w="1417" w:type="dxa"/>
            <w:vAlign w:val="center"/>
          </w:tcPr>
          <w:p w:rsidR="00D57375" w:rsidRDefault="00D57375">
            <w:pPr>
              <w:pStyle w:val="ConsPlusNormal"/>
              <w:jc w:val="center"/>
            </w:pPr>
            <w:r>
              <w:t>20 967,9</w:t>
            </w:r>
          </w:p>
        </w:tc>
        <w:tc>
          <w:tcPr>
            <w:tcW w:w="1417" w:type="dxa"/>
            <w:vAlign w:val="center"/>
          </w:tcPr>
          <w:p w:rsidR="00D57375" w:rsidRDefault="00D57375">
            <w:pPr>
              <w:pStyle w:val="ConsPlusNormal"/>
              <w:jc w:val="center"/>
            </w:pPr>
            <w:r>
              <w:t>21 806,6</w:t>
            </w:r>
          </w:p>
        </w:tc>
        <w:tc>
          <w:tcPr>
            <w:tcW w:w="1417" w:type="dxa"/>
            <w:vAlign w:val="center"/>
          </w:tcPr>
          <w:p w:rsidR="00D57375" w:rsidRDefault="00D57375">
            <w:pPr>
              <w:pStyle w:val="ConsPlusNormal"/>
              <w:jc w:val="center"/>
            </w:pPr>
            <w:r>
              <w:t>22 678,8</w:t>
            </w:r>
          </w:p>
        </w:tc>
        <w:tc>
          <w:tcPr>
            <w:tcW w:w="1417" w:type="dxa"/>
            <w:vAlign w:val="center"/>
          </w:tcPr>
          <w:p w:rsidR="00D57375" w:rsidRDefault="00D57375">
            <w:pPr>
              <w:pStyle w:val="ConsPlusNormal"/>
              <w:jc w:val="center"/>
            </w:pPr>
            <w:r>
              <w:t>23 586,0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52 305,2</w:t>
            </w:r>
          </w:p>
        </w:tc>
        <w:tc>
          <w:tcPr>
            <w:tcW w:w="1417" w:type="dxa"/>
            <w:vAlign w:val="center"/>
          </w:tcPr>
          <w:p w:rsidR="00D57375" w:rsidRDefault="00D57375">
            <w:pPr>
              <w:pStyle w:val="ConsPlusNormal"/>
              <w:jc w:val="center"/>
            </w:pPr>
            <w:r>
              <w:t>20 967,9</w:t>
            </w:r>
          </w:p>
        </w:tc>
        <w:tc>
          <w:tcPr>
            <w:tcW w:w="1417" w:type="dxa"/>
            <w:vAlign w:val="center"/>
          </w:tcPr>
          <w:p w:rsidR="00D57375" w:rsidRDefault="00D57375">
            <w:pPr>
              <w:pStyle w:val="ConsPlusNormal"/>
              <w:jc w:val="center"/>
            </w:pPr>
            <w:r>
              <w:t>21 806,6</w:t>
            </w:r>
          </w:p>
        </w:tc>
        <w:tc>
          <w:tcPr>
            <w:tcW w:w="1417" w:type="dxa"/>
            <w:vAlign w:val="center"/>
          </w:tcPr>
          <w:p w:rsidR="00D57375" w:rsidRDefault="00D57375">
            <w:pPr>
              <w:pStyle w:val="ConsPlusNormal"/>
              <w:jc w:val="center"/>
            </w:pPr>
            <w:r>
              <w:t>22 678,8</w:t>
            </w:r>
          </w:p>
        </w:tc>
        <w:tc>
          <w:tcPr>
            <w:tcW w:w="1417" w:type="dxa"/>
            <w:vAlign w:val="center"/>
          </w:tcPr>
          <w:p w:rsidR="00D57375" w:rsidRDefault="00D57375">
            <w:pPr>
              <w:pStyle w:val="ConsPlusNormal"/>
              <w:jc w:val="center"/>
            </w:pPr>
            <w:r>
              <w:t>23 586,0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val="restart"/>
          </w:tcPr>
          <w:p w:rsidR="00D57375" w:rsidRDefault="00D57375">
            <w:pPr>
              <w:pStyle w:val="ConsPlusNormal"/>
              <w:jc w:val="center"/>
            </w:pPr>
            <w:r>
              <w:t>Основное мероприятие 1.10.3</w:t>
            </w:r>
          </w:p>
        </w:tc>
        <w:tc>
          <w:tcPr>
            <w:tcW w:w="2416" w:type="dxa"/>
            <w:vMerge w:val="restart"/>
          </w:tcPr>
          <w:p w:rsidR="00D57375" w:rsidRDefault="00D57375">
            <w:pPr>
              <w:pStyle w:val="ConsPlusNormal"/>
            </w:pPr>
            <w:r>
              <w:t xml:space="preserve">Основное мероприятие 1.10.3. Реализация мероприятий по обеспечению жильем семей, имеющих детей-инвалидов, нуждающихся в улучшении жилищных условий на территории городского округа </w:t>
            </w:r>
            <w:r>
              <w:lastRenderedPageBreak/>
              <w:t>"Город Белгород"</w:t>
            </w:r>
          </w:p>
        </w:tc>
        <w:tc>
          <w:tcPr>
            <w:tcW w:w="1852" w:type="dxa"/>
          </w:tcPr>
          <w:p w:rsidR="00D57375" w:rsidRDefault="00D57375">
            <w:pPr>
              <w:pStyle w:val="ConsPlusNormal"/>
            </w:pPr>
            <w:r>
              <w:lastRenderedPageBreak/>
              <w:t>Всего</w:t>
            </w:r>
          </w:p>
        </w:tc>
        <w:tc>
          <w:tcPr>
            <w:tcW w:w="1417" w:type="dxa"/>
            <w:vAlign w:val="center"/>
          </w:tcPr>
          <w:p w:rsidR="00D57375" w:rsidRDefault="00D57375">
            <w:pPr>
              <w:pStyle w:val="ConsPlusNormal"/>
              <w:jc w:val="center"/>
            </w:pPr>
            <w:r>
              <w:t>63 371,4</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63 371,4</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196" w:type="dxa"/>
            <w:gridSpan w:val="2"/>
            <w:vMerge w:val="restart"/>
            <w:vAlign w:val="center"/>
          </w:tcPr>
          <w:p w:rsidR="00D57375" w:rsidRDefault="00D57375">
            <w:pPr>
              <w:pStyle w:val="ConsPlusNormal"/>
              <w:jc w:val="center"/>
            </w:pPr>
            <w:r>
              <w:lastRenderedPageBreak/>
              <w:t>ВСЕГО по задаче N 1:</w:t>
            </w:r>
          </w:p>
        </w:tc>
        <w:tc>
          <w:tcPr>
            <w:tcW w:w="1852" w:type="dxa"/>
          </w:tcPr>
          <w:p w:rsidR="00D57375" w:rsidRDefault="00D57375">
            <w:pPr>
              <w:pStyle w:val="ConsPlusNormal"/>
            </w:pPr>
            <w:r>
              <w:t>Всего</w:t>
            </w:r>
          </w:p>
        </w:tc>
        <w:tc>
          <w:tcPr>
            <w:tcW w:w="1417" w:type="dxa"/>
            <w:vAlign w:val="center"/>
          </w:tcPr>
          <w:p w:rsidR="00D57375" w:rsidRDefault="00D57375">
            <w:pPr>
              <w:pStyle w:val="ConsPlusNormal"/>
              <w:jc w:val="center"/>
            </w:pPr>
            <w:r>
              <w:t>300 509,6</w:t>
            </w:r>
          </w:p>
        </w:tc>
        <w:tc>
          <w:tcPr>
            <w:tcW w:w="1417" w:type="dxa"/>
            <w:vAlign w:val="center"/>
          </w:tcPr>
          <w:p w:rsidR="00D57375" w:rsidRDefault="00D57375">
            <w:pPr>
              <w:pStyle w:val="ConsPlusNormal"/>
              <w:jc w:val="center"/>
            </w:pPr>
            <w:r>
              <w:t>213 092,0</w:t>
            </w:r>
          </w:p>
        </w:tc>
        <w:tc>
          <w:tcPr>
            <w:tcW w:w="1417" w:type="dxa"/>
            <w:vAlign w:val="center"/>
          </w:tcPr>
          <w:p w:rsidR="00D57375" w:rsidRDefault="00D57375">
            <w:pPr>
              <w:pStyle w:val="ConsPlusNormal"/>
              <w:jc w:val="center"/>
            </w:pPr>
            <w:r>
              <w:t>217 293,8</w:t>
            </w:r>
          </w:p>
        </w:tc>
        <w:tc>
          <w:tcPr>
            <w:tcW w:w="1417" w:type="dxa"/>
            <w:vAlign w:val="center"/>
          </w:tcPr>
          <w:p w:rsidR="00D57375" w:rsidRDefault="00D57375">
            <w:pPr>
              <w:pStyle w:val="ConsPlusNormal"/>
              <w:jc w:val="center"/>
            </w:pPr>
            <w:r>
              <w:t>225 429,4</w:t>
            </w:r>
          </w:p>
        </w:tc>
        <w:tc>
          <w:tcPr>
            <w:tcW w:w="1417" w:type="dxa"/>
            <w:vAlign w:val="center"/>
          </w:tcPr>
          <w:p w:rsidR="00D57375" w:rsidRDefault="00D57375">
            <w:pPr>
              <w:pStyle w:val="ConsPlusNormal"/>
              <w:jc w:val="center"/>
            </w:pPr>
            <w:r>
              <w:t>233 890,6</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22 159,9</w:t>
            </w:r>
          </w:p>
        </w:tc>
        <w:tc>
          <w:tcPr>
            <w:tcW w:w="1417" w:type="dxa"/>
            <w:vAlign w:val="center"/>
          </w:tcPr>
          <w:p w:rsidR="00D57375" w:rsidRDefault="00D57375">
            <w:pPr>
              <w:pStyle w:val="ConsPlusNormal"/>
              <w:jc w:val="center"/>
            </w:pPr>
            <w:r>
              <w:t>23 046,3</w:t>
            </w:r>
          </w:p>
        </w:tc>
        <w:tc>
          <w:tcPr>
            <w:tcW w:w="1417" w:type="dxa"/>
            <w:vAlign w:val="center"/>
          </w:tcPr>
          <w:p w:rsidR="00D57375" w:rsidRDefault="00D57375">
            <w:pPr>
              <w:pStyle w:val="ConsPlusNormal"/>
              <w:jc w:val="center"/>
            </w:pPr>
            <w:r>
              <w:t>23 968,2</w:t>
            </w:r>
          </w:p>
        </w:tc>
        <w:tc>
          <w:tcPr>
            <w:tcW w:w="1417" w:type="dxa"/>
            <w:vAlign w:val="center"/>
          </w:tcPr>
          <w:p w:rsidR="00D57375" w:rsidRDefault="00D57375">
            <w:pPr>
              <w:pStyle w:val="ConsPlusNormal"/>
              <w:jc w:val="center"/>
            </w:pPr>
            <w:r>
              <w:t>24 926,8</w:t>
            </w:r>
          </w:p>
        </w:tc>
        <w:tc>
          <w:tcPr>
            <w:tcW w:w="1417" w:type="dxa"/>
            <w:vAlign w:val="center"/>
          </w:tcPr>
          <w:p w:rsidR="00D57375" w:rsidRDefault="00D57375">
            <w:pPr>
              <w:pStyle w:val="ConsPlusNormal"/>
              <w:jc w:val="center"/>
            </w:pPr>
            <w:r>
              <w:t>25 923,9</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261 404,3</w:t>
            </w:r>
          </w:p>
        </w:tc>
        <w:tc>
          <w:tcPr>
            <w:tcW w:w="1417" w:type="dxa"/>
            <w:vAlign w:val="center"/>
          </w:tcPr>
          <w:p w:rsidR="00D57375" w:rsidRDefault="00D57375">
            <w:pPr>
              <w:pStyle w:val="ConsPlusNormal"/>
              <w:jc w:val="center"/>
            </w:pPr>
            <w:r>
              <w:t>172 524,7</w:t>
            </w:r>
          </w:p>
        </w:tc>
        <w:tc>
          <w:tcPr>
            <w:tcW w:w="1417" w:type="dxa"/>
            <w:vAlign w:val="center"/>
          </w:tcPr>
          <w:p w:rsidR="00D57375" w:rsidRDefault="00D57375">
            <w:pPr>
              <w:pStyle w:val="ConsPlusNormal"/>
              <w:jc w:val="center"/>
            </w:pPr>
            <w:r>
              <w:t>179 425,6</w:t>
            </w:r>
          </w:p>
        </w:tc>
        <w:tc>
          <w:tcPr>
            <w:tcW w:w="1417" w:type="dxa"/>
            <w:vAlign w:val="center"/>
          </w:tcPr>
          <w:p w:rsidR="00D57375" w:rsidRDefault="00D57375">
            <w:pPr>
              <w:pStyle w:val="ConsPlusNormal"/>
              <w:jc w:val="center"/>
            </w:pPr>
            <w:r>
              <w:t>186 602,6</w:t>
            </w:r>
          </w:p>
        </w:tc>
        <w:tc>
          <w:tcPr>
            <w:tcW w:w="1417" w:type="dxa"/>
            <w:vAlign w:val="center"/>
          </w:tcPr>
          <w:p w:rsidR="00D57375" w:rsidRDefault="00D57375">
            <w:pPr>
              <w:pStyle w:val="ConsPlusNormal"/>
              <w:jc w:val="center"/>
            </w:pPr>
            <w:r>
              <w:t>194 066,7</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13 900,0</w:t>
            </w:r>
          </w:p>
        </w:tc>
        <w:tc>
          <w:tcPr>
            <w:tcW w:w="1417" w:type="dxa"/>
            <w:vAlign w:val="center"/>
          </w:tcPr>
          <w:p w:rsidR="00D57375" w:rsidRDefault="00D57375">
            <w:pPr>
              <w:pStyle w:val="ConsPlusNormal"/>
              <w:jc w:val="center"/>
            </w:pPr>
            <w:r>
              <w:t>13 900,0</w:t>
            </w:r>
          </w:p>
        </w:tc>
        <w:tc>
          <w:tcPr>
            <w:tcW w:w="1417" w:type="dxa"/>
            <w:vAlign w:val="center"/>
          </w:tcPr>
          <w:p w:rsidR="00D57375" w:rsidRDefault="00D57375">
            <w:pPr>
              <w:pStyle w:val="ConsPlusNormal"/>
              <w:jc w:val="center"/>
            </w:pPr>
            <w:r>
              <w:t>13 900,0</w:t>
            </w:r>
          </w:p>
        </w:tc>
        <w:tc>
          <w:tcPr>
            <w:tcW w:w="1417" w:type="dxa"/>
            <w:vAlign w:val="center"/>
          </w:tcPr>
          <w:p w:rsidR="00D57375" w:rsidRDefault="00D57375">
            <w:pPr>
              <w:pStyle w:val="ConsPlusNormal"/>
              <w:jc w:val="center"/>
            </w:pPr>
            <w:r>
              <w:t>13 900,0</w:t>
            </w:r>
          </w:p>
        </w:tc>
        <w:tc>
          <w:tcPr>
            <w:tcW w:w="1417" w:type="dxa"/>
            <w:vAlign w:val="center"/>
          </w:tcPr>
          <w:p w:rsidR="00D57375" w:rsidRDefault="00D57375">
            <w:pPr>
              <w:pStyle w:val="ConsPlusNormal"/>
              <w:jc w:val="center"/>
            </w:pPr>
            <w:r>
              <w:t>13 900,0</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3 481,8</w:t>
            </w:r>
          </w:p>
        </w:tc>
        <w:tc>
          <w:tcPr>
            <w:tcW w:w="1417" w:type="dxa"/>
            <w:vAlign w:val="center"/>
          </w:tcPr>
          <w:p w:rsidR="00D57375" w:rsidRDefault="00D57375">
            <w:pPr>
              <w:pStyle w:val="ConsPlusNormal"/>
              <w:jc w:val="center"/>
            </w:pPr>
            <w:r>
              <w:t>3 621,0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3133" w:type="dxa"/>
            <w:gridSpan w:val="8"/>
          </w:tcPr>
          <w:p w:rsidR="00D57375" w:rsidRDefault="00D57375">
            <w:pPr>
              <w:pStyle w:val="ConsPlusNormal"/>
              <w:jc w:val="center"/>
            </w:pPr>
            <w:r>
              <w:t>Задача N 2 "Создание условий для развития массового строительства жилья, в том числе жилья экономического класса"</w:t>
            </w:r>
          </w:p>
        </w:tc>
      </w:tr>
      <w:tr w:rsidR="00D57375">
        <w:tc>
          <w:tcPr>
            <w:tcW w:w="1780" w:type="dxa"/>
            <w:vMerge w:val="restart"/>
          </w:tcPr>
          <w:p w:rsidR="00D57375" w:rsidRDefault="00D57375">
            <w:pPr>
              <w:pStyle w:val="ConsPlusNormal"/>
              <w:jc w:val="center"/>
            </w:pPr>
            <w:r>
              <w:t>Основное мероприятие 1.11</w:t>
            </w:r>
          </w:p>
        </w:tc>
        <w:tc>
          <w:tcPr>
            <w:tcW w:w="2416" w:type="dxa"/>
            <w:vMerge w:val="restart"/>
          </w:tcPr>
          <w:p w:rsidR="00D57375" w:rsidRDefault="00D57375">
            <w:pPr>
              <w:pStyle w:val="ConsPlusNormal"/>
            </w:pPr>
            <w:r>
              <w:t>Финансово-кредитная поддержка индивидуальных застройщиков</w:t>
            </w:r>
          </w:p>
        </w:tc>
        <w:tc>
          <w:tcPr>
            <w:tcW w:w="1852" w:type="dxa"/>
          </w:tcPr>
          <w:p w:rsidR="00D57375" w:rsidRDefault="00D57375">
            <w:pPr>
              <w:pStyle w:val="ConsPlusNormal"/>
            </w:pPr>
            <w:r>
              <w:t>Всего</w:t>
            </w:r>
          </w:p>
        </w:tc>
        <w:tc>
          <w:tcPr>
            <w:tcW w:w="1417" w:type="dxa"/>
            <w:vAlign w:val="center"/>
          </w:tcPr>
          <w:p w:rsidR="00D57375" w:rsidRDefault="00D57375">
            <w:pPr>
              <w:pStyle w:val="ConsPlusNormal"/>
              <w:jc w:val="center"/>
            </w:pPr>
            <w:r>
              <w:t>100 000,0</w:t>
            </w:r>
          </w:p>
        </w:tc>
        <w:tc>
          <w:tcPr>
            <w:tcW w:w="1417" w:type="dxa"/>
            <w:vAlign w:val="center"/>
          </w:tcPr>
          <w:p w:rsidR="00D57375" w:rsidRDefault="00D57375">
            <w:pPr>
              <w:pStyle w:val="ConsPlusNormal"/>
              <w:jc w:val="center"/>
            </w:pPr>
            <w:r>
              <w:t>100 000,0</w:t>
            </w:r>
          </w:p>
        </w:tc>
        <w:tc>
          <w:tcPr>
            <w:tcW w:w="1417" w:type="dxa"/>
            <w:vAlign w:val="center"/>
          </w:tcPr>
          <w:p w:rsidR="00D57375" w:rsidRDefault="00D57375">
            <w:pPr>
              <w:pStyle w:val="ConsPlusNormal"/>
              <w:jc w:val="center"/>
            </w:pPr>
            <w:r>
              <w:t>100 000,0</w:t>
            </w:r>
          </w:p>
        </w:tc>
        <w:tc>
          <w:tcPr>
            <w:tcW w:w="1417" w:type="dxa"/>
            <w:vAlign w:val="center"/>
          </w:tcPr>
          <w:p w:rsidR="00D57375" w:rsidRDefault="00D57375">
            <w:pPr>
              <w:pStyle w:val="ConsPlusNormal"/>
              <w:jc w:val="center"/>
            </w:pPr>
            <w:r>
              <w:t>100 000,0</w:t>
            </w:r>
          </w:p>
        </w:tc>
        <w:tc>
          <w:tcPr>
            <w:tcW w:w="1417" w:type="dxa"/>
            <w:vAlign w:val="center"/>
          </w:tcPr>
          <w:p w:rsidR="00D57375" w:rsidRDefault="00D57375">
            <w:pPr>
              <w:pStyle w:val="ConsPlusNormal"/>
              <w:jc w:val="center"/>
            </w:pPr>
            <w:r>
              <w:t>100 000,0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100 000,0</w:t>
            </w:r>
          </w:p>
        </w:tc>
        <w:tc>
          <w:tcPr>
            <w:tcW w:w="1417" w:type="dxa"/>
            <w:vAlign w:val="center"/>
          </w:tcPr>
          <w:p w:rsidR="00D57375" w:rsidRDefault="00D57375">
            <w:pPr>
              <w:pStyle w:val="ConsPlusNormal"/>
              <w:jc w:val="center"/>
            </w:pPr>
            <w:r>
              <w:t>100 000,0</w:t>
            </w:r>
          </w:p>
        </w:tc>
        <w:tc>
          <w:tcPr>
            <w:tcW w:w="1417" w:type="dxa"/>
            <w:vAlign w:val="center"/>
          </w:tcPr>
          <w:p w:rsidR="00D57375" w:rsidRDefault="00D57375">
            <w:pPr>
              <w:pStyle w:val="ConsPlusNormal"/>
              <w:jc w:val="center"/>
            </w:pPr>
            <w:r>
              <w:t>100 000,0</w:t>
            </w:r>
          </w:p>
        </w:tc>
        <w:tc>
          <w:tcPr>
            <w:tcW w:w="1417" w:type="dxa"/>
            <w:vAlign w:val="center"/>
          </w:tcPr>
          <w:p w:rsidR="00D57375" w:rsidRDefault="00D57375">
            <w:pPr>
              <w:pStyle w:val="ConsPlusNormal"/>
              <w:jc w:val="center"/>
            </w:pPr>
            <w:r>
              <w:t>100 000,0</w:t>
            </w:r>
          </w:p>
        </w:tc>
        <w:tc>
          <w:tcPr>
            <w:tcW w:w="1417" w:type="dxa"/>
            <w:vAlign w:val="center"/>
          </w:tcPr>
          <w:p w:rsidR="00D57375" w:rsidRDefault="00D57375">
            <w:pPr>
              <w:pStyle w:val="ConsPlusNormal"/>
              <w:jc w:val="center"/>
            </w:pPr>
            <w:r>
              <w:t>100 000,0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 xml:space="preserve">бюджет </w:t>
            </w:r>
            <w:r>
              <w:lastRenderedPageBreak/>
              <w:t>городского округа "Город Белгород"</w:t>
            </w:r>
          </w:p>
        </w:tc>
        <w:tc>
          <w:tcPr>
            <w:tcW w:w="1417" w:type="dxa"/>
            <w:vAlign w:val="center"/>
          </w:tcPr>
          <w:p w:rsidR="00D57375" w:rsidRDefault="00D57375">
            <w:pPr>
              <w:pStyle w:val="ConsPlusNormal"/>
              <w:jc w:val="center"/>
            </w:pPr>
            <w:r>
              <w:lastRenderedPageBreak/>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val="restart"/>
          </w:tcPr>
          <w:p w:rsidR="00D57375" w:rsidRDefault="00D57375">
            <w:pPr>
              <w:pStyle w:val="ConsPlusNormal"/>
              <w:jc w:val="center"/>
            </w:pPr>
            <w:r>
              <w:t>Основное мероприятие 1.13</w:t>
            </w:r>
          </w:p>
        </w:tc>
        <w:tc>
          <w:tcPr>
            <w:tcW w:w="2416" w:type="dxa"/>
            <w:vMerge w:val="restart"/>
          </w:tcPr>
          <w:p w:rsidR="00D57375" w:rsidRDefault="00D57375">
            <w:pPr>
              <w:pStyle w:val="ConsPlusNormal"/>
            </w:pPr>
            <w:r>
              <w:t>Строительство жилья юридическими лицами и индивидуальными застройщиками (за счет собственных средств)</w:t>
            </w:r>
          </w:p>
        </w:tc>
        <w:tc>
          <w:tcPr>
            <w:tcW w:w="1852" w:type="dxa"/>
          </w:tcPr>
          <w:p w:rsidR="00D57375" w:rsidRDefault="00D57375">
            <w:pPr>
              <w:pStyle w:val="ConsPlusNormal"/>
            </w:pPr>
            <w:r>
              <w:t>Всего</w:t>
            </w:r>
          </w:p>
        </w:tc>
        <w:tc>
          <w:tcPr>
            <w:tcW w:w="1417" w:type="dxa"/>
            <w:vAlign w:val="center"/>
          </w:tcPr>
          <w:p w:rsidR="00D57375" w:rsidRDefault="00D57375">
            <w:pPr>
              <w:pStyle w:val="ConsPlusNormal"/>
              <w:jc w:val="center"/>
            </w:pPr>
            <w:r>
              <w:t>13 637 370,0</w:t>
            </w:r>
          </w:p>
        </w:tc>
        <w:tc>
          <w:tcPr>
            <w:tcW w:w="1417" w:type="dxa"/>
            <w:vAlign w:val="center"/>
          </w:tcPr>
          <w:p w:rsidR="00D57375" w:rsidRDefault="00D57375">
            <w:pPr>
              <w:pStyle w:val="ConsPlusNormal"/>
              <w:jc w:val="center"/>
            </w:pPr>
            <w:r>
              <w:t>15 021 840,0</w:t>
            </w:r>
          </w:p>
        </w:tc>
        <w:tc>
          <w:tcPr>
            <w:tcW w:w="1417" w:type="dxa"/>
            <w:vAlign w:val="center"/>
          </w:tcPr>
          <w:p w:rsidR="00D57375" w:rsidRDefault="00D57375">
            <w:pPr>
              <w:pStyle w:val="ConsPlusNormal"/>
              <w:jc w:val="center"/>
            </w:pPr>
            <w:r>
              <w:t>15 361 740,0</w:t>
            </w:r>
          </w:p>
        </w:tc>
        <w:tc>
          <w:tcPr>
            <w:tcW w:w="1417" w:type="dxa"/>
            <w:vAlign w:val="center"/>
          </w:tcPr>
          <w:p w:rsidR="00D57375" w:rsidRDefault="00D57375">
            <w:pPr>
              <w:pStyle w:val="ConsPlusNormal"/>
              <w:jc w:val="center"/>
            </w:pPr>
            <w:r>
              <w:t>15 792 830,0</w:t>
            </w:r>
          </w:p>
        </w:tc>
        <w:tc>
          <w:tcPr>
            <w:tcW w:w="1417" w:type="dxa"/>
            <w:vAlign w:val="center"/>
          </w:tcPr>
          <w:p w:rsidR="00D57375" w:rsidRDefault="00D57375">
            <w:pPr>
              <w:pStyle w:val="ConsPlusNormal"/>
              <w:jc w:val="center"/>
            </w:pPr>
            <w:r>
              <w:t>15 842 570,0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13 637 370,0</w:t>
            </w:r>
          </w:p>
        </w:tc>
        <w:tc>
          <w:tcPr>
            <w:tcW w:w="1417" w:type="dxa"/>
            <w:vAlign w:val="center"/>
          </w:tcPr>
          <w:p w:rsidR="00D57375" w:rsidRDefault="00D57375">
            <w:pPr>
              <w:pStyle w:val="ConsPlusNormal"/>
              <w:jc w:val="center"/>
            </w:pPr>
            <w:r>
              <w:t>15 021 840,0</w:t>
            </w:r>
          </w:p>
        </w:tc>
        <w:tc>
          <w:tcPr>
            <w:tcW w:w="1417" w:type="dxa"/>
            <w:vAlign w:val="center"/>
          </w:tcPr>
          <w:p w:rsidR="00D57375" w:rsidRDefault="00D57375">
            <w:pPr>
              <w:pStyle w:val="ConsPlusNormal"/>
              <w:jc w:val="center"/>
            </w:pPr>
            <w:r>
              <w:t>15 361 740,0</w:t>
            </w:r>
          </w:p>
        </w:tc>
        <w:tc>
          <w:tcPr>
            <w:tcW w:w="1417" w:type="dxa"/>
            <w:vAlign w:val="center"/>
          </w:tcPr>
          <w:p w:rsidR="00D57375" w:rsidRDefault="00D57375">
            <w:pPr>
              <w:pStyle w:val="ConsPlusNormal"/>
              <w:jc w:val="center"/>
            </w:pPr>
            <w:r>
              <w:t>15 792 830,0</w:t>
            </w:r>
          </w:p>
        </w:tc>
        <w:tc>
          <w:tcPr>
            <w:tcW w:w="1417" w:type="dxa"/>
            <w:vAlign w:val="center"/>
          </w:tcPr>
          <w:p w:rsidR="00D57375" w:rsidRDefault="00D57375">
            <w:pPr>
              <w:pStyle w:val="ConsPlusNormal"/>
              <w:jc w:val="center"/>
            </w:pPr>
            <w:r>
              <w:t>15 842 570,0</w:t>
            </w:r>
          </w:p>
        </w:tc>
      </w:tr>
      <w:tr w:rsidR="00D57375">
        <w:tc>
          <w:tcPr>
            <w:tcW w:w="1780" w:type="dxa"/>
            <w:vMerge w:val="restart"/>
          </w:tcPr>
          <w:p w:rsidR="00D57375" w:rsidRDefault="00D57375">
            <w:pPr>
              <w:pStyle w:val="ConsPlusNormal"/>
              <w:jc w:val="center"/>
            </w:pPr>
            <w:r>
              <w:t>Основное мероприятие 1.14</w:t>
            </w:r>
          </w:p>
        </w:tc>
        <w:tc>
          <w:tcPr>
            <w:tcW w:w="2416" w:type="dxa"/>
            <w:vMerge w:val="restart"/>
          </w:tcPr>
          <w:p w:rsidR="00D57375" w:rsidRDefault="00D57375">
            <w:pPr>
              <w:pStyle w:val="ConsPlusNormal"/>
            </w:pPr>
            <w:r>
              <w:t>Предоставление земельных участков индивидуальным застройщикам</w:t>
            </w:r>
          </w:p>
        </w:tc>
        <w:tc>
          <w:tcPr>
            <w:tcW w:w="1852" w:type="dxa"/>
          </w:tcPr>
          <w:p w:rsidR="00D57375" w:rsidRDefault="00D57375">
            <w:pPr>
              <w:pStyle w:val="ConsPlusNormal"/>
            </w:pPr>
            <w:r>
              <w:t>Всего</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196" w:type="dxa"/>
            <w:gridSpan w:val="2"/>
            <w:vMerge w:val="restart"/>
            <w:vAlign w:val="center"/>
          </w:tcPr>
          <w:p w:rsidR="00D57375" w:rsidRDefault="00D57375">
            <w:pPr>
              <w:pStyle w:val="ConsPlusNormal"/>
              <w:jc w:val="center"/>
            </w:pPr>
            <w:r>
              <w:t>ВСЕГО по задаче N 2:</w:t>
            </w:r>
          </w:p>
        </w:tc>
        <w:tc>
          <w:tcPr>
            <w:tcW w:w="1852" w:type="dxa"/>
          </w:tcPr>
          <w:p w:rsidR="00D57375" w:rsidRDefault="00D57375">
            <w:pPr>
              <w:pStyle w:val="ConsPlusNormal"/>
            </w:pPr>
            <w:r>
              <w:t>Всего</w:t>
            </w:r>
          </w:p>
        </w:tc>
        <w:tc>
          <w:tcPr>
            <w:tcW w:w="1417" w:type="dxa"/>
            <w:vAlign w:val="center"/>
          </w:tcPr>
          <w:p w:rsidR="00D57375" w:rsidRDefault="00D57375">
            <w:pPr>
              <w:pStyle w:val="ConsPlusNormal"/>
              <w:jc w:val="center"/>
            </w:pPr>
            <w:r>
              <w:t>13 737 370,0</w:t>
            </w:r>
          </w:p>
        </w:tc>
        <w:tc>
          <w:tcPr>
            <w:tcW w:w="1417" w:type="dxa"/>
            <w:vAlign w:val="center"/>
          </w:tcPr>
          <w:p w:rsidR="00D57375" w:rsidRDefault="00D57375">
            <w:pPr>
              <w:pStyle w:val="ConsPlusNormal"/>
              <w:jc w:val="center"/>
            </w:pPr>
            <w:r>
              <w:t>15 121 840,0</w:t>
            </w:r>
          </w:p>
        </w:tc>
        <w:tc>
          <w:tcPr>
            <w:tcW w:w="1417" w:type="dxa"/>
            <w:vAlign w:val="center"/>
          </w:tcPr>
          <w:p w:rsidR="00D57375" w:rsidRDefault="00D57375">
            <w:pPr>
              <w:pStyle w:val="ConsPlusNormal"/>
              <w:jc w:val="center"/>
            </w:pPr>
            <w:r>
              <w:t>15 461 740,0</w:t>
            </w:r>
          </w:p>
        </w:tc>
        <w:tc>
          <w:tcPr>
            <w:tcW w:w="1417" w:type="dxa"/>
            <w:vAlign w:val="center"/>
          </w:tcPr>
          <w:p w:rsidR="00D57375" w:rsidRDefault="00D57375">
            <w:pPr>
              <w:pStyle w:val="ConsPlusNormal"/>
              <w:jc w:val="center"/>
            </w:pPr>
            <w:r>
              <w:t>15 892 830,0</w:t>
            </w:r>
          </w:p>
        </w:tc>
        <w:tc>
          <w:tcPr>
            <w:tcW w:w="1417" w:type="dxa"/>
            <w:vAlign w:val="center"/>
          </w:tcPr>
          <w:p w:rsidR="00D57375" w:rsidRDefault="00D57375">
            <w:pPr>
              <w:pStyle w:val="ConsPlusNormal"/>
              <w:jc w:val="center"/>
            </w:pPr>
            <w:r>
              <w:t>15 942 570,0</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 xml:space="preserve">федеральный </w:t>
            </w:r>
            <w:r>
              <w:lastRenderedPageBreak/>
              <w:t>бюджет</w:t>
            </w:r>
          </w:p>
        </w:tc>
        <w:tc>
          <w:tcPr>
            <w:tcW w:w="1417" w:type="dxa"/>
            <w:vAlign w:val="center"/>
          </w:tcPr>
          <w:p w:rsidR="00D57375" w:rsidRDefault="00D57375">
            <w:pPr>
              <w:pStyle w:val="ConsPlusNormal"/>
              <w:jc w:val="center"/>
            </w:pPr>
            <w:r>
              <w:lastRenderedPageBreak/>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13 737 370,0</w:t>
            </w:r>
          </w:p>
        </w:tc>
        <w:tc>
          <w:tcPr>
            <w:tcW w:w="1417" w:type="dxa"/>
            <w:vAlign w:val="center"/>
          </w:tcPr>
          <w:p w:rsidR="00D57375" w:rsidRDefault="00D57375">
            <w:pPr>
              <w:pStyle w:val="ConsPlusNormal"/>
              <w:jc w:val="center"/>
            </w:pPr>
            <w:r>
              <w:t>15 121 840,0</w:t>
            </w:r>
          </w:p>
        </w:tc>
        <w:tc>
          <w:tcPr>
            <w:tcW w:w="1417" w:type="dxa"/>
            <w:vAlign w:val="center"/>
          </w:tcPr>
          <w:p w:rsidR="00D57375" w:rsidRDefault="00D57375">
            <w:pPr>
              <w:pStyle w:val="ConsPlusNormal"/>
              <w:jc w:val="center"/>
            </w:pPr>
            <w:r>
              <w:t>15 461 740,0</w:t>
            </w:r>
          </w:p>
        </w:tc>
        <w:tc>
          <w:tcPr>
            <w:tcW w:w="1417" w:type="dxa"/>
            <w:vAlign w:val="center"/>
          </w:tcPr>
          <w:p w:rsidR="00D57375" w:rsidRDefault="00D57375">
            <w:pPr>
              <w:pStyle w:val="ConsPlusNormal"/>
              <w:jc w:val="center"/>
            </w:pPr>
            <w:r>
              <w:t>15 892 830,0</w:t>
            </w:r>
          </w:p>
        </w:tc>
        <w:tc>
          <w:tcPr>
            <w:tcW w:w="1417" w:type="dxa"/>
            <w:vAlign w:val="center"/>
          </w:tcPr>
          <w:p w:rsidR="00D57375" w:rsidRDefault="00D57375">
            <w:pPr>
              <w:pStyle w:val="ConsPlusNormal"/>
              <w:jc w:val="center"/>
            </w:pPr>
            <w:r>
              <w:t>15 942 570,0</w:t>
            </w:r>
          </w:p>
        </w:tc>
      </w:tr>
      <w:tr w:rsidR="00D57375">
        <w:tc>
          <w:tcPr>
            <w:tcW w:w="13133" w:type="dxa"/>
            <w:gridSpan w:val="8"/>
          </w:tcPr>
          <w:p w:rsidR="00D57375" w:rsidRDefault="00D57375">
            <w:pPr>
              <w:pStyle w:val="ConsPlusNormal"/>
              <w:jc w:val="center"/>
            </w:pPr>
            <w:r>
              <w:t>Задача N 3 "Обеспечение ликвидации аварийного жилья и переселение граждан, освоение 10 кварталов в рамках развития застроенных территорий"</w:t>
            </w:r>
          </w:p>
        </w:tc>
      </w:tr>
      <w:tr w:rsidR="00D57375">
        <w:tc>
          <w:tcPr>
            <w:tcW w:w="1780" w:type="dxa"/>
            <w:vMerge w:val="restart"/>
          </w:tcPr>
          <w:p w:rsidR="00D57375" w:rsidRDefault="00D57375">
            <w:pPr>
              <w:pStyle w:val="ConsPlusNormal"/>
              <w:jc w:val="center"/>
            </w:pPr>
            <w:r>
              <w:t>Основное мероприятие 1.15</w:t>
            </w:r>
          </w:p>
        </w:tc>
        <w:tc>
          <w:tcPr>
            <w:tcW w:w="2416" w:type="dxa"/>
            <w:vMerge w:val="restart"/>
          </w:tcPr>
          <w:p w:rsidR="00D57375" w:rsidRDefault="00D57375">
            <w:pPr>
              <w:pStyle w:val="ConsPlusNormal"/>
            </w:pPr>
            <w:r>
              <w:t>Обеспечение ликвидации аварийного жилья и переселение граждан, освоение 10 кварталов в рамках развития застроенных территорий</w:t>
            </w:r>
          </w:p>
        </w:tc>
        <w:tc>
          <w:tcPr>
            <w:tcW w:w="1852" w:type="dxa"/>
          </w:tcPr>
          <w:p w:rsidR="00D57375" w:rsidRDefault="00D57375">
            <w:pPr>
              <w:pStyle w:val="ConsPlusNormal"/>
            </w:pPr>
            <w:r>
              <w:t>Всего</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val="restart"/>
          </w:tcPr>
          <w:p w:rsidR="00D57375" w:rsidRDefault="00D57375">
            <w:pPr>
              <w:pStyle w:val="ConsPlusNormal"/>
              <w:jc w:val="center"/>
            </w:pPr>
            <w:r>
              <w:t>Национальный проект "Жилье и городская среда"</w:t>
            </w:r>
          </w:p>
        </w:tc>
        <w:tc>
          <w:tcPr>
            <w:tcW w:w="2416" w:type="dxa"/>
            <w:vMerge w:val="restart"/>
          </w:tcPr>
          <w:p w:rsidR="00D57375" w:rsidRDefault="00D57375">
            <w:pPr>
              <w:pStyle w:val="ConsPlusNormal"/>
            </w:pPr>
            <w:r>
              <w:t>Проект "Обеспечение устойчивого сокращения непригодного для проживания жилищного фонда"</w:t>
            </w:r>
          </w:p>
        </w:tc>
        <w:tc>
          <w:tcPr>
            <w:tcW w:w="1852" w:type="dxa"/>
          </w:tcPr>
          <w:p w:rsidR="00D57375" w:rsidRDefault="00D57375">
            <w:pPr>
              <w:pStyle w:val="ConsPlusNormal"/>
            </w:pPr>
            <w:r>
              <w:t>Всего</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196" w:type="dxa"/>
            <w:gridSpan w:val="2"/>
            <w:vMerge w:val="restart"/>
            <w:vAlign w:val="center"/>
          </w:tcPr>
          <w:p w:rsidR="00D57375" w:rsidRDefault="00D57375">
            <w:pPr>
              <w:pStyle w:val="ConsPlusNormal"/>
              <w:jc w:val="center"/>
            </w:pPr>
            <w:r>
              <w:t>ВСЕГО по задаче N 3:</w:t>
            </w:r>
          </w:p>
        </w:tc>
        <w:tc>
          <w:tcPr>
            <w:tcW w:w="1852" w:type="dxa"/>
          </w:tcPr>
          <w:p w:rsidR="00D57375" w:rsidRDefault="00D57375">
            <w:pPr>
              <w:pStyle w:val="ConsPlusNormal"/>
            </w:pPr>
            <w:r>
              <w:t>Всего</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3133" w:type="dxa"/>
            <w:gridSpan w:val="8"/>
          </w:tcPr>
          <w:p w:rsidR="00D57375" w:rsidRDefault="00D57375">
            <w:pPr>
              <w:pStyle w:val="ConsPlusNormal"/>
              <w:jc w:val="center"/>
            </w:pPr>
            <w:r>
              <w:t>Задача N 4 "Обеспечение градостроительной деятельности"</w:t>
            </w:r>
          </w:p>
        </w:tc>
      </w:tr>
      <w:tr w:rsidR="00D57375">
        <w:tc>
          <w:tcPr>
            <w:tcW w:w="1780" w:type="dxa"/>
            <w:vMerge w:val="restart"/>
          </w:tcPr>
          <w:p w:rsidR="00D57375" w:rsidRDefault="00D57375">
            <w:pPr>
              <w:pStyle w:val="ConsPlusNormal"/>
              <w:jc w:val="center"/>
            </w:pPr>
            <w:r>
              <w:t>Основное мероприятие 1.16</w:t>
            </w:r>
          </w:p>
        </w:tc>
        <w:tc>
          <w:tcPr>
            <w:tcW w:w="2416" w:type="dxa"/>
            <w:vMerge w:val="restart"/>
          </w:tcPr>
          <w:p w:rsidR="00D57375" w:rsidRDefault="00D57375">
            <w:pPr>
              <w:pStyle w:val="ConsPlusNormal"/>
            </w:pPr>
            <w:r>
              <w:t>Обеспечение функций органов власти городского округа "Город Белгород"</w:t>
            </w:r>
          </w:p>
        </w:tc>
        <w:tc>
          <w:tcPr>
            <w:tcW w:w="1852" w:type="dxa"/>
          </w:tcPr>
          <w:p w:rsidR="00D57375" w:rsidRDefault="00D57375">
            <w:pPr>
              <w:pStyle w:val="ConsPlusNormal"/>
            </w:pPr>
            <w:r>
              <w:t>Всего</w:t>
            </w:r>
          </w:p>
        </w:tc>
        <w:tc>
          <w:tcPr>
            <w:tcW w:w="1417" w:type="dxa"/>
            <w:vAlign w:val="center"/>
          </w:tcPr>
          <w:p w:rsidR="00D57375" w:rsidRDefault="00D57375">
            <w:pPr>
              <w:pStyle w:val="ConsPlusNormal"/>
              <w:jc w:val="center"/>
            </w:pPr>
            <w:r>
              <w:t>500,0</w:t>
            </w:r>
          </w:p>
        </w:tc>
        <w:tc>
          <w:tcPr>
            <w:tcW w:w="1417" w:type="dxa"/>
            <w:vAlign w:val="center"/>
          </w:tcPr>
          <w:p w:rsidR="00D57375" w:rsidRDefault="00D57375">
            <w:pPr>
              <w:pStyle w:val="ConsPlusNormal"/>
              <w:jc w:val="center"/>
            </w:pPr>
            <w:r>
              <w:t>520,0</w:t>
            </w:r>
          </w:p>
        </w:tc>
        <w:tc>
          <w:tcPr>
            <w:tcW w:w="1417" w:type="dxa"/>
            <w:vAlign w:val="center"/>
          </w:tcPr>
          <w:p w:rsidR="00D57375" w:rsidRDefault="00D57375">
            <w:pPr>
              <w:pStyle w:val="ConsPlusNormal"/>
              <w:jc w:val="center"/>
            </w:pPr>
            <w:r>
              <w:t>540,8</w:t>
            </w:r>
          </w:p>
        </w:tc>
        <w:tc>
          <w:tcPr>
            <w:tcW w:w="1417" w:type="dxa"/>
            <w:vAlign w:val="center"/>
          </w:tcPr>
          <w:p w:rsidR="00D57375" w:rsidRDefault="00D57375">
            <w:pPr>
              <w:pStyle w:val="ConsPlusNormal"/>
              <w:jc w:val="center"/>
            </w:pPr>
            <w:r>
              <w:t>562,4</w:t>
            </w:r>
          </w:p>
        </w:tc>
        <w:tc>
          <w:tcPr>
            <w:tcW w:w="1417" w:type="dxa"/>
            <w:vAlign w:val="center"/>
          </w:tcPr>
          <w:p w:rsidR="00D57375" w:rsidRDefault="00D57375">
            <w:pPr>
              <w:pStyle w:val="ConsPlusNormal"/>
              <w:jc w:val="center"/>
            </w:pPr>
            <w:r>
              <w:t>584,9</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500,0</w:t>
            </w:r>
          </w:p>
        </w:tc>
        <w:tc>
          <w:tcPr>
            <w:tcW w:w="1417" w:type="dxa"/>
            <w:vAlign w:val="center"/>
          </w:tcPr>
          <w:p w:rsidR="00D57375" w:rsidRDefault="00D57375">
            <w:pPr>
              <w:pStyle w:val="ConsPlusNormal"/>
              <w:jc w:val="center"/>
            </w:pPr>
            <w:r>
              <w:t>520,0</w:t>
            </w:r>
          </w:p>
        </w:tc>
        <w:tc>
          <w:tcPr>
            <w:tcW w:w="1417" w:type="dxa"/>
            <w:vAlign w:val="center"/>
          </w:tcPr>
          <w:p w:rsidR="00D57375" w:rsidRDefault="00D57375">
            <w:pPr>
              <w:pStyle w:val="ConsPlusNormal"/>
              <w:jc w:val="center"/>
            </w:pPr>
            <w:r>
              <w:t>540,8</w:t>
            </w:r>
          </w:p>
        </w:tc>
        <w:tc>
          <w:tcPr>
            <w:tcW w:w="1417" w:type="dxa"/>
            <w:vAlign w:val="center"/>
          </w:tcPr>
          <w:p w:rsidR="00D57375" w:rsidRDefault="00D57375">
            <w:pPr>
              <w:pStyle w:val="ConsPlusNormal"/>
              <w:jc w:val="center"/>
            </w:pPr>
            <w:r>
              <w:t>562,4</w:t>
            </w:r>
          </w:p>
        </w:tc>
        <w:tc>
          <w:tcPr>
            <w:tcW w:w="1417" w:type="dxa"/>
            <w:vAlign w:val="center"/>
          </w:tcPr>
          <w:p w:rsidR="00D57375" w:rsidRDefault="00D57375">
            <w:pPr>
              <w:pStyle w:val="ConsPlusNormal"/>
              <w:jc w:val="center"/>
            </w:pPr>
            <w:r>
              <w:t>584,9</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196" w:type="dxa"/>
            <w:gridSpan w:val="2"/>
            <w:vMerge w:val="restart"/>
            <w:vAlign w:val="center"/>
          </w:tcPr>
          <w:p w:rsidR="00D57375" w:rsidRDefault="00D57375">
            <w:pPr>
              <w:pStyle w:val="ConsPlusNormal"/>
              <w:jc w:val="center"/>
            </w:pPr>
            <w:r>
              <w:lastRenderedPageBreak/>
              <w:t>ВСЕГО по задаче N 4:</w:t>
            </w:r>
          </w:p>
        </w:tc>
        <w:tc>
          <w:tcPr>
            <w:tcW w:w="1852" w:type="dxa"/>
          </w:tcPr>
          <w:p w:rsidR="00D57375" w:rsidRDefault="00D57375">
            <w:pPr>
              <w:pStyle w:val="ConsPlusNormal"/>
            </w:pPr>
            <w:r>
              <w:t>Всего</w:t>
            </w:r>
          </w:p>
        </w:tc>
        <w:tc>
          <w:tcPr>
            <w:tcW w:w="1417" w:type="dxa"/>
            <w:vAlign w:val="center"/>
          </w:tcPr>
          <w:p w:rsidR="00D57375" w:rsidRDefault="00D57375">
            <w:pPr>
              <w:pStyle w:val="ConsPlusNormal"/>
              <w:jc w:val="center"/>
            </w:pPr>
            <w:r>
              <w:t>500,0</w:t>
            </w:r>
          </w:p>
        </w:tc>
        <w:tc>
          <w:tcPr>
            <w:tcW w:w="1417" w:type="dxa"/>
            <w:vAlign w:val="center"/>
          </w:tcPr>
          <w:p w:rsidR="00D57375" w:rsidRDefault="00D57375">
            <w:pPr>
              <w:pStyle w:val="ConsPlusNormal"/>
              <w:jc w:val="center"/>
            </w:pPr>
            <w:r>
              <w:t>520,0</w:t>
            </w:r>
          </w:p>
        </w:tc>
        <w:tc>
          <w:tcPr>
            <w:tcW w:w="1417" w:type="dxa"/>
            <w:vAlign w:val="center"/>
          </w:tcPr>
          <w:p w:rsidR="00D57375" w:rsidRDefault="00D57375">
            <w:pPr>
              <w:pStyle w:val="ConsPlusNormal"/>
              <w:jc w:val="center"/>
            </w:pPr>
            <w:r>
              <w:t>540,8</w:t>
            </w:r>
          </w:p>
        </w:tc>
        <w:tc>
          <w:tcPr>
            <w:tcW w:w="1417" w:type="dxa"/>
            <w:vAlign w:val="center"/>
          </w:tcPr>
          <w:p w:rsidR="00D57375" w:rsidRDefault="00D57375">
            <w:pPr>
              <w:pStyle w:val="ConsPlusNormal"/>
              <w:jc w:val="center"/>
            </w:pPr>
            <w:r>
              <w:t>562,4</w:t>
            </w:r>
          </w:p>
        </w:tc>
        <w:tc>
          <w:tcPr>
            <w:tcW w:w="1417" w:type="dxa"/>
            <w:vAlign w:val="center"/>
          </w:tcPr>
          <w:p w:rsidR="00D57375" w:rsidRDefault="00D57375">
            <w:pPr>
              <w:pStyle w:val="ConsPlusNormal"/>
              <w:jc w:val="center"/>
            </w:pPr>
            <w:r>
              <w:t>584,9</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500,0</w:t>
            </w:r>
          </w:p>
        </w:tc>
        <w:tc>
          <w:tcPr>
            <w:tcW w:w="1417" w:type="dxa"/>
            <w:vAlign w:val="center"/>
          </w:tcPr>
          <w:p w:rsidR="00D57375" w:rsidRDefault="00D57375">
            <w:pPr>
              <w:pStyle w:val="ConsPlusNormal"/>
              <w:jc w:val="center"/>
            </w:pPr>
            <w:r>
              <w:t>520,0</w:t>
            </w:r>
          </w:p>
        </w:tc>
        <w:tc>
          <w:tcPr>
            <w:tcW w:w="1417" w:type="dxa"/>
            <w:vAlign w:val="center"/>
          </w:tcPr>
          <w:p w:rsidR="00D57375" w:rsidRDefault="00D57375">
            <w:pPr>
              <w:pStyle w:val="ConsPlusNormal"/>
              <w:jc w:val="center"/>
            </w:pPr>
            <w:r>
              <w:t>540,8</w:t>
            </w:r>
          </w:p>
        </w:tc>
        <w:tc>
          <w:tcPr>
            <w:tcW w:w="1417" w:type="dxa"/>
            <w:vAlign w:val="center"/>
          </w:tcPr>
          <w:p w:rsidR="00D57375" w:rsidRDefault="00D57375">
            <w:pPr>
              <w:pStyle w:val="ConsPlusNormal"/>
              <w:jc w:val="center"/>
            </w:pPr>
            <w:r>
              <w:t>562,4</w:t>
            </w:r>
          </w:p>
        </w:tc>
        <w:tc>
          <w:tcPr>
            <w:tcW w:w="1417" w:type="dxa"/>
            <w:vAlign w:val="center"/>
          </w:tcPr>
          <w:p w:rsidR="00D57375" w:rsidRDefault="00D57375">
            <w:pPr>
              <w:pStyle w:val="ConsPlusNormal"/>
              <w:jc w:val="center"/>
            </w:pPr>
            <w:r>
              <w:t>584,9</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val="restart"/>
          </w:tcPr>
          <w:p w:rsidR="00D57375" w:rsidRDefault="00D57375">
            <w:pPr>
              <w:pStyle w:val="ConsPlusNormal"/>
              <w:jc w:val="center"/>
            </w:pPr>
            <w:r>
              <w:t>Подпрограмма 2</w:t>
            </w:r>
          </w:p>
        </w:tc>
        <w:tc>
          <w:tcPr>
            <w:tcW w:w="2416" w:type="dxa"/>
            <w:vMerge w:val="restart"/>
          </w:tcPr>
          <w:p w:rsidR="00D57375" w:rsidRDefault="00D57375">
            <w:pPr>
              <w:pStyle w:val="ConsPlusNormal"/>
            </w:pPr>
            <w:r>
              <w:t>Организация реализации муниципальной программы</w:t>
            </w:r>
          </w:p>
        </w:tc>
        <w:tc>
          <w:tcPr>
            <w:tcW w:w="1852" w:type="dxa"/>
          </w:tcPr>
          <w:p w:rsidR="00D57375" w:rsidRDefault="00D57375">
            <w:pPr>
              <w:pStyle w:val="ConsPlusNormal"/>
            </w:pPr>
            <w:r>
              <w:t>Всего</w:t>
            </w:r>
          </w:p>
        </w:tc>
        <w:tc>
          <w:tcPr>
            <w:tcW w:w="1417" w:type="dxa"/>
            <w:vAlign w:val="center"/>
          </w:tcPr>
          <w:p w:rsidR="00D57375" w:rsidRDefault="00D57375">
            <w:pPr>
              <w:pStyle w:val="ConsPlusNormal"/>
              <w:jc w:val="center"/>
            </w:pPr>
            <w:r>
              <w:t>79 658,0</w:t>
            </w:r>
          </w:p>
        </w:tc>
        <w:tc>
          <w:tcPr>
            <w:tcW w:w="1417" w:type="dxa"/>
            <w:vAlign w:val="center"/>
          </w:tcPr>
          <w:p w:rsidR="00D57375" w:rsidRDefault="00D57375">
            <w:pPr>
              <w:pStyle w:val="ConsPlusNormal"/>
              <w:jc w:val="center"/>
            </w:pPr>
            <w:r>
              <w:t>82 844,3</w:t>
            </w:r>
          </w:p>
        </w:tc>
        <w:tc>
          <w:tcPr>
            <w:tcW w:w="1417" w:type="dxa"/>
            <w:vAlign w:val="center"/>
          </w:tcPr>
          <w:p w:rsidR="00D57375" w:rsidRDefault="00D57375">
            <w:pPr>
              <w:pStyle w:val="ConsPlusNormal"/>
              <w:jc w:val="center"/>
            </w:pPr>
            <w:r>
              <w:t>86 158,1</w:t>
            </w:r>
          </w:p>
        </w:tc>
        <w:tc>
          <w:tcPr>
            <w:tcW w:w="1417" w:type="dxa"/>
            <w:vAlign w:val="center"/>
          </w:tcPr>
          <w:p w:rsidR="00D57375" w:rsidRDefault="00D57375">
            <w:pPr>
              <w:pStyle w:val="ConsPlusNormal"/>
              <w:jc w:val="center"/>
            </w:pPr>
            <w:r>
              <w:t>89 604,4</w:t>
            </w:r>
          </w:p>
        </w:tc>
        <w:tc>
          <w:tcPr>
            <w:tcW w:w="1417" w:type="dxa"/>
            <w:vAlign w:val="center"/>
          </w:tcPr>
          <w:p w:rsidR="00D57375" w:rsidRDefault="00D57375">
            <w:pPr>
              <w:pStyle w:val="ConsPlusNormal"/>
              <w:jc w:val="center"/>
            </w:pPr>
            <w:r>
              <w:t>93 188,5</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79 658,0</w:t>
            </w:r>
          </w:p>
        </w:tc>
        <w:tc>
          <w:tcPr>
            <w:tcW w:w="1417" w:type="dxa"/>
            <w:vAlign w:val="center"/>
          </w:tcPr>
          <w:p w:rsidR="00D57375" w:rsidRDefault="00D57375">
            <w:pPr>
              <w:pStyle w:val="ConsPlusNormal"/>
              <w:jc w:val="center"/>
            </w:pPr>
            <w:r>
              <w:t>82 844,3</w:t>
            </w:r>
          </w:p>
        </w:tc>
        <w:tc>
          <w:tcPr>
            <w:tcW w:w="1417" w:type="dxa"/>
            <w:vAlign w:val="center"/>
          </w:tcPr>
          <w:p w:rsidR="00D57375" w:rsidRDefault="00D57375">
            <w:pPr>
              <w:pStyle w:val="ConsPlusNormal"/>
              <w:jc w:val="center"/>
            </w:pPr>
            <w:r>
              <w:t>86 158,1</w:t>
            </w:r>
          </w:p>
        </w:tc>
        <w:tc>
          <w:tcPr>
            <w:tcW w:w="1417" w:type="dxa"/>
            <w:vAlign w:val="center"/>
          </w:tcPr>
          <w:p w:rsidR="00D57375" w:rsidRDefault="00D57375">
            <w:pPr>
              <w:pStyle w:val="ConsPlusNormal"/>
              <w:jc w:val="center"/>
            </w:pPr>
            <w:r>
              <w:t>89 604,4</w:t>
            </w:r>
          </w:p>
        </w:tc>
        <w:tc>
          <w:tcPr>
            <w:tcW w:w="1417" w:type="dxa"/>
            <w:vAlign w:val="center"/>
          </w:tcPr>
          <w:p w:rsidR="00D57375" w:rsidRDefault="00D57375">
            <w:pPr>
              <w:pStyle w:val="ConsPlusNormal"/>
              <w:jc w:val="center"/>
            </w:pPr>
            <w:r>
              <w:t>93 188,5</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3133" w:type="dxa"/>
            <w:gridSpan w:val="8"/>
          </w:tcPr>
          <w:p w:rsidR="00D57375" w:rsidRDefault="00D57375">
            <w:pPr>
              <w:pStyle w:val="ConsPlusNormal"/>
              <w:jc w:val="center"/>
            </w:pPr>
            <w:r>
              <w:t>Задача N 1 "Исполнение функций органами местного самоуправления в соответствии с действующим законодательством"</w:t>
            </w:r>
          </w:p>
        </w:tc>
      </w:tr>
      <w:tr w:rsidR="00D57375">
        <w:tc>
          <w:tcPr>
            <w:tcW w:w="1780" w:type="dxa"/>
            <w:vMerge w:val="restart"/>
          </w:tcPr>
          <w:p w:rsidR="00D57375" w:rsidRDefault="00D57375">
            <w:pPr>
              <w:pStyle w:val="ConsPlusNormal"/>
              <w:jc w:val="center"/>
            </w:pPr>
            <w:r>
              <w:t>Основное мероприятие 2.1</w:t>
            </w:r>
          </w:p>
        </w:tc>
        <w:tc>
          <w:tcPr>
            <w:tcW w:w="2416" w:type="dxa"/>
            <w:vMerge w:val="restart"/>
          </w:tcPr>
          <w:p w:rsidR="00D57375" w:rsidRDefault="00D57375">
            <w:pPr>
              <w:pStyle w:val="ConsPlusNormal"/>
            </w:pPr>
            <w:r>
              <w:t>Обеспечение функций органов власти городского округа "Город Белгород"</w:t>
            </w:r>
          </w:p>
        </w:tc>
        <w:tc>
          <w:tcPr>
            <w:tcW w:w="1852" w:type="dxa"/>
          </w:tcPr>
          <w:p w:rsidR="00D57375" w:rsidRDefault="00D57375">
            <w:pPr>
              <w:pStyle w:val="ConsPlusNormal"/>
            </w:pPr>
            <w:r>
              <w:t>Всего</w:t>
            </w:r>
          </w:p>
        </w:tc>
        <w:tc>
          <w:tcPr>
            <w:tcW w:w="1417" w:type="dxa"/>
            <w:vAlign w:val="center"/>
          </w:tcPr>
          <w:p w:rsidR="00D57375" w:rsidRDefault="00D57375">
            <w:pPr>
              <w:pStyle w:val="ConsPlusNormal"/>
              <w:jc w:val="center"/>
            </w:pPr>
            <w:r>
              <w:t>22 826,0</w:t>
            </w:r>
          </w:p>
        </w:tc>
        <w:tc>
          <w:tcPr>
            <w:tcW w:w="1417" w:type="dxa"/>
            <w:vAlign w:val="center"/>
          </w:tcPr>
          <w:p w:rsidR="00D57375" w:rsidRDefault="00D57375">
            <w:pPr>
              <w:pStyle w:val="ConsPlusNormal"/>
              <w:jc w:val="center"/>
            </w:pPr>
            <w:r>
              <w:t>23 739,0</w:t>
            </w:r>
          </w:p>
        </w:tc>
        <w:tc>
          <w:tcPr>
            <w:tcW w:w="1417" w:type="dxa"/>
            <w:vAlign w:val="center"/>
          </w:tcPr>
          <w:p w:rsidR="00D57375" w:rsidRDefault="00D57375">
            <w:pPr>
              <w:pStyle w:val="ConsPlusNormal"/>
              <w:jc w:val="center"/>
            </w:pPr>
            <w:r>
              <w:t>24 688,6</w:t>
            </w:r>
          </w:p>
        </w:tc>
        <w:tc>
          <w:tcPr>
            <w:tcW w:w="1417" w:type="dxa"/>
            <w:vAlign w:val="center"/>
          </w:tcPr>
          <w:p w:rsidR="00D57375" w:rsidRDefault="00D57375">
            <w:pPr>
              <w:pStyle w:val="ConsPlusNormal"/>
              <w:jc w:val="center"/>
            </w:pPr>
            <w:r>
              <w:t>25 676,1</w:t>
            </w:r>
          </w:p>
        </w:tc>
        <w:tc>
          <w:tcPr>
            <w:tcW w:w="1417" w:type="dxa"/>
            <w:vAlign w:val="center"/>
          </w:tcPr>
          <w:p w:rsidR="00D57375" w:rsidRDefault="00D57375">
            <w:pPr>
              <w:pStyle w:val="ConsPlusNormal"/>
              <w:jc w:val="center"/>
            </w:pPr>
            <w:r>
              <w:t>26 703,1</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 xml:space="preserve">областной </w:t>
            </w:r>
            <w:r>
              <w:lastRenderedPageBreak/>
              <w:t>бюджет</w:t>
            </w:r>
          </w:p>
        </w:tc>
        <w:tc>
          <w:tcPr>
            <w:tcW w:w="1417" w:type="dxa"/>
            <w:vAlign w:val="center"/>
          </w:tcPr>
          <w:p w:rsidR="00D57375" w:rsidRDefault="00D57375">
            <w:pPr>
              <w:pStyle w:val="ConsPlusNormal"/>
              <w:jc w:val="center"/>
            </w:pPr>
            <w:r>
              <w:lastRenderedPageBreak/>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22 826,0</w:t>
            </w:r>
          </w:p>
        </w:tc>
        <w:tc>
          <w:tcPr>
            <w:tcW w:w="1417" w:type="dxa"/>
            <w:vAlign w:val="center"/>
          </w:tcPr>
          <w:p w:rsidR="00D57375" w:rsidRDefault="00D57375">
            <w:pPr>
              <w:pStyle w:val="ConsPlusNormal"/>
              <w:jc w:val="center"/>
            </w:pPr>
            <w:r>
              <w:t>23 739,0</w:t>
            </w:r>
          </w:p>
        </w:tc>
        <w:tc>
          <w:tcPr>
            <w:tcW w:w="1417" w:type="dxa"/>
            <w:vAlign w:val="center"/>
          </w:tcPr>
          <w:p w:rsidR="00D57375" w:rsidRDefault="00D57375">
            <w:pPr>
              <w:pStyle w:val="ConsPlusNormal"/>
              <w:jc w:val="center"/>
            </w:pPr>
            <w:r>
              <w:t>24 688,6</w:t>
            </w:r>
          </w:p>
        </w:tc>
        <w:tc>
          <w:tcPr>
            <w:tcW w:w="1417" w:type="dxa"/>
            <w:vAlign w:val="center"/>
          </w:tcPr>
          <w:p w:rsidR="00D57375" w:rsidRDefault="00D57375">
            <w:pPr>
              <w:pStyle w:val="ConsPlusNormal"/>
              <w:jc w:val="center"/>
            </w:pPr>
            <w:r>
              <w:t>25 676,1</w:t>
            </w:r>
          </w:p>
        </w:tc>
        <w:tc>
          <w:tcPr>
            <w:tcW w:w="1417" w:type="dxa"/>
            <w:vAlign w:val="center"/>
          </w:tcPr>
          <w:p w:rsidR="00D57375" w:rsidRDefault="00D57375">
            <w:pPr>
              <w:pStyle w:val="ConsPlusNormal"/>
              <w:jc w:val="center"/>
            </w:pPr>
            <w:r>
              <w:t>26 703,1</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196" w:type="dxa"/>
            <w:gridSpan w:val="2"/>
            <w:vMerge w:val="restart"/>
            <w:vAlign w:val="center"/>
          </w:tcPr>
          <w:p w:rsidR="00D57375" w:rsidRDefault="00D57375">
            <w:pPr>
              <w:pStyle w:val="ConsPlusNormal"/>
              <w:jc w:val="center"/>
            </w:pPr>
            <w:r>
              <w:t>ВСЕГО по задаче N 1:</w:t>
            </w:r>
          </w:p>
        </w:tc>
        <w:tc>
          <w:tcPr>
            <w:tcW w:w="1852" w:type="dxa"/>
          </w:tcPr>
          <w:p w:rsidR="00D57375" w:rsidRDefault="00D57375">
            <w:pPr>
              <w:pStyle w:val="ConsPlusNormal"/>
            </w:pPr>
            <w:r>
              <w:t>Всего</w:t>
            </w:r>
          </w:p>
        </w:tc>
        <w:tc>
          <w:tcPr>
            <w:tcW w:w="1417" w:type="dxa"/>
            <w:vAlign w:val="center"/>
          </w:tcPr>
          <w:p w:rsidR="00D57375" w:rsidRDefault="00D57375">
            <w:pPr>
              <w:pStyle w:val="ConsPlusNormal"/>
              <w:jc w:val="center"/>
            </w:pPr>
            <w:r>
              <w:t>22 826,0</w:t>
            </w:r>
          </w:p>
        </w:tc>
        <w:tc>
          <w:tcPr>
            <w:tcW w:w="1417" w:type="dxa"/>
            <w:vAlign w:val="center"/>
          </w:tcPr>
          <w:p w:rsidR="00D57375" w:rsidRDefault="00D57375">
            <w:pPr>
              <w:pStyle w:val="ConsPlusNormal"/>
              <w:jc w:val="center"/>
            </w:pPr>
            <w:r>
              <w:t>23 739,0</w:t>
            </w:r>
          </w:p>
        </w:tc>
        <w:tc>
          <w:tcPr>
            <w:tcW w:w="1417" w:type="dxa"/>
            <w:vAlign w:val="center"/>
          </w:tcPr>
          <w:p w:rsidR="00D57375" w:rsidRDefault="00D57375">
            <w:pPr>
              <w:pStyle w:val="ConsPlusNormal"/>
              <w:jc w:val="center"/>
            </w:pPr>
            <w:r>
              <w:t>24 688,6</w:t>
            </w:r>
          </w:p>
        </w:tc>
        <w:tc>
          <w:tcPr>
            <w:tcW w:w="1417" w:type="dxa"/>
            <w:vAlign w:val="center"/>
          </w:tcPr>
          <w:p w:rsidR="00D57375" w:rsidRDefault="00D57375">
            <w:pPr>
              <w:pStyle w:val="ConsPlusNormal"/>
              <w:jc w:val="center"/>
            </w:pPr>
            <w:r>
              <w:t>25 676,1</w:t>
            </w:r>
          </w:p>
        </w:tc>
        <w:tc>
          <w:tcPr>
            <w:tcW w:w="1417" w:type="dxa"/>
            <w:vAlign w:val="center"/>
          </w:tcPr>
          <w:p w:rsidR="00D57375" w:rsidRDefault="00D57375">
            <w:pPr>
              <w:pStyle w:val="ConsPlusNormal"/>
              <w:jc w:val="center"/>
            </w:pPr>
            <w:r>
              <w:t>26 703,1</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22 826,0</w:t>
            </w:r>
          </w:p>
        </w:tc>
        <w:tc>
          <w:tcPr>
            <w:tcW w:w="1417" w:type="dxa"/>
            <w:vAlign w:val="center"/>
          </w:tcPr>
          <w:p w:rsidR="00D57375" w:rsidRDefault="00D57375">
            <w:pPr>
              <w:pStyle w:val="ConsPlusNormal"/>
              <w:jc w:val="center"/>
            </w:pPr>
            <w:r>
              <w:t>23 739,0</w:t>
            </w:r>
          </w:p>
        </w:tc>
        <w:tc>
          <w:tcPr>
            <w:tcW w:w="1417" w:type="dxa"/>
            <w:vAlign w:val="center"/>
          </w:tcPr>
          <w:p w:rsidR="00D57375" w:rsidRDefault="00D57375">
            <w:pPr>
              <w:pStyle w:val="ConsPlusNormal"/>
              <w:jc w:val="center"/>
            </w:pPr>
            <w:r>
              <w:t>24 688,6</w:t>
            </w:r>
          </w:p>
        </w:tc>
        <w:tc>
          <w:tcPr>
            <w:tcW w:w="1417" w:type="dxa"/>
            <w:vAlign w:val="center"/>
          </w:tcPr>
          <w:p w:rsidR="00D57375" w:rsidRDefault="00D57375">
            <w:pPr>
              <w:pStyle w:val="ConsPlusNormal"/>
              <w:jc w:val="center"/>
            </w:pPr>
            <w:r>
              <w:t>25 676,1</w:t>
            </w:r>
          </w:p>
        </w:tc>
        <w:tc>
          <w:tcPr>
            <w:tcW w:w="1417" w:type="dxa"/>
            <w:vAlign w:val="center"/>
          </w:tcPr>
          <w:p w:rsidR="00D57375" w:rsidRDefault="00D57375">
            <w:pPr>
              <w:pStyle w:val="ConsPlusNormal"/>
              <w:jc w:val="center"/>
            </w:pPr>
            <w:r>
              <w:t>26 703,1</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3133" w:type="dxa"/>
            <w:gridSpan w:val="8"/>
          </w:tcPr>
          <w:p w:rsidR="00D57375" w:rsidRDefault="00D57375">
            <w:pPr>
              <w:pStyle w:val="ConsPlusNormal"/>
              <w:jc w:val="center"/>
            </w:pPr>
            <w:r>
              <w:t>Задача N 2 "Обеспечение деятельности (оказание услуг) муниципальных учреждений в соответствии с действующим законодательством"</w:t>
            </w:r>
          </w:p>
        </w:tc>
      </w:tr>
      <w:tr w:rsidR="00D57375">
        <w:tc>
          <w:tcPr>
            <w:tcW w:w="1780" w:type="dxa"/>
            <w:vMerge w:val="restart"/>
          </w:tcPr>
          <w:p w:rsidR="00D57375" w:rsidRDefault="00D57375">
            <w:pPr>
              <w:pStyle w:val="ConsPlusNormal"/>
              <w:jc w:val="center"/>
            </w:pPr>
            <w:r>
              <w:t>Основное мероприятие 2.3</w:t>
            </w:r>
          </w:p>
        </w:tc>
        <w:tc>
          <w:tcPr>
            <w:tcW w:w="2416" w:type="dxa"/>
            <w:vMerge w:val="restart"/>
          </w:tcPr>
          <w:p w:rsidR="00D57375" w:rsidRDefault="00D57375">
            <w:pPr>
              <w:pStyle w:val="ConsPlusNormal"/>
            </w:pPr>
            <w:r>
              <w:t>Обеспечение деятельности (оказание услуг) муниципальных учреждений городского округа "Город Белгород"</w:t>
            </w:r>
          </w:p>
        </w:tc>
        <w:tc>
          <w:tcPr>
            <w:tcW w:w="1852" w:type="dxa"/>
          </w:tcPr>
          <w:p w:rsidR="00D57375" w:rsidRDefault="00D57375">
            <w:pPr>
              <w:pStyle w:val="ConsPlusNormal"/>
            </w:pPr>
            <w:r>
              <w:t>Всего</w:t>
            </w:r>
          </w:p>
        </w:tc>
        <w:tc>
          <w:tcPr>
            <w:tcW w:w="1417" w:type="dxa"/>
            <w:vAlign w:val="center"/>
          </w:tcPr>
          <w:p w:rsidR="00D57375" w:rsidRDefault="00D57375">
            <w:pPr>
              <w:pStyle w:val="ConsPlusNormal"/>
              <w:jc w:val="center"/>
            </w:pPr>
            <w:r>
              <w:t>56 832,0</w:t>
            </w:r>
          </w:p>
        </w:tc>
        <w:tc>
          <w:tcPr>
            <w:tcW w:w="1417" w:type="dxa"/>
            <w:vAlign w:val="center"/>
          </w:tcPr>
          <w:p w:rsidR="00D57375" w:rsidRDefault="00D57375">
            <w:pPr>
              <w:pStyle w:val="ConsPlusNormal"/>
              <w:jc w:val="center"/>
            </w:pPr>
            <w:r>
              <w:t>59 105,3</w:t>
            </w:r>
          </w:p>
        </w:tc>
        <w:tc>
          <w:tcPr>
            <w:tcW w:w="1417" w:type="dxa"/>
            <w:vAlign w:val="center"/>
          </w:tcPr>
          <w:p w:rsidR="00D57375" w:rsidRDefault="00D57375">
            <w:pPr>
              <w:pStyle w:val="ConsPlusNormal"/>
              <w:jc w:val="center"/>
            </w:pPr>
            <w:r>
              <w:t>61 469,5</w:t>
            </w:r>
          </w:p>
        </w:tc>
        <w:tc>
          <w:tcPr>
            <w:tcW w:w="1417" w:type="dxa"/>
            <w:vAlign w:val="center"/>
          </w:tcPr>
          <w:p w:rsidR="00D57375" w:rsidRDefault="00D57375">
            <w:pPr>
              <w:pStyle w:val="ConsPlusNormal"/>
              <w:jc w:val="center"/>
            </w:pPr>
            <w:r>
              <w:t>63 928,3</w:t>
            </w:r>
          </w:p>
        </w:tc>
        <w:tc>
          <w:tcPr>
            <w:tcW w:w="1417" w:type="dxa"/>
            <w:vAlign w:val="center"/>
          </w:tcPr>
          <w:p w:rsidR="00D57375" w:rsidRDefault="00D57375">
            <w:pPr>
              <w:pStyle w:val="ConsPlusNormal"/>
              <w:jc w:val="center"/>
            </w:pPr>
            <w:r>
              <w:t>66 485,4</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56 832,0</w:t>
            </w:r>
          </w:p>
        </w:tc>
        <w:tc>
          <w:tcPr>
            <w:tcW w:w="1417" w:type="dxa"/>
            <w:vAlign w:val="center"/>
          </w:tcPr>
          <w:p w:rsidR="00D57375" w:rsidRDefault="00D57375">
            <w:pPr>
              <w:pStyle w:val="ConsPlusNormal"/>
              <w:jc w:val="center"/>
            </w:pPr>
            <w:r>
              <w:t>59 105,3</w:t>
            </w:r>
          </w:p>
        </w:tc>
        <w:tc>
          <w:tcPr>
            <w:tcW w:w="1417" w:type="dxa"/>
            <w:vAlign w:val="center"/>
          </w:tcPr>
          <w:p w:rsidR="00D57375" w:rsidRDefault="00D57375">
            <w:pPr>
              <w:pStyle w:val="ConsPlusNormal"/>
              <w:jc w:val="center"/>
            </w:pPr>
            <w:r>
              <w:t>61 469,5</w:t>
            </w:r>
          </w:p>
        </w:tc>
        <w:tc>
          <w:tcPr>
            <w:tcW w:w="1417" w:type="dxa"/>
            <w:vAlign w:val="center"/>
          </w:tcPr>
          <w:p w:rsidR="00D57375" w:rsidRDefault="00D57375">
            <w:pPr>
              <w:pStyle w:val="ConsPlusNormal"/>
              <w:jc w:val="center"/>
            </w:pPr>
            <w:r>
              <w:t>63 928,3</w:t>
            </w:r>
          </w:p>
        </w:tc>
        <w:tc>
          <w:tcPr>
            <w:tcW w:w="1417" w:type="dxa"/>
            <w:vAlign w:val="center"/>
          </w:tcPr>
          <w:p w:rsidR="00D57375" w:rsidRDefault="00D57375">
            <w:pPr>
              <w:pStyle w:val="ConsPlusNormal"/>
              <w:jc w:val="center"/>
            </w:pPr>
            <w:r>
              <w:t>66 485,4</w:t>
            </w:r>
          </w:p>
        </w:tc>
      </w:tr>
      <w:tr w:rsidR="00D57375">
        <w:tc>
          <w:tcPr>
            <w:tcW w:w="1780" w:type="dxa"/>
            <w:vMerge/>
          </w:tcPr>
          <w:p w:rsidR="00D57375" w:rsidRDefault="00D57375">
            <w:pPr>
              <w:pStyle w:val="ConsPlusNormal"/>
            </w:pPr>
          </w:p>
        </w:tc>
        <w:tc>
          <w:tcPr>
            <w:tcW w:w="2416" w:type="dxa"/>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196" w:type="dxa"/>
            <w:gridSpan w:val="2"/>
            <w:vMerge w:val="restart"/>
            <w:vAlign w:val="center"/>
          </w:tcPr>
          <w:p w:rsidR="00D57375" w:rsidRDefault="00D57375">
            <w:pPr>
              <w:pStyle w:val="ConsPlusNormal"/>
              <w:jc w:val="center"/>
            </w:pPr>
            <w:r>
              <w:t>ВСЕГО по задаче N 2:</w:t>
            </w:r>
          </w:p>
        </w:tc>
        <w:tc>
          <w:tcPr>
            <w:tcW w:w="1852" w:type="dxa"/>
          </w:tcPr>
          <w:p w:rsidR="00D57375" w:rsidRDefault="00D57375">
            <w:pPr>
              <w:pStyle w:val="ConsPlusNormal"/>
            </w:pPr>
            <w:r>
              <w:t>Всего</w:t>
            </w:r>
          </w:p>
        </w:tc>
        <w:tc>
          <w:tcPr>
            <w:tcW w:w="1417" w:type="dxa"/>
            <w:vAlign w:val="center"/>
          </w:tcPr>
          <w:p w:rsidR="00D57375" w:rsidRDefault="00D57375">
            <w:pPr>
              <w:pStyle w:val="ConsPlusNormal"/>
              <w:jc w:val="center"/>
            </w:pPr>
            <w:r>
              <w:t>56 832,0</w:t>
            </w:r>
          </w:p>
        </w:tc>
        <w:tc>
          <w:tcPr>
            <w:tcW w:w="1417" w:type="dxa"/>
            <w:vAlign w:val="center"/>
          </w:tcPr>
          <w:p w:rsidR="00D57375" w:rsidRDefault="00D57375">
            <w:pPr>
              <w:pStyle w:val="ConsPlusNormal"/>
              <w:jc w:val="center"/>
            </w:pPr>
            <w:r>
              <w:t>59 105,3</w:t>
            </w:r>
          </w:p>
        </w:tc>
        <w:tc>
          <w:tcPr>
            <w:tcW w:w="1417" w:type="dxa"/>
            <w:vAlign w:val="center"/>
          </w:tcPr>
          <w:p w:rsidR="00D57375" w:rsidRDefault="00D57375">
            <w:pPr>
              <w:pStyle w:val="ConsPlusNormal"/>
              <w:jc w:val="center"/>
            </w:pPr>
            <w:r>
              <w:t>61 469,5</w:t>
            </w:r>
          </w:p>
        </w:tc>
        <w:tc>
          <w:tcPr>
            <w:tcW w:w="1417" w:type="dxa"/>
            <w:vAlign w:val="center"/>
          </w:tcPr>
          <w:p w:rsidR="00D57375" w:rsidRDefault="00D57375">
            <w:pPr>
              <w:pStyle w:val="ConsPlusNormal"/>
              <w:jc w:val="center"/>
            </w:pPr>
            <w:r>
              <w:t>63 928,3</w:t>
            </w:r>
          </w:p>
        </w:tc>
        <w:tc>
          <w:tcPr>
            <w:tcW w:w="1417" w:type="dxa"/>
            <w:vAlign w:val="center"/>
          </w:tcPr>
          <w:p w:rsidR="00D57375" w:rsidRDefault="00D57375">
            <w:pPr>
              <w:pStyle w:val="ConsPlusNormal"/>
              <w:jc w:val="center"/>
            </w:pPr>
            <w:r>
              <w:t>66 485,4</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федеральный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областной бюджет</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бюджет городского округа "Город Белгород"</w:t>
            </w:r>
          </w:p>
        </w:tc>
        <w:tc>
          <w:tcPr>
            <w:tcW w:w="1417" w:type="dxa"/>
            <w:vAlign w:val="center"/>
          </w:tcPr>
          <w:p w:rsidR="00D57375" w:rsidRDefault="00D57375">
            <w:pPr>
              <w:pStyle w:val="ConsPlusNormal"/>
              <w:jc w:val="center"/>
            </w:pPr>
            <w:r>
              <w:t>56 832,0</w:t>
            </w:r>
          </w:p>
        </w:tc>
        <w:tc>
          <w:tcPr>
            <w:tcW w:w="1417" w:type="dxa"/>
            <w:vAlign w:val="center"/>
          </w:tcPr>
          <w:p w:rsidR="00D57375" w:rsidRDefault="00D57375">
            <w:pPr>
              <w:pStyle w:val="ConsPlusNormal"/>
              <w:jc w:val="center"/>
            </w:pPr>
            <w:r>
              <w:t>59 105,3</w:t>
            </w:r>
          </w:p>
        </w:tc>
        <w:tc>
          <w:tcPr>
            <w:tcW w:w="1417" w:type="dxa"/>
            <w:vAlign w:val="center"/>
          </w:tcPr>
          <w:p w:rsidR="00D57375" w:rsidRDefault="00D57375">
            <w:pPr>
              <w:pStyle w:val="ConsPlusNormal"/>
              <w:jc w:val="center"/>
            </w:pPr>
            <w:r>
              <w:t>61 469,5</w:t>
            </w:r>
          </w:p>
        </w:tc>
        <w:tc>
          <w:tcPr>
            <w:tcW w:w="1417" w:type="dxa"/>
            <w:vAlign w:val="center"/>
          </w:tcPr>
          <w:p w:rsidR="00D57375" w:rsidRDefault="00D57375">
            <w:pPr>
              <w:pStyle w:val="ConsPlusNormal"/>
              <w:jc w:val="center"/>
            </w:pPr>
            <w:r>
              <w:t>63 928,3</w:t>
            </w:r>
          </w:p>
        </w:tc>
        <w:tc>
          <w:tcPr>
            <w:tcW w:w="1417" w:type="dxa"/>
            <w:vAlign w:val="center"/>
          </w:tcPr>
          <w:p w:rsidR="00D57375" w:rsidRDefault="00D57375">
            <w:pPr>
              <w:pStyle w:val="ConsPlusNormal"/>
              <w:jc w:val="center"/>
            </w:pPr>
            <w:r>
              <w:t>66 485,4</w:t>
            </w:r>
          </w:p>
        </w:tc>
      </w:tr>
      <w:tr w:rsidR="00D57375">
        <w:tc>
          <w:tcPr>
            <w:tcW w:w="4196" w:type="dxa"/>
            <w:gridSpan w:val="2"/>
            <w:vMerge/>
          </w:tcPr>
          <w:p w:rsidR="00D57375" w:rsidRDefault="00D57375">
            <w:pPr>
              <w:pStyle w:val="ConsPlusNormal"/>
            </w:pPr>
          </w:p>
        </w:tc>
        <w:tc>
          <w:tcPr>
            <w:tcW w:w="1852" w:type="dxa"/>
          </w:tcPr>
          <w:p w:rsidR="00D57375" w:rsidRDefault="00D57375">
            <w:pPr>
              <w:pStyle w:val="ConsPlusNormal"/>
            </w:pPr>
            <w:r>
              <w:t>иные источники</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c>
          <w:tcPr>
            <w:tcW w:w="1417" w:type="dxa"/>
            <w:vAlign w:val="center"/>
          </w:tcPr>
          <w:p w:rsidR="00D57375" w:rsidRDefault="00D57375">
            <w:pPr>
              <w:pStyle w:val="ConsPlusNormal"/>
              <w:jc w:val="center"/>
            </w:pPr>
            <w:r>
              <w:t>0</w:t>
            </w:r>
          </w:p>
        </w:tc>
      </w:tr>
    </w:tbl>
    <w:p w:rsidR="00D57375" w:rsidRDefault="00D57375">
      <w:pPr>
        <w:pStyle w:val="ConsPlusNormal"/>
        <w:jc w:val="right"/>
      </w:pPr>
    </w:p>
    <w:p w:rsidR="00D57375" w:rsidRDefault="00D57375">
      <w:pPr>
        <w:pStyle w:val="ConsPlusNormal"/>
        <w:jc w:val="right"/>
      </w:pPr>
      <w:r>
        <w:t>Первый заместитель</w:t>
      </w:r>
    </w:p>
    <w:p w:rsidR="00D57375" w:rsidRDefault="00D57375">
      <w:pPr>
        <w:pStyle w:val="ConsPlusNormal"/>
        <w:jc w:val="right"/>
      </w:pPr>
      <w:r>
        <w:t>главы администрации города</w:t>
      </w:r>
    </w:p>
    <w:p w:rsidR="00D57375" w:rsidRDefault="00D57375">
      <w:pPr>
        <w:pStyle w:val="ConsPlusNormal"/>
        <w:jc w:val="right"/>
      </w:pPr>
      <w:r>
        <w:t>В.Г.ГОЛИКОВ</w:t>
      </w: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jc w:val="right"/>
        <w:outlineLvl w:val="1"/>
      </w:pPr>
      <w:r>
        <w:t>Приложение N 3</w:t>
      </w:r>
    </w:p>
    <w:p w:rsidR="00D57375" w:rsidRDefault="00D57375">
      <w:pPr>
        <w:pStyle w:val="ConsPlusNormal"/>
        <w:jc w:val="right"/>
      </w:pPr>
      <w:r>
        <w:t>к муниципальной программе "Обеспечение</w:t>
      </w:r>
    </w:p>
    <w:p w:rsidR="00D57375" w:rsidRDefault="00D57375">
      <w:pPr>
        <w:pStyle w:val="ConsPlusNormal"/>
        <w:jc w:val="right"/>
      </w:pPr>
      <w:r>
        <w:t>доступным и комфортным жильем жителей</w:t>
      </w:r>
    </w:p>
    <w:p w:rsidR="00D57375" w:rsidRDefault="00D57375">
      <w:pPr>
        <w:pStyle w:val="ConsPlusNormal"/>
        <w:jc w:val="right"/>
      </w:pPr>
      <w:r>
        <w:t>города Белгорода"</w:t>
      </w:r>
    </w:p>
    <w:p w:rsidR="00D57375" w:rsidRDefault="00D57375">
      <w:pPr>
        <w:pStyle w:val="ConsPlusNormal"/>
        <w:ind w:firstLine="540"/>
        <w:jc w:val="both"/>
      </w:pPr>
    </w:p>
    <w:p w:rsidR="00D57375" w:rsidRDefault="00D57375">
      <w:pPr>
        <w:pStyle w:val="ConsPlusTitle"/>
        <w:jc w:val="center"/>
      </w:pPr>
      <w:bookmarkStart w:id="7" w:name="P5915"/>
      <w:bookmarkEnd w:id="7"/>
      <w:r>
        <w:t>Ресурсное обеспечение муниципальной программы и проектов</w:t>
      </w:r>
    </w:p>
    <w:p w:rsidR="00D57375" w:rsidRDefault="00D57375">
      <w:pPr>
        <w:pStyle w:val="ConsPlusTitle"/>
        <w:jc w:val="center"/>
      </w:pPr>
      <w:r>
        <w:t>в составе муниципальной программы за счет средств бюджета</w:t>
      </w:r>
    </w:p>
    <w:p w:rsidR="00D57375" w:rsidRDefault="00D57375">
      <w:pPr>
        <w:pStyle w:val="ConsPlusTitle"/>
        <w:jc w:val="center"/>
      </w:pPr>
      <w:r>
        <w:t>городского округа "Город Белгород"</w:t>
      </w:r>
    </w:p>
    <w:p w:rsidR="00D57375" w:rsidRDefault="00D573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D57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7375" w:rsidRDefault="00D573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7375" w:rsidRDefault="00D573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7375" w:rsidRDefault="00D57375">
            <w:pPr>
              <w:pStyle w:val="ConsPlusNormal"/>
              <w:jc w:val="center"/>
            </w:pPr>
            <w:r>
              <w:rPr>
                <w:color w:val="392C69"/>
              </w:rPr>
              <w:t>Список изменяющих документов</w:t>
            </w:r>
          </w:p>
          <w:p w:rsidR="00D57375" w:rsidRDefault="00D57375">
            <w:pPr>
              <w:pStyle w:val="ConsPlusNormal"/>
              <w:jc w:val="center"/>
            </w:pPr>
            <w:r>
              <w:rPr>
                <w:color w:val="392C69"/>
              </w:rPr>
              <w:lastRenderedPageBreak/>
              <w:t xml:space="preserve">(в ред. постановлений администрации города Белгорода от 14.03.2023 </w:t>
            </w:r>
            <w:hyperlink r:id="rId220">
              <w:r>
                <w:rPr>
                  <w:color w:val="0000FF"/>
                </w:rPr>
                <w:t>N 25</w:t>
              </w:r>
            </w:hyperlink>
            <w:r>
              <w:rPr>
                <w:color w:val="392C69"/>
              </w:rPr>
              <w:t>,</w:t>
            </w:r>
          </w:p>
          <w:p w:rsidR="00D57375" w:rsidRDefault="00D57375">
            <w:pPr>
              <w:pStyle w:val="ConsPlusNormal"/>
              <w:jc w:val="center"/>
            </w:pPr>
            <w:r>
              <w:rPr>
                <w:color w:val="392C69"/>
              </w:rPr>
              <w:t xml:space="preserve">от 10.11.2023 </w:t>
            </w:r>
            <w:hyperlink r:id="rId221">
              <w:r>
                <w:rPr>
                  <w:color w:val="0000FF"/>
                </w:rPr>
                <w:t>N 182</w:t>
              </w:r>
            </w:hyperlink>
            <w:r>
              <w:rPr>
                <w:color w:val="392C69"/>
              </w:rPr>
              <w:t xml:space="preserve">, от 25.03.2024 </w:t>
            </w:r>
            <w:hyperlink r:id="rId222">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7375" w:rsidRDefault="00D57375">
            <w:pPr>
              <w:pStyle w:val="ConsPlusNormal"/>
            </w:pPr>
          </w:p>
        </w:tc>
      </w:tr>
    </w:tbl>
    <w:p w:rsidR="00D57375" w:rsidRDefault="00D57375">
      <w:pPr>
        <w:pStyle w:val="ConsPlusNormal"/>
        <w:jc w:val="both"/>
      </w:pPr>
    </w:p>
    <w:p w:rsidR="00D57375" w:rsidRDefault="00D57375">
      <w:pPr>
        <w:pStyle w:val="ConsPlusNormal"/>
        <w:jc w:val="right"/>
        <w:outlineLvl w:val="2"/>
      </w:pPr>
      <w:r>
        <w:t>Таблица 1</w:t>
      </w:r>
    </w:p>
    <w:p w:rsidR="00D57375" w:rsidRDefault="00D57375">
      <w:pPr>
        <w:pStyle w:val="ConsPlusNormal"/>
        <w:jc w:val="both"/>
      </w:pPr>
    </w:p>
    <w:p w:rsidR="00D57375" w:rsidRDefault="00D57375">
      <w:pPr>
        <w:pStyle w:val="ConsPlusTitle"/>
        <w:jc w:val="center"/>
      </w:pPr>
      <w:r>
        <w:t>I этап реализации муниципальной программы</w:t>
      </w:r>
    </w:p>
    <w:p w:rsidR="00D57375" w:rsidRDefault="00D573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89"/>
        <w:gridCol w:w="1954"/>
        <w:gridCol w:w="2164"/>
        <w:gridCol w:w="694"/>
        <w:gridCol w:w="664"/>
        <w:gridCol w:w="1644"/>
        <w:gridCol w:w="484"/>
        <w:gridCol w:w="784"/>
        <w:gridCol w:w="784"/>
        <w:gridCol w:w="904"/>
        <w:gridCol w:w="784"/>
        <w:gridCol w:w="784"/>
        <w:gridCol w:w="784"/>
      </w:tblGrid>
      <w:tr w:rsidR="00D57375">
        <w:tc>
          <w:tcPr>
            <w:tcW w:w="1789" w:type="dxa"/>
            <w:vMerge w:val="restart"/>
          </w:tcPr>
          <w:p w:rsidR="00D57375" w:rsidRDefault="00D57375">
            <w:pPr>
              <w:pStyle w:val="ConsPlusNormal"/>
              <w:jc w:val="center"/>
            </w:pPr>
            <w:r>
              <w:t>Статус</w:t>
            </w:r>
          </w:p>
        </w:tc>
        <w:tc>
          <w:tcPr>
            <w:tcW w:w="1954" w:type="dxa"/>
            <w:vMerge w:val="restart"/>
          </w:tcPr>
          <w:p w:rsidR="00D57375" w:rsidRDefault="00D57375">
            <w:pPr>
              <w:pStyle w:val="ConsPlusNormal"/>
              <w:jc w:val="center"/>
            </w:pPr>
            <w:r>
              <w:t>Наименование муниципальной программы, подпрограммы, основные мероприятия</w:t>
            </w:r>
          </w:p>
        </w:tc>
        <w:tc>
          <w:tcPr>
            <w:tcW w:w="2164" w:type="dxa"/>
            <w:vMerge w:val="restart"/>
          </w:tcPr>
          <w:p w:rsidR="00D57375" w:rsidRDefault="00D57375">
            <w:pPr>
              <w:pStyle w:val="ConsPlusNormal"/>
              <w:jc w:val="center"/>
            </w:pPr>
            <w:r>
              <w:t>Ответственный исполнитель, соисполнители и участники</w:t>
            </w:r>
          </w:p>
        </w:tc>
        <w:tc>
          <w:tcPr>
            <w:tcW w:w="3486" w:type="dxa"/>
            <w:gridSpan w:val="4"/>
          </w:tcPr>
          <w:p w:rsidR="00D57375" w:rsidRDefault="00D57375">
            <w:pPr>
              <w:pStyle w:val="ConsPlusNormal"/>
              <w:jc w:val="center"/>
            </w:pPr>
            <w:r>
              <w:t>Код бюджетной классификации</w:t>
            </w:r>
          </w:p>
        </w:tc>
        <w:tc>
          <w:tcPr>
            <w:tcW w:w="4824" w:type="dxa"/>
            <w:gridSpan w:val="6"/>
          </w:tcPr>
          <w:p w:rsidR="00D57375" w:rsidRDefault="00D57375">
            <w:pPr>
              <w:pStyle w:val="ConsPlusNormal"/>
              <w:jc w:val="center"/>
            </w:pPr>
            <w:r>
              <w:t>Расходы на I этап реализации программы, тыс. рублей</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tcPr>
          <w:p w:rsidR="00D57375" w:rsidRDefault="00D57375">
            <w:pPr>
              <w:pStyle w:val="ConsPlusNormal"/>
              <w:jc w:val="center"/>
            </w:pPr>
            <w:r>
              <w:t>ГРБС</w:t>
            </w:r>
          </w:p>
        </w:tc>
        <w:tc>
          <w:tcPr>
            <w:tcW w:w="664" w:type="dxa"/>
          </w:tcPr>
          <w:p w:rsidR="00D57375" w:rsidRDefault="00D57375">
            <w:pPr>
              <w:pStyle w:val="ConsPlusNormal"/>
              <w:jc w:val="center"/>
            </w:pPr>
            <w:r>
              <w:t>Рз, Пр</w:t>
            </w:r>
          </w:p>
        </w:tc>
        <w:tc>
          <w:tcPr>
            <w:tcW w:w="1644" w:type="dxa"/>
          </w:tcPr>
          <w:p w:rsidR="00D57375" w:rsidRDefault="00D57375">
            <w:pPr>
              <w:pStyle w:val="ConsPlusNormal"/>
              <w:jc w:val="center"/>
            </w:pPr>
            <w:r>
              <w:t>ЦСР</w:t>
            </w:r>
          </w:p>
        </w:tc>
        <w:tc>
          <w:tcPr>
            <w:tcW w:w="484" w:type="dxa"/>
          </w:tcPr>
          <w:p w:rsidR="00D57375" w:rsidRDefault="00D57375">
            <w:pPr>
              <w:pStyle w:val="ConsPlusNormal"/>
              <w:jc w:val="center"/>
            </w:pPr>
            <w:r>
              <w:t>ВР</w:t>
            </w:r>
          </w:p>
        </w:tc>
        <w:tc>
          <w:tcPr>
            <w:tcW w:w="784" w:type="dxa"/>
          </w:tcPr>
          <w:p w:rsidR="00D57375" w:rsidRDefault="00D57375">
            <w:pPr>
              <w:pStyle w:val="ConsPlusNormal"/>
              <w:jc w:val="center"/>
            </w:pPr>
            <w:r>
              <w:t>2015 год</w:t>
            </w:r>
          </w:p>
        </w:tc>
        <w:tc>
          <w:tcPr>
            <w:tcW w:w="784" w:type="dxa"/>
          </w:tcPr>
          <w:p w:rsidR="00D57375" w:rsidRDefault="00D57375">
            <w:pPr>
              <w:pStyle w:val="ConsPlusNormal"/>
              <w:jc w:val="center"/>
            </w:pPr>
            <w:r>
              <w:t>2016 год</w:t>
            </w:r>
          </w:p>
        </w:tc>
        <w:tc>
          <w:tcPr>
            <w:tcW w:w="904" w:type="dxa"/>
          </w:tcPr>
          <w:p w:rsidR="00D57375" w:rsidRDefault="00D57375">
            <w:pPr>
              <w:pStyle w:val="ConsPlusNormal"/>
              <w:jc w:val="center"/>
            </w:pPr>
            <w:r>
              <w:t>2017 год</w:t>
            </w:r>
          </w:p>
        </w:tc>
        <w:tc>
          <w:tcPr>
            <w:tcW w:w="784" w:type="dxa"/>
          </w:tcPr>
          <w:p w:rsidR="00D57375" w:rsidRDefault="00D57375">
            <w:pPr>
              <w:pStyle w:val="ConsPlusNormal"/>
              <w:jc w:val="center"/>
            </w:pPr>
            <w:r>
              <w:t>2018 год</w:t>
            </w:r>
          </w:p>
        </w:tc>
        <w:tc>
          <w:tcPr>
            <w:tcW w:w="784" w:type="dxa"/>
          </w:tcPr>
          <w:p w:rsidR="00D57375" w:rsidRDefault="00D57375">
            <w:pPr>
              <w:pStyle w:val="ConsPlusNormal"/>
              <w:jc w:val="center"/>
            </w:pPr>
            <w:r>
              <w:t>2019 год</w:t>
            </w:r>
          </w:p>
        </w:tc>
        <w:tc>
          <w:tcPr>
            <w:tcW w:w="784" w:type="dxa"/>
          </w:tcPr>
          <w:p w:rsidR="00D57375" w:rsidRDefault="00D57375">
            <w:pPr>
              <w:pStyle w:val="ConsPlusNormal"/>
              <w:jc w:val="center"/>
            </w:pPr>
            <w:r>
              <w:t>2020 год</w:t>
            </w:r>
          </w:p>
        </w:tc>
      </w:tr>
      <w:tr w:rsidR="00D57375">
        <w:tc>
          <w:tcPr>
            <w:tcW w:w="1789" w:type="dxa"/>
          </w:tcPr>
          <w:p w:rsidR="00D57375" w:rsidRDefault="00D57375">
            <w:pPr>
              <w:pStyle w:val="ConsPlusNormal"/>
              <w:jc w:val="center"/>
            </w:pPr>
            <w:r>
              <w:t>1</w:t>
            </w:r>
          </w:p>
        </w:tc>
        <w:tc>
          <w:tcPr>
            <w:tcW w:w="1954" w:type="dxa"/>
          </w:tcPr>
          <w:p w:rsidR="00D57375" w:rsidRDefault="00D57375">
            <w:pPr>
              <w:pStyle w:val="ConsPlusNormal"/>
              <w:jc w:val="center"/>
            </w:pPr>
            <w:r>
              <w:t>2</w:t>
            </w:r>
          </w:p>
        </w:tc>
        <w:tc>
          <w:tcPr>
            <w:tcW w:w="2164" w:type="dxa"/>
          </w:tcPr>
          <w:p w:rsidR="00D57375" w:rsidRDefault="00D57375">
            <w:pPr>
              <w:pStyle w:val="ConsPlusNormal"/>
              <w:jc w:val="center"/>
            </w:pPr>
            <w:r>
              <w:t>3</w:t>
            </w:r>
          </w:p>
        </w:tc>
        <w:tc>
          <w:tcPr>
            <w:tcW w:w="694" w:type="dxa"/>
          </w:tcPr>
          <w:p w:rsidR="00D57375" w:rsidRDefault="00D57375">
            <w:pPr>
              <w:pStyle w:val="ConsPlusNormal"/>
              <w:jc w:val="center"/>
            </w:pPr>
            <w:r>
              <w:t>4</w:t>
            </w:r>
          </w:p>
        </w:tc>
        <w:tc>
          <w:tcPr>
            <w:tcW w:w="664" w:type="dxa"/>
          </w:tcPr>
          <w:p w:rsidR="00D57375" w:rsidRDefault="00D57375">
            <w:pPr>
              <w:pStyle w:val="ConsPlusNormal"/>
              <w:jc w:val="center"/>
            </w:pPr>
            <w:r>
              <w:t>5</w:t>
            </w:r>
          </w:p>
        </w:tc>
        <w:tc>
          <w:tcPr>
            <w:tcW w:w="1644" w:type="dxa"/>
          </w:tcPr>
          <w:p w:rsidR="00D57375" w:rsidRDefault="00D57375">
            <w:pPr>
              <w:pStyle w:val="ConsPlusNormal"/>
              <w:jc w:val="center"/>
            </w:pPr>
            <w:r>
              <w:t>6</w:t>
            </w:r>
          </w:p>
        </w:tc>
        <w:tc>
          <w:tcPr>
            <w:tcW w:w="484" w:type="dxa"/>
          </w:tcPr>
          <w:p w:rsidR="00D57375" w:rsidRDefault="00D57375">
            <w:pPr>
              <w:pStyle w:val="ConsPlusNormal"/>
              <w:jc w:val="center"/>
            </w:pPr>
            <w:r>
              <w:t>7</w:t>
            </w:r>
          </w:p>
        </w:tc>
        <w:tc>
          <w:tcPr>
            <w:tcW w:w="784" w:type="dxa"/>
          </w:tcPr>
          <w:p w:rsidR="00D57375" w:rsidRDefault="00D57375">
            <w:pPr>
              <w:pStyle w:val="ConsPlusNormal"/>
              <w:jc w:val="center"/>
            </w:pPr>
            <w:r>
              <w:t>8</w:t>
            </w:r>
          </w:p>
        </w:tc>
        <w:tc>
          <w:tcPr>
            <w:tcW w:w="784" w:type="dxa"/>
          </w:tcPr>
          <w:p w:rsidR="00D57375" w:rsidRDefault="00D57375">
            <w:pPr>
              <w:pStyle w:val="ConsPlusNormal"/>
              <w:jc w:val="center"/>
            </w:pPr>
            <w:r>
              <w:t>9</w:t>
            </w:r>
          </w:p>
        </w:tc>
        <w:tc>
          <w:tcPr>
            <w:tcW w:w="904" w:type="dxa"/>
          </w:tcPr>
          <w:p w:rsidR="00D57375" w:rsidRDefault="00D57375">
            <w:pPr>
              <w:pStyle w:val="ConsPlusNormal"/>
              <w:jc w:val="center"/>
            </w:pPr>
            <w:r>
              <w:t>10</w:t>
            </w:r>
          </w:p>
        </w:tc>
        <w:tc>
          <w:tcPr>
            <w:tcW w:w="784" w:type="dxa"/>
          </w:tcPr>
          <w:p w:rsidR="00D57375" w:rsidRDefault="00D57375">
            <w:pPr>
              <w:pStyle w:val="ConsPlusNormal"/>
              <w:jc w:val="center"/>
            </w:pPr>
            <w:r>
              <w:t>11</w:t>
            </w:r>
          </w:p>
        </w:tc>
        <w:tc>
          <w:tcPr>
            <w:tcW w:w="784" w:type="dxa"/>
          </w:tcPr>
          <w:p w:rsidR="00D57375" w:rsidRDefault="00D57375">
            <w:pPr>
              <w:pStyle w:val="ConsPlusNormal"/>
              <w:jc w:val="center"/>
            </w:pPr>
            <w:r>
              <w:t>12</w:t>
            </w:r>
          </w:p>
        </w:tc>
        <w:tc>
          <w:tcPr>
            <w:tcW w:w="784" w:type="dxa"/>
          </w:tcPr>
          <w:p w:rsidR="00D57375" w:rsidRDefault="00D57375">
            <w:pPr>
              <w:pStyle w:val="ConsPlusNormal"/>
              <w:jc w:val="center"/>
            </w:pPr>
            <w:r>
              <w:t>13</w:t>
            </w:r>
          </w:p>
        </w:tc>
      </w:tr>
      <w:tr w:rsidR="00D57375">
        <w:tc>
          <w:tcPr>
            <w:tcW w:w="1789" w:type="dxa"/>
            <w:vMerge w:val="restart"/>
          </w:tcPr>
          <w:p w:rsidR="00D57375" w:rsidRDefault="00D57375">
            <w:pPr>
              <w:pStyle w:val="ConsPlusNormal"/>
            </w:pPr>
            <w:r>
              <w:t>Муниципальная программа</w:t>
            </w:r>
          </w:p>
        </w:tc>
        <w:tc>
          <w:tcPr>
            <w:tcW w:w="1954" w:type="dxa"/>
            <w:vMerge w:val="restart"/>
          </w:tcPr>
          <w:p w:rsidR="00D57375" w:rsidRDefault="00D57375">
            <w:pPr>
              <w:pStyle w:val="ConsPlusNormal"/>
            </w:pPr>
            <w:r>
              <w:t>Обеспечение доступным и комфортным жильем жителей города Белгорода</w:t>
            </w:r>
          </w:p>
        </w:tc>
        <w:tc>
          <w:tcPr>
            <w:tcW w:w="2164" w:type="dxa"/>
          </w:tcPr>
          <w:p w:rsidR="00D57375" w:rsidRDefault="00D57375">
            <w:pPr>
              <w:pStyle w:val="ConsPlusNormal"/>
            </w:pPr>
            <w:r>
              <w:t>Всего</w:t>
            </w:r>
          </w:p>
          <w:p w:rsidR="00D57375" w:rsidRDefault="00D57375">
            <w:pPr>
              <w:pStyle w:val="ConsPlusNormal"/>
            </w:pPr>
            <w:r>
              <w:t>498346 тыс. руб.,</w:t>
            </w:r>
          </w:p>
          <w:p w:rsidR="00D57375" w:rsidRDefault="00D57375">
            <w:pPr>
              <w:pStyle w:val="ConsPlusNormal"/>
            </w:pPr>
            <w:r>
              <w:t>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644" w:type="dxa"/>
            <w:vAlign w:val="center"/>
          </w:tcPr>
          <w:p w:rsidR="00D57375" w:rsidRDefault="00D57375">
            <w:pPr>
              <w:pStyle w:val="ConsPlusNormal"/>
              <w:jc w:val="center"/>
            </w:pPr>
            <w:r>
              <w:t>04 0 00 00000</w:t>
            </w:r>
          </w:p>
        </w:tc>
        <w:tc>
          <w:tcPr>
            <w:tcW w:w="484" w:type="dxa"/>
            <w:vAlign w:val="center"/>
          </w:tcPr>
          <w:p w:rsidR="00D57375" w:rsidRDefault="00D57375">
            <w:pPr>
              <w:pStyle w:val="ConsPlusNormal"/>
            </w:pPr>
          </w:p>
        </w:tc>
        <w:tc>
          <w:tcPr>
            <w:tcW w:w="784" w:type="dxa"/>
            <w:vAlign w:val="center"/>
          </w:tcPr>
          <w:p w:rsidR="00D57375" w:rsidRDefault="00D57375">
            <w:pPr>
              <w:pStyle w:val="ConsPlusNormal"/>
              <w:jc w:val="center"/>
            </w:pPr>
            <w:r>
              <w:t>89 126</w:t>
            </w:r>
          </w:p>
        </w:tc>
        <w:tc>
          <w:tcPr>
            <w:tcW w:w="784" w:type="dxa"/>
            <w:vAlign w:val="center"/>
          </w:tcPr>
          <w:p w:rsidR="00D57375" w:rsidRDefault="00D57375">
            <w:pPr>
              <w:pStyle w:val="ConsPlusNormal"/>
              <w:jc w:val="center"/>
            </w:pPr>
            <w:r>
              <w:t>98 086</w:t>
            </w:r>
          </w:p>
        </w:tc>
        <w:tc>
          <w:tcPr>
            <w:tcW w:w="904" w:type="dxa"/>
            <w:vAlign w:val="center"/>
          </w:tcPr>
          <w:p w:rsidR="00D57375" w:rsidRDefault="00D57375">
            <w:pPr>
              <w:pStyle w:val="ConsPlusNormal"/>
              <w:jc w:val="center"/>
            </w:pPr>
            <w:r>
              <w:t>119 882</w:t>
            </w:r>
          </w:p>
        </w:tc>
        <w:tc>
          <w:tcPr>
            <w:tcW w:w="784" w:type="dxa"/>
            <w:vAlign w:val="center"/>
          </w:tcPr>
          <w:p w:rsidR="00D57375" w:rsidRDefault="00D57375">
            <w:pPr>
              <w:pStyle w:val="ConsPlusNormal"/>
              <w:jc w:val="center"/>
            </w:pPr>
            <w:r>
              <w:t>60 709</w:t>
            </w:r>
          </w:p>
        </w:tc>
        <w:tc>
          <w:tcPr>
            <w:tcW w:w="784" w:type="dxa"/>
            <w:vAlign w:val="center"/>
          </w:tcPr>
          <w:p w:rsidR="00D57375" w:rsidRDefault="00D57375">
            <w:pPr>
              <w:pStyle w:val="ConsPlusNormal"/>
              <w:jc w:val="center"/>
            </w:pPr>
            <w:r>
              <w:t>57 477</w:t>
            </w:r>
          </w:p>
        </w:tc>
        <w:tc>
          <w:tcPr>
            <w:tcW w:w="784" w:type="dxa"/>
            <w:vAlign w:val="center"/>
          </w:tcPr>
          <w:p w:rsidR="00D57375" w:rsidRDefault="00D57375">
            <w:pPr>
              <w:pStyle w:val="ConsPlusNormal"/>
              <w:jc w:val="center"/>
            </w:pPr>
            <w:r>
              <w:t>73 066</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tcPr>
          <w:p w:rsidR="00D57375" w:rsidRDefault="00D57375">
            <w:pPr>
              <w:pStyle w:val="ConsPlusNormal"/>
            </w:pPr>
            <w:r>
              <w:t>Администрация города Белгорода (отдел градостроительного развития и строительных программ) - 22120 тыс. руб.</w:t>
            </w: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05 01</w:t>
            </w:r>
          </w:p>
        </w:tc>
        <w:tc>
          <w:tcPr>
            <w:tcW w:w="1644" w:type="dxa"/>
            <w:vAlign w:val="center"/>
          </w:tcPr>
          <w:p w:rsidR="00D57375" w:rsidRDefault="00D57375">
            <w:pPr>
              <w:pStyle w:val="ConsPlusNormal"/>
              <w:jc w:val="center"/>
            </w:pPr>
            <w:r>
              <w:t>04 1 4001</w:t>
            </w:r>
          </w:p>
        </w:tc>
        <w:tc>
          <w:tcPr>
            <w:tcW w:w="484" w:type="dxa"/>
            <w:vAlign w:val="center"/>
          </w:tcPr>
          <w:p w:rsidR="00D57375" w:rsidRDefault="00D57375">
            <w:pPr>
              <w:pStyle w:val="ConsPlusNormal"/>
              <w:jc w:val="center"/>
            </w:pPr>
            <w:r>
              <w:t>400</w:t>
            </w:r>
          </w:p>
        </w:tc>
        <w:tc>
          <w:tcPr>
            <w:tcW w:w="784" w:type="dxa"/>
            <w:vAlign w:val="center"/>
          </w:tcPr>
          <w:p w:rsidR="00D57375" w:rsidRDefault="00D57375">
            <w:pPr>
              <w:pStyle w:val="ConsPlusNormal"/>
              <w:jc w:val="center"/>
            </w:pPr>
            <w:r>
              <w:t>22 120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 xml:space="preserve">Администрация города Белгорода (департамент строительства и </w:t>
            </w:r>
            <w:r>
              <w:lastRenderedPageBreak/>
              <w:t>архитектуры) - 909 тыс. руб.</w:t>
            </w:r>
          </w:p>
        </w:tc>
        <w:tc>
          <w:tcPr>
            <w:tcW w:w="3486" w:type="dxa"/>
            <w:gridSpan w:val="4"/>
            <w:vAlign w:val="center"/>
          </w:tcPr>
          <w:p w:rsidR="00D57375" w:rsidRDefault="00D57375">
            <w:pPr>
              <w:pStyle w:val="ConsPlusNormal"/>
              <w:jc w:val="center"/>
            </w:pPr>
            <w:r>
              <w:lastRenderedPageBreak/>
              <w:t>Всего, в том числе:</w:t>
            </w:r>
          </w:p>
        </w:tc>
        <w:tc>
          <w:tcPr>
            <w:tcW w:w="784" w:type="dxa"/>
            <w:vAlign w:val="center"/>
          </w:tcPr>
          <w:p w:rsidR="00D57375" w:rsidRDefault="00D57375">
            <w:pPr>
              <w:pStyle w:val="ConsPlusNormal"/>
              <w:jc w:val="center"/>
            </w:pPr>
            <w:r>
              <w:t>500</w:t>
            </w:r>
          </w:p>
        </w:tc>
        <w:tc>
          <w:tcPr>
            <w:tcW w:w="784" w:type="dxa"/>
            <w:vAlign w:val="center"/>
          </w:tcPr>
          <w:p w:rsidR="00D57375" w:rsidRDefault="00D57375">
            <w:pPr>
              <w:pStyle w:val="ConsPlusNormal"/>
              <w:jc w:val="center"/>
            </w:pPr>
            <w:r>
              <w:t>409</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01 04</w:t>
            </w:r>
          </w:p>
        </w:tc>
        <w:tc>
          <w:tcPr>
            <w:tcW w:w="1644" w:type="dxa"/>
            <w:vAlign w:val="center"/>
          </w:tcPr>
          <w:p w:rsidR="00D57375" w:rsidRDefault="00D57375">
            <w:pPr>
              <w:pStyle w:val="ConsPlusNormal"/>
              <w:jc w:val="center"/>
            </w:pPr>
            <w:r>
              <w:t>04 2 0028</w:t>
            </w:r>
          </w:p>
        </w:tc>
        <w:tc>
          <w:tcPr>
            <w:tcW w:w="484" w:type="dxa"/>
            <w:vMerge w:val="restart"/>
            <w:vAlign w:val="center"/>
          </w:tcPr>
          <w:p w:rsidR="00D57375" w:rsidRDefault="00D57375">
            <w:pPr>
              <w:pStyle w:val="ConsPlusNormal"/>
              <w:jc w:val="center"/>
            </w:pPr>
            <w:r>
              <w:t>100</w:t>
            </w:r>
          </w:p>
        </w:tc>
        <w:tc>
          <w:tcPr>
            <w:tcW w:w="784" w:type="dxa"/>
            <w:vAlign w:val="center"/>
          </w:tcPr>
          <w:p w:rsidR="00D57375" w:rsidRDefault="00D57375">
            <w:pPr>
              <w:pStyle w:val="ConsPlusNormal"/>
              <w:jc w:val="center"/>
            </w:pPr>
            <w:r>
              <w:t>500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04 2 02 00280</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409</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Управление архитектуры и градостроительства администрации города Белгорода - 133391 тыс. руб.</w:t>
            </w:r>
          </w:p>
        </w:tc>
        <w:tc>
          <w:tcPr>
            <w:tcW w:w="3486" w:type="dxa"/>
            <w:gridSpan w:val="4"/>
            <w:vAlign w:val="center"/>
          </w:tcPr>
          <w:p w:rsidR="00D57375" w:rsidRDefault="00D57375">
            <w:pPr>
              <w:pStyle w:val="ConsPlusNormal"/>
              <w:jc w:val="center"/>
            </w:pPr>
            <w:r>
              <w:t>Всего, в том числе:</w:t>
            </w:r>
          </w:p>
        </w:tc>
        <w:tc>
          <w:tcPr>
            <w:tcW w:w="784" w:type="dxa"/>
            <w:vAlign w:val="center"/>
          </w:tcPr>
          <w:p w:rsidR="00D57375" w:rsidRDefault="00D57375">
            <w:pPr>
              <w:pStyle w:val="ConsPlusNormal"/>
              <w:jc w:val="center"/>
            </w:pPr>
            <w:r>
              <w:t>18 664</w:t>
            </w:r>
          </w:p>
        </w:tc>
        <w:tc>
          <w:tcPr>
            <w:tcW w:w="784" w:type="dxa"/>
            <w:vAlign w:val="center"/>
          </w:tcPr>
          <w:p w:rsidR="00D57375" w:rsidRDefault="00D57375">
            <w:pPr>
              <w:pStyle w:val="ConsPlusNormal"/>
              <w:jc w:val="center"/>
            </w:pPr>
            <w:r>
              <w:t>17 977</w:t>
            </w:r>
          </w:p>
        </w:tc>
        <w:tc>
          <w:tcPr>
            <w:tcW w:w="904" w:type="dxa"/>
            <w:vAlign w:val="center"/>
          </w:tcPr>
          <w:p w:rsidR="00D57375" w:rsidRDefault="00D57375">
            <w:pPr>
              <w:pStyle w:val="ConsPlusNormal"/>
              <w:jc w:val="center"/>
            </w:pPr>
            <w:r>
              <w:t>20 895</w:t>
            </w:r>
          </w:p>
        </w:tc>
        <w:tc>
          <w:tcPr>
            <w:tcW w:w="784" w:type="dxa"/>
            <w:vAlign w:val="center"/>
          </w:tcPr>
          <w:p w:rsidR="00D57375" w:rsidRDefault="00D57375">
            <w:pPr>
              <w:pStyle w:val="ConsPlusNormal"/>
              <w:jc w:val="center"/>
            </w:pPr>
            <w:r>
              <w:t>23 808</w:t>
            </w:r>
          </w:p>
        </w:tc>
        <w:tc>
          <w:tcPr>
            <w:tcW w:w="784" w:type="dxa"/>
            <w:vAlign w:val="center"/>
          </w:tcPr>
          <w:p w:rsidR="00D57375" w:rsidRDefault="00D57375">
            <w:pPr>
              <w:pStyle w:val="ConsPlusNormal"/>
              <w:jc w:val="center"/>
            </w:pPr>
            <w:r>
              <w:t>23 530</w:t>
            </w:r>
          </w:p>
        </w:tc>
        <w:tc>
          <w:tcPr>
            <w:tcW w:w="784" w:type="dxa"/>
            <w:vAlign w:val="center"/>
          </w:tcPr>
          <w:p w:rsidR="00D57375" w:rsidRDefault="00D57375">
            <w:pPr>
              <w:pStyle w:val="ConsPlusNormal"/>
              <w:jc w:val="center"/>
            </w:pPr>
            <w:r>
              <w:t>28 517</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3486" w:type="dxa"/>
            <w:gridSpan w:val="4"/>
            <w:vAlign w:val="center"/>
          </w:tcPr>
          <w:p w:rsidR="00D57375" w:rsidRDefault="00D57375">
            <w:pPr>
              <w:pStyle w:val="ConsPlusNormal"/>
              <w:jc w:val="center"/>
            </w:pPr>
            <w:r>
              <w:t>Итого, в том числе:</w:t>
            </w:r>
          </w:p>
        </w:tc>
        <w:tc>
          <w:tcPr>
            <w:tcW w:w="784" w:type="dxa"/>
            <w:vAlign w:val="center"/>
          </w:tcPr>
          <w:p w:rsidR="00D57375" w:rsidRDefault="00D57375">
            <w:pPr>
              <w:pStyle w:val="ConsPlusNormal"/>
              <w:jc w:val="center"/>
            </w:pPr>
            <w:r>
              <w:t>1 766</w:t>
            </w:r>
          </w:p>
        </w:tc>
        <w:tc>
          <w:tcPr>
            <w:tcW w:w="784" w:type="dxa"/>
            <w:vAlign w:val="center"/>
          </w:tcPr>
          <w:p w:rsidR="00D57375" w:rsidRDefault="00D57375">
            <w:pPr>
              <w:pStyle w:val="ConsPlusNormal"/>
              <w:jc w:val="center"/>
            </w:pPr>
            <w:r>
              <w:t>1 095</w:t>
            </w:r>
          </w:p>
        </w:tc>
        <w:tc>
          <w:tcPr>
            <w:tcW w:w="904" w:type="dxa"/>
            <w:vAlign w:val="center"/>
          </w:tcPr>
          <w:p w:rsidR="00D57375" w:rsidRDefault="00D57375">
            <w:pPr>
              <w:pStyle w:val="ConsPlusNormal"/>
              <w:jc w:val="center"/>
            </w:pPr>
            <w:r>
              <w:t>1 036</w:t>
            </w:r>
          </w:p>
        </w:tc>
        <w:tc>
          <w:tcPr>
            <w:tcW w:w="784" w:type="dxa"/>
            <w:vAlign w:val="center"/>
          </w:tcPr>
          <w:p w:rsidR="00D57375" w:rsidRDefault="00D57375">
            <w:pPr>
              <w:pStyle w:val="ConsPlusNormal"/>
              <w:jc w:val="center"/>
            </w:pPr>
            <w:r>
              <w:t>3 230</w:t>
            </w:r>
          </w:p>
        </w:tc>
        <w:tc>
          <w:tcPr>
            <w:tcW w:w="784" w:type="dxa"/>
            <w:vAlign w:val="center"/>
          </w:tcPr>
          <w:p w:rsidR="00D57375" w:rsidRDefault="00D57375">
            <w:pPr>
              <w:pStyle w:val="ConsPlusNormal"/>
              <w:jc w:val="center"/>
            </w:pPr>
            <w:r>
              <w:t>1 881</w:t>
            </w:r>
          </w:p>
        </w:tc>
        <w:tc>
          <w:tcPr>
            <w:tcW w:w="784" w:type="dxa"/>
            <w:vAlign w:val="center"/>
          </w:tcPr>
          <w:p w:rsidR="00D57375" w:rsidRDefault="00D57375">
            <w:pPr>
              <w:pStyle w:val="ConsPlusNormal"/>
              <w:jc w:val="center"/>
            </w:pPr>
            <w:r>
              <w:t>1 091</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866</w:t>
            </w:r>
          </w:p>
        </w:tc>
        <w:tc>
          <w:tcPr>
            <w:tcW w:w="664" w:type="dxa"/>
            <w:vMerge w:val="restart"/>
            <w:vAlign w:val="center"/>
          </w:tcPr>
          <w:p w:rsidR="00D57375" w:rsidRDefault="00D57375">
            <w:pPr>
              <w:pStyle w:val="ConsPlusNormal"/>
              <w:jc w:val="center"/>
            </w:pPr>
            <w:r>
              <w:t>04 12</w:t>
            </w:r>
          </w:p>
        </w:tc>
        <w:tc>
          <w:tcPr>
            <w:tcW w:w="1644" w:type="dxa"/>
            <w:vAlign w:val="center"/>
          </w:tcPr>
          <w:p w:rsidR="00D57375" w:rsidRDefault="00D57375">
            <w:pPr>
              <w:pStyle w:val="ConsPlusNormal"/>
              <w:jc w:val="center"/>
            </w:pPr>
            <w:r>
              <w:t>04 1 07 00190</w:t>
            </w:r>
          </w:p>
        </w:tc>
        <w:tc>
          <w:tcPr>
            <w:tcW w:w="484" w:type="dxa"/>
            <w:vAlign w:val="center"/>
          </w:tcPr>
          <w:p w:rsidR="00D57375" w:rsidRDefault="00D57375">
            <w:pPr>
              <w:pStyle w:val="ConsPlusNormal"/>
              <w:jc w:val="center"/>
            </w:pPr>
            <w:r>
              <w:t>100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27</w:t>
            </w:r>
          </w:p>
        </w:tc>
        <w:tc>
          <w:tcPr>
            <w:tcW w:w="904" w:type="dxa"/>
            <w:vAlign w:val="center"/>
          </w:tcPr>
          <w:p w:rsidR="00D57375" w:rsidRDefault="00D57375">
            <w:pPr>
              <w:pStyle w:val="ConsPlusNormal"/>
              <w:jc w:val="center"/>
            </w:pPr>
            <w:r>
              <w:t>35</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04 1 0019</w:t>
            </w:r>
          </w:p>
        </w:tc>
        <w:tc>
          <w:tcPr>
            <w:tcW w:w="484" w:type="dxa"/>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1 766</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04 1 07 00190</w:t>
            </w:r>
          </w:p>
        </w:tc>
        <w:tc>
          <w:tcPr>
            <w:tcW w:w="484" w:type="dxa"/>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1 068</w:t>
            </w:r>
          </w:p>
        </w:tc>
        <w:tc>
          <w:tcPr>
            <w:tcW w:w="904" w:type="dxa"/>
            <w:vAlign w:val="center"/>
          </w:tcPr>
          <w:p w:rsidR="00D57375" w:rsidRDefault="00D57375">
            <w:pPr>
              <w:pStyle w:val="ConsPlusNormal"/>
              <w:jc w:val="center"/>
            </w:pPr>
            <w:r>
              <w:t>1 001</w:t>
            </w:r>
          </w:p>
        </w:tc>
        <w:tc>
          <w:tcPr>
            <w:tcW w:w="784" w:type="dxa"/>
            <w:vAlign w:val="center"/>
          </w:tcPr>
          <w:p w:rsidR="00D57375" w:rsidRDefault="00D57375">
            <w:pPr>
              <w:pStyle w:val="ConsPlusNormal"/>
              <w:jc w:val="center"/>
            </w:pPr>
            <w:r>
              <w:t>3 230</w:t>
            </w:r>
          </w:p>
        </w:tc>
        <w:tc>
          <w:tcPr>
            <w:tcW w:w="784" w:type="dxa"/>
            <w:vAlign w:val="center"/>
          </w:tcPr>
          <w:p w:rsidR="00D57375" w:rsidRDefault="00D57375">
            <w:pPr>
              <w:pStyle w:val="ConsPlusNormal"/>
              <w:jc w:val="center"/>
            </w:pPr>
            <w:r>
              <w:t>1 881</w:t>
            </w:r>
          </w:p>
        </w:tc>
        <w:tc>
          <w:tcPr>
            <w:tcW w:w="784" w:type="dxa"/>
            <w:vAlign w:val="center"/>
          </w:tcPr>
          <w:p w:rsidR="00D57375" w:rsidRDefault="00D57375">
            <w:pPr>
              <w:pStyle w:val="ConsPlusNormal"/>
              <w:jc w:val="center"/>
            </w:pPr>
            <w:r>
              <w:t>1 091</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3486" w:type="dxa"/>
            <w:gridSpan w:val="4"/>
            <w:vAlign w:val="center"/>
          </w:tcPr>
          <w:p w:rsidR="00D57375" w:rsidRDefault="00D57375">
            <w:pPr>
              <w:pStyle w:val="ConsPlusNormal"/>
              <w:jc w:val="center"/>
            </w:pPr>
            <w:r>
              <w:t>Итого, в том числе:</w:t>
            </w:r>
          </w:p>
        </w:tc>
        <w:tc>
          <w:tcPr>
            <w:tcW w:w="784" w:type="dxa"/>
            <w:vAlign w:val="center"/>
          </w:tcPr>
          <w:p w:rsidR="00D57375" w:rsidRDefault="00D57375">
            <w:pPr>
              <w:pStyle w:val="ConsPlusNormal"/>
              <w:jc w:val="center"/>
            </w:pPr>
            <w:r>
              <w:t>16 898</w:t>
            </w:r>
          </w:p>
        </w:tc>
        <w:tc>
          <w:tcPr>
            <w:tcW w:w="784" w:type="dxa"/>
            <w:vAlign w:val="center"/>
          </w:tcPr>
          <w:p w:rsidR="00D57375" w:rsidRDefault="00D57375">
            <w:pPr>
              <w:pStyle w:val="ConsPlusNormal"/>
              <w:jc w:val="center"/>
            </w:pPr>
            <w:r>
              <w:t>16 882</w:t>
            </w:r>
          </w:p>
        </w:tc>
        <w:tc>
          <w:tcPr>
            <w:tcW w:w="904" w:type="dxa"/>
            <w:vAlign w:val="center"/>
          </w:tcPr>
          <w:p w:rsidR="00D57375" w:rsidRDefault="00D57375">
            <w:pPr>
              <w:pStyle w:val="ConsPlusNormal"/>
              <w:jc w:val="center"/>
            </w:pPr>
            <w:r>
              <w:t>19 859</w:t>
            </w:r>
          </w:p>
        </w:tc>
        <w:tc>
          <w:tcPr>
            <w:tcW w:w="784" w:type="dxa"/>
            <w:vAlign w:val="center"/>
          </w:tcPr>
          <w:p w:rsidR="00D57375" w:rsidRDefault="00D57375">
            <w:pPr>
              <w:pStyle w:val="ConsPlusNormal"/>
              <w:jc w:val="center"/>
            </w:pPr>
            <w:r>
              <w:t>20 578</w:t>
            </w:r>
          </w:p>
        </w:tc>
        <w:tc>
          <w:tcPr>
            <w:tcW w:w="784" w:type="dxa"/>
            <w:vAlign w:val="center"/>
          </w:tcPr>
          <w:p w:rsidR="00D57375" w:rsidRDefault="00D57375">
            <w:pPr>
              <w:pStyle w:val="ConsPlusNormal"/>
              <w:jc w:val="center"/>
            </w:pPr>
            <w:r>
              <w:t>21 649</w:t>
            </w:r>
          </w:p>
        </w:tc>
        <w:tc>
          <w:tcPr>
            <w:tcW w:w="784" w:type="dxa"/>
            <w:vAlign w:val="center"/>
          </w:tcPr>
          <w:p w:rsidR="00D57375" w:rsidRDefault="00D57375">
            <w:pPr>
              <w:pStyle w:val="ConsPlusNormal"/>
              <w:jc w:val="center"/>
            </w:pPr>
            <w:r>
              <w:t>27 426</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866</w:t>
            </w:r>
          </w:p>
        </w:tc>
        <w:tc>
          <w:tcPr>
            <w:tcW w:w="664" w:type="dxa"/>
            <w:vMerge w:val="restart"/>
            <w:vAlign w:val="center"/>
          </w:tcPr>
          <w:p w:rsidR="00D57375" w:rsidRDefault="00D57375">
            <w:pPr>
              <w:pStyle w:val="ConsPlusNormal"/>
              <w:jc w:val="center"/>
            </w:pPr>
            <w:r>
              <w:t>04 12</w:t>
            </w:r>
          </w:p>
        </w:tc>
        <w:tc>
          <w:tcPr>
            <w:tcW w:w="1644" w:type="dxa"/>
            <w:vAlign w:val="center"/>
          </w:tcPr>
          <w:p w:rsidR="00D57375" w:rsidRDefault="00D57375">
            <w:pPr>
              <w:pStyle w:val="ConsPlusNormal"/>
              <w:jc w:val="center"/>
            </w:pPr>
            <w:r>
              <w:t>04 2 01 00190</w:t>
            </w:r>
          </w:p>
        </w:tc>
        <w:tc>
          <w:tcPr>
            <w:tcW w:w="484" w:type="dxa"/>
            <w:vMerge w:val="restart"/>
            <w:vAlign w:val="center"/>
          </w:tcPr>
          <w:p w:rsidR="00D57375" w:rsidRDefault="00D57375">
            <w:pPr>
              <w:pStyle w:val="ConsPlusNormal"/>
              <w:jc w:val="center"/>
            </w:pPr>
            <w:r>
              <w:t>100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15 536</w:t>
            </w:r>
          </w:p>
        </w:tc>
        <w:tc>
          <w:tcPr>
            <w:tcW w:w="904" w:type="dxa"/>
            <w:vAlign w:val="center"/>
          </w:tcPr>
          <w:p w:rsidR="00D57375" w:rsidRDefault="00D57375">
            <w:pPr>
              <w:pStyle w:val="ConsPlusNormal"/>
              <w:jc w:val="center"/>
            </w:pPr>
            <w:r>
              <w:t>18 174</w:t>
            </w:r>
          </w:p>
        </w:tc>
        <w:tc>
          <w:tcPr>
            <w:tcW w:w="784" w:type="dxa"/>
            <w:vAlign w:val="center"/>
          </w:tcPr>
          <w:p w:rsidR="00D57375" w:rsidRDefault="00D57375">
            <w:pPr>
              <w:pStyle w:val="ConsPlusNormal"/>
              <w:jc w:val="center"/>
            </w:pPr>
            <w:r>
              <w:t>18 640</w:t>
            </w:r>
          </w:p>
        </w:tc>
        <w:tc>
          <w:tcPr>
            <w:tcW w:w="784" w:type="dxa"/>
            <w:vAlign w:val="center"/>
          </w:tcPr>
          <w:p w:rsidR="00D57375" w:rsidRDefault="00D57375">
            <w:pPr>
              <w:pStyle w:val="ConsPlusNormal"/>
              <w:jc w:val="center"/>
            </w:pPr>
            <w:r>
              <w:t>18 401</w:t>
            </w:r>
          </w:p>
        </w:tc>
        <w:tc>
          <w:tcPr>
            <w:tcW w:w="784" w:type="dxa"/>
            <w:vAlign w:val="center"/>
          </w:tcPr>
          <w:p w:rsidR="00D57375" w:rsidRDefault="00D57375">
            <w:pPr>
              <w:pStyle w:val="ConsPlusNormal"/>
              <w:jc w:val="center"/>
            </w:pPr>
            <w:r>
              <w:t>23 068</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04 2 0019</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15 160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04 2 01 00190</w:t>
            </w:r>
          </w:p>
        </w:tc>
        <w:tc>
          <w:tcPr>
            <w:tcW w:w="484" w:type="dxa"/>
            <w:vMerge w:val="restart"/>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1 235</w:t>
            </w:r>
          </w:p>
        </w:tc>
        <w:tc>
          <w:tcPr>
            <w:tcW w:w="904" w:type="dxa"/>
            <w:vAlign w:val="center"/>
          </w:tcPr>
          <w:p w:rsidR="00D57375" w:rsidRDefault="00D57375">
            <w:pPr>
              <w:pStyle w:val="ConsPlusNormal"/>
              <w:jc w:val="center"/>
            </w:pPr>
            <w:r>
              <w:t>1 661</w:t>
            </w:r>
          </w:p>
        </w:tc>
        <w:tc>
          <w:tcPr>
            <w:tcW w:w="784" w:type="dxa"/>
            <w:vAlign w:val="center"/>
          </w:tcPr>
          <w:p w:rsidR="00D57375" w:rsidRDefault="00D57375">
            <w:pPr>
              <w:pStyle w:val="ConsPlusNormal"/>
              <w:jc w:val="center"/>
            </w:pPr>
            <w:r>
              <w:t>1 814</w:t>
            </w:r>
          </w:p>
        </w:tc>
        <w:tc>
          <w:tcPr>
            <w:tcW w:w="784" w:type="dxa"/>
            <w:vAlign w:val="center"/>
          </w:tcPr>
          <w:p w:rsidR="00D57375" w:rsidRDefault="00D57375">
            <w:pPr>
              <w:pStyle w:val="ConsPlusNormal"/>
              <w:jc w:val="center"/>
            </w:pPr>
            <w:r>
              <w:t>2 321</w:t>
            </w:r>
          </w:p>
        </w:tc>
        <w:tc>
          <w:tcPr>
            <w:tcW w:w="784" w:type="dxa"/>
            <w:vAlign w:val="center"/>
          </w:tcPr>
          <w:p w:rsidR="00D57375" w:rsidRDefault="00D57375">
            <w:pPr>
              <w:pStyle w:val="ConsPlusNormal"/>
              <w:jc w:val="center"/>
            </w:pPr>
            <w:r>
              <w:t>3 297</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04 2 0019</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1 700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04 2 01 00190</w:t>
            </w:r>
          </w:p>
        </w:tc>
        <w:tc>
          <w:tcPr>
            <w:tcW w:w="484" w:type="dxa"/>
            <w:vMerge w:val="restart"/>
            <w:vAlign w:val="center"/>
          </w:tcPr>
          <w:p w:rsidR="00D57375" w:rsidRDefault="00D57375">
            <w:pPr>
              <w:pStyle w:val="ConsPlusNormal"/>
              <w:jc w:val="center"/>
            </w:pPr>
            <w:r>
              <w:t>800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111</w:t>
            </w:r>
          </w:p>
        </w:tc>
        <w:tc>
          <w:tcPr>
            <w:tcW w:w="904" w:type="dxa"/>
            <w:vAlign w:val="center"/>
          </w:tcPr>
          <w:p w:rsidR="00D57375" w:rsidRDefault="00D57375">
            <w:pPr>
              <w:pStyle w:val="ConsPlusNormal"/>
              <w:jc w:val="center"/>
            </w:pPr>
            <w:r>
              <w:t>24</w:t>
            </w:r>
          </w:p>
        </w:tc>
        <w:tc>
          <w:tcPr>
            <w:tcW w:w="784" w:type="dxa"/>
            <w:vAlign w:val="center"/>
          </w:tcPr>
          <w:p w:rsidR="00D57375" w:rsidRDefault="00D57375">
            <w:pPr>
              <w:pStyle w:val="ConsPlusNormal"/>
              <w:jc w:val="center"/>
            </w:pPr>
            <w:r>
              <w:t>124</w:t>
            </w:r>
          </w:p>
        </w:tc>
        <w:tc>
          <w:tcPr>
            <w:tcW w:w="784" w:type="dxa"/>
            <w:vAlign w:val="center"/>
          </w:tcPr>
          <w:p w:rsidR="00D57375" w:rsidRDefault="00D57375">
            <w:pPr>
              <w:pStyle w:val="ConsPlusNormal"/>
              <w:jc w:val="center"/>
            </w:pPr>
            <w:r>
              <w:t>927</w:t>
            </w:r>
          </w:p>
        </w:tc>
        <w:tc>
          <w:tcPr>
            <w:tcW w:w="784" w:type="dxa"/>
            <w:vAlign w:val="center"/>
          </w:tcPr>
          <w:p w:rsidR="00D57375" w:rsidRDefault="00D57375">
            <w:pPr>
              <w:pStyle w:val="ConsPlusNormal"/>
              <w:jc w:val="center"/>
            </w:pPr>
            <w:r>
              <w:t>1 061</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04 2 0019</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38</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Администрация города Белгорода (МКУ "Городской жилищный фонд") - 109746 тыс. руб.</w:t>
            </w:r>
          </w:p>
        </w:tc>
        <w:tc>
          <w:tcPr>
            <w:tcW w:w="3486" w:type="dxa"/>
            <w:gridSpan w:val="4"/>
            <w:vAlign w:val="center"/>
          </w:tcPr>
          <w:p w:rsidR="00D57375" w:rsidRDefault="00D57375">
            <w:pPr>
              <w:pStyle w:val="ConsPlusNormal"/>
              <w:jc w:val="center"/>
            </w:pPr>
            <w:r>
              <w:t>Всего, в том числе:</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37 735</w:t>
            </w:r>
          </w:p>
        </w:tc>
        <w:tc>
          <w:tcPr>
            <w:tcW w:w="904" w:type="dxa"/>
            <w:vAlign w:val="center"/>
          </w:tcPr>
          <w:p w:rsidR="00D57375" w:rsidRDefault="00D57375">
            <w:pPr>
              <w:pStyle w:val="ConsPlusNormal"/>
              <w:jc w:val="center"/>
            </w:pPr>
            <w:r>
              <w:t>61 511</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10 500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05 01</w:t>
            </w:r>
          </w:p>
        </w:tc>
        <w:tc>
          <w:tcPr>
            <w:tcW w:w="1644" w:type="dxa"/>
            <w:vAlign w:val="center"/>
          </w:tcPr>
          <w:p w:rsidR="00D57375" w:rsidRDefault="00D57375">
            <w:pPr>
              <w:pStyle w:val="ConsPlusNormal"/>
              <w:jc w:val="center"/>
            </w:pPr>
            <w:r>
              <w:t>04 1 06 21421</w:t>
            </w:r>
          </w:p>
        </w:tc>
        <w:tc>
          <w:tcPr>
            <w:tcW w:w="484" w:type="dxa"/>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10 864</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04 1 06 09602</w:t>
            </w:r>
          </w:p>
        </w:tc>
        <w:tc>
          <w:tcPr>
            <w:tcW w:w="484" w:type="dxa"/>
            <w:vAlign w:val="center"/>
          </w:tcPr>
          <w:p w:rsidR="00D57375" w:rsidRDefault="00D57375">
            <w:pPr>
              <w:pStyle w:val="ConsPlusNormal"/>
              <w:jc w:val="center"/>
            </w:pPr>
            <w:r>
              <w:t>400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34 607</w:t>
            </w:r>
          </w:p>
        </w:tc>
        <w:tc>
          <w:tcPr>
            <w:tcW w:w="904" w:type="dxa"/>
            <w:vAlign w:val="center"/>
          </w:tcPr>
          <w:p w:rsidR="00D57375" w:rsidRDefault="00D57375">
            <w:pPr>
              <w:pStyle w:val="ConsPlusNormal"/>
              <w:jc w:val="center"/>
            </w:pPr>
            <w:r>
              <w:t>1 123</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04 1 06 09602</w:t>
            </w:r>
          </w:p>
        </w:tc>
        <w:tc>
          <w:tcPr>
            <w:tcW w:w="484" w:type="dxa"/>
            <w:vMerge w:val="restart"/>
            <w:vAlign w:val="center"/>
          </w:tcPr>
          <w:p w:rsidR="00D57375" w:rsidRDefault="00D57375">
            <w:pPr>
              <w:pStyle w:val="ConsPlusNormal"/>
              <w:jc w:val="center"/>
            </w:pPr>
            <w:r>
              <w:t>800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3 128</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04 1 06 21422</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49 524</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F3 6748S</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10 500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Управление молодежной политики администрации города Белгорода - 10899 тыс. руб.</w:t>
            </w:r>
          </w:p>
        </w:tc>
        <w:tc>
          <w:tcPr>
            <w:tcW w:w="3486" w:type="dxa"/>
            <w:gridSpan w:val="4"/>
            <w:vAlign w:val="center"/>
          </w:tcPr>
          <w:p w:rsidR="00D57375" w:rsidRDefault="00D57375">
            <w:pPr>
              <w:pStyle w:val="ConsPlusNormal"/>
              <w:jc w:val="center"/>
            </w:pPr>
            <w:r>
              <w:t>Всего, в том числе:</w:t>
            </w:r>
          </w:p>
        </w:tc>
        <w:tc>
          <w:tcPr>
            <w:tcW w:w="784" w:type="dxa"/>
            <w:vAlign w:val="center"/>
          </w:tcPr>
          <w:p w:rsidR="00D57375" w:rsidRDefault="00D57375">
            <w:pPr>
              <w:pStyle w:val="ConsPlusNormal"/>
              <w:jc w:val="center"/>
            </w:pPr>
            <w:r>
              <w:t>3 500</w:t>
            </w:r>
          </w:p>
        </w:tc>
        <w:tc>
          <w:tcPr>
            <w:tcW w:w="784" w:type="dxa"/>
            <w:vAlign w:val="center"/>
          </w:tcPr>
          <w:p w:rsidR="00D57375" w:rsidRDefault="00D57375">
            <w:pPr>
              <w:pStyle w:val="ConsPlusNormal"/>
              <w:jc w:val="center"/>
            </w:pPr>
            <w:r>
              <w:t>3 899</w:t>
            </w:r>
          </w:p>
        </w:tc>
        <w:tc>
          <w:tcPr>
            <w:tcW w:w="904" w:type="dxa"/>
            <w:vAlign w:val="center"/>
          </w:tcPr>
          <w:p w:rsidR="00D57375" w:rsidRDefault="00D57375">
            <w:pPr>
              <w:pStyle w:val="ConsPlusNormal"/>
              <w:jc w:val="center"/>
            </w:pPr>
            <w:r>
              <w:t>3 500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867</w:t>
            </w:r>
          </w:p>
        </w:tc>
        <w:tc>
          <w:tcPr>
            <w:tcW w:w="664" w:type="dxa"/>
            <w:vMerge w:val="restart"/>
            <w:vAlign w:val="center"/>
          </w:tcPr>
          <w:p w:rsidR="00D57375" w:rsidRDefault="00D57375">
            <w:pPr>
              <w:pStyle w:val="ConsPlusNormal"/>
              <w:jc w:val="center"/>
            </w:pPr>
            <w:r>
              <w:t>10 03</w:t>
            </w:r>
          </w:p>
        </w:tc>
        <w:tc>
          <w:tcPr>
            <w:tcW w:w="1644" w:type="dxa"/>
            <w:vAlign w:val="center"/>
          </w:tcPr>
          <w:p w:rsidR="00D57375" w:rsidRDefault="00D57375">
            <w:pPr>
              <w:pStyle w:val="ConsPlusNormal"/>
              <w:jc w:val="center"/>
            </w:pPr>
            <w:r>
              <w:t>04 1 1020</w:t>
            </w:r>
          </w:p>
        </w:tc>
        <w:tc>
          <w:tcPr>
            <w:tcW w:w="484" w:type="dxa"/>
            <w:vMerge w:val="restart"/>
            <w:vAlign w:val="center"/>
          </w:tcPr>
          <w:p w:rsidR="00D57375" w:rsidRDefault="00D57375">
            <w:pPr>
              <w:pStyle w:val="ConsPlusNormal"/>
              <w:jc w:val="center"/>
            </w:pPr>
            <w:r>
              <w:t>300</w:t>
            </w:r>
          </w:p>
        </w:tc>
        <w:tc>
          <w:tcPr>
            <w:tcW w:w="784" w:type="dxa"/>
            <w:vAlign w:val="center"/>
          </w:tcPr>
          <w:p w:rsidR="00D57375" w:rsidRDefault="00D57375">
            <w:pPr>
              <w:pStyle w:val="ConsPlusNormal"/>
              <w:jc w:val="center"/>
            </w:pPr>
            <w:r>
              <w:t>3 500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03 L0200</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3 899</w:t>
            </w:r>
          </w:p>
        </w:tc>
        <w:tc>
          <w:tcPr>
            <w:tcW w:w="904" w:type="dxa"/>
            <w:vAlign w:val="center"/>
          </w:tcPr>
          <w:p w:rsidR="00D57375" w:rsidRDefault="00D57375">
            <w:pPr>
              <w:pStyle w:val="ConsPlusNormal"/>
              <w:jc w:val="center"/>
            </w:pPr>
            <w:r>
              <w:t>3 500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Администрация города Белгорода (жилищное управление) - 17952 тыс. руб.</w:t>
            </w:r>
          </w:p>
        </w:tc>
        <w:tc>
          <w:tcPr>
            <w:tcW w:w="3486" w:type="dxa"/>
            <w:gridSpan w:val="4"/>
            <w:vAlign w:val="center"/>
          </w:tcPr>
          <w:p w:rsidR="00D57375" w:rsidRDefault="00D57375">
            <w:pPr>
              <w:pStyle w:val="ConsPlusNormal"/>
              <w:jc w:val="center"/>
            </w:pPr>
            <w:r>
              <w:t>Всего, в том числе:</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5 961</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3 500</w:t>
            </w:r>
          </w:p>
        </w:tc>
        <w:tc>
          <w:tcPr>
            <w:tcW w:w="784" w:type="dxa"/>
            <w:vAlign w:val="center"/>
          </w:tcPr>
          <w:p w:rsidR="00D57375" w:rsidRDefault="00D57375">
            <w:pPr>
              <w:pStyle w:val="ConsPlusNormal"/>
              <w:jc w:val="center"/>
            </w:pPr>
            <w:r>
              <w:t>3 609</w:t>
            </w:r>
          </w:p>
        </w:tc>
        <w:tc>
          <w:tcPr>
            <w:tcW w:w="784" w:type="dxa"/>
            <w:vAlign w:val="center"/>
          </w:tcPr>
          <w:p w:rsidR="00D57375" w:rsidRDefault="00D57375">
            <w:pPr>
              <w:pStyle w:val="ConsPlusNormal"/>
              <w:jc w:val="center"/>
            </w:pPr>
            <w:r>
              <w:t>4 882</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10 03</w:t>
            </w:r>
          </w:p>
        </w:tc>
        <w:tc>
          <w:tcPr>
            <w:tcW w:w="1644" w:type="dxa"/>
            <w:vMerge w:val="restart"/>
            <w:vAlign w:val="center"/>
          </w:tcPr>
          <w:p w:rsidR="00D57375" w:rsidRDefault="00D57375">
            <w:pPr>
              <w:pStyle w:val="ConsPlusNormal"/>
              <w:jc w:val="center"/>
            </w:pPr>
            <w:r>
              <w:t>04 1 03 L4970</w:t>
            </w:r>
          </w:p>
        </w:tc>
        <w:tc>
          <w:tcPr>
            <w:tcW w:w="484" w:type="dxa"/>
            <w:vMerge w:val="restart"/>
            <w:vAlign w:val="center"/>
          </w:tcPr>
          <w:p w:rsidR="00D57375" w:rsidRDefault="00D57375">
            <w:pPr>
              <w:pStyle w:val="ConsPlusNormal"/>
              <w:jc w:val="center"/>
            </w:pPr>
            <w:r>
              <w:t>300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3 500</w:t>
            </w:r>
          </w:p>
        </w:tc>
        <w:tc>
          <w:tcPr>
            <w:tcW w:w="784" w:type="dxa"/>
            <w:vAlign w:val="center"/>
          </w:tcPr>
          <w:p w:rsidR="00D57375" w:rsidRDefault="00D57375">
            <w:pPr>
              <w:pStyle w:val="ConsPlusNormal"/>
              <w:jc w:val="center"/>
            </w:pPr>
            <w:r>
              <w:t>3 609</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10 04</w:t>
            </w:r>
          </w:p>
        </w:tc>
        <w:tc>
          <w:tcPr>
            <w:tcW w:w="1644" w:type="dxa"/>
            <w:vMerge/>
          </w:tcPr>
          <w:p w:rsidR="00D57375" w:rsidRDefault="00D57375">
            <w:pPr>
              <w:pStyle w:val="ConsPlusNormal"/>
            </w:pP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4 882</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3486" w:type="dxa"/>
            <w:gridSpan w:val="4"/>
            <w:vAlign w:val="center"/>
          </w:tcPr>
          <w:p w:rsidR="00D57375" w:rsidRDefault="00D57375">
            <w:pPr>
              <w:pStyle w:val="ConsPlusNormal"/>
              <w:jc w:val="center"/>
            </w:pPr>
            <w:r>
              <w:t>Итого, в том числе:</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5 961</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05 01</w:t>
            </w:r>
          </w:p>
        </w:tc>
        <w:tc>
          <w:tcPr>
            <w:tcW w:w="1644" w:type="dxa"/>
            <w:vAlign w:val="center"/>
          </w:tcPr>
          <w:p w:rsidR="00D57375" w:rsidRDefault="00D57375">
            <w:pPr>
              <w:pStyle w:val="ConsPlusNormal"/>
              <w:jc w:val="center"/>
            </w:pPr>
            <w:r>
              <w:t>04 1 05 40010</w:t>
            </w:r>
          </w:p>
        </w:tc>
        <w:tc>
          <w:tcPr>
            <w:tcW w:w="484" w:type="dxa"/>
            <w:vAlign w:val="center"/>
          </w:tcPr>
          <w:p w:rsidR="00D57375" w:rsidRDefault="00D57375">
            <w:pPr>
              <w:pStyle w:val="ConsPlusNormal"/>
              <w:jc w:val="center"/>
            </w:pPr>
            <w:r>
              <w:t>400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4 161</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10 03</w:t>
            </w:r>
          </w:p>
        </w:tc>
        <w:tc>
          <w:tcPr>
            <w:tcW w:w="1644" w:type="dxa"/>
            <w:vAlign w:val="center"/>
          </w:tcPr>
          <w:p w:rsidR="00D57375" w:rsidRDefault="00D57375">
            <w:pPr>
              <w:pStyle w:val="ConsPlusNormal"/>
              <w:jc w:val="center"/>
            </w:pPr>
            <w:r>
              <w:t>04 1 05 21410</w:t>
            </w:r>
          </w:p>
        </w:tc>
        <w:tc>
          <w:tcPr>
            <w:tcW w:w="484" w:type="dxa"/>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1 800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Администрация города Белгорода (МКУ "Управление капитального строительства" Администрации г. Белгорода) - 203329 тыс. руб.</w:t>
            </w:r>
          </w:p>
        </w:tc>
        <w:tc>
          <w:tcPr>
            <w:tcW w:w="3486" w:type="dxa"/>
            <w:gridSpan w:val="4"/>
            <w:vAlign w:val="center"/>
          </w:tcPr>
          <w:p w:rsidR="00D57375" w:rsidRDefault="00D57375">
            <w:pPr>
              <w:pStyle w:val="ConsPlusNormal"/>
              <w:jc w:val="center"/>
            </w:pPr>
            <w:r>
              <w:t>Всего, в том числе:</w:t>
            </w:r>
          </w:p>
        </w:tc>
        <w:tc>
          <w:tcPr>
            <w:tcW w:w="784" w:type="dxa"/>
            <w:vAlign w:val="center"/>
          </w:tcPr>
          <w:p w:rsidR="00D57375" w:rsidRDefault="00D57375">
            <w:pPr>
              <w:pStyle w:val="ConsPlusNormal"/>
              <w:jc w:val="center"/>
            </w:pPr>
            <w:r>
              <w:t>44 342</w:t>
            </w:r>
          </w:p>
        </w:tc>
        <w:tc>
          <w:tcPr>
            <w:tcW w:w="784" w:type="dxa"/>
            <w:vAlign w:val="center"/>
          </w:tcPr>
          <w:p w:rsidR="00D57375" w:rsidRDefault="00D57375">
            <w:pPr>
              <w:pStyle w:val="ConsPlusNormal"/>
              <w:jc w:val="center"/>
            </w:pPr>
            <w:r>
              <w:t>32 105</w:t>
            </w:r>
          </w:p>
        </w:tc>
        <w:tc>
          <w:tcPr>
            <w:tcW w:w="904" w:type="dxa"/>
            <w:vAlign w:val="center"/>
          </w:tcPr>
          <w:p w:rsidR="00D57375" w:rsidRDefault="00D57375">
            <w:pPr>
              <w:pStyle w:val="ConsPlusNormal"/>
              <w:jc w:val="center"/>
            </w:pPr>
            <w:r>
              <w:t>33 976</w:t>
            </w:r>
          </w:p>
        </w:tc>
        <w:tc>
          <w:tcPr>
            <w:tcW w:w="784" w:type="dxa"/>
            <w:vAlign w:val="center"/>
          </w:tcPr>
          <w:p w:rsidR="00D57375" w:rsidRDefault="00D57375">
            <w:pPr>
              <w:pStyle w:val="ConsPlusNormal"/>
              <w:jc w:val="center"/>
            </w:pPr>
            <w:r>
              <w:t>33 401</w:t>
            </w:r>
          </w:p>
        </w:tc>
        <w:tc>
          <w:tcPr>
            <w:tcW w:w="784" w:type="dxa"/>
            <w:vAlign w:val="center"/>
          </w:tcPr>
          <w:p w:rsidR="00D57375" w:rsidRDefault="00D57375">
            <w:pPr>
              <w:pStyle w:val="ConsPlusNormal"/>
              <w:jc w:val="center"/>
            </w:pPr>
            <w:r>
              <w:t>30 338</w:t>
            </w:r>
          </w:p>
        </w:tc>
        <w:tc>
          <w:tcPr>
            <w:tcW w:w="784" w:type="dxa"/>
            <w:vAlign w:val="center"/>
          </w:tcPr>
          <w:p w:rsidR="00D57375" w:rsidRDefault="00D57375">
            <w:pPr>
              <w:pStyle w:val="ConsPlusNormal"/>
              <w:jc w:val="center"/>
            </w:pPr>
            <w:r>
              <w:t>29 167</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05 01</w:t>
            </w:r>
          </w:p>
        </w:tc>
        <w:tc>
          <w:tcPr>
            <w:tcW w:w="1644" w:type="dxa"/>
            <w:vAlign w:val="center"/>
          </w:tcPr>
          <w:p w:rsidR="00D57375" w:rsidRDefault="00D57375">
            <w:pPr>
              <w:pStyle w:val="ConsPlusNormal"/>
              <w:jc w:val="center"/>
            </w:pPr>
            <w:r>
              <w:t>04 2 0059</w:t>
            </w:r>
          </w:p>
        </w:tc>
        <w:tc>
          <w:tcPr>
            <w:tcW w:w="484" w:type="dxa"/>
            <w:vMerge w:val="restart"/>
            <w:vAlign w:val="center"/>
          </w:tcPr>
          <w:p w:rsidR="00D57375" w:rsidRDefault="00D57375">
            <w:pPr>
              <w:pStyle w:val="ConsPlusNormal"/>
              <w:jc w:val="center"/>
            </w:pPr>
            <w:r>
              <w:t>100</w:t>
            </w:r>
          </w:p>
        </w:tc>
        <w:tc>
          <w:tcPr>
            <w:tcW w:w="784" w:type="dxa"/>
            <w:vAlign w:val="center"/>
          </w:tcPr>
          <w:p w:rsidR="00D57375" w:rsidRDefault="00D57375">
            <w:pPr>
              <w:pStyle w:val="ConsPlusNormal"/>
              <w:jc w:val="center"/>
            </w:pPr>
            <w:r>
              <w:t>20 724</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04 2 03 00590</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21 578</w:t>
            </w:r>
          </w:p>
        </w:tc>
        <w:tc>
          <w:tcPr>
            <w:tcW w:w="904" w:type="dxa"/>
            <w:vAlign w:val="center"/>
          </w:tcPr>
          <w:p w:rsidR="00D57375" w:rsidRDefault="00D57375">
            <w:pPr>
              <w:pStyle w:val="ConsPlusNormal"/>
              <w:jc w:val="center"/>
            </w:pPr>
            <w:r>
              <w:t>21 725</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04 2 0059</w:t>
            </w:r>
          </w:p>
        </w:tc>
        <w:tc>
          <w:tcPr>
            <w:tcW w:w="484" w:type="dxa"/>
            <w:vMerge w:val="restart"/>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19 377</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04 2 03 00590</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5 134</w:t>
            </w:r>
          </w:p>
        </w:tc>
        <w:tc>
          <w:tcPr>
            <w:tcW w:w="904" w:type="dxa"/>
            <w:vAlign w:val="center"/>
          </w:tcPr>
          <w:p w:rsidR="00D57375" w:rsidRDefault="00D57375">
            <w:pPr>
              <w:pStyle w:val="ConsPlusNormal"/>
              <w:jc w:val="center"/>
            </w:pPr>
            <w:r>
              <w:t>2 883</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04 2 0059</w:t>
            </w:r>
          </w:p>
        </w:tc>
        <w:tc>
          <w:tcPr>
            <w:tcW w:w="484" w:type="dxa"/>
            <w:vMerge w:val="restart"/>
            <w:vAlign w:val="center"/>
          </w:tcPr>
          <w:p w:rsidR="00D57375" w:rsidRDefault="00D57375">
            <w:pPr>
              <w:pStyle w:val="ConsPlusNormal"/>
              <w:jc w:val="center"/>
            </w:pPr>
            <w:r>
              <w:t>800</w:t>
            </w:r>
          </w:p>
        </w:tc>
        <w:tc>
          <w:tcPr>
            <w:tcW w:w="784" w:type="dxa"/>
            <w:vAlign w:val="center"/>
          </w:tcPr>
          <w:p w:rsidR="00D57375" w:rsidRDefault="00D57375">
            <w:pPr>
              <w:pStyle w:val="ConsPlusNormal"/>
              <w:jc w:val="center"/>
            </w:pPr>
            <w:r>
              <w:t>4 241</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04 2 03 00590</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5 393</w:t>
            </w:r>
          </w:p>
        </w:tc>
        <w:tc>
          <w:tcPr>
            <w:tcW w:w="904" w:type="dxa"/>
            <w:vAlign w:val="center"/>
          </w:tcPr>
          <w:p w:rsidR="00D57375" w:rsidRDefault="00D57375">
            <w:pPr>
              <w:pStyle w:val="ConsPlusNormal"/>
              <w:jc w:val="center"/>
            </w:pPr>
            <w:r>
              <w:t>9 368</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val="restart"/>
            <w:vAlign w:val="center"/>
          </w:tcPr>
          <w:p w:rsidR="00D57375" w:rsidRDefault="00D57375">
            <w:pPr>
              <w:pStyle w:val="ConsPlusNormal"/>
              <w:jc w:val="center"/>
            </w:pPr>
            <w:r>
              <w:t>05 05</w:t>
            </w:r>
          </w:p>
        </w:tc>
        <w:tc>
          <w:tcPr>
            <w:tcW w:w="1644" w:type="dxa"/>
            <w:vMerge w:val="restart"/>
            <w:vAlign w:val="center"/>
          </w:tcPr>
          <w:p w:rsidR="00D57375" w:rsidRDefault="00D57375">
            <w:pPr>
              <w:pStyle w:val="ConsPlusNormal"/>
              <w:jc w:val="center"/>
            </w:pPr>
            <w:r>
              <w:t>04 2 03 00590</w:t>
            </w:r>
          </w:p>
        </w:tc>
        <w:tc>
          <w:tcPr>
            <w:tcW w:w="484" w:type="dxa"/>
            <w:vAlign w:val="center"/>
          </w:tcPr>
          <w:p w:rsidR="00D57375" w:rsidRDefault="00D57375">
            <w:pPr>
              <w:pStyle w:val="ConsPlusNormal"/>
              <w:jc w:val="center"/>
            </w:pPr>
            <w:r>
              <w:t>100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20 287</w:t>
            </w:r>
          </w:p>
        </w:tc>
        <w:tc>
          <w:tcPr>
            <w:tcW w:w="784" w:type="dxa"/>
            <w:vAlign w:val="center"/>
          </w:tcPr>
          <w:p w:rsidR="00D57375" w:rsidRDefault="00D57375">
            <w:pPr>
              <w:pStyle w:val="ConsPlusNormal"/>
              <w:jc w:val="center"/>
            </w:pPr>
            <w:r>
              <w:t>22 371</w:t>
            </w:r>
          </w:p>
        </w:tc>
        <w:tc>
          <w:tcPr>
            <w:tcW w:w="784" w:type="dxa"/>
            <w:vAlign w:val="center"/>
          </w:tcPr>
          <w:p w:rsidR="00D57375" w:rsidRDefault="00D57375">
            <w:pPr>
              <w:pStyle w:val="ConsPlusNormal"/>
              <w:jc w:val="center"/>
            </w:pPr>
            <w:r>
              <w:t>23 163</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Merge/>
          </w:tcPr>
          <w:p w:rsidR="00D57375" w:rsidRDefault="00D57375">
            <w:pPr>
              <w:pStyle w:val="ConsPlusNormal"/>
            </w:pPr>
          </w:p>
        </w:tc>
        <w:tc>
          <w:tcPr>
            <w:tcW w:w="484" w:type="dxa"/>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2 695</w:t>
            </w:r>
          </w:p>
        </w:tc>
        <w:tc>
          <w:tcPr>
            <w:tcW w:w="784" w:type="dxa"/>
            <w:vAlign w:val="center"/>
          </w:tcPr>
          <w:p w:rsidR="00D57375" w:rsidRDefault="00D57375">
            <w:pPr>
              <w:pStyle w:val="ConsPlusNormal"/>
              <w:jc w:val="center"/>
            </w:pPr>
            <w:r>
              <w:t>1 806</w:t>
            </w:r>
          </w:p>
        </w:tc>
        <w:tc>
          <w:tcPr>
            <w:tcW w:w="784" w:type="dxa"/>
            <w:vAlign w:val="center"/>
          </w:tcPr>
          <w:p w:rsidR="00D57375" w:rsidRDefault="00D57375">
            <w:pPr>
              <w:pStyle w:val="ConsPlusNormal"/>
              <w:jc w:val="center"/>
            </w:pPr>
            <w:r>
              <w:t>1 574</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Merge/>
          </w:tcPr>
          <w:p w:rsidR="00D57375" w:rsidRDefault="00D57375">
            <w:pPr>
              <w:pStyle w:val="ConsPlusNormal"/>
            </w:pPr>
          </w:p>
        </w:tc>
        <w:tc>
          <w:tcPr>
            <w:tcW w:w="484" w:type="dxa"/>
            <w:vAlign w:val="center"/>
          </w:tcPr>
          <w:p w:rsidR="00D57375" w:rsidRDefault="00D57375">
            <w:pPr>
              <w:pStyle w:val="ConsPlusNormal"/>
              <w:jc w:val="center"/>
            </w:pPr>
            <w:r>
              <w:t>800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10 419</w:t>
            </w:r>
          </w:p>
        </w:tc>
        <w:tc>
          <w:tcPr>
            <w:tcW w:w="784" w:type="dxa"/>
            <w:vAlign w:val="center"/>
          </w:tcPr>
          <w:p w:rsidR="00D57375" w:rsidRDefault="00D57375">
            <w:pPr>
              <w:pStyle w:val="ConsPlusNormal"/>
              <w:jc w:val="center"/>
            </w:pPr>
            <w:r>
              <w:t>6 161</w:t>
            </w:r>
          </w:p>
        </w:tc>
        <w:tc>
          <w:tcPr>
            <w:tcW w:w="784" w:type="dxa"/>
            <w:vAlign w:val="center"/>
          </w:tcPr>
          <w:p w:rsidR="00D57375" w:rsidRDefault="00D57375">
            <w:pPr>
              <w:pStyle w:val="ConsPlusNormal"/>
              <w:jc w:val="center"/>
            </w:pPr>
            <w:r>
              <w:t>4 430</w:t>
            </w:r>
          </w:p>
        </w:tc>
      </w:tr>
      <w:tr w:rsidR="00D57375">
        <w:tc>
          <w:tcPr>
            <w:tcW w:w="1789" w:type="dxa"/>
            <w:vMerge w:val="restart"/>
          </w:tcPr>
          <w:p w:rsidR="00D57375" w:rsidRDefault="00D57375">
            <w:pPr>
              <w:pStyle w:val="ConsPlusNormal"/>
            </w:pPr>
            <w:r>
              <w:t>Подпрограмма 1</w:t>
            </w:r>
          </w:p>
        </w:tc>
        <w:tc>
          <w:tcPr>
            <w:tcW w:w="1954" w:type="dxa"/>
            <w:vMerge w:val="restart"/>
          </w:tcPr>
          <w:p w:rsidR="00D57375" w:rsidRDefault="00D57375">
            <w:pPr>
              <w:pStyle w:val="ConsPlusNormal"/>
            </w:pPr>
            <w:r>
              <w:t>Стимулирование развития жилищного строительства</w:t>
            </w:r>
          </w:p>
        </w:tc>
        <w:tc>
          <w:tcPr>
            <w:tcW w:w="2164" w:type="dxa"/>
          </w:tcPr>
          <w:p w:rsidR="00D57375" w:rsidRDefault="00D57375">
            <w:pPr>
              <w:pStyle w:val="ConsPlusNormal"/>
            </w:pPr>
            <w:r>
              <w:t>Всего</w:t>
            </w:r>
          </w:p>
          <w:p w:rsidR="00D57375" w:rsidRDefault="00D57375">
            <w:pPr>
              <w:pStyle w:val="ConsPlusNormal"/>
            </w:pPr>
            <w:r>
              <w:t>170816 тыс. руб.,</w:t>
            </w:r>
          </w:p>
          <w:p w:rsidR="00D57375" w:rsidRDefault="00D57375">
            <w:pPr>
              <w:pStyle w:val="ConsPlusNormal"/>
            </w:pPr>
            <w:r>
              <w:t>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644" w:type="dxa"/>
            <w:vAlign w:val="center"/>
          </w:tcPr>
          <w:p w:rsidR="00D57375" w:rsidRDefault="00D57375">
            <w:pPr>
              <w:pStyle w:val="ConsPlusNormal"/>
              <w:jc w:val="center"/>
            </w:pPr>
            <w:r>
              <w:t>04 1 00 00000</w:t>
            </w:r>
          </w:p>
        </w:tc>
        <w:tc>
          <w:tcPr>
            <w:tcW w:w="484" w:type="dxa"/>
            <w:vAlign w:val="center"/>
          </w:tcPr>
          <w:p w:rsidR="00D57375" w:rsidRDefault="00D57375">
            <w:pPr>
              <w:pStyle w:val="ConsPlusNormal"/>
            </w:pPr>
          </w:p>
        </w:tc>
        <w:tc>
          <w:tcPr>
            <w:tcW w:w="784" w:type="dxa"/>
            <w:vAlign w:val="center"/>
          </w:tcPr>
          <w:p w:rsidR="00D57375" w:rsidRDefault="00D57375">
            <w:pPr>
              <w:pStyle w:val="ConsPlusNormal"/>
              <w:jc w:val="center"/>
            </w:pPr>
            <w:r>
              <w:t>27 386</w:t>
            </w:r>
          </w:p>
        </w:tc>
        <w:tc>
          <w:tcPr>
            <w:tcW w:w="784" w:type="dxa"/>
            <w:vAlign w:val="center"/>
          </w:tcPr>
          <w:p w:rsidR="00D57375" w:rsidRDefault="00D57375">
            <w:pPr>
              <w:pStyle w:val="ConsPlusNormal"/>
              <w:jc w:val="center"/>
            </w:pPr>
            <w:r>
              <w:t>48 690</w:t>
            </w:r>
          </w:p>
        </w:tc>
        <w:tc>
          <w:tcPr>
            <w:tcW w:w="904" w:type="dxa"/>
            <w:vAlign w:val="center"/>
          </w:tcPr>
          <w:p w:rsidR="00D57375" w:rsidRDefault="00D57375">
            <w:pPr>
              <w:pStyle w:val="ConsPlusNormal"/>
              <w:jc w:val="center"/>
            </w:pPr>
            <w:r>
              <w:t>66 047</w:t>
            </w:r>
          </w:p>
        </w:tc>
        <w:tc>
          <w:tcPr>
            <w:tcW w:w="784" w:type="dxa"/>
            <w:vAlign w:val="center"/>
          </w:tcPr>
          <w:p w:rsidR="00D57375" w:rsidRDefault="00D57375">
            <w:pPr>
              <w:pStyle w:val="ConsPlusNormal"/>
              <w:jc w:val="center"/>
            </w:pPr>
            <w:r>
              <w:t>6 730</w:t>
            </w:r>
          </w:p>
        </w:tc>
        <w:tc>
          <w:tcPr>
            <w:tcW w:w="784" w:type="dxa"/>
            <w:vAlign w:val="center"/>
          </w:tcPr>
          <w:p w:rsidR="00D57375" w:rsidRDefault="00D57375">
            <w:pPr>
              <w:pStyle w:val="ConsPlusNormal"/>
              <w:jc w:val="center"/>
            </w:pPr>
            <w:r>
              <w:t>5 490</w:t>
            </w:r>
          </w:p>
        </w:tc>
        <w:tc>
          <w:tcPr>
            <w:tcW w:w="784" w:type="dxa"/>
            <w:vAlign w:val="center"/>
          </w:tcPr>
          <w:p w:rsidR="00D57375" w:rsidRDefault="00D57375">
            <w:pPr>
              <w:pStyle w:val="ConsPlusNormal"/>
              <w:jc w:val="center"/>
            </w:pPr>
            <w:r>
              <w:t>16 473</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tcPr>
          <w:p w:rsidR="00D57375" w:rsidRDefault="00D57375">
            <w:pPr>
              <w:pStyle w:val="ConsPlusNormal"/>
            </w:pPr>
            <w:r>
              <w:t>Администрация города Белгорода (отдел градостроительного развития и строительных программ) - 22120 тыс. руб.</w:t>
            </w: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05 01</w:t>
            </w:r>
          </w:p>
        </w:tc>
        <w:tc>
          <w:tcPr>
            <w:tcW w:w="1644" w:type="dxa"/>
            <w:vAlign w:val="center"/>
          </w:tcPr>
          <w:p w:rsidR="00D57375" w:rsidRDefault="00D57375">
            <w:pPr>
              <w:pStyle w:val="ConsPlusNormal"/>
              <w:jc w:val="center"/>
            </w:pPr>
            <w:r>
              <w:t>04 1 4001</w:t>
            </w:r>
          </w:p>
        </w:tc>
        <w:tc>
          <w:tcPr>
            <w:tcW w:w="484" w:type="dxa"/>
            <w:vAlign w:val="center"/>
          </w:tcPr>
          <w:p w:rsidR="00D57375" w:rsidRDefault="00D57375">
            <w:pPr>
              <w:pStyle w:val="ConsPlusNormal"/>
              <w:jc w:val="center"/>
            </w:pPr>
            <w:r>
              <w:t>400</w:t>
            </w:r>
          </w:p>
        </w:tc>
        <w:tc>
          <w:tcPr>
            <w:tcW w:w="784" w:type="dxa"/>
            <w:vAlign w:val="center"/>
          </w:tcPr>
          <w:p w:rsidR="00D57375" w:rsidRDefault="00D57375">
            <w:pPr>
              <w:pStyle w:val="ConsPlusNormal"/>
              <w:jc w:val="center"/>
            </w:pPr>
            <w:r>
              <w:t>22 120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Администрация города Белгорода (МКУ "Городской жилищный фонд") - 109746 тыс. руб.</w:t>
            </w:r>
          </w:p>
        </w:tc>
        <w:tc>
          <w:tcPr>
            <w:tcW w:w="3486" w:type="dxa"/>
            <w:gridSpan w:val="4"/>
            <w:vAlign w:val="center"/>
          </w:tcPr>
          <w:p w:rsidR="00D57375" w:rsidRDefault="00D57375">
            <w:pPr>
              <w:pStyle w:val="ConsPlusNormal"/>
              <w:jc w:val="center"/>
            </w:pPr>
            <w:r>
              <w:t>Всего, в том числе:</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37 735</w:t>
            </w:r>
          </w:p>
        </w:tc>
        <w:tc>
          <w:tcPr>
            <w:tcW w:w="904" w:type="dxa"/>
            <w:vAlign w:val="center"/>
          </w:tcPr>
          <w:p w:rsidR="00D57375" w:rsidRDefault="00D57375">
            <w:pPr>
              <w:pStyle w:val="ConsPlusNormal"/>
              <w:jc w:val="center"/>
            </w:pPr>
            <w:r>
              <w:t>61 511</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10 500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05 01</w:t>
            </w:r>
          </w:p>
        </w:tc>
        <w:tc>
          <w:tcPr>
            <w:tcW w:w="1644" w:type="dxa"/>
            <w:vAlign w:val="center"/>
          </w:tcPr>
          <w:p w:rsidR="00D57375" w:rsidRDefault="00D57375">
            <w:pPr>
              <w:pStyle w:val="ConsPlusNormal"/>
              <w:jc w:val="center"/>
            </w:pPr>
            <w:r>
              <w:t>04 1 06 21421</w:t>
            </w:r>
          </w:p>
        </w:tc>
        <w:tc>
          <w:tcPr>
            <w:tcW w:w="484" w:type="dxa"/>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10 864</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04 1 06 09602</w:t>
            </w:r>
          </w:p>
        </w:tc>
        <w:tc>
          <w:tcPr>
            <w:tcW w:w="484" w:type="dxa"/>
            <w:vAlign w:val="center"/>
          </w:tcPr>
          <w:p w:rsidR="00D57375" w:rsidRDefault="00D57375">
            <w:pPr>
              <w:pStyle w:val="ConsPlusNormal"/>
              <w:jc w:val="center"/>
            </w:pPr>
            <w:r>
              <w:t>400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34 607</w:t>
            </w:r>
          </w:p>
        </w:tc>
        <w:tc>
          <w:tcPr>
            <w:tcW w:w="904" w:type="dxa"/>
            <w:vAlign w:val="center"/>
          </w:tcPr>
          <w:p w:rsidR="00D57375" w:rsidRDefault="00D57375">
            <w:pPr>
              <w:pStyle w:val="ConsPlusNormal"/>
              <w:jc w:val="center"/>
            </w:pPr>
            <w:r>
              <w:t>1 123</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04 1 06 09602</w:t>
            </w:r>
          </w:p>
        </w:tc>
        <w:tc>
          <w:tcPr>
            <w:tcW w:w="484" w:type="dxa"/>
            <w:vMerge w:val="restart"/>
            <w:vAlign w:val="center"/>
          </w:tcPr>
          <w:p w:rsidR="00D57375" w:rsidRDefault="00D57375">
            <w:pPr>
              <w:pStyle w:val="ConsPlusNormal"/>
              <w:jc w:val="center"/>
            </w:pPr>
            <w:r>
              <w:t>800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3 128</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04 1 06 21422</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49 524</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F3 6748S</w:t>
            </w:r>
          </w:p>
        </w:tc>
        <w:tc>
          <w:tcPr>
            <w:tcW w:w="484" w:type="dxa"/>
            <w:vAlign w:val="center"/>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10 500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Управление архитектуры и градостроительства администрации города Белгорода - 10099 тыс. руб.</w:t>
            </w:r>
          </w:p>
        </w:tc>
        <w:tc>
          <w:tcPr>
            <w:tcW w:w="3486" w:type="dxa"/>
            <w:gridSpan w:val="4"/>
            <w:vAlign w:val="center"/>
          </w:tcPr>
          <w:p w:rsidR="00D57375" w:rsidRDefault="00D57375">
            <w:pPr>
              <w:pStyle w:val="ConsPlusNormal"/>
              <w:jc w:val="center"/>
            </w:pPr>
            <w:r>
              <w:t>Всего, в том числе:</w:t>
            </w:r>
          </w:p>
        </w:tc>
        <w:tc>
          <w:tcPr>
            <w:tcW w:w="784" w:type="dxa"/>
            <w:vAlign w:val="center"/>
          </w:tcPr>
          <w:p w:rsidR="00D57375" w:rsidRDefault="00D57375">
            <w:pPr>
              <w:pStyle w:val="ConsPlusNormal"/>
              <w:jc w:val="center"/>
            </w:pPr>
            <w:r>
              <w:t>1 766</w:t>
            </w:r>
          </w:p>
        </w:tc>
        <w:tc>
          <w:tcPr>
            <w:tcW w:w="784" w:type="dxa"/>
            <w:vAlign w:val="center"/>
          </w:tcPr>
          <w:p w:rsidR="00D57375" w:rsidRDefault="00D57375">
            <w:pPr>
              <w:pStyle w:val="ConsPlusNormal"/>
              <w:jc w:val="center"/>
            </w:pPr>
            <w:r>
              <w:t>1 095</w:t>
            </w:r>
          </w:p>
        </w:tc>
        <w:tc>
          <w:tcPr>
            <w:tcW w:w="904" w:type="dxa"/>
            <w:vAlign w:val="center"/>
          </w:tcPr>
          <w:p w:rsidR="00D57375" w:rsidRDefault="00D57375">
            <w:pPr>
              <w:pStyle w:val="ConsPlusNormal"/>
              <w:jc w:val="center"/>
            </w:pPr>
            <w:r>
              <w:t>1 036</w:t>
            </w:r>
          </w:p>
        </w:tc>
        <w:tc>
          <w:tcPr>
            <w:tcW w:w="784" w:type="dxa"/>
            <w:vAlign w:val="center"/>
          </w:tcPr>
          <w:p w:rsidR="00D57375" w:rsidRDefault="00D57375">
            <w:pPr>
              <w:pStyle w:val="ConsPlusNormal"/>
              <w:jc w:val="center"/>
            </w:pPr>
            <w:r>
              <w:t>3 230</w:t>
            </w:r>
          </w:p>
        </w:tc>
        <w:tc>
          <w:tcPr>
            <w:tcW w:w="784" w:type="dxa"/>
            <w:vAlign w:val="center"/>
          </w:tcPr>
          <w:p w:rsidR="00D57375" w:rsidRDefault="00D57375">
            <w:pPr>
              <w:pStyle w:val="ConsPlusNormal"/>
              <w:jc w:val="center"/>
            </w:pPr>
            <w:r>
              <w:t>1 881</w:t>
            </w:r>
          </w:p>
        </w:tc>
        <w:tc>
          <w:tcPr>
            <w:tcW w:w="784" w:type="dxa"/>
            <w:vAlign w:val="center"/>
          </w:tcPr>
          <w:p w:rsidR="00D57375" w:rsidRDefault="00D57375">
            <w:pPr>
              <w:pStyle w:val="ConsPlusNormal"/>
              <w:jc w:val="center"/>
            </w:pPr>
            <w:r>
              <w:t>1 091</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866</w:t>
            </w:r>
          </w:p>
        </w:tc>
        <w:tc>
          <w:tcPr>
            <w:tcW w:w="664" w:type="dxa"/>
            <w:vMerge w:val="restart"/>
            <w:vAlign w:val="center"/>
          </w:tcPr>
          <w:p w:rsidR="00D57375" w:rsidRDefault="00D57375">
            <w:pPr>
              <w:pStyle w:val="ConsPlusNormal"/>
              <w:jc w:val="center"/>
            </w:pPr>
            <w:r>
              <w:t>04 12</w:t>
            </w:r>
          </w:p>
        </w:tc>
        <w:tc>
          <w:tcPr>
            <w:tcW w:w="1644" w:type="dxa"/>
            <w:vAlign w:val="center"/>
          </w:tcPr>
          <w:p w:rsidR="00D57375" w:rsidRDefault="00D57375">
            <w:pPr>
              <w:pStyle w:val="ConsPlusNormal"/>
              <w:jc w:val="center"/>
            </w:pPr>
            <w:r>
              <w:t>04 1 07 00190</w:t>
            </w:r>
          </w:p>
        </w:tc>
        <w:tc>
          <w:tcPr>
            <w:tcW w:w="484" w:type="dxa"/>
            <w:vAlign w:val="center"/>
          </w:tcPr>
          <w:p w:rsidR="00D57375" w:rsidRDefault="00D57375">
            <w:pPr>
              <w:pStyle w:val="ConsPlusNormal"/>
              <w:jc w:val="center"/>
            </w:pPr>
            <w:r>
              <w:t>100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27</w:t>
            </w:r>
          </w:p>
        </w:tc>
        <w:tc>
          <w:tcPr>
            <w:tcW w:w="904" w:type="dxa"/>
            <w:vAlign w:val="center"/>
          </w:tcPr>
          <w:p w:rsidR="00D57375" w:rsidRDefault="00D57375">
            <w:pPr>
              <w:pStyle w:val="ConsPlusNormal"/>
              <w:jc w:val="center"/>
            </w:pPr>
            <w:r>
              <w:t>35</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04 1 0019</w:t>
            </w:r>
          </w:p>
        </w:tc>
        <w:tc>
          <w:tcPr>
            <w:tcW w:w="484" w:type="dxa"/>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1 766</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04 1 07 00190</w:t>
            </w:r>
          </w:p>
        </w:tc>
        <w:tc>
          <w:tcPr>
            <w:tcW w:w="484" w:type="dxa"/>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1 068</w:t>
            </w:r>
          </w:p>
        </w:tc>
        <w:tc>
          <w:tcPr>
            <w:tcW w:w="904" w:type="dxa"/>
            <w:vAlign w:val="center"/>
          </w:tcPr>
          <w:p w:rsidR="00D57375" w:rsidRDefault="00D57375">
            <w:pPr>
              <w:pStyle w:val="ConsPlusNormal"/>
              <w:jc w:val="center"/>
            </w:pPr>
            <w:r>
              <w:t>1 001</w:t>
            </w:r>
          </w:p>
        </w:tc>
        <w:tc>
          <w:tcPr>
            <w:tcW w:w="784" w:type="dxa"/>
            <w:vAlign w:val="center"/>
          </w:tcPr>
          <w:p w:rsidR="00D57375" w:rsidRDefault="00D57375">
            <w:pPr>
              <w:pStyle w:val="ConsPlusNormal"/>
              <w:jc w:val="center"/>
            </w:pPr>
            <w:r>
              <w:t>3 230</w:t>
            </w:r>
          </w:p>
        </w:tc>
        <w:tc>
          <w:tcPr>
            <w:tcW w:w="784" w:type="dxa"/>
            <w:vAlign w:val="center"/>
          </w:tcPr>
          <w:p w:rsidR="00D57375" w:rsidRDefault="00D57375">
            <w:pPr>
              <w:pStyle w:val="ConsPlusNormal"/>
              <w:jc w:val="center"/>
            </w:pPr>
            <w:r>
              <w:t>1 881</w:t>
            </w:r>
          </w:p>
        </w:tc>
        <w:tc>
          <w:tcPr>
            <w:tcW w:w="784" w:type="dxa"/>
            <w:vAlign w:val="center"/>
          </w:tcPr>
          <w:p w:rsidR="00D57375" w:rsidRDefault="00D57375">
            <w:pPr>
              <w:pStyle w:val="ConsPlusNormal"/>
              <w:jc w:val="center"/>
            </w:pPr>
            <w:r>
              <w:t>1 091</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Управление молодежной политики администрации города Белгорода - 10899 тыс. руб.</w:t>
            </w:r>
          </w:p>
        </w:tc>
        <w:tc>
          <w:tcPr>
            <w:tcW w:w="3486" w:type="dxa"/>
            <w:gridSpan w:val="4"/>
            <w:vAlign w:val="center"/>
          </w:tcPr>
          <w:p w:rsidR="00D57375" w:rsidRDefault="00D57375">
            <w:pPr>
              <w:pStyle w:val="ConsPlusNormal"/>
              <w:jc w:val="center"/>
            </w:pPr>
            <w:r>
              <w:t>Всего, в том числе:</w:t>
            </w:r>
          </w:p>
        </w:tc>
        <w:tc>
          <w:tcPr>
            <w:tcW w:w="784" w:type="dxa"/>
            <w:vAlign w:val="center"/>
          </w:tcPr>
          <w:p w:rsidR="00D57375" w:rsidRDefault="00D57375">
            <w:pPr>
              <w:pStyle w:val="ConsPlusNormal"/>
              <w:jc w:val="center"/>
            </w:pPr>
            <w:r>
              <w:t>3 500</w:t>
            </w:r>
          </w:p>
        </w:tc>
        <w:tc>
          <w:tcPr>
            <w:tcW w:w="784" w:type="dxa"/>
            <w:vAlign w:val="center"/>
          </w:tcPr>
          <w:p w:rsidR="00D57375" w:rsidRDefault="00D57375">
            <w:pPr>
              <w:pStyle w:val="ConsPlusNormal"/>
              <w:jc w:val="center"/>
            </w:pPr>
            <w:r>
              <w:t>3 899</w:t>
            </w:r>
          </w:p>
        </w:tc>
        <w:tc>
          <w:tcPr>
            <w:tcW w:w="904" w:type="dxa"/>
            <w:vAlign w:val="center"/>
          </w:tcPr>
          <w:p w:rsidR="00D57375" w:rsidRDefault="00D57375">
            <w:pPr>
              <w:pStyle w:val="ConsPlusNormal"/>
              <w:jc w:val="center"/>
            </w:pPr>
            <w:r>
              <w:t>3 500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867</w:t>
            </w:r>
          </w:p>
        </w:tc>
        <w:tc>
          <w:tcPr>
            <w:tcW w:w="664" w:type="dxa"/>
            <w:vMerge w:val="restart"/>
            <w:vAlign w:val="center"/>
          </w:tcPr>
          <w:p w:rsidR="00D57375" w:rsidRDefault="00D57375">
            <w:pPr>
              <w:pStyle w:val="ConsPlusNormal"/>
              <w:jc w:val="center"/>
            </w:pPr>
            <w:r>
              <w:t>10 03</w:t>
            </w:r>
          </w:p>
        </w:tc>
        <w:tc>
          <w:tcPr>
            <w:tcW w:w="1644" w:type="dxa"/>
            <w:vAlign w:val="center"/>
          </w:tcPr>
          <w:p w:rsidR="00D57375" w:rsidRDefault="00D57375">
            <w:pPr>
              <w:pStyle w:val="ConsPlusNormal"/>
              <w:jc w:val="center"/>
            </w:pPr>
            <w:r>
              <w:t>04 1 1020</w:t>
            </w:r>
          </w:p>
        </w:tc>
        <w:tc>
          <w:tcPr>
            <w:tcW w:w="484" w:type="dxa"/>
            <w:vMerge w:val="restart"/>
            <w:vAlign w:val="center"/>
          </w:tcPr>
          <w:p w:rsidR="00D57375" w:rsidRDefault="00D57375">
            <w:pPr>
              <w:pStyle w:val="ConsPlusNormal"/>
              <w:jc w:val="center"/>
            </w:pPr>
            <w:r>
              <w:t>300</w:t>
            </w:r>
          </w:p>
        </w:tc>
        <w:tc>
          <w:tcPr>
            <w:tcW w:w="784" w:type="dxa"/>
            <w:vAlign w:val="center"/>
          </w:tcPr>
          <w:p w:rsidR="00D57375" w:rsidRDefault="00D57375">
            <w:pPr>
              <w:pStyle w:val="ConsPlusNormal"/>
              <w:jc w:val="center"/>
            </w:pPr>
            <w:r>
              <w:t>3 500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03 L0200</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3 899</w:t>
            </w:r>
          </w:p>
        </w:tc>
        <w:tc>
          <w:tcPr>
            <w:tcW w:w="904" w:type="dxa"/>
            <w:vAlign w:val="center"/>
          </w:tcPr>
          <w:p w:rsidR="00D57375" w:rsidRDefault="00D57375">
            <w:pPr>
              <w:pStyle w:val="ConsPlusNormal"/>
              <w:jc w:val="center"/>
            </w:pPr>
            <w:r>
              <w:t>3 500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Администрация города Белгорода (жилищное управление) - 17952 тыс. руб.</w:t>
            </w:r>
          </w:p>
        </w:tc>
        <w:tc>
          <w:tcPr>
            <w:tcW w:w="3486" w:type="dxa"/>
            <w:gridSpan w:val="4"/>
            <w:vAlign w:val="center"/>
          </w:tcPr>
          <w:p w:rsidR="00D57375" w:rsidRDefault="00D57375">
            <w:pPr>
              <w:pStyle w:val="ConsPlusNormal"/>
              <w:jc w:val="center"/>
            </w:pPr>
            <w:r>
              <w:t>Всего, в том числе:</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5 961</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3 500</w:t>
            </w:r>
          </w:p>
        </w:tc>
        <w:tc>
          <w:tcPr>
            <w:tcW w:w="784" w:type="dxa"/>
            <w:vAlign w:val="center"/>
          </w:tcPr>
          <w:p w:rsidR="00D57375" w:rsidRDefault="00D57375">
            <w:pPr>
              <w:pStyle w:val="ConsPlusNormal"/>
              <w:jc w:val="center"/>
            </w:pPr>
            <w:r>
              <w:t>3 609</w:t>
            </w:r>
          </w:p>
        </w:tc>
        <w:tc>
          <w:tcPr>
            <w:tcW w:w="784" w:type="dxa"/>
            <w:vAlign w:val="center"/>
          </w:tcPr>
          <w:p w:rsidR="00D57375" w:rsidRDefault="00D57375">
            <w:pPr>
              <w:pStyle w:val="ConsPlusNormal"/>
              <w:jc w:val="center"/>
            </w:pPr>
            <w:r>
              <w:t>4 882</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10 04</w:t>
            </w:r>
          </w:p>
        </w:tc>
        <w:tc>
          <w:tcPr>
            <w:tcW w:w="1644" w:type="dxa"/>
            <w:vAlign w:val="center"/>
          </w:tcPr>
          <w:p w:rsidR="00D57375" w:rsidRDefault="00D57375">
            <w:pPr>
              <w:pStyle w:val="ConsPlusNormal"/>
              <w:jc w:val="center"/>
            </w:pPr>
            <w:r>
              <w:t>04 1 03 L4970</w:t>
            </w:r>
          </w:p>
        </w:tc>
        <w:tc>
          <w:tcPr>
            <w:tcW w:w="484" w:type="dxa"/>
            <w:vAlign w:val="center"/>
          </w:tcPr>
          <w:p w:rsidR="00D57375" w:rsidRDefault="00D57375">
            <w:pPr>
              <w:pStyle w:val="ConsPlusNormal"/>
              <w:jc w:val="center"/>
            </w:pPr>
            <w:r>
              <w:t>300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3 500</w:t>
            </w:r>
          </w:p>
        </w:tc>
        <w:tc>
          <w:tcPr>
            <w:tcW w:w="784" w:type="dxa"/>
            <w:vAlign w:val="center"/>
          </w:tcPr>
          <w:p w:rsidR="00D57375" w:rsidRDefault="00D57375">
            <w:pPr>
              <w:pStyle w:val="ConsPlusNormal"/>
              <w:jc w:val="center"/>
            </w:pPr>
            <w:r>
              <w:t>3 609</w:t>
            </w:r>
          </w:p>
        </w:tc>
        <w:tc>
          <w:tcPr>
            <w:tcW w:w="784" w:type="dxa"/>
            <w:vAlign w:val="center"/>
          </w:tcPr>
          <w:p w:rsidR="00D57375" w:rsidRDefault="00D57375">
            <w:pPr>
              <w:pStyle w:val="ConsPlusNormal"/>
              <w:jc w:val="center"/>
            </w:pPr>
            <w:r>
              <w:t>4 882</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3486" w:type="dxa"/>
            <w:gridSpan w:val="4"/>
            <w:vAlign w:val="center"/>
          </w:tcPr>
          <w:p w:rsidR="00D57375" w:rsidRDefault="00D57375">
            <w:pPr>
              <w:pStyle w:val="ConsPlusNormal"/>
              <w:jc w:val="center"/>
            </w:pPr>
            <w:r>
              <w:t>Итого, в том числе:</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5 961</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05 01</w:t>
            </w:r>
          </w:p>
        </w:tc>
        <w:tc>
          <w:tcPr>
            <w:tcW w:w="1644" w:type="dxa"/>
            <w:vAlign w:val="center"/>
          </w:tcPr>
          <w:p w:rsidR="00D57375" w:rsidRDefault="00D57375">
            <w:pPr>
              <w:pStyle w:val="ConsPlusNormal"/>
              <w:jc w:val="center"/>
            </w:pPr>
            <w:r>
              <w:t>04 1 05 40010</w:t>
            </w:r>
          </w:p>
        </w:tc>
        <w:tc>
          <w:tcPr>
            <w:tcW w:w="484" w:type="dxa"/>
            <w:vAlign w:val="center"/>
          </w:tcPr>
          <w:p w:rsidR="00D57375" w:rsidRDefault="00D57375">
            <w:pPr>
              <w:pStyle w:val="ConsPlusNormal"/>
              <w:jc w:val="center"/>
            </w:pPr>
            <w:r>
              <w:t>400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4 161</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10 03</w:t>
            </w:r>
          </w:p>
        </w:tc>
        <w:tc>
          <w:tcPr>
            <w:tcW w:w="1644" w:type="dxa"/>
            <w:vAlign w:val="center"/>
          </w:tcPr>
          <w:p w:rsidR="00D57375" w:rsidRDefault="00D57375">
            <w:pPr>
              <w:pStyle w:val="ConsPlusNormal"/>
              <w:jc w:val="center"/>
            </w:pPr>
            <w:r>
              <w:t>04 1 05 21410</w:t>
            </w:r>
          </w:p>
        </w:tc>
        <w:tc>
          <w:tcPr>
            <w:tcW w:w="484" w:type="dxa"/>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1 800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pPr>
            <w:r>
              <w:t>Основное мероприятие 1.6</w:t>
            </w:r>
          </w:p>
        </w:tc>
        <w:tc>
          <w:tcPr>
            <w:tcW w:w="1954" w:type="dxa"/>
            <w:vMerge w:val="restart"/>
          </w:tcPr>
          <w:p w:rsidR="00D57375" w:rsidRDefault="00D57375">
            <w:pPr>
              <w:pStyle w:val="ConsPlusNormal"/>
            </w:pPr>
            <w:r>
              <w:t>Реализация мероприятий по обеспечению жильем молодых семей</w:t>
            </w:r>
          </w:p>
        </w:tc>
        <w:tc>
          <w:tcPr>
            <w:tcW w:w="216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644" w:type="dxa"/>
            <w:vAlign w:val="center"/>
          </w:tcPr>
          <w:p w:rsidR="00D57375" w:rsidRDefault="00D57375">
            <w:pPr>
              <w:pStyle w:val="ConsPlusNormal"/>
            </w:pPr>
          </w:p>
        </w:tc>
        <w:tc>
          <w:tcPr>
            <w:tcW w:w="484" w:type="dxa"/>
            <w:vAlign w:val="center"/>
          </w:tcPr>
          <w:p w:rsidR="00D57375" w:rsidRDefault="00D57375">
            <w:pPr>
              <w:pStyle w:val="ConsPlusNormal"/>
            </w:pPr>
          </w:p>
        </w:tc>
        <w:tc>
          <w:tcPr>
            <w:tcW w:w="784" w:type="dxa"/>
            <w:vAlign w:val="center"/>
          </w:tcPr>
          <w:p w:rsidR="00D57375" w:rsidRDefault="00D57375">
            <w:pPr>
              <w:pStyle w:val="ConsPlusNormal"/>
              <w:jc w:val="center"/>
            </w:pPr>
            <w:r>
              <w:t>3 500</w:t>
            </w:r>
          </w:p>
        </w:tc>
        <w:tc>
          <w:tcPr>
            <w:tcW w:w="784" w:type="dxa"/>
            <w:vAlign w:val="center"/>
          </w:tcPr>
          <w:p w:rsidR="00D57375" w:rsidRDefault="00D57375">
            <w:pPr>
              <w:pStyle w:val="ConsPlusNormal"/>
              <w:jc w:val="center"/>
            </w:pPr>
            <w:r>
              <w:t>3 899</w:t>
            </w:r>
          </w:p>
        </w:tc>
        <w:tc>
          <w:tcPr>
            <w:tcW w:w="904" w:type="dxa"/>
            <w:vAlign w:val="center"/>
          </w:tcPr>
          <w:p w:rsidR="00D57375" w:rsidRDefault="00D57375">
            <w:pPr>
              <w:pStyle w:val="ConsPlusNormal"/>
              <w:jc w:val="center"/>
            </w:pPr>
            <w:r>
              <w:t>3 500</w:t>
            </w:r>
          </w:p>
        </w:tc>
        <w:tc>
          <w:tcPr>
            <w:tcW w:w="784" w:type="dxa"/>
            <w:vAlign w:val="center"/>
          </w:tcPr>
          <w:p w:rsidR="00D57375" w:rsidRDefault="00D57375">
            <w:pPr>
              <w:pStyle w:val="ConsPlusNormal"/>
              <w:jc w:val="center"/>
            </w:pPr>
            <w:r>
              <w:t>3 500</w:t>
            </w:r>
          </w:p>
        </w:tc>
        <w:tc>
          <w:tcPr>
            <w:tcW w:w="784" w:type="dxa"/>
            <w:vAlign w:val="center"/>
          </w:tcPr>
          <w:p w:rsidR="00D57375" w:rsidRDefault="00D57375">
            <w:pPr>
              <w:pStyle w:val="ConsPlusNormal"/>
              <w:jc w:val="center"/>
            </w:pPr>
            <w:r>
              <w:t>3 609</w:t>
            </w:r>
          </w:p>
        </w:tc>
        <w:tc>
          <w:tcPr>
            <w:tcW w:w="784" w:type="dxa"/>
            <w:vAlign w:val="center"/>
          </w:tcPr>
          <w:p w:rsidR="00D57375" w:rsidRDefault="00D57375">
            <w:pPr>
              <w:pStyle w:val="ConsPlusNormal"/>
              <w:jc w:val="center"/>
            </w:pPr>
            <w:r>
              <w:t>4 882</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Управление молодежной политики администрации города Белгорода</w:t>
            </w:r>
          </w:p>
        </w:tc>
        <w:tc>
          <w:tcPr>
            <w:tcW w:w="694" w:type="dxa"/>
            <w:vMerge w:val="restart"/>
            <w:vAlign w:val="center"/>
          </w:tcPr>
          <w:p w:rsidR="00D57375" w:rsidRDefault="00D57375">
            <w:pPr>
              <w:pStyle w:val="ConsPlusNormal"/>
              <w:jc w:val="center"/>
            </w:pPr>
            <w:r>
              <w:t>867</w:t>
            </w:r>
          </w:p>
        </w:tc>
        <w:tc>
          <w:tcPr>
            <w:tcW w:w="664" w:type="dxa"/>
            <w:vMerge w:val="restart"/>
            <w:vAlign w:val="center"/>
          </w:tcPr>
          <w:p w:rsidR="00D57375" w:rsidRDefault="00D57375">
            <w:pPr>
              <w:pStyle w:val="ConsPlusNormal"/>
              <w:jc w:val="center"/>
            </w:pPr>
            <w:r>
              <w:t>10 03</w:t>
            </w:r>
          </w:p>
        </w:tc>
        <w:tc>
          <w:tcPr>
            <w:tcW w:w="1644" w:type="dxa"/>
            <w:vAlign w:val="center"/>
          </w:tcPr>
          <w:p w:rsidR="00D57375" w:rsidRDefault="00D57375">
            <w:pPr>
              <w:pStyle w:val="ConsPlusNormal"/>
              <w:jc w:val="center"/>
            </w:pPr>
            <w:r>
              <w:t>04 1 1020</w:t>
            </w:r>
          </w:p>
        </w:tc>
        <w:tc>
          <w:tcPr>
            <w:tcW w:w="484" w:type="dxa"/>
            <w:vMerge w:val="restart"/>
            <w:vAlign w:val="center"/>
          </w:tcPr>
          <w:p w:rsidR="00D57375" w:rsidRDefault="00D57375">
            <w:pPr>
              <w:pStyle w:val="ConsPlusNormal"/>
              <w:jc w:val="center"/>
            </w:pPr>
            <w:r>
              <w:t>300</w:t>
            </w:r>
          </w:p>
        </w:tc>
        <w:tc>
          <w:tcPr>
            <w:tcW w:w="784" w:type="dxa"/>
            <w:vAlign w:val="center"/>
          </w:tcPr>
          <w:p w:rsidR="00D57375" w:rsidRDefault="00D57375">
            <w:pPr>
              <w:pStyle w:val="ConsPlusNormal"/>
              <w:jc w:val="center"/>
            </w:pPr>
            <w:r>
              <w:t>3 500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03 L0200</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3 899</w:t>
            </w:r>
          </w:p>
        </w:tc>
        <w:tc>
          <w:tcPr>
            <w:tcW w:w="904" w:type="dxa"/>
            <w:vAlign w:val="center"/>
          </w:tcPr>
          <w:p w:rsidR="00D57375" w:rsidRDefault="00D57375">
            <w:pPr>
              <w:pStyle w:val="ConsPlusNormal"/>
              <w:jc w:val="center"/>
            </w:pPr>
            <w:r>
              <w:t>3 500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Администрация города Белгорода (жилищное управление)</w:t>
            </w:r>
          </w:p>
        </w:tc>
        <w:tc>
          <w:tcPr>
            <w:tcW w:w="694" w:type="dxa"/>
            <w:vMerge w:val="restart"/>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10 03</w:t>
            </w:r>
          </w:p>
        </w:tc>
        <w:tc>
          <w:tcPr>
            <w:tcW w:w="1644" w:type="dxa"/>
            <w:vMerge w:val="restart"/>
            <w:vAlign w:val="center"/>
          </w:tcPr>
          <w:p w:rsidR="00D57375" w:rsidRDefault="00D57375">
            <w:pPr>
              <w:pStyle w:val="ConsPlusNormal"/>
              <w:jc w:val="center"/>
            </w:pPr>
            <w:r>
              <w:t>04 1 03 L4970</w:t>
            </w:r>
          </w:p>
        </w:tc>
        <w:tc>
          <w:tcPr>
            <w:tcW w:w="484" w:type="dxa"/>
            <w:vMerge w:val="restart"/>
            <w:vAlign w:val="center"/>
          </w:tcPr>
          <w:p w:rsidR="00D57375" w:rsidRDefault="00D57375">
            <w:pPr>
              <w:pStyle w:val="ConsPlusNormal"/>
              <w:jc w:val="center"/>
            </w:pPr>
            <w:r>
              <w:t>300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3 500</w:t>
            </w:r>
          </w:p>
        </w:tc>
        <w:tc>
          <w:tcPr>
            <w:tcW w:w="784" w:type="dxa"/>
            <w:vAlign w:val="center"/>
          </w:tcPr>
          <w:p w:rsidR="00D57375" w:rsidRDefault="00D57375">
            <w:pPr>
              <w:pStyle w:val="ConsPlusNormal"/>
              <w:jc w:val="center"/>
            </w:pPr>
            <w:r>
              <w:t>3 609</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10 04</w:t>
            </w:r>
          </w:p>
        </w:tc>
        <w:tc>
          <w:tcPr>
            <w:tcW w:w="1644" w:type="dxa"/>
            <w:vMerge/>
          </w:tcPr>
          <w:p w:rsidR="00D57375" w:rsidRDefault="00D57375">
            <w:pPr>
              <w:pStyle w:val="ConsPlusNormal"/>
            </w:pP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4 882</w:t>
            </w:r>
          </w:p>
        </w:tc>
      </w:tr>
      <w:tr w:rsidR="00D57375">
        <w:tc>
          <w:tcPr>
            <w:tcW w:w="1789" w:type="dxa"/>
            <w:vMerge w:val="restart"/>
          </w:tcPr>
          <w:p w:rsidR="00D57375" w:rsidRDefault="00D57375">
            <w:pPr>
              <w:pStyle w:val="ConsPlusNormal"/>
            </w:pPr>
            <w:r>
              <w:t>Основное мероприятие 1.8</w:t>
            </w:r>
          </w:p>
        </w:tc>
        <w:tc>
          <w:tcPr>
            <w:tcW w:w="1954" w:type="dxa"/>
            <w:vMerge w:val="restart"/>
          </w:tcPr>
          <w:p w:rsidR="00D57375" w:rsidRDefault="00D57375">
            <w:pPr>
              <w:pStyle w:val="ConsPlusNormal"/>
            </w:pPr>
            <w:r>
              <w:t xml:space="preserve">Реализация мероприятий в области улучшения жилищных условий иных </w:t>
            </w:r>
            <w:r>
              <w:lastRenderedPageBreak/>
              <w:t>категорий граждан (малоимущие и семьи, родившие тройню)</w:t>
            </w:r>
          </w:p>
        </w:tc>
        <w:tc>
          <w:tcPr>
            <w:tcW w:w="2164" w:type="dxa"/>
          </w:tcPr>
          <w:p w:rsidR="00D57375" w:rsidRDefault="00D57375">
            <w:pPr>
              <w:pStyle w:val="ConsPlusNormal"/>
            </w:pPr>
            <w:r>
              <w:lastRenderedPageBreak/>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644" w:type="dxa"/>
            <w:vAlign w:val="center"/>
          </w:tcPr>
          <w:p w:rsidR="00D57375" w:rsidRDefault="00D57375">
            <w:pPr>
              <w:pStyle w:val="ConsPlusNormal"/>
            </w:pPr>
          </w:p>
        </w:tc>
        <w:tc>
          <w:tcPr>
            <w:tcW w:w="484" w:type="dxa"/>
            <w:vAlign w:val="center"/>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5 961</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Администрация города Белгорода (жилищное управление)</w:t>
            </w:r>
          </w:p>
        </w:tc>
        <w:tc>
          <w:tcPr>
            <w:tcW w:w="694" w:type="dxa"/>
            <w:vMerge w:val="restart"/>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05 01</w:t>
            </w:r>
          </w:p>
        </w:tc>
        <w:tc>
          <w:tcPr>
            <w:tcW w:w="1644" w:type="dxa"/>
            <w:vAlign w:val="center"/>
          </w:tcPr>
          <w:p w:rsidR="00D57375" w:rsidRDefault="00D57375">
            <w:pPr>
              <w:pStyle w:val="ConsPlusNormal"/>
              <w:jc w:val="center"/>
            </w:pPr>
            <w:r>
              <w:t>04 1 05 40010</w:t>
            </w:r>
          </w:p>
        </w:tc>
        <w:tc>
          <w:tcPr>
            <w:tcW w:w="484" w:type="dxa"/>
            <w:vAlign w:val="center"/>
          </w:tcPr>
          <w:p w:rsidR="00D57375" w:rsidRDefault="00D57375">
            <w:pPr>
              <w:pStyle w:val="ConsPlusNormal"/>
              <w:jc w:val="center"/>
            </w:pPr>
            <w:r>
              <w:t>400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4 161</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10 03</w:t>
            </w:r>
          </w:p>
        </w:tc>
        <w:tc>
          <w:tcPr>
            <w:tcW w:w="1644" w:type="dxa"/>
            <w:vAlign w:val="center"/>
          </w:tcPr>
          <w:p w:rsidR="00D57375" w:rsidRDefault="00D57375">
            <w:pPr>
              <w:pStyle w:val="ConsPlusNormal"/>
              <w:jc w:val="center"/>
            </w:pPr>
            <w:r>
              <w:t>04 1 05 21410</w:t>
            </w:r>
          </w:p>
        </w:tc>
        <w:tc>
          <w:tcPr>
            <w:tcW w:w="484" w:type="dxa"/>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1 800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pPr>
            <w:r>
              <w:lastRenderedPageBreak/>
              <w:t>Основное мероприятие 1.9</w:t>
            </w:r>
          </w:p>
        </w:tc>
        <w:tc>
          <w:tcPr>
            <w:tcW w:w="1954" w:type="dxa"/>
            <w:vMerge w:val="restart"/>
          </w:tcPr>
          <w:p w:rsidR="00D57375" w:rsidRDefault="00D57375">
            <w:pPr>
              <w:pStyle w:val="ConsPlusNormal"/>
            </w:pPr>
            <w:r>
              <w:t>Строительство (реконструкция) объектов капитального строительства муниципальной собственности</w:t>
            </w:r>
          </w:p>
        </w:tc>
        <w:tc>
          <w:tcPr>
            <w:tcW w:w="216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644" w:type="dxa"/>
            <w:vAlign w:val="center"/>
          </w:tcPr>
          <w:p w:rsidR="00D57375" w:rsidRDefault="00D57375">
            <w:pPr>
              <w:pStyle w:val="ConsPlusNormal"/>
            </w:pPr>
          </w:p>
        </w:tc>
        <w:tc>
          <w:tcPr>
            <w:tcW w:w="484" w:type="dxa"/>
            <w:vAlign w:val="center"/>
          </w:tcPr>
          <w:p w:rsidR="00D57375" w:rsidRDefault="00D57375">
            <w:pPr>
              <w:pStyle w:val="ConsPlusNormal"/>
            </w:pPr>
          </w:p>
        </w:tc>
        <w:tc>
          <w:tcPr>
            <w:tcW w:w="784" w:type="dxa"/>
            <w:vAlign w:val="center"/>
          </w:tcPr>
          <w:p w:rsidR="00D57375" w:rsidRDefault="00D57375">
            <w:pPr>
              <w:pStyle w:val="ConsPlusNormal"/>
              <w:jc w:val="center"/>
            </w:pPr>
            <w:r>
              <w:t>22 120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tcPr>
          <w:p w:rsidR="00D57375" w:rsidRDefault="00D57375">
            <w:pPr>
              <w:pStyle w:val="ConsPlusNormal"/>
            </w:pPr>
            <w:r>
              <w:t>Администрация города Белгорода (отдел градостроительного развития и строительных программ)</w:t>
            </w: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05 01</w:t>
            </w:r>
          </w:p>
        </w:tc>
        <w:tc>
          <w:tcPr>
            <w:tcW w:w="1644" w:type="dxa"/>
            <w:vAlign w:val="center"/>
          </w:tcPr>
          <w:p w:rsidR="00D57375" w:rsidRDefault="00D57375">
            <w:pPr>
              <w:pStyle w:val="ConsPlusNormal"/>
              <w:jc w:val="center"/>
            </w:pPr>
            <w:r>
              <w:t>04 1 4001</w:t>
            </w:r>
          </w:p>
        </w:tc>
        <w:tc>
          <w:tcPr>
            <w:tcW w:w="484" w:type="dxa"/>
            <w:vAlign w:val="center"/>
          </w:tcPr>
          <w:p w:rsidR="00D57375" w:rsidRDefault="00D57375">
            <w:pPr>
              <w:pStyle w:val="ConsPlusNormal"/>
              <w:jc w:val="center"/>
            </w:pPr>
            <w:r>
              <w:t>400</w:t>
            </w:r>
          </w:p>
        </w:tc>
        <w:tc>
          <w:tcPr>
            <w:tcW w:w="784" w:type="dxa"/>
            <w:vAlign w:val="center"/>
          </w:tcPr>
          <w:p w:rsidR="00D57375" w:rsidRDefault="00D57375">
            <w:pPr>
              <w:pStyle w:val="ConsPlusNormal"/>
              <w:jc w:val="center"/>
            </w:pPr>
            <w:r>
              <w:t>22 120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pPr>
            <w:r>
              <w:t>Основное мероприятие 1.15</w:t>
            </w:r>
          </w:p>
        </w:tc>
        <w:tc>
          <w:tcPr>
            <w:tcW w:w="1954" w:type="dxa"/>
            <w:vMerge w:val="restart"/>
          </w:tcPr>
          <w:p w:rsidR="00D57375" w:rsidRDefault="00D57375">
            <w:pPr>
              <w:pStyle w:val="ConsPlusNormal"/>
            </w:pPr>
            <w:r>
              <w:t>Обеспечение ликвидации аварийного жилья и переселение граждан, освоение 10 кварталов в рамках развития застроенных территорий</w:t>
            </w:r>
          </w:p>
        </w:tc>
        <w:tc>
          <w:tcPr>
            <w:tcW w:w="216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644" w:type="dxa"/>
            <w:vAlign w:val="center"/>
          </w:tcPr>
          <w:p w:rsidR="00D57375" w:rsidRDefault="00D57375">
            <w:pPr>
              <w:pStyle w:val="ConsPlusNormal"/>
            </w:pPr>
          </w:p>
        </w:tc>
        <w:tc>
          <w:tcPr>
            <w:tcW w:w="484" w:type="dxa"/>
            <w:vAlign w:val="center"/>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37 735</w:t>
            </w:r>
          </w:p>
        </w:tc>
        <w:tc>
          <w:tcPr>
            <w:tcW w:w="904" w:type="dxa"/>
            <w:vAlign w:val="center"/>
          </w:tcPr>
          <w:p w:rsidR="00D57375" w:rsidRDefault="00D57375">
            <w:pPr>
              <w:pStyle w:val="ConsPlusNormal"/>
              <w:jc w:val="center"/>
            </w:pPr>
            <w:r>
              <w:t>61 511</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Администрация города Белгорода (МКУ "Городской жилищный фонд")</w:t>
            </w: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05 01</w:t>
            </w:r>
          </w:p>
        </w:tc>
        <w:tc>
          <w:tcPr>
            <w:tcW w:w="1644" w:type="dxa"/>
            <w:vAlign w:val="center"/>
          </w:tcPr>
          <w:p w:rsidR="00D57375" w:rsidRDefault="00D57375">
            <w:pPr>
              <w:pStyle w:val="ConsPlusNormal"/>
              <w:jc w:val="center"/>
            </w:pPr>
            <w:r>
              <w:t>04 1 06 21421</w:t>
            </w:r>
          </w:p>
        </w:tc>
        <w:tc>
          <w:tcPr>
            <w:tcW w:w="484" w:type="dxa"/>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10 864</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04 1 06 09602</w:t>
            </w:r>
          </w:p>
        </w:tc>
        <w:tc>
          <w:tcPr>
            <w:tcW w:w="484" w:type="dxa"/>
            <w:vAlign w:val="center"/>
          </w:tcPr>
          <w:p w:rsidR="00D57375" w:rsidRDefault="00D57375">
            <w:pPr>
              <w:pStyle w:val="ConsPlusNormal"/>
              <w:jc w:val="center"/>
            </w:pPr>
            <w:r>
              <w:t>400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34 607</w:t>
            </w:r>
          </w:p>
        </w:tc>
        <w:tc>
          <w:tcPr>
            <w:tcW w:w="904" w:type="dxa"/>
            <w:vAlign w:val="center"/>
          </w:tcPr>
          <w:p w:rsidR="00D57375" w:rsidRDefault="00D57375">
            <w:pPr>
              <w:pStyle w:val="ConsPlusNormal"/>
              <w:jc w:val="center"/>
            </w:pPr>
            <w:r>
              <w:t>1 123</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04 1 06 09602</w:t>
            </w:r>
          </w:p>
        </w:tc>
        <w:tc>
          <w:tcPr>
            <w:tcW w:w="484" w:type="dxa"/>
            <w:vMerge w:val="restart"/>
            <w:vAlign w:val="center"/>
          </w:tcPr>
          <w:p w:rsidR="00D57375" w:rsidRDefault="00D57375">
            <w:pPr>
              <w:pStyle w:val="ConsPlusNormal"/>
              <w:jc w:val="center"/>
            </w:pPr>
            <w:r>
              <w:t>800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3 128</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04 1 06 21422</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49 524</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pPr>
            <w:r>
              <w:t>Мероприятие 1.15.1</w:t>
            </w:r>
          </w:p>
        </w:tc>
        <w:tc>
          <w:tcPr>
            <w:tcW w:w="1954" w:type="dxa"/>
            <w:vMerge w:val="restart"/>
          </w:tcPr>
          <w:p w:rsidR="00D57375" w:rsidRDefault="00D57375">
            <w:pPr>
              <w:pStyle w:val="ConsPlusNormal"/>
            </w:pPr>
            <w:r>
              <w:t>Обеспечение ликвидации аварийного жилья и переселение граждан, освоение 10 кварталов в рамках развития застроенных территорий</w:t>
            </w:r>
          </w:p>
        </w:tc>
        <w:tc>
          <w:tcPr>
            <w:tcW w:w="216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644" w:type="dxa"/>
            <w:vAlign w:val="center"/>
          </w:tcPr>
          <w:p w:rsidR="00D57375" w:rsidRDefault="00D57375">
            <w:pPr>
              <w:pStyle w:val="ConsPlusNormal"/>
            </w:pPr>
          </w:p>
        </w:tc>
        <w:tc>
          <w:tcPr>
            <w:tcW w:w="484" w:type="dxa"/>
            <w:vAlign w:val="center"/>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61 511</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Администрация города Белгорода (МКУ "Городской жилищный фонд")</w:t>
            </w: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05 01</w:t>
            </w:r>
          </w:p>
        </w:tc>
        <w:tc>
          <w:tcPr>
            <w:tcW w:w="1644" w:type="dxa"/>
            <w:vAlign w:val="center"/>
          </w:tcPr>
          <w:p w:rsidR="00D57375" w:rsidRDefault="00D57375">
            <w:pPr>
              <w:pStyle w:val="ConsPlusNormal"/>
              <w:jc w:val="center"/>
            </w:pPr>
            <w:r>
              <w:t>04 1 06 21421</w:t>
            </w:r>
          </w:p>
        </w:tc>
        <w:tc>
          <w:tcPr>
            <w:tcW w:w="484" w:type="dxa"/>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10 864</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04 1 06 09602</w:t>
            </w:r>
          </w:p>
        </w:tc>
        <w:tc>
          <w:tcPr>
            <w:tcW w:w="484" w:type="dxa"/>
            <w:vAlign w:val="center"/>
          </w:tcPr>
          <w:p w:rsidR="00D57375" w:rsidRDefault="00D57375">
            <w:pPr>
              <w:pStyle w:val="ConsPlusNormal"/>
              <w:jc w:val="center"/>
            </w:pPr>
            <w:r>
              <w:t>400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1 123</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04 1 06 21422</w:t>
            </w:r>
          </w:p>
        </w:tc>
        <w:tc>
          <w:tcPr>
            <w:tcW w:w="484" w:type="dxa"/>
            <w:vAlign w:val="center"/>
          </w:tcPr>
          <w:p w:rsidR="00D57375" w:rsidRDefault="00D57375">
            <w:pPr>
              <w:pStyle w:val="ConsPlusNormal"/>
              <w:jc w:val="center"/>
            </w:pPr>
            <w:r>
              <w:t>800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49 524</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pPr>
            <w:r>
              <w:lastRenderedPageBreak/>
              <w:t>Мероприятие 1.15.2</w:t>
            </w:r>
          </w:p>
        </w:tc>
        <w:tc>
          <w:tcPr>
            <w:tcW w:w="1954" w:type="dxa"/>
            <w:vMerge w:val="restart"/>
          </w:tcPr>
          <w:p w:rsidR="00D57375" w:rsidRDefault="00D57375">
            <w:pPr>
              <w:pStyle w:val="ConsPlusNormal"/>
            </w:pPr>
            <w:r>
              <w:t>Обеспечение мероприятий по переселению граждан из аварийного жилищного фонда</w:t>
            </w:r>
          </w:p>
        </w:tc>
        <w:tc>
          <w:tcPr>
            <w:tcW w:w="216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644" w:type="dxa"/>
            <w:vAlign w:val="center"/>
          </w:tcPr>
          <w:p w:rsidR="00D57375" w:rsidRDefault="00D57375">
            <w:pPr>
              <w:pStyle w:val="ConsPlusNormal"/>
            </w:pPr>
          </w:p>
        </w:tc>
        <w:tc>
          <w:tcPr>
            <w:tcW w:w="484" w:type="dxa"/>
            <w:vAlign w:val="center"/>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37 735</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Администрация города Белгорода (МКУ "Городской жилищный фонд")</w:t>
            </w: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05 01</w:t>
            </w:r>
          </w:p>
        </w:tc>
        <w:tc>
          <w:tcPr>
            <w:tcW w:w="1644" w:type="dxa"/>
            <w:vMerge w:val="restart"/>
            <w:vAlign w:val="center"/>
          </w:tcPr>
          <w:p w:rsidR="00D57375" w:rsidRDefault="00D57375">
            <w:pPr>
              <w:pStyle w:val="ConsPlusNormal"/>
              <w:jc w:val="center"/>
            </w:pPr>
            <w:r>
              <w:t>04 1 06 09602</w:t>
            </w:r>
          </w:p>
        </w:tc>
        <w:tc>
          <w:tcPr>
            <w:tcW w:w="484" w:type="dxa"/>
            <w:vAlign w:val="center"/>
          </w:tcPr>
          <w:p w:rsidR="00D57375" w:rsidRDefault="00D57375">
            <w:pPr>
              <w:pStyle w:val="ConsPlusNormal"/>
              <w:jc w:val="center"/>
            </w:pPr>
            <w:r>
              <w:t>400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34 607</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Merge/>
          </w:tcPr>
          <w:p w:rsidR="00D57375" w:rsidRDefault="00D57375">
            <w:pPr>
              <w:pStyle w:val="ConsPlusNormal"/>
            </w:pPr>
          </w:p>
        </w:tc>
        <w:tc>
          <w:tcPr>
            <w:tcW w:w="484" w:type="dxa"/>
            <w:vAlign w:val="center"/>
          </w:tcPr>
          <w:p w:rsidR="00D57375" w:rsidRDefault="00D57375">
            <w:pPr>
              <w:pStyle w:val="ConsPlusNormal"/>
              <w:jc w:val="center"/>
            </w:pPr>
            <w:r>
              <w:t>800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3 128</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pPr>
            <w:r>
              <w:t>Национальный проект "Жилье и городская среда"</w:t>
            </w:r>
          </w:p>
        </w:tc>
        <w:tc>
          <w:tcPr>
            <w:tcW w:w="1954" w:type="dxa"/>
            <w:vMerge w:val="restart"/>
          </w:tcPr>
          <w:p w:rsidR="00D57375" w:rsidRDefault="00D57375">
            <w:pPr>
              <w:pStyle w:val="ConsPlusNormal"/>
            </w:pPr>
            <w:r>
              <w:t>Проект "Обеспечение устойчивого сокращения непригодного для проживания жилищного фонда"</w:t>
            </w:r>
          </w:p>
        </w:tc>
        <w:tc>
          <w:tcPr>
            <w:tcW w:w="216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644" w:type="dxa"/>
            <w:vAlign w:val="center"/>
          </w:tcPr>
          <w:p w:rsidR="00D57375" w:rsidRDefault="00D57375">
            <w:pPr>
              <w:pStyle w:val="ConsPlusNormal"/>
            </w:pPr>
          </w:p>
        </w:tc>
        <w:tc>
          <w:tcPr>
            <w:tcW w:w="484" w:type="dxa"/>
            <w:vAlign w:val="center"/>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10 500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tcPr>
          <w:p w:rsidR="00D57375" w:rsidRDefault="00D57375">
            <w:pPr>
              <w:pStyle w:val="ConsPlusNormal"/>
            </w:pPr>
            <w:r>
              <w:t>Администрация города Белгорода (МКУ "Городской жилищный фонд")</w:t>
            </w: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05 01</w:t>
            </w:r>
          </w:p>
        </w:tc>
        <w:tc>
          <w:tcPr>
            <w:tcW w:w="1644" w:type="dxa"/>
            <w:vAlign w:val="center"/>
          </w:tcPr>
          <w:p w:rsidR="00D57375" w:rsidRDefault="00D57375">
            <w:pPr>
              <w:pStyle w:val="ConsPlusNormal"/>
              <w:jc w:val="center"/>
            </w:pPr>
            <w:r>
              <w:t>04 1 F3 6748S</w:t>
            </w:r>
          </w:p>
        </w:tc>
        <w:tc>
          <w:tcPr>
            <w:tcW w:w="484" w:type="dxa"/>
            <w:vAlign w:val="center"/>
          </w:tcPr>
          <w:p w:rsidR="00D57375" w:rsidRDefault="00D57375">
            <w:pPr>
              <w:pStyle w:val="ConsPlusNormal"/>
              <w:jc w:val="center"/>
            </w:pPr>
            <w:r>
              <w:t>800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10 500</w:t>
            </w:r>
          </w:p>
        </w:tc>
      </w:tr>
      <w:tr w:rsidR="00D57375">
        <w:tc>
          <w:tcPr>
            <w:tcW w:w="1789" w:type="dxa"/>
            <w:vMerge w:val="restart"/>
          </w:tcPr>
          <w:p w:rsidR="00D57375" w:rsidRDefault="00D57375">
            <w:pPr>
              <w:pStyle w:val="ConsPlusNormal"/>
            </w:pPr>
            <w:r>
              <w:t>Основное мероприятие 1.16</w:t>
            </w:r>
          </w:p>
        </w:tc>
        <w:tc>
          <w:tcPr>
            <w:tcW w:w="1954" w:type="dxa"/>
            <w:vMerge w:val="restart"/>
          </w:tcPr>
          <w:p w:rsidR="00D57375" w:rsidRDefault="00D57375">
            <w:pPr>
              <w:pStyle w:val="ConsPlusNormal"/>
            </w:pPr>
            <w:r>
              <w:t>Обеспечение функций органов власти городского округа "Город Белгород"</w:t>
            </w:r>
          </w:p>
        </w:tc>
        <w:tc>
          <w:tcPr>
            <w:tcW w:w="216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644" w:type="dxa"/>
            <w:vAlign w:val="center"/>
          </w:tcPr>
          <w:p w:rsidR="00D57375" w:rsidRDefault="00D57375">
            <w:pPr>
              <w:pStyle w:val="ConsPlusNormal"/>
            </w:pPr>
          </w:p>
        </w:tc>
        <w:tc>
          <w:tcPr>
            <w:tcW w:w="484" w:type="dxa"/>
            <w:vAlign w:val="center"/>
          </w:tcPr>
          <w:p w:rsidR="00D57375" w:rsidRDefault="00D57375">
            <w:pPr>
              <w:pStyle w:val="ConsPlusNormal"/>
            </w:pPr>
          </w:p>
        </w:tc>
        <w:tc>
          <w:tcPr>
            <w:tcW w:w="784" w:type="dxa"/>
            <w:vAlign w:val="center"/>
          </w:tcPr>
          <w:p w:rsidR="00D57375" w:rsidRDefault="00D57375">
            <w:pPr>
              <w:pStyle w:val="ConsPlusNormal"/>
              <w:jc w:val="center"/>
            </w:pPr>
            <w:r>
              <w:t>1 766</w:t>
            </w:r>
          </w:p>
        </w:tc>
        <w:tc>
          <w:tcPr>
            <w:tcW w:w="784" w:type="dxa"/>
            <w:vAlign w:val="center"/>
          </w:tcPr>
          <w:p w:rsidR="00D57375" w:rsidRDefault="00D57375">
            <w:pPr>
              <w:pStyle w:val="ConsPlusNormal"/>
              <w:jc w:val="center"/>
            </w:pPr>
            <w:r>
              <w:t>1 095</w:t>
            </w:r>
          </w:p>
        </w:tc>
        <w:tc>
          <w:tcPr>
            <w:tcW w:w="904" w:type="dxa"/>
            <w:vAlign w:val="center"/>
          </w:tcPr>
          <w:p w:rsidR="00D57375" w:rsidRDefault="00D57375">
            <w:pPr>
              <w:pStyle w:val="ConsPlusNormal"/>
              <w:jc w:val="center"/>
            </w:pPr>
            <w:r>
              <w:t>1 036</w:t>
            </w:r>
          </w:p>
        </w:tc>
        <w:tc>
          <w:tcPr>
            <w:tcW w:w="784" w:type="dxa"/>
            <w:vAlign w:val="center"/>
          </w:tcPr>
          <w:p w:rsidR="00D57375" w:rsidRDefault="00D57375">
            <w:pPr>
              <w:pStyle w:val="ConsPlusNormal"/>
              <w:jc w:val="center"/>
            </w:pPr>
            <w:r>
              <w:t>3 230</w:t>
            </w:r>
          </w:p>
        </w:tc>
        <w:tc>
          <w:tcPr>
            <w:tcW w:w="784" w:type="dxa"/>
            <w:vAlign w:val="center"/>
          </w:tcPr>
          <w:p w:rsidR="00D57375" w:rsidRDefault="00D57375">
            <w:pPr>
              <w:pStyle w:val="ConsPlusNormal"/>
              <w:jc w:val="center"/>
            </w:pPr>
            <w:r>
              <w:t>1 881</w:t>
            </w:r>
          </w:p>
        </w:tc>
        <w:tc>
          <w:tcPr>
            <w:tcW w:w="784" w:type="dxa"/>
            <w:vAlign w:val="center"/>
          </w:tcPr>
          <w:p w:rsidR="00D57375" w:rsidRDefault="00D57375">
            <w:pPr>
              <w:pStyle w:val="ConsPlusNormal"/>
              <w:jc w:val="center"/>
            </w:pPr>
            <w:r>
              <w:t>1 091</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Управление архитектуры и градостроительства администрации города Белгорода</w:t>
            </w:r>
          </w:p>
        </w:tc>
        <w:tc>
          <w:tcPr>
            <w:tcW w:w="694" w:type="dxa"/>
            <w:vMerge w:val="restart"/>
            <w:vAlign w:val="center"/>
          </w:tcPr>
          <w:p w:rsidR="00D57375" w:rsidRDefault="00D57375">
            <w:pPr>
              <w:pStyle w:val="ConsPlusNormal"/>
              <w:jc w:val="center"/>
            </w:pPr>
            <w:r>
              <w:t>866</w:t>
            </w:r>
          </w:p>
        </w:tc>
        <w:tc>
          <w:tcPr>
            <w:tcW w:w="664" w:type="dxa"/>
            <w:vMerge w:val="restart"/>
            <w:vAlign w:val="center"/>
          </w:tcPr>
          <w:p w:rsidR="00D57375" w:rsidRDefault="00D57375">
            <w:pPr>
              <w:pStyle w:val="ConsPlusNormal"/>
              <w:jc w:val="center"/>
            </w:pPr>
            <w:r>
              <w:t>04 12</w:t>
            </w:r>
          </w:p>
        </w:tc>
        <w:tc>
          <w:tcPr>
            <w:tcW w:w="1644" w:type="dxa"/>
            <w:vAlign w:val="center"/>
          </w:tcPr>
          <w:p w:rsidR="00D57375" w:rsidRDefault="00D57375">
            <w:pPr>
              <w:pStyle w:val="ConsPlusNormal"/>
              <w:jc w:val="center"/>
            </w:pPr>
            <w:r>
              <w:t>04 1 07 00190</w:t>
            </w:r>
          </w:p>
        </w:tc>
        <w:tc>
          <w:tcPr>
            <w:tcW w:w="484" w:type="dxa"/>
            <w:vAlign w:val="center"/>
          </w:tcPr>
          <w:p w:rsidR="00D57375" w:rsidRDefault="00D57375">
            <w:pPr>
              <w:pStyle w:val="ConsPlusNormal"/>
              <w:jc w:val="center"/>
            </w:pPr>
            <w:r>
              <w:t>100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27</w:t>
            </w:r>
          </w:p>
        </w:tc>
        <w:tc>
          <w:tcPr>
            <w:tcW w:w="904" w:type="dxa"/>
            <w:vAlign w:val="center"/>
          </w:tcPr>
          <w:p w:rsidR="00D57375" w:rsidRDefault="00D57375">
            <w:pPr>
              <w:pStyle w:val="ConsPlusNormal"/>
              <w:jc w:val="center"/>
            </w:pPr>
            <w:r>
              <w:t>35</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04 1 0019</w:t>
            </w:r>
          </w:p>
        </w:tc>
        <w:tc>
          <w:tcPr>
            <w:tcW w:w="484" w:type="dxa"/>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1 766</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04 1 07 00190</w:t>
            </w:r>
          </w:p>
        </w:tc>
        <w:tc>
          <w:tcPr>
            <w:tcW w:w="484" w:type="dxa"/>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1 068</w:t>
            </w:r>
          </w:p>
        </w:tc>
        <w:tc>
          <w:tcPr>
            <w:tcW w:w="904" w:type="dxa"/>
            <w:vAlign w:val="center"/>
          </w:tcPr>
          <w:p w:rsidR="00D57375" w:rsidRDefault="00D57375">
            <w:pPr>
              <w:pStyle w:val="ConsPlusNormal"/>
              <w:jc w:val="center"/>
            </w:pPr>
            <w:r>
              <w:t>1 001</w:t>
            </w:r>
          </w:p>
        </w:tc>
        <w:tc>
          <w:tcPr>
            <w:tcW w:w="784" w:type="dxa"/>
            <w:vAlign w:val="center"/>
          </w:tcPr>
          <w:p w:rsidR="00D57375" w:rsidRDefault="00D57375">
            <w:pPr>
              <w:pStyle w:val="ConsPlusNormal"/>
              <w:jc w:val="center"/>
            </w:pPr>
            <w:r>
              <w:t>3 230</w:t>
            </w:r>
          </w:p>
        </w:tc>
        <w:tc>
          <w:tcPr>
            <w:tcW w:w="784" w:type="dxa"/>
            <w:vAlign w:val="center"/>
          </w:tcPr>
          <w:p w:rsidR="00D57375" w:rsidRDefault="00D57375">
            <w:pPr>
              <w:pStyle w:val="ConsPlusNormal"/>
              <w:jc w:val="center"/>
            </w:pPr>
            <w:r>
              <w:t>1 881</w:t>
            </w:r>
          </w:p>
        </w:tc>
        <w:tc>
          <w:tcPr>
            <w:tcW w:w="784" w:type="dxa"/>
            <w:vAlign w:val="center"/>
          </w:tcPr>
          <w:p w:rsidR="00D57375" w:rsidRDefault="00D57375">
            <w:pPr>
              <w:pStyle w:val="ConsPlusNormal"/>
              <w:jc w:val="center"/>
            </w:pPr>
            <w:r>
              <w:t>1 091</w:t>
            </w:r>
          </w:p>
        </w:tc>
      </w:tr>
      <w:tr w:rsidR="00D57375">
        <w:tc>
          <w:tcPr>
            <w:tcW w:w="1789" w:type="dxa"/>
            <w:vMerge w:val="restart"/>
          </w:tcPr>
          <w:p w:rsidR="00D57375" w:rsidRDefault="00D57375">
            <w:pPr>
              <w:pStyle w:val="ConsPlusNormal"/>
            </w:pPr>
            <w:r>
              <w:t>Подпрограмма 2</w:t>
            </w:r>
          </w:p>
        </w:tc>
        <w:tc>
          <w:tcPr>
            <w:tcW w:w="1954" w:type="dxa"/>
            <w:vMerge w:val="restart"/>
          </w:tcPr>
          <w:p w:rsidR="00D57375" w:rsidRDefault="00D57375">
            <w:pPr>
              <w:pStyle w:val="ConsPlusNormal"/>
            </w:pPr>
            <w:r>
              <w:t>Организация реализации муниципальной программы 1</w:t>
            </w:r>
          </w:p>
        </w:tc>
        <w:tc>
          <w:tcPr>
            <w:tcW w:w="2164" w:type="dxa"/>
          </w:tcPr>
          <w:p w:rsidR="00D57375" w:rsidRDefault="00D57375">
            <w:pPr>
              <w:pStyle w:val="ConsPlusNormal"/>
            </w:pPr>
            <w:r>
              <w:t>Всего</w:t>
            </w:r>
          </w:p>
          <w:p w:rsidR="00D57375" w:rsidRDefault="00D57375">
            <w:pPr>
              <w:pStyle w:val="ConsPlusNormal"/>
            </w:pPr>
            <w:r>
              <w:t>327530 тыс. руб.,</w:t>
            </w:r>
          </w:p>
          <w:p w:rsidR="00D57375" w:rsidRDefault="00D57375">
            <w:pPr>
              <w:pStyle w:val="ConsPlusNormal"/>
            </w:pPr>
            <w:r>
              <w:t>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644" w:type="dxa"/>
            <w:vAlign w:val="center"/>
          </w:tcPr>
          <w:p w:rsidR="00D57375" w:rsidRDefault="00D57375">
            <w:pPr>
              <w:pStyle w:val="ConsPlusNormal"/>
              <w:jc w:val="center"/>
            </w:pPr>
            <w:r>
              <w:t>04 2 00 00000</w:t>
            </w:r>
          </w:p>
        </w:tc>
        <w:tc>
          <w:tcPr>
            <w:tcW w:w="484" w:type="dxa"/>
            <w:vAlign w:val="center"/>
          </w:tcPr>
          <w:p w:rsidR="00D57375" w:rsidRDefault="00D57375">
            <w:pPr>
              <w:pStyle w:val="ConsPlusNormal"/>
            </w:pPr>
          </w:p>
        </w:tc>
        <w:tc>
          <w:tcPr>
            <w:tcW w:w="784" w:type="dxa"/>
            <w:vAlign w:val="center"/>
          </w:tcPr>
          <w:p w:rsidR="00D57375" w:rsidRDefault="00D57375">
            <w:pPr>
              <w:pStyle w:val="ConsPlusNormal"/>
              <w:jc w:val="center"/>
            </w:pPr>
            <w:r>
              <w:t>61 740</w:t>
            </w:r>
          </w:p>
        </w:tc>
        <w:tc>
          <w:tcPr>
            <w:tcW w:w="784" w:type="dxa"/>
            <w:vAlign w:val="center"/>
          </w:tcPr>
          <w:p w:rsidR="00D57375" w:rsidRDefault="00D57375">
            <w:pPr>
              <w:pStyle w:val="ConsPlusNormal"/>
              <w:jc w:val="center"/>
            </w:pPr>
            <w:r>
              <w:t>49 396</w:t>
            </w:r>
          </w:p>
        </w:tc>
        <w:tc>
          <w:tcPr>
            <w:tcW w:w="904" w:type="dxa"/>
            <w:vAlign w:val="center"/>
          </w:tcPr>
          <w:p w:rsidR="00D57375" w:rsidRDefault="00D57375">
            <w:pPr>
              <w:pStyle w:val="ConsPlusNormal"/>
              <w:jc w:val="center"/>
            </w:pPr>
            <w:r>
              <w:t>53 835</w:t>
            </w:r>
          </w:p>
        </w:tc>
        <w:tc>
          <w:tcPr>
            <w:tcW w:w="784" w:type="dxa"/>
            <w:vAlign w:val="center"/>
          </w:tcPr>
          <w:p w:rsidR="00D57375" w:rsidRDefault="00D57375">
            <w:pPr>
              <w:pStyle w:val="ConsPlusNormal"/>
              <w:jc w:val="center"/>
            </w:pPr>
            <w:r>
              <w:t>53 979</w:t>
            </w:r>
          </w:p>
        </w:tc>
        <w:tc>
          <w:tcPr>
            <w:tcW w:w="784" w:type="dxa"/>
            <w:vAlign w:val="center"/>
          </w:tcPr>
          <w:p w:rsidR="00D57375" w:rsidRDefault="00D57375">
            <w:pPr>
              <w:pStyle w:val="ConsPlusNormal"/>
              <w:jc w:val="center"/>
            </w:pPr>
            <w:r>
              <w:t>51 987</w:t>
            </w:r>
          </w:p>
        </w:tc>
        <w:tc>
          <w:tcPr>
            <w:tcW w:w="784" w:type="dxa"/>
            <w:vAlign w:val="center"/>
          </w:tcPr>
          <w:p w:rsidR="00D57375" w:rsidRDefault="00D57375">
            <w:pPr>
              <w:pStyle w:val="ConsPlusNormal"/>
              <w:jc w:val="center"/>
            </w:pPr>
            <w:r>
              <w:t>56 593</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Администрация города Белгорода (департамент строительства и архитектуры) - 909 тыс. руб.</w:t>
            </w:r>
          </w:p>
        </w:tc>
        <w:tc>
          <w:tcPr>
            <w:tcW w:w="3486" w:type="dxa"/>
            <w:gridSpan w:val="4"/>
            <w:vAlign w:val="center"/>
          </w:tcPr>
          <w:p w:rsidR="00D57375" w:rsidRDefault="00D57375">
            <w:pPr>
              <w:pStyle w:val="ConsPlusNormal"/>
              <w:jc w:val="center"/>
            </w:pPr>
            <w:r>
              <w:t>Всего, в том числе:</w:t>
            </w:r>
          </w:p>
        </w:tc>
        <w:tc>
          <w:tcPr>
            <w:tcW w:w="784" w:type="dxa"/>
            <w:vAlign w:val="center"/>
          </w:tcPr>
          <w:p w:rsidR="00D57375" w:rsidRDefault="00D57375">
            <w:pPr>
              <w:pStyle w:val="ConsPlusNormal"/>
              <w:jc w:val="center"/>
            </w:pPr>
            <w:r>
              <w:t>500</w:t>
            </w:r>
          </w:p>
        </w:tc>
        <w:tc>
          <w:tcPr>
            <w:tcW w:w="784" w:type="dxa"/>
            <w:vAlign w:val="center"/>
          </w:tcPr>
          <w:p w:rsidR="00D57375" w:rsidRDefault="00D57375">
            <w:pPr>
              <w:pStyle w:val="ConsPlusNormal"/>
              <w:jc w:val="center"/>
            </w:pPr>
            <w:r>
              <w:t>409</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01 04</w:t>
            </w:r>
          </w:p>
        </w:tc>
        <w:tc>
          <w:tcPr>
            <w:tcW w:w="1644" w:type="dxa"/>
            <w:vAlign w:val="center"/>
          </w:tcPr>
          <w:p w:rsidR="00D57375" w:rsidRDefault="00D57375">
            <w:pPr>
              <w:pStyle w:val="ConsPlusNormal"/>
              <w:jc w:val="center"/>
            </w:pPr>
            <w:r>
              <w:t>04 2 0028</w:t>
            </w:r>
          </w:p>
        </w:tc>
        <w:tc>
          <w:tcPr>
            <w:tcW w:w="484" w:type="dxa"/>
            <w:vMerge w:val="restart"/>
            <w:vAlign w:val="center"/>
          </w:tcPr>
          <w:p w:rsidR="00D57375" w:rsidRDefault="00D57375">
            <w:pPr>
              <w:pStyle w:val="ConsPlusNormal"/>
              <w:jc w:val="center"/>
            </w:pPr>
            <w:r>
              <w:t>100</w:t>
            </w:r>
          </w:p>
        </w:tc>
        <w:tc>
          <w:tcPr>
            <w:tcW w:w="784" w:type="dxa"/>
            <w:vAlign w:val="center"/>
          </w:tcPr>
          <w:p w:rsidR="00D57375" w:rsidRDefault="00D57375">
            <w:pPr>
              <w:pStyle w:val="ConsPlusNormal"/>
              <w:jc w:val="center"/>
            </w:pPr>
            <w:r>
              <w:t>500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04 2 02 00280</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409</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 xml:space="preserve">Управление </w:t>
            </w:r>
            <w:r>
              <w:lastRenderedPageBreak/>
              <w:t>архитектуры и градостроительства администрации города Белгорода - 123292 тыс. руб.</w:t>
            </w:r>
          </w:p>
        </w:tc>
        <w:tc>
          <w:tcPr>
            <w:tcW w:w="3486" w:type="dxa"/>
            <w:gridSpan w:val="4"/>
            <w:vAlign w:val="center"/>
          </w:tcPr>
          <w:p w:rsidR="00D57375" w:rsidRDefault="00D57375">
            <w:pPr>
              <w:pStyle w:val="ConsPlusNormal"/>
              <w:jc w:val="center"/>
            </w:pPr>
            <w:r>
              <w:lastRenderedPageBreak/>
              <w:t>Всего, в том числе:</w:t>
            </w:r>
          </w:p>
        </w:tc>
        <w:tc>
          <w:tcPr>
            <w:tcW w:w="784" w:type="dxa"/>
            <w:vAlign w:val="center"/>
          </w:tcPr>
          <w:p w:rsidR="00D57375" w:rsidRDefault="00D57375">
            <w:pPr>
              <w:pStyle w:val="ConsPlusNormal"/>
              <w:jc w:val="center"/>
            </w:pPr>
            <w:r>
              <w:t>16 898</w:t>
            </w:r>
          </w:p>
        </w:tc>
        <w:tc>
          <w:tcPr>
            <w:tcW w:w="784" w:type="dxa"/>
            <w:vAlign w:val="center"/>
          </w:tcPr>
          <w:p w:rsidR="00D57375" w:rsidRDefault="00D57375">
            <w:pPr>
              <w:pStyle w:val="ConsPlusNormal"/>
              <w:jc w:val="center"/>
            </w:pPr>
            <w:r>
              <w:t>16 882</w:t>
            </w:r>
          </w:p>
        </w:tc>
        <w:tc>
          <w:tcPr>
            <w:tcW w:w="904" w:type="dxa"/>
            <w:vAlign w:val="center"/>
          </w:tcPr>
          <w:p w:rsidR="00D57375" w:rsidRDefault="00D57375">
            <w:pPr>
              <w:pStyle w:val="ConsPlusNormal"/>
              <w:jc w:val="center"/>
            </w:pPr>
            <w:r>
              <w:t>19 859</w:t>
            </w:r>
          </w:p>
        </w:tc>
        <w:tc>
          <w:tcPr>
            <w:tcW w:w="784" w:type="dxa"/>
            <w:vAlign w:val="center"/>
          </w:tcPr>
          <w:p w:rsidR="00D57375" w:rsidRDefault="00D57375">
            <w:pPr>
              <w:pStyle w:val="ConsPlusNormal"/>
              <w:jc w:val="center"/>
            </w:pPr>
            <w:r>
              <w:t>20 578</w:t>
            </w:r>
          </w:p>
        </w:tc>
        <w:tc>
          <w:tcPr>
            <w:tcW w:w="784" w:type="dxa"/>
            <w:vAlign w:val="center"/>
          </w:tcPr>
          <w:p w:rsidR="00D57375" w:rsidRDefault="00D57375">
            <w:pPr>
              <w:pStyle w:val="ConsPlusNormal"/>
              <w:jc w:val="center"/>
            </w:pPr>
            <w:r>
              <w:t>21 649</w:t>
            </w:r>
          </w:p>
        </w:tc>
        <w:tc>
          <w:tcPr>
            <w:tcW w:w="784" w:type="dxa"/>
            <w:vAlign w:val="center"/>
          </w:tcPr>
          <w:p w:rsidR="00D57375" w:rsidRDefault="00D57375">
            <w:pPr>
              <w:pStyle w:val="ConsPlusNormal"/>
              <w:jc w:val="center"/>
            </w:pPr>
            <w:r>
              <w:t>27 426</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866</w:t>
            </w:r>
          </w:p>
        </w:tc>
        <w:tc>
          <w:tcPr>
            <w:tcW w:w="664" w:type="dxa"/>
            <w:vMerge w:val="restart"/>
            <w:vAlign w:val="center"/>
          </w:tcPr>
          <w:p w:rsidR="00D57375" w:rsidRDefault="00D57375">
            <w:pPr>
              <w:pStyle w:val="ConsPlusNormal"/>
              <w:jc w:val="center"/>
            </w:pPr>
            <w:r>
              <w:t>04 12</w:t>
            </w:r>
          </w:p>
        </w:tc>
        <w:tc>
          <w:tcPr>
            <w:tcW w:w="1644" w:type="dxa"/>
            <w:vAlign w:val="center"/>
          </w:tcPr>
          <w:p w:rsidR="00D57375" w:rsidRDefault="00D57375">
            <w:pPr>
              <w:pStyle w:val="ConsPlusNormal"/>
              <w:jc w:val="center"/>
            </w:pPr>
            <w:r>
              <w:t>04 2 01 00190</w:t>
            </w:r>
          </w:p>
        </w:tc>
        <w:tc>
          <w:tcPr>
            <w:tcW w:w="484" w:type="dxa"/>
            <w:vMerge w:val="restart"/>
            <w:vAlign w:val="center"/>
          </w:tcPr>
          <w:p w:rsidR="00D57375" w:rsidRDefault="00D57375">
            <w:pPr>
              <w:pStyle w:val="ConsPlusNormal"/>
              <w:jc w:val="center"/>
            </w:pPr>
            <w:r>
              <w:t>100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15 536</w:t>
            </w:r>
          </w:p>
        </w:tc>
        <w:tc>
          <w:tcPr>
            <w:tcW w:w="904" w:type="dxa"/>
            <w:vAlign w:val="center"/>
          </w:tcPr>
          <w:p w:rsidR="00D57375" w:rsidRDefault="00D57375">
            <w:pPr>
              <w:pStyle w:val="ConsPlusNormal"/>
              <w:jc w:val="center"/>
            </w:pPr>
            <w:r>
              <w:t>18 174</w:t>
            </w:r>
          </w:p>
        </w:tc>
        <w:tc>
          <w:tcPr>
            <w:tcW w:w="784" w:type="dxa"/>
            <w:vAlign w:val="center"/>
          </w:tcPr>
          <w:p w:rsidR="00D57375" w:rsidRDefault="00D57375">
            <w:pPr>
              <w:pStyle w:val="ConsPlusNormal"/>
              <w:jc w:val="center"/>
            </w:pPr>
            <w:r>
              <w:t>18 640</w:t>
            </w:r>
          </w:p>
        </w:tc>
        <w:tc>
          <w:tcPr>
            <w:tcW w:w="784" w:type="dxa"/>
            <w:vAlign w:val="center"/>
          </w:tcPr>
          <w:p w:rsidR="00D57375" w:rsidRDefault="00D57375">
            <w:pPr>
              <w:pStyle w:val="ConsPlusNormal"/>
              <w:jc w:val="center"/>
            </w:pPr>
            <w:r>
              <w:t>18 401</w:t>
            </w:r>
          </w:p>
        </w:tc>
        <w:tc>
          <w:tcPr>
            <w:tcW w:w="784" w:type="dxa"/>
            <w:vAlign w:val="center"/>
          </w:tcPr>
          <w:p w:rsidR="00D57375" w:rsidRDefault="00D57375">
            <w:pPr>
              <w:pStyle w:val="ConsPlusNormal"/>
              <w:jc w:val="center"/>
            </w:pPr>
            <w:r>
              <w:t>23 068</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04 2 0019</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15 160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04 2 01 00190</w:t>
            </w:r>
          </w:p>
        </w:tc>
        <w:tc>
          <w:tcPr>
            <w:tcW w:w="484" w:type="dxa"/>
            <w:vMerge w:val="restart"/>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1 235</w:t>
            </w:r>
          </w:p>
        </w:tc>
        <w:tc>
          <w:tcPr>
            <w:tcW w:w="904" w:type="dxa"/>
            <w:vAlign w:val="center"/>
          </w:tcPr>
          <w:p w:rsidR="00D57375" w:rsidRDefault="00D57375">
            <w:pPr>
              <w:pStyle w:val="ConsPlusNormal"/>
              <w:jc w:val="center"/>
            </w:pPr>
            <w:r>
              <w:t>1 661</w:t>
            </w:r>
          </w:p>
        </w:tc>
        <w:tc>
          <w:tcPr>
            <w:tcW w:w="784" w:type="dxa"/>
            <w:vAlign w:val="center"/>
          </w:tcPr>
          <w:p w:rsidR="00D57375" w:rsidRDefault="00D57375">
            <w:pPr>
              <w:pStyle w:val="ConsPlusNormal"/>
              <w:jc w:val="center"/>
            </w:pPr>
            <w:r>
              <w:t>1 814</w:t>
            </w:r>
          </w:p>
        </w:tc>
        <w:tc>
          <w:tcPr>
            <w:tcW w:w="784" w:type="dxa"/>
            <w:vAlign w:val="center"/>
          </w:tcPr>
          <w:p w:rsidR="00D57375" w:rsidRDefault="00D57375">
            <w:pPr>
              <w:pStyle w:val="ConsPlusNormal"/>
              <w:jc w:val="center"/>
            </w:pPr>
            <w:r>
              <w:t>2 321</w:t>
            </w:r>
          </w:p>
        </w:tc>
        <w:tc>
          <w:tcPr>
            <w:tcW w:w="784" w:type="dxa"/>
            <w:vAlign w:val="center"/>
          </w:tcPr>
          <w:p w:rsidR="00D57375" w:rsidRDefault="00D57375">
            <w:pPr>
              <w:pStyle w:val="ConsPlusNormal"/>
              <w:jc w:val="center"/>
            </w:pPr>
            <w:r>
              <w:t>3 297</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04 2 0019</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1 700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04 2 01 00190</w:t>
            </w:r>
          </w:p>
        </w:tc>
        <w:tc>
          <w:tcPr>
            <w:tcW w:w="484" w:type="dxa"/>
            <w:vMerge w:val="restart"/>
            <w:vAlign w:val="center"/>
          </w:tcPr>
          <w:p w:rsidR="00D57375" w:rsidRDefault="00D57375">
            <w:pPr>
              <w:pStyle w:val="ConsPlusNormal"/>
              <w:jc w:val="center"/>
            </w:pPr>
            <w:r>
              <w:t>800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111</w:t>
            </w:r>
          </w:p>
        </w:tc>
        <w:tc>
          <w:tcPr>
            <w:tcW w:w="904" w:type="dxa"/>
            <w:vAlign w:val="center"/>
          </w:tcPr>
          <w:p w:rsidR="00D57375" w:rsidRDefault="00D57375">
            <w:pPr>
              <w:pStyle w:val="ConsPlusNormal"/>
              <w:jc w:val="center"/>
            </w:pPr>
            <w:r>
              <w:t>24</w:t>
            </w:r>
          </w:p>
        </w:tc>
        <w:tc>
          <w:tcPr>
            <w:tcW w:w="784" w:type="dxa"/>
            <w:vAlign w:val="center"/>
          </w:tcPr>
          <w:p w:rsidR="00D57375" w:rsidRDefault="00D57375">
            <w:pPr>
              <w:pStyle w:val="ConsPlusNormal"/>
              <w:jc w:val="center"/>
            </w:pPr>
            <w:r>
              <w:t>124</w:t>
            </w:r>
          </w:p>
        </w:tc>
        <w:tc>
          <w:tcPr>
            <w:tcW w:w="784" w:type="dxa"/>
            <w:vAlign w:val="center"/>
          </w:tcPr>
          <w:p w:rsidR="00D57375" w:rsidRDefault="00D57375">
            <w:pPr>
              <w:pStyle w:val="ConsPlusNormal"/>
              <w:jc w:val="center"/>
            </w:pPr>
            <w:r>
              <w:t>927</w:t>
            </w:r>
          </w:p>
        </w:tc>
        <w:tc>
          <w:tcPr>
            <w:tcW w:w="784" w:type="dxa"/>
            <w:vAlign w:val="center"/>
          </w:tcPr>
          <w:p w:rsidR="00D57375" w:rsidRDefault="00D57375">
            <w:pPr>
              <w:pStyle w:val="ConsPlusNormal"/>
              <w:jc w:val="center"/>
            </w:pPr>
            <w:r>
              <w:t>1 061</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04 2 0019</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38</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Администрация города Белгорода (МКУ "Управление капитального строительства" Администрации г. Белгорода) - 203329 тыс. руб.</w:t>
            </w:r>
          </w:p>
        </w:tc>
        <w:tc>
          <w:tcPr>
            <w:tcW w:w="3486" w:type="dxa"/>
            <w:gridSpan w:val="4"/>
            <w:vAlign w:val="center"/>
          </w:tcPr>
          <w:p w:rsidR="00D57375" w:rsidRDefault="00D57375">
            <w:pPr>
              <w:pStyle w:val="ConsPlusNormal"/>
              <w:jc w:val="center"/>
            </w:pPr>
            <w:r>
              <w:t>Всего, в том числе:</w:t>
            </w:r>
          </w:p>
        </w:tc>
        <w:tc>
          <w:tcPr>
            <w:tcW w:w="784" w:type="dxa"/>
            <w:vAlign w:val="center"/>
          </w:tcPr>
          <w:p w:rsidR="00D57375" w:rsidRDefault="00D57375">
            <w:pPr>
              <w:pStyle w:val="ConsPlusNormal"/>
              <w:jc w:val="center"/>
            </w:pPr>
            <w:r>
              <w:t>44 342</w:t>
            </w:r>
          </w:p>
        </w:tc>
        <w:tc>
          <w:tcPr>
            <w:tcW w:w="784" w:type="dxa"/>
            <w:vAlign w:val="center"/>
          </w:tcPr>
          <w:p w:rsidR="00D57375" w:rsidRDefault="00D57375">
            <w:pPr>
              <w:pStyle w:val="ConsPlusNormal"/>
              <w:jc w:val="center"/>
            </w:pPr>
            <w:r>
              <w:t>32 105</w:t>
            </w:r>
          </w:p>
        </w:tc>
        <w:tc>
          <w:tcPr>
            <w:tcW w:w="904" w:type="dxa"/>
            <w:vAlign w:val="center"/>
          </w:tcPr>
          <w:p w:rsidR="00D57375" w:rsidRDefault="00D57375">
            <w:pPr>
              <w:pStyle w:val="ConsPlusNormal"/>
              <w:jc w:val="center"/>
            </w:pPr>
            <w:r>
              <w:t>33 976</w:t>
            </w:r>
          </w:p>
        </w:tc>
        <w:tc>
          <w:tcPr>
            <w:tcW w:w="784" w:type="dxa"/>
            <w:vAlign w:val="center"/>
          </w:tcPr>
          <w:p w:rsidR="00D57375" w:rsidRDefault="00D57375">
            <w:pPr>
              <w:pStyle w:val="ConsPlusNormal"/>
              <w:jc w:val="center"/>
            </w:pPr>
            <w:r>
              <w:t>33 401</w:t>
            </w:r>
          </w:p>
        </w:tc>
        <w:tc>
          <w:tcPr>
            <w:tcW w:w="784" w:type="dxa"/>
            <w:vAlign w:val="center"/>
          </w:tcPr>
          <w:p w:rsidR="00D57375" w:rsidRDefault="00D57375">
            <w:pPr>
              <w:pStyle w:val="ConsPlusNormal"/>
              <w:jc w:val="center"/>
            </w:pPr>
            <w:r>
              <w:t>30 338</w:t>
            </w:r>
          </w:p>
        </w:tc>
        <w:tc>
          <w:tcPr>
            <w:tcW w:w="784" w:type="dxa"/>
            <w:vAlign w:val="center"/>
          </w:tcPr>
          <w:p w:rsidR="00D57375" w:rsidRDefault="00D57375">
            <w:pPr>
              <w:pStyle w:val="ConsPlusNormal"/>
              <w:jc w:val="center"/>
            </w:pPr>
            <w:r>
              <w:t>29 167</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05 01</w:t>
            </w:r>
          </w:p>
        </w:tc>
        <w:tc>
          <w:tcPr>
            <w:tcW w:w="1644" w:type="dxa"/>
            <w:vAlign w:val="center"/>
          </w:tcPr>
          <w:p w:rsidR="00D57375" w:rsidRDefault="00D57375">
            <w:pPr>
              <w:pStyle w:val="ConsPlusNormal"/>
              <w:jc w:val="center"/>
            </w:pPr>
            <w:r>
              <w:t>04 2 0059</w:t>
            </w:r>
          </w:p>
        </w:tc>
        <w:tc>
          <w:tcPr>
            <w:tcW w:w="484" w:type="dxa"/>
            <w:vMerge w:val="restart"/>
            <w:vAlign w:val="center"/>
          </w:tcPr>
          <w:p w:rsidR="00D57375" w:rsidRDefault="00D57375">
            <w:pPr>
              <w:pStyle w:val="ConsPlusNormal"/>
              <w:jc w:val="center"/>
            </w:pPr>
            <w:r>
              <w:t>100</w:t>
            </w:r>
          </w:p>
        </w:tc>
        <w:tc>
          <w:tcPr>
            <w:tcW w:w="784" w:type="dxa"/>
            <w:vAlign w:val="center"/>
          </w:tcPr>
          <w:p w:rsidR="00D57375" w:rsidRDefault="00D57375">
            <w:pPr>
              <w:pStyle w:val="ConsPlusNormal"/>
              <w:jc w:val="center"/>
            </w:pPr>
            <w:r>
              <w:t>20 724</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04 2 03 00590</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21 578</w:t>
            </w:r>
          </w:p>
        </w:tc>
        <w:tc>
          <w:tcPr>
            <w:tcW w:w="904" w:type="dxa"/>
            <w:vAlign w:val="center"/>
          </w:tcPr>
          <w:p w:rsidR="00D57375" w:rsidRDefault="00D57375">
            <w:pPr>
              <w:pStyle w:val="ConsPlusNormal"/>
              <w:jc w:val="center"/>
            </w:pPr>
            <w:r>
              <w:t>21 725</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04 2 0059</w:t>
            </w:r>
          </w:p>
        </w:tc>
        <w:tc>
          <w:tcPr>
            <w:tcW w:w="484" w:type="dxa"/>
            <w:vMerge w:val="restart"/>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19 377</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04 2 03 00590</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5 134</w:t>
            </w:r>
          </w:p>
        </w:tc>
        <w:tc>
          <w:tcPr>
            <w:tcW w:w="904" w:type="dxa"/>
            <w:vAlign w:val="center"/>
          </w:tcPr>
          <w:p w:rsidR="00D57375" w:rsidRDefault="00D57375">
            <w:pPr>
              <w:pStyle w:val="ConsPlusNormal"/>
              <w:jc w:val="center"/>
            </w:pPr>
            <w:r>
              <w:t>2 883</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04 2 0059</w:t>
            </w:r>
          </w:p>
        </w:tc>
        <w:tc>
          <w:tcPr>
            <w:tcW w:w="484" w:type="dxa"/>
            <w:vMerge w:val="restart"/>
            <w:vAlign w:val="center"/>
          </w:tcPr>
          <w:p w:rsidR="00D57375" w:rsidRDefault="00D57375">
            <w:pPr>
              <w:pStyle w:val="ConsPlusNormal"/>
              <w:jc w:val="center"/>
            </w:pPr>
            <w:r>
              <w:t>800</w:t>
            </w:r>
          </w:p>
        </w:tc>
        <w:tc>
          <w:tcPr>
            <w:tcW w:w="784" w:type="dxa"/>
            <w:vAlign w:val="center"/>
          </w:tcPr>
          <w:p w:rsidR="00D57375" w:rsidRDefault="00D57375">
            <w:pPr>
              <w:pStyle w:val="ConsPlusNormal"/>
              <w:jc w:val="center"/>
            </w:pPr>
            <w:r>
              <w:t>4 241</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04 2 03 00590</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5 393</w:t>
            </w:r>
          </w:p>
        </w:tc>
        <w:tc>
          <w:tcPr>
            <w:tcW w:w="904" w:type="dxa"/>
            <w:vAlign w:val="center"/>
          </w:tcPr>
          <w:p w:rsidR="00D57375" w:rsidRDefault="00D57375">
            <w:pPr>
              <w:pStyle w:val="ConsPlusNormal"/>
              <w:jc w:val="center"/>
            </w:pPr>
            <w:r>
              <w:t>9 368</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val="restart"/>
            <w:vAlign w:val="center"/>
          </w:tcPr>
          <w:p w:rsidR="00D57375" w:rsidRDefault="00D57375">
            <w:pPr>
              <w:pStyle w:val="ConsPlusNormal"/>
              <w:jc w:val="center"/>
            </w:pPr>
            <w:r>
              <w:t>05 05</w:t>
            </w:r>
          </w:p>
        </w:tc>
        <w:tc>
          <w:tcPr>
            <w:tcW w:w="1644" w:type="dxa"/>
            <w:vMerge w:val="restart"/>
            <w:vAlign w:val="center"/>
          </w:tcPr>
          <w:p w:rsidR="00D57375" w:rsidRDefault="00D57375">
            <w:pPr>
              <w:pStyle w:val="ConsPlusNormal"/>
              <w:jc w:val="center"/>
            </w:pPr>
            <w:r>
              <w:t>04 2 03 00590</w:t>
            </w:r>
          </w:p>
        </w:tc>
        <w:tc>
          <w:tcPr>
            <w:tcW w:w="484" w:type="dxa"/>
            <w:vAlign w:val="center"/>
          </w:tcPr>
          <w:p w:rsidR="00D57375" w:rsidRDefault="00D57375">
            <w:pPr>
              <w:pStyle w:val="ConsPlusNormal"/>
              <w:jc w:val="center"/>
            </w:pPr>
            <w:r>
              <w:t>100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20 287</w:t>
            </w:r>
          </w:p>
        </w:tc>
        <w:tc>
          <w:tcPr>
            <w:tcW w:w="784" w:type="dxa"/>
            <w:vAlign w:val="center"/>
          </w:tcPr>
          <w:p w:rsidR="00D57375" w:rsidRDefault="00D57375">
            <w:pPr>
              <w:pStyle w:val="ConsPlusNormal"/>
              <w:jc w:val="center"/>
            </w:pPr>
            <w:r>
              <w:t>22 371</w:t>
            </w:r>
          </w:p>
        </w:tc>
        <w:tc>
          <w:tcPr>
            <w:tcW w:w="784" w:type="dxa"/>
            <w:vAlign w:val="center"/>
          </w:tcPr>
          <w:p w:rsidR="00D57375" w:rsidRDefault="00D57375">
            <w:pPr>
              <w:pStyle w:val="ConsPlusNormal"/>
              <w:jc w:val="center"/>
            </w:pPr>
            <w:r>
              <w:t>23 163</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Merge/>
          </w:tcPr>
          <w:p w:rsidR="00D57375" w:rsidRDefault="00D57375">
            <w:pPr>
              <w:pStyle w:val="ConsPlusNormal"/>
            </w:pPr>
          </w:p>
        </w:tc>
        <w:tc>
          <w:tcPr>
            <w:tcW w:w="484" w:type="dxa"/>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2 695</w:t>
            </w:r>
          </w:p>
        </w:tc>
        <w:tc>
          <w:tcPr>
            <w:tcW w:w="784" w:type="dxa"/>
            <w:vAlign w:val="center"/>
          </w:tcPr>
          <w:p w:rsidR="00D57375" w:rsidRDefault="00D57375">
            <w:pPr>
              <w:pStyle w:val="ConsPlusNormal"/>
              <w:jc w:val="center"/>
            </w:pPr>
            <w:r>
              <w:t>1 806</w:t>
            </w:r>
          </w:p>
        </w:tc>
        <w:tc>
          <w:tcPr>
            <w:tcW w:w="784" w:type="dxa"/>
            <w:vAlign w:val="center"/>
          </w:tcPr>
          <w:p w:rsidR="00D57375" w:rsidRDefault="00D57375">
            <w:pPr>
              <w:pStyle w:val="ConsPlusNormal"/>
              <w:jc w:val="center"/>
            </w:pPr>
            <w:r>
              <w:t>1 574</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Merge/>
          </w:tcPr>
          <w:p w:rsidR="00D57375" w:rsidRDefault="00D57375">
            <w:pPr>
              <w:pStyle w:val="ConsPlusNormal"/>
            </w:pPr>
          </w:p>
        </w:tc>
        <w:tc>
          <w:tcPr>
            <w:tcW w:w="484" w:type="dxa"/>
            <w:vAlign w:val="center"/>
          </w:tcPr>
          <w:p w:rsidR="00D57375" w:rsidRDefault="00D57375">
            <w:pPr>
              <w:pStyle w:val="ConsPlusNormal"/>
              <w:jc w:val="center"/>
            </w:pPr>
            <w:r>
              <w:t>800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10 419</w:t>
            </w:r>
          </w:p>
        </w:tc>
        <w:tc>
          <w:tcPr>
            <w:tcW w:w="784" w:type="dxa"/>
            <w:vAlign w:val="center"/>
          </w:tcPr>
          <w:p w:rsidR="00D57375" w:rsidRDefault="00D57375">
            <w:pPr>
              <w:pStyle w:val="ConsPlusNormal"/>
              <w:jc w:val="center"/>
            </w:pPr>
            <w:r>
              <w:t>6 161</w:t>
            </w:r>
          </w:p>
        </w:tc>
        <w:tc>
          <w:tcPr>
            <w:tcW w:w="784" w:type="dxa"/>
            <w:vAlign w:val="center"/>
          </w:tcPr>
          <w:p w:rsidR="00D57375" w:rsidRDefault="00D57375">
            <w:pPr>
              <w:pStyle w:val="ConsPlusNormal"/>
              <w:jc w:val="center"/>
            </w:pPr>
            <w:r>
              <w:t>4 430</w:t>
            </w:r>
          </w:p>
        </w:tc>
      </w:tr>
      <w:tr w:rsidR="00D57375">
        <w:tc>
          <w:tcPr>
            <w:tcW w:w="1789" w:type="dxa"/>
            <w:vMerge w:val="restart"/>
          </w:tcPr>
          <w:p w:rsidR="00D57375" w:rsidRDefault="00D57375">
            <w:pPr>
              <w:pStyle w:val="ConsPlusNormal"/>
            </w:pPr>
            <w:r>
              <w:t>Основное мероприятие 2.1</w:t>
            </w:r>
          </w:p>
        </w:tc>
        <w:tc>
          <w:tcPr>
            <w:tcW w:w="1954" w:type="dxa"/>
            <w:vMerge w:val="restart"/>
          </w:tcPr>
          <w:p w:rsidR="00D57375" w:rsidRDefault="00D57375">
            <w:pPr>
              <w:pStyle w:val="ConsPlusNormal"/>
            </w:pPr>
            <w:r>
              <w:t xml:space="preserve">Обеспечение функций органов власти городского округа "Город </w:t>
            </w:r>
            <w:r>
              <w:lastRenderedPageBreak/>
              <w:t>Белгород"</w:t>
            </w:r>
          </w:p>
        </w:tc>
        <w:tc>
          <w:tcPr>
            <w:tcW w:w="2164" w:type="dxa"/>
          </w:tcPr>
          <w:p w:rsidR="00D57375" w:rsidRDefault="00D57375">
            <w:pPr>
              <w:pStyle w:val="ConsPlusNormal"/>
            </w:pPr>
            <w:r>
              <w:lastRenderedPageBreak/>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644" w:type="dxa"/>
            <w:vAlign w:val="center"/>
          </w:tcPr>
          <w:p w:rsidR="00D57375" w:rsidRDefault="00D57375">
            <w:pPr>
              <w:pStyle w:val="ConsPlusNormal"/>
            </w:pPr>
          </w:p>
        </w:tc>
        <w:tc>
          <w:tcPr>
            <w:tcW w:w="484" w:type="dxa"/>
            <w:vAlign w:val="center"/>
          </w:tcPr>
          <w:p w:rsidR="00D57375" w:rsidRDefault="00D57375">
            <w:pPr>
              <w:pStyle w:val="ConsPlusNormal"/>
            </w:pPr>
          </w:p>
        </w:tc>
        <w:tc>
          <w:tcPr>
            <w:tcW w:w="784" w:type="dxa"/>
            <w:vAlign w:val="center"/>
          </w:tcPr>
          <w:p w:rsidR="00D57375" w:rsidRDefault="00D57375">
            <w:pPr>
              <w:pStyle w:val="ConsPlusNormal"/>
              <w:jc w:val="center"/>
            </w:pPr>
            <w:r>
              <w:t>16 898</w:t>
            </w:r>
          </w:p>
        </w:tc>
        <w:tc>
          <w:tcPr>
            <w:tcW w:w="784" w:type="dxa"/>
            <w:vAlign w:val="center"/>
          </w:tcPr>
          <w:p w:rsidR="00D57375" w:rsidRDefault="00D57375">
            <w:pPr>
              <w:pStyle w:val="ConsPlusNormal"/>
              <w:jc w:val="center"/>
            </w:pPr>
            <w:r>
              <w:t>16 882</w:t>
            </w:r>
          </w:p>
        </w:tc>
        <w:tc>
          <w:tcPr>
            <w:tcW w:w="904" w:type="dxa"/>
            <w:vAlign w:val="center"/>
          </w:tcPr>
          <w:p w:rsidR="00D57375" w:rsidRDefault="00D57375">
            <w:pPr>
              <w:pStyle w:val="ConsPlusNormal"/>
              <w:jc w:val="center"/>
            </w:pPr>
            <w:r>
              <w:t>19 859</w:t>
            </w:r>
          </w:p>
        </w:tc>
        <w:tc>
          <w:tcPr>
            <w:tcW w:w="784" w:type="dxa"/>
            <w:vAlign w:val="center"/>
          </w:tcPr>
          <w:p w:rsidR="00D57375" w:rsidRDefault="00D57375">
            <w:pPr>
              <w:pStyle w:val="ConsPlusNormal"/>
              <w:jc w:val="center"/>
            </w:pPr>
            <w:r>
              <w:t>20 578</w:t>
            </w:r>
          </w:p>
        </w:tc>
        <w:tc>
          <w:tcPr>
            <w:tcW w:w="784" w:type="dxa"/>
            <w:vAlign w:val="center"/>
          </w:tcPr>
          <w:p w:rsidR="00D57375" w:rsidRDefault="00D57375">
            <w:pPr>
              <w:pStyle w:val="ConsPlusNormal"/>
              <w:jc w:val="center"/>
            </w:pPr>
            <w:r>
              <w:t>21 649</w:t>
            </w:r>
          </w:p>
        </w:tc>
        <w:tc>
          <w:tcPr>
            <w:tcW w:w="784" w:type="dxa"/>
            <w:vAlign w:val="center"/>
          </w:tcPr>
          <w:p w:rsidR="00D57375" w:rsidRDefault="00D57375">
            <w:pPr>
              <w:pStyle w:val="ConsPlusNormal"/>
              <w:jc w:val="center"/>
            </w:pPr>
            <w:r>
              <w:t>27 426</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 xml:space="preserve">Управление архитектуры и </w:t>
            </w:r>
            <w:r>
              <w:lastRenderedPageBreak/>
              <w:t>градостроительства администрации города Белгорода</w:t>
            </w:r>
          </w:p>
        </w:tc>
        <w:tc>
          <w:tcPr>
            <w:tcW w:w="694" w:type="dxa"/>
            <w:vMerge w:val="restart"/>
            <w:vAlign w:val="center"/>
          </w:tcPr>
          <w:p w:rsidR="00D57375" w:rsidRDefault="00D57375">
            <w:pPr>
              <w:pStyle w:val="ConsPlusNormal"/>
              <w:jc w:val="center"/>
            </w:pPr>
            <w:r>
              <w:lastRenderedPageBreak/>
              <w:t>866</w:t>
            </w:r>
          </w:p>
        </w:tc>
        <w:tc>
          <w:tcPr>
            <w:tcW w:w="664" w:type="dxa"/>
            <w:vMerge w:val="restart"/>
            <w:vAlign w:val="center"/>
          </w:tcPr>
          <w:p w:rsidR="00D57375" w:rsidRDefault="00D57375">
            <w:pPr>
              <w:pStyle w:val="ConsPlusNormal"/>
              <w:jc w:val="center"/>
            </w:pPr>
            <w:r>
              <w:t>04 12</w:t>
            </w:r>
          </w:p>
        </w:tc>
        <w:tc>
          <w:tcPr>
            <w:tcW w:w="1644" w:type="dxa"/>
            <w:vAlign w:val="center"/>
          </w:tcPr>
          <w:p w:rsidR="00D57375" w:rsidRDefault="00D57375">
            <w:pPr>
              <w:pStyle w:val="ConsPlusNormal"/>
              <w:jc w:val="center"/>
            </w:pPr>
            <w:r>
              <w:t>04 2 01 00190</w:t>
            </w:r>
          </w:p>
        </w:tc>
        <w:tc>
          <w:tcPr>
            <w:tcW w:w="484" w:type="dxa"/>
            <w:vMerge w:val="restart"/>
            <w:vAlign w:val="center"/>
          </w:tcPr>
          <w:p w:rsidR="00D57375" w:rsidRDefault="00D57375">
            <w:pPr>
              <w:pStyle w:val="ConsPlusNormal"/>
              <w:jc w:val="center"/>
            </w:pPr>
            <w:r>
              <w:t>100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15 536</w:t>
            </w:r>
          </w:p>
        </w:tc>
        <w:tc>
          <w:tcPr>
            <w:tcW w:w="904" w:type="dxa"/>
            <w:vAlign w:val="center"/>
          </w:tcPr>
          <w:p w:rsidR="00D57375" w:rsidRDefault="00D57375">
            <w:pPr>
              <w:pStyle w:val="ConsPlusNormal"/>
              <w:jc w:val="center"/>
            </w:pPr>
            <w:r>
              <w:t>18 174</w:t>
            </w:r>
          </w:p>
        </w:tc>
        <w:tc>
          <w:tcPr>
            <w:tcW w:w="784" w:type="dxa"/>
            <w:vAlign w:val="center"/>
          </w:tcPr>
          <w:p w:rsidR="00D57375" w:rsidRDefault="00D57375">
            <w:pPr>
              <w:pStyle w:val="ConsPlusNormal"/>
              <w:jc w:val="center"/>
            </w:pPr>
            <w:r>
              <w:t>18 640</w:t>
            </w:r>
          </w:p>
        </w:tc>
        <w:tc>
          <w:tcPr>
            <w:tcW w:w="784" w:type="dxa"/>
            <w:vAlign w:val="center"/>
          </w:tcPr>
          <w:p w:rsidR="00D57375" w:rsidRDefault="00D57375">
            <w:pPr>
              <w:pStyle w:val="ConsPlusNormal"/>
              <w:jc w:val="center"/>
            </w:pPr>
            <w:r>
              <w:t>18 401</w:t>
            </w:r>
          </w:p>
        </w:tc>
        <w:tc>
          <w:tcPr>
            <w:tcW w:w="784" w:type="dxa"/>
            <w:vAlign w:val="center"/>
          </w:tcPr>
          <w:p w:rsidR="00D57375" w:rsidRDefault="00D57375">
            <w:pPr>
              <w:pStyle w:val="ConsPlusNormal"/>
              <w:jc w:val="center"/>
            </w:pPr>
            <w:r>
              <w:t>23 068</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04 2 0019</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15 160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04 2 01 00190</w:t>
            </w:r>
          </w:p>
        </w:tc>
        <w:tc>
          <w:tcPr>
            <w:tcW w:w="484" w:type="dxa"/>
            <w:vMerge w:val="restart"/>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1 235</w:t>
            </w:r>
          </w:p>
        </w:tc>
        <w:tc>
          <w:tcPr>
            <w:tcW w:w="904" w:type="dxa"/>
            <w:vAlign w:val="center"/>
          </w:tcPr>
          <w:p w:rsidR="00D57375" w:rsidRDefault="00D57375">
            <w:pPr>
              <w:pStyle w:val="ConsPlusNormal"/>
              <w:jc w:val="center"/>
            </w:pPr>
            <w:r>
              <w:t>1 661</w:t>
            </w:r>
          </w:p>
        </w:tc>
        <w:tc>
          <w:tcPr>
            <w:tcW w:w="784" w:type="dxa"/>
            <w:vAlign w:val="center"/>
          </w:tcPr>
          <w:p w:rsidR="00D57375" w:rsidRDefault="00D57375">
            <w:pPr>
              <w:pStyle w:val="ConsPlusNormal"/>
              <w:jc w:val="center"/>
            </w:pPr>
            <w:r>
              <w:t>1 814</w:t>
            </w:r>
          </w:p>
        </w:tc>
        <w:tc>
          <w:tcPr>
            <w:tcW w:w="784" w:type="dxa"/>
            <w:vAlign w:val="center"/>
          </w:tcPr>
          <w:p w:rsidR="00D57375" w:rsidRDefault="00D57375">
            <w:pPr>
              <w:pStyle w:val="ConsPlusNormal"/>
              <w:jc w:val="center"/>
            </w:pPr>
            <w:r>
              <w:t>2 321</w:t>
            </w:r>
          </w:p>
        </w:tc>
        <w:tc>
          <w:tcPr>
            <w:tcW w:w="784" w:type="dxa"/>
            <w:vAlign w:val="center"/>
          </w:tcPr>
          <w:p w:rsidR="00D57375" w:rsidRDefault="00D57375">
            <w:pPr>
              <w:pStyle w:val="ConsPlusNormal"/>
              <w:jc w:val="center"/>
            </w:pPr>
            <w:r>
              <w:t>3 297</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04 2 0019</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1 700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04 2 01 00190</w:t>
            </w:r>
          </w:p>
        </w:tc>
        <w:tc>
          <w:tcPr>
            <w:tcW w:w="484" w:type="dxa"/>
            <w:vMerge w:val="restart"/>
            <w:vAlign w:val="center"/>
          </w:tcPr>
          <w:p w:rsidR="00D57375" w:rsidRDefault="00D57375">
            <w:pPr>
              <w:pStyle w:val="ConsPlusNormal"/>
              <w:jc w:val="center"/>
            </w:pPr>
            <w:r>
              <w:t>800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111</w:t>
            </w:r>
          </w:p>
        </w:tc>
        <w:tc>
          <w:tcPr>
            <w:tcW w:w="904" w:type="dxa"/>
            <w:vAlign w:val="center"/>
          </w:tcPr>
          <w:p w:rsidR="00D57375" w:rsidRDefault="00D57375">
            <w:pPr>
              <w:pStyle w:val="ConsPlusNormal"/>
              <w:jc w:val="center"/>
            </w:pPr>
            <w:r>
              <w:t>24</w:t>
            </w:r>
          </w:p>
        </w:tc>
        <w:tc>
          <w:tcPr>
            <w:tcW w:w="784" w:type="dxa"/>
            <w:vAlign w:val="center"/>
          </w:tcPr>
          <w:p w:rsidR="00D57375" w:rsidRDefault="00D57375">
            <w:pPr>
              <w:pStyle w:val="ConsPlusNormal"/>
              <w:jc w:val="center"/>
            </w:pPr>
            <w:r>
              <w:t>124</w:t>
            </w:r>
          </w:p>
        </w:tc>
        <w:tc>
          <w:tcPr>
            <w:tcW w:w="784" w:type="dxa"/>
            <w:vAlign w:val="center"/>
          </w:tcPr>
          <w:p w:rsidR="00D57375" w:rsidRDefault="00D57375">
            <w:pPr>
              <w:pStyle w:val="ConsPlusNormal"/>
              <w:jc w:val="center"/>
            </w:pPr>
            <w:r>
              <w:t>927</w:t>
            </w:r>
          </w:p>
        </w:tc>
        <w:tc>
          <w:tcPr>
            <w:tcW w:w="784" w:type="dxa"/>
            <w:vAlign w:val="center"/>
          </w:tcPr>
          <w:p w:rsidR="00D57375" w:rsidRDefault="00D57375">
            <w:pPr>
              <w:pStyle w:val="ConsPlusNormal"/>
              <w:jc w:val="center"/>
            </w:pPr>
            <w:r>
              <w:t>1 061</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04 2 0019</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38</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pPr>
            <w:r>
              <w:t>Основное мероприятие 2.2</w:t>
            </w:r>
          </w:p>
        </w:tc>
        <w:tc>
          <w:tcPr>
            <w:tcW w:w="1954" w:type="dxa"/>
            <w:vMerge w:val="restart"/>
          </w:tcPr>
          <w:p w:rsidR="00D57375" w:rsidRDefault="00D57375">
            <w:pPr>
              <w:pStyle w:val="ConsPlusNormal"/>
            </w:pPr>
            <w:r>
              <w:t>Осуществление контроля и надзора в области долевого строительства многоквартирных домов и (или) иных объектов недвижимости</w:t>
            </w:r>
          </w:p>
        </w:tc>
        <w:tc>
          <w:tcPr>
            <w:tcW w:w="216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644" w:type="dxa"/>
            <w:vAlign w:val="center"/>
          </w:tcPr>
          <w:p w:rsidR="00D57375" w:rsidRDefault="00D57375">
            <w:pPr>
              <w:pStyle w:val="ConsPlusNormal"/>
            </w:pPr>
          </w:p>
        </w:tc>
        <w:tc>
          <w:tcPr>
            <w:tcW w:w="484" w:type="dxa"/>
            <w:vAlign w:val="center"/>
          </w:tcPr>
          <w:p w:rsidR="00D57375" w:rsidRDefault="00D57375">
            <w:pPr>
              <w:pStyle w:val="ConsPlusNormal"/>
            </w:pPr>
          </w:p>
        </w:tc>
        <w:tc>
          <w:tcPr>
            <w:tcW w:w="784" w:type="dxa"/>
            <w:vAlign w:val="center"/>
          </w:tcPr>
          <w:p w:rsidR="00D57375" w:rsidRDefault="00D57375">
            <w:pPr>
              <w:pStyle w:val="ConsPlusNormal"/>
              <w:jc w:val="center"/>
            </w:pPr>
            <w:r>
              <w:t>500</w:t>
            </w:r>
          </w:p>
        </w:tc>
        <w:tc>
          <w:tcPr>
            <w:tcW w:w="784" w:type="dxa"/>
            <w:vAlign w:val="center"/>
          </w:tcPr>
          <w:p w:rsidR="00D57375" w:rsidRDefault="00D57375">
            <w:pPr>
              <w:pStyle w:val="ConsPlusNormal"/>
              <w:jc w:val="center"/>
            </w:pPr>
            <w:r>
              <w:t>409</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Администрация города Белгорода (департамент строительства и архитектуры)</w:t>
            </w: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01 04</w:t>
            </w:r>
          </w:p>
        </w:tc>
        <w:tc>
          <w:tcPr>
            <w:tcW w:w="1644" w:type="dxa"/>
            <w:vAlign w:val="center"/>
          </w:tcPr>
          <w:p w:rsidR="00D57375" w:rsidRDefault="00D57375">
            <w:pPr>
              <w:pStyle w:val="ConsPlusNormal"/>
              <w:jc w:val="center"/>
            </w:pPr>
            <w:r>
              <w:t>04 2 0028</w:t>
            </w:r>
          </w:p>
        </w:tc>
        <w:tc>
          <w:tcPr>
            <w:tcW w:w="484" w:type="dxa"/>
            <w:vMerge w:val="restart"/>
            <w:vAlign w:val="center"/>
          </w:tcPr>
          <w:p w:rsidR="00D57375" w:rsidRDefault="00D57375">
            <w:pPr>
              <w:pStyle w:val="ConsPlusNormal"/>
              <w:jc w:val="center"/>
            </w:pPr>
            <w:r>
              <w:t>100</w:t>
            </w:r>
          </w:p>
        </w:tc>
        <w:tc>
          <w:tcPr>
            <w:tcW w:w="784" w:type="dxa"/>
            <w:vAlign w:val="center"/>
          </w:tcPr>
          <w:p w:rsidR="00D57375" w:rsidRDefault="00D57375">
            <w:pPr>
              <w:pStyle w:val="ConsPlusNormal"/>
              <w:jc w:val="center"/>
            </w:pPr>
            <w:r>
              <w:t>500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04 2 02 00280</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409</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pPr>
            <w:r>
              <w:t>Основное мероприятие 2.3</w:t>
            </w:r>
          </w:p>
        </w:tc>
        <w:tc>
          <w:tcPr>
            <w:tcW w:w="1954" w:type="dxa"/>
            <w:vMerge w:val="restart"/>
          </w:tcPr>
          <w:p w:rsidR="00D57375" w:rsidRDefault="00D57375">
            <w:pPr>
              <w:pStyle w:val="ConsPlusNormal"/>
            </w:pPr>
            <w:r>
              <w:t>Обеспечение деятельности (оказание услуг) муниципальных учреждений городского округа "Город Белгород"</w:t>
            </w:r>
          </w:p>
        </w:tc>
        <w:tc>
          <w:tcPr>
            <w:tcW w:w="216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644" w:type="dxa"/>
            <w:vAlign w:val="center"/>
          </w:tcPr>
          <w:p w:rsidR="00D57375" w:rsidRDefault="00D57375">
            <w:pPr>
              <w:pStyle w:val="ConsPlusNormal"/>
            </w:pPr>
          </w:p>
        </w:tc>
        <w:tc>
          <w:tcPr>
            <w:tcW w:w="484" w:type="dxa"/>
            <w:vAlign w:val="center"/>
          </w:tcPr>
          <w:p w:rsidR="00D57375" w:rsidRDefault="00D57375">
            <w:pPr>
              <w:pStyle w:val="ConsPlusNormal"/>
            </w:pPr>
          </w:p>
        </w:tc>
        <w:tc>
          <w:tcPr>
            <w:tcW w:w="784" w:type="dxa"/>
            <w:vAlign w:val="center"/>
          </w:tcPr>
          <w:p w:rsidR="00D57375" w:rsidRDefault="00D57375">
            <w:pPr>
              <w:pStyle w:val="ConsPlusNormal"/>
              <w:jc w:val="center"/>
            </w:pPr>
            <w:r>
              <w:t>44 342</w:t>
            </w:r>
          </w:p>
        </w:tc>
        <w:tc>
          <w:tcPr>
            <w:tcW w:w="784" w:type="dxa"/>
            <w:vAlign w:val="center"/>
          </w:tcPr>
          <w:p w:rsidR="00D57375" w:rsidRDefault="00D57375">
            <w:pPr>
              <w:pStyle w:val="ConsPlusNormal"/>
              <w:jc w:val="center"/>
            </w:pPr>
            <w:r>
              <w:t>32 105</w:t>
            </w:r>
          </w:p>
        </w:tc>
        <w:tc>
          <w:tcPr>
            <w:tcW w:w="904" w:type="dxa"/>
            <w:vAlign w:val="center"/>
          </w:tcPr>
          <w:p w:rsidR="00D57375" w:rsidRDefault="00D57375">
            <w:pPr>
              <w:pStyle w:val="ConsPlusNormal"/>
              <w:jc w:val="center"/>
            </w:pPr>
            <w:r>
              <w:t>33 976</w:t>
            </w:r>
          </w:p>
        </w:tc>
        <w:tc>
          <w:tcPr>
            <w:tcW w:w="784" w:type="dxa"/>
            <w:vAlign w:val="center"/>
          </w:tcPr>
          <w:p w:rsidR="00D57375" w:rsidRDefault="00D57375">
            <w:pPr>
              <w:pStyle w:val="ConsPlusNormal"/>
              <w:jc w:val="center"/>
            </w:pPr>
            <w:r>
              <w:t>33 401</w:t>
            </w:r>
          </w:p>
        </w:tc>
        <w:tc>
          <w:tcPr>
            <w:tcW w:w="784" w:type="dxa"/>
            <w:vAlign w:val="center"/>
          </w:tcPr>
          <w:p w:rsidR="00D57375" w:rsidRDefault="00D57375">
            <w:pPr>
              <w:pStyle w:val="ConsPlusNormal"/>
              <w:jc w:val="center"/>
            </w:pPr>
            <w:r>
              <w:t>30 338</w:t>
            </w:r>
          </w:p>
        </w:tc>
        <w:tc>
          <w:tcPr>
            <w:tcW w:w="784" w:type="dxa"/>
            <w:vAlign w:val="center"/>
          </w:tcPr>
          <w:p w:rsidR="00D57375" w:rsidRDefault="00D57375">
            <w:pPr>
              <w:pStyle w:val="ConsPlusNormal"/>
              <w:jc w:val="center"/>
            </w:pPr>
            <w:r>
              <w:t>29 167</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val="restart"/>
          </w:tcPr>
          <w:p w:rsidR="00D57375" w:rsidRDefault="00D57375">
            <w:pPr>
              <w:pStyle w:val="ConsPlusNormal"/>
            </w:pPr>
            <w:r>
              <w:t>Администрация города Белгорода (МКУ "Управление капитального строительства" Администрации г. Белгорода)</w:t>
            </w: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05 01</w:t>
            </w:r>
          </w:p>
        </w:tc>
        <w:tc>
          <w:tcPr>
            <w:tcW w:w="1644" w:type="dxa"/>
            <w:vAlign w:val="center"/>
          </w:tcPr>
          <w:p w:rsidR="00D57375" w:rsidRDefault="00D57375">
            <w:pPr>
              <w:pStyle w:val="ConsPlusNormal"/>
              <w:jc w:val="center"/>
            </w:pPr>
            <w:r>
              <w:t>04 2 0059</w:t>
            </w:r>
          </w:p>
        </w:tc>
        <w:tc>
          <w:tcPr>
            <w:tcW w:w="484" w:type="dxa"/>
            <w:vMerge w:val="restart"/>
            <w:vAlign w:val="center"/>
          </w:tcPr>
          <w:p w:rsidR="00D57375" w:rsidRDefault="00D57375">
            <w:pPr>
              <w:pStyle w:val="ConsPlusNormal"/>
              <w:jc w:val="center"/>
            </w:pPr>
            <w:r>
              <w:t>100</w:t>
            </w:r>
          </w:p>
        </w:tc>
        <w:tc>
          <w:tcPr>
            <w:tcW w:w="784" w:type="dxa"/>
            <w:vAlign w:val="center"/>
          </w:tcPr>
          <w:p w:rsidR="00D57375" w:rsidRDefault="00D57375">
            <w:pPr>
              <w:pStyle w:val="ConsPlusNormal"/>
              <w:jc w:val="center"/>
            </w:pPr>
            <w:r>
              <w:t>20 724</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04 2 03 00590</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21 578</w:t>
            </w:r>
          </w:p>
        </w:tc>
        <w:tc>
          <w:tcPr>
            <w:tcW w:w="904" w:type="dxa"/>
            <w:vAlign w:val="center"/>
          </w:tcPr>
          <w:p w:rsidR="00D57375" w:rsidRDefault="00D57375">
            <w:pPr>
              <w:pStyle w:val="ConsPlusNormal"/>
              <w:jc w:val="center"/>
            </w:pPr>
            <w:r>
              <w:t>21 725</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04 2 0059</w:t>
            </w:r>
          </w:p>
        </w:tc>
        <w:tc>
          <w:tcPr>
            <w:tcW w:w="484" w:type="dxa"/>
            <w:vMerge w:val="restart"/>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19 377</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04 2 03 00590</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5 134</w:t>
            </w:r>
          </w:p>
        </w:tc>
        <w:tc>
          <w:tcPr>
            <w:tcW w:w="904" w:type="dxa"/>
            <w:vAlign w:val="center"/>
          </w:tcPr>
          <w:p w:rsidR="00D57375" w:rsidRDefault="00D57375">
            <w:pPr>
              <w:pStyle w:val="ConsPlusNormal"/>
              <w:jc w:val="center"/>
            </w:pPr>
            <w:r>
              <w:t>2 883</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04 2 0059</w:t>
            </w:r>
          </w:p>
        </w:tc>
        <w:tc>
          <w:tcPr>
            <w:tcW w:w="484" w:type="dxa"/>
            <w:vMerge w:val="restart"/>
            <w:vAlign w:val="center"/>
          </w:tcPr>
          <w:p w:rsidR="00D57375" w:rsidRDefault="00D57375">
            <w:pPr>
              <w:pStyle w:val="ConsPlusNormal"/>
              <w:jc w:val="center"/>
            </w:pPr>
            <w:r>
              <w:t>800</w:t>
            </w:r>
          </w:p>
        </w:tc>
        <w:tc>
          <w:tcPr>
            <w:tcW w:w="784" w:type="dxa"/>
            <w:vAlign w:val="center"/>
          </w:tcPr>
          <w:p w:rsidR="00D57375" w:rsidRDefault="00D57375">
            <w:pPr>
              <w:pStyle w:val="ConsPlusNormal"/>
              <w:jc w:val="center"/>
            </w:pPr>
            <w:r>
              <w:t>4 241</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Align w:val="center"/>
          </w:tcPr>
          <w:p w:rsidR="00D57375" w:rsidRDefault="00D57375">
            <w:pPr>
              <w:pStyle w:val="ConsPlusNormal"/>
              <w:jc w:val="center"/>
            </w:pPr>
            <w:r>
              <w:t>04 2 03 00590</w:t>
            </w:r>
          </w:p>
        </w:tc>
        <w:tc>
          <w:tcPr>
            <w:tcW w:w="484" w:type="dxa"/>
            <w:vMerge/>
          </w:tcPr>
          <w:p w:rsidR="00D57375" w:rsidRDefault="00D57375">
            <w:pPr>
              <w:pStyle w:val="ConsPlusNormal"/>
            </w:pP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5 393</w:t>
            </w:r>
          </w:p>
        </w:tc>
        <w:tc>
          <w:tcPr>
            <w:tcW w:w="904" w:type="dxa"/>
            <w:vAlign w:val="center"/>
          </w:tcPr>
          <w:p w:rsidR="00D57375" w:rsidRDefault="00D57375">
            <w:pPr>
              <w:pStyle w:val="ConsPlusNormal"/>
              <w:jc w:val="center"/>
            </w:pPr>
            <w:r>
              <w:t>9 368</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val="restart"/>
            <w:vAlign w:val="center"/>
          </w:tcPr>
          <w:p w:rsidR="00D57375" w:rsidRDefault="00D57375">
            <w:pPr>
              <w:pStyle w:val="ConsPlusNormal"/>
              <w:jc w:val="center"/>
            </w:pPr>
            <w:r>
              <w:t>05 05</w:t>
            </w:r>
          </w:p>
        </w:tc>
        <w:tc>
          <w:tcPr>
            <w:tcW w:w="1644" w:type="dxa"/>
            <w:vMerge w:val="restart"/>
            <w:vAlign w:val="center"/>
          </w:tcPr>
          <w:p w:rsidR="00D57375" w:rsidRDefault="00D57375">
            <w:pPr>
              <w:pStyle w:val="ConsPlusNormal"/>
              <w:jc w:val="center"/>
            </w:pPr>
            <w:r>
              <w:t>04 2 03 00590</w:t>
            </w:r>
          </w:p>
        </w:tc>
        <w:tc>
          <w:tcPr>
            <w:tcW w:w="484" w:type="dxa"/>
            <w:vAlign w:val="center"/>
          </w:tcPr>
          <w:p w:rsidR="00D57375" w:rsidRDefault="00D57375">
            <w:pPr>
              <w:pStyle w:val="ConsPlusNormal"/>
              <w:jc w:val="center"/>
            </w:pPr>
            <w:r>
              <w:t>100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20 287</w:t>
            </w:r>
          </w:p>
        </w:tc>
        <w:tc>
          <w:tcPr>
            <w:tcW w:w="784" w:type="dxa"/>
            <w:vAlign w:val="center"/>
          </w:tcPr>
          <w:p w:rsidR="00D57375" w:rsidRDefault="00D57375">
            <w:pPr>
              <w:pStyle w:val="ConsPlusNormal"/>
              <w:jc w:val="center"/>
            </w:pPr>
            <w:r>
              <w:t>22 371</w:t>
            </w:r>
          </w:p>
        </w:tc>
        <w:tc>
          <w:tcPr>
            <w:tcW w:w="784" w:type="dxa"/>
            <w:vAlign w:val="center"/>
          </w:tcPr>
          <w:p w:rsidR="00D57375" w:rsidRDefault="00D57375">
            <w:pPr>
              <w:pStyle w:val="ConsPlusNormal"/>
              <w:jc w:val="center"/>
            </w:pPr>
            <w:r>
              <w:t>23 163</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Merge/>
          </w:tcPr>
          <w:p w:rsidR="00D57375" w:rsidRDefault="00D57375">
            <w:pPr>
              <w:pStyle w:val="ConsPlusNormal"/>
            </w:pPr>
          </w:p>
        </w:tc>
        <w:tc>
          <w:tcPr>
            <w:tcW w:w="484" w:type="dxa"/>
            <w:vAlign w:val="center"/>
          </w:tcPr>
          <w:p w:rsidR="00D57375" w:rsidRDefault="00D57375">
            <w:pPr>
              <w:pStyle w:val="ConsPlusNormal"/>
              <w:jc w:val="center"/>
            </w:pPr>
            <w:r>
              <w:t>200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2 695</w:t>
            </w:r>
          </w:p>
        </w:tc>
        <w:tc>
          <w:tcPr>
            <w:tcW w:w="784" w:type="dxa"/>
            <w:vAlign w:val="center"/>
          </w:tcPr>
          <w:p w:rsidR="00D57375" w:rsidRDefault="00D57375">
            <w:pPr>
              <w:pStyle w:val="ConsPlusNormal"/>
              <w:jc w:val="center"/>
            </w:pPr>
            <w:r>
              <w:t>1 806</w:t>
            </w:r>
          </w:p>
        </w:tc>
        <w:tc>
          <w:tcPr>
            <w:tcW w:w="784" w:type="dxa"/>
            <w:vAlign w:val="center"/>
          </w:tcPr>
          <w:p w:rsidR="00D57375" w:rsidRDefault="00D57375">
            <w:pPr>
              <w:pStyle w:val="ConsPlusNormal"/>
              <w:jc w:val="center"/>
            </w:pPr>
            <w:r>
              <w:t>1 574</w:t>
            </w:r>
          </w:p>
        </w:tc>
      </w:tr>
      <w:tr w:rsidR="00D57375">
        <w:tc>
          <w:tcPr>
            <w:tcW w:w="1789" w:type="dxa"/>
            <w:vMerge/>
          </w:tcPr>
          <w:p w:rsidR="00D57375" w:rsidRDefault="00D57375">
            <w:pPr>
              <w:pStyle w:val="ConsPlusNormal"/>
            </w:pPr>
          </w:p>
        </w:tc>
        <w:tc>
          <w:tcPr>
            <w:tcW w:w="1954" w:type="dxa"/>
            <w:vMerge/>
          </w:tcPr>
          <w:p w:rsidR="00D57375" w:rsidRDefault="00D57375">
            <w:pPr>
              <w:pStyle w:val="ConsPlusNormal"/>
            </w:pPr>
          </w:p>
        </w:tc>
        <w:tc>
          <w:tcPr>
            <w:tcW w:w="216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644" w:type="dxa"/>
            <w:vMerge/>
          </w:tcPr>
          <w:p w:rsidR="00D57375" w:rsidRDefault="00D57375">
            <w:pPr>
              <w:pStyle w:val="ConsPlusNormal"/>
            </w:pPr>
          </w:p>
        </w:tc>
        <w:tc>
          <w:tcPr>
            <w:tcW w:w="484" w:type="dxa"/>
            <w:vAlign w:val="center"/>
          </w:tcPr>
          <w:p w:rsidR="00D57375" w:rsidRDefault="00D57375">
            <w:pPr>
              <w:pStyle w:val="ConsPlusNormal"/>
              <w:jc w:val="center"/>
            </w:pPr>
            <w:r>
              <w:t>800</w:t>
            </w:r>
          </w:p>
        </w:tc>
        <w:tc>
          <w:tcPr>
            <w:tcW w:w="78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0</w:t>
            </w:r>
          </w:p>
        </w:tc>
        <w:tc>
          <w:tcPr>
            <w:tcW w:w="904" w:type="dxa"/>
            <w:vAlign w:val="center"/>
          </w:tcPr>
          <w:p w:rsidR="00D57375" w:rsidRDefault="00D57375">
            <w:pPr>
              <w:pStyle w:val="ConsPlusNormal"/>
              <w:jc w:val="center"/>
            </w:pPr>
            <w:r>
              <w:t>0</w:t>
            </w:r>
          </w:p>
        </w:tc>
        <w:tc>
          <w:tcPr>
            <w:tcW w:w="784" w:type="dxa"/>
            <w:vAlign w:val="center"/>
          </w:tcPr>
          <w:p w:rsidR="00D57375" w:rsidRDefault="00D57375">
            <w:pPr>
              <w:pStyle w:val="ConsPlusNormal"/>
              <w:jc w:val="center"/>
            </w:pPr>
            <w:r>
              <w:t>10 419</w:t>
            </w:r>
          </w:p>
        </w:tc>
        <w:tc>
          <w:tcPr>
            <w:tcW w:w="784" w:type="dxa"/>
            <w:vAlign w:val="center"/>
          </w:tcPr>
          <w:p w:rsidR="00D57375" w:rsidRDefault="00D57375">
            <w:pPr>
              <w:pStyle w:val="ConsPlusNormal"/>
              <w:jc w:val="center"/>
            </w:pPr>
            <w:r>
              <w:t>6 161</w:t>
            </w:r>
          </w:p>
        </w:tc>
        <w:tc>
          <w:tcPr>
            <w:tcW w:w="784" w:type="dxa"/>
            <w:vAlign w:val="center"/>
          </w:tcPr>
          <w:p w:rsidR="00D57375" w:rsidRDefault="00D57375">
            <w:pPr>
              <w:pStyle w:val="ConsPlusNormal"/>
              <w:jc w:val="center"/>
            </w:pPr>
            <w:r>
              <w:t>4 430</w:t>
            </w:r>
          </w:p>
        </w:tc>
      </w:tr>
    </w:tbl>
    <w:p w:rsidR="00D57375" w:rsidRDefault="00D57375">
      <w:pPr>
        <w:pStyle w:val="ConsPlusNormal"/>
        <w:sectPr w:rsidR="00D57375">
          <w:pgSz w:w="16838" w:h="11905" w:orient="landscape"/>
          <w:pgMar w:top="1701" w:right="1134" w:bottom="850" w:left="1134" w:header="0" w:footer="0" w:gutter="0"/>
          <w:cols w:space="720"/>
          <w:titlePg/>
        </w:sectPr>
      </w:pPr>
    </w:p>
    <w:p w:rsidR="00D57375" w:rsidRDefault="00D57375">
      <w:pPr>
        <w:pStyle w:val="ConsPlusNormal"/>
        <w:jc w:val="both"/>
      </w:pPr>
    </w:p>
    <w:p w:rsidR="00D57375" w:rsidRDefault="00D57375">
      <w:pPr>
        <w:pStyle w:val="ConsPlusNormal"/>
        <w:jc w:val="right"/>
        <w:outlineLvl w:val="2"/>
      </w:pPr>
      <w:r>
        <w:t>Таблица 2</w:t>
      </w:r>
    </w:p>
    <w:p w:rsidR="00D57375" w:rsidRDefault="00D57375">
      <w:pPr>
        <w:pStyle w:val="ConsPlusNormal"/>
        <w:jc w:val="both"/>
      </w:pPr>
    </w:p>
    <w:p w:rsidR="00D57375" w:rsidRDefault="00D57375">
      <w:pPr>
        <w:pStyle w:val="ConsPlusTitle"/>
        <w:jc w:val="center"/>
      </w:pPr>
      <w:r>
        <w:t>II этап реализации муниципальной программы</w:t>
      </w:r>
    </w:p>
    <w:p w:rsidR="00D57375" w:rsidRDefault="00D57375">
      <w:pPr>
        <w:pStyle w:val="ConsPlusNormal"/>
        <w:jc w:val="center"/>
      </w:pPr>
    </w:p>
    <w:p w:rsidR="00D57375" w:rsidRDefault="00D57375">
      <w:pPr>
        <w:pStyle w:val="ConsPlusNormal"/>
        <w:jc w:val="center"/>
      </w:pPr>
      <w:r>
        <w:t xml:space="preserve">(в ред. </w:t>
      </w:r>
      <w:hyperlink r:id="rId223">
        <w:r>
          <w:rPr>
            <w:color w:val="0000FF"/>
          </w:rPr>
          <w:t>постановления</w:t>
        </w:r>
      </w:hyperlink>
      <w:r>
        <w:t xml:space="preserve"> администрации города Белгорода</w:t>
      </w:r>
    </w:p>
    <w:p w:rsidR="00D57375" w:rsidRDefault="00D57375">
      <w:pPr>
        <w:pStyle w:val="ConsPlusNormal"/>
        <w:jc w:val="center"/>
      </w:pPr>
      <w:r>
        <w:t>от 25.03.2024 N 42)</w:t>
      </w:r>
    </w:p>
    <w:p w:rsidR="00D57375" w:rsidRDefault="00D573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89"/>
        <w:gridCol w:w="2329"/>
        <w:gridCol w:w="2134"/>
        <w:gridCol w:w="694"/>
        <w:gridCol w:w="664"/>
        <w:gridCol w:w="1587"/>
        <w:gridCol w:w="484"/>
        <w:gridCol w:w="1084"/>
        <w:gridCol w:w="1084"/>
        <w:gridCol w:w="964"/>
        <w:gridCol w:w="964"/>
        <w:gridCol w:w="964"/>
      </w:tblGrid>
      <w:tr w:rsidR="00D57375">
        <w:tc>
          <w:tcPr>
            <w:tcW w:w="1789" w:type="dxa"/>
            <w:vMerge w:val="restart"/>
          </w:tcPr>
          <w:p w:rsidR="00D57375" w:rsidRDefault="00D57375">
            <w:pPr>
              <w:pStyle w:val="ConsPlusNormal"/>
              <w:jc w:val="center"/>
            </w:pPr>
            <w:r>
              <w:t>Статус</w:t>
            </w:r>
          </w:p>
        </w:tc>
        <w:tc>
          <w:tcPr>
            <w:tcW w:w="2329" w:type="dxa"/>
            <w:vMerge w:val="restart"/>
          </w:tcPr>
          <w:p w:rsidR="00D57375" w:rsidRDefault="00D57375">
            <w:pPr>
              <w:pStyle w:val="ConsPlusNormal"/>
              <w:jc w:val="center"/>
            </w:pPr>
            <w:r>
              <w:t>Наименование муниципальной программы, подпрограммы, основные мероприятия</w:t>
            </w:r>
          </w:p>
        </w:tc>
        <w:tc>
          <w:tcPr>
            <w:tcW w:w="2134" w:type="dxa"/>
            <w:vMerge w:val="restart"/>
          </w:tcPr>
          <w:p w:rsidR="00D57375" w:rsidRDefault="00D57375">
            <w:pPr>
              <w:pStyle w:val="ConsPlusNormal"/>
              <w:jc w:val="center"/>
            </w:pPr>
            <w:r>
              <w:t>Ответственный исполнитель, соисполнители и участники</w:t>
            </w:r>
          </w:p>
        </w:tc>
        <w:tc>
          <w:tcPr>
            <w:tcW w:w="3429" w:type="dxa"/>
            <w:gridSpan w:val="4"/>
          </w:tcPr>
          <w:p w:rsidR="00D57375" w:rsidRDefault="00D57375">
            <w:pPr>
              <w:pStyle w:val="ConsPlusNormal"/>
              <w:jc w:val="center"/>
            </w:pPr>
            <w:r>
              <w:t>Код бюджетной классификации</w:t>
            </w:r>
          </w:p>
        </w:tc>
        <w:tc>
          <w:tcPr>
            <w:tcW w:w="5060" w:type="dxa"/>
            <w:gridSpan w:val="5"/>
          </w:tcPr>
          <w:p w:rsidR="00D57375" w:rsidRDefault="00D57375">
            <w:pPr>
              <w:pStyle w:val="ConsPlusNormal"/>
              <w:jc w:val="center"/>
            </w:pPr>
            <w:r>
              <w:t>Расходы на II этап реализации программы, тыс. рублей</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tcPr>
          <w:p w:rsidR="00D57375" w:rsidRDefault="00D57375">
            <w:pPr>
              <w:pStyle w:val="ConsPlusNormal"/>
              <w:jc w:val="center"/>
            </w:pPr>
            <w:r>
              <w:t>ГРБС</w:t>
            </w:r>
          </w:p>
        </w:tc>
        <w:tc>
          <w:tcPr>
            <w:tcW w:w="664" w:type="dxa"/>
          </w:tcPr>
          <w:p w:rsidR="00D57375" w:rsidRDefault="00D57375">
            <w:pPr>
              <w:pStyle w:val="ConsPlusNormal"/>
              <w:jc w:val="center"/>
            </w:pPr>
            <w:r>
              <w:t>Рз, Пр</w:t>
            </w:r>
          </w:p>
        </w:tc>
        <w:tc>
          <w:tcPr>
            <w:tcW w:w="1587" w:type="dxa"/>
          </w:tcPr>
          <w:p w:rsidR="00D57375" w:rsidRDefault="00D57375">
            <w:pPr>
              <w:pStyle w:val="ConsPlusNormal"/>
              <w:jc w:val="center"/>
            </w:pPr>
            <w:r>
              <w:t>ЦСР</w:t>
            </w:r>
          </w:p>
        </w:tc>
        <w:tc>
          <w:tcPr>
            <w:tcW w:w="484" w:type="dxa"/>
          </w:tcPr>
          <w:p w:rsidR="00D57375" w:rsidRDefault="00D57375">
            <w:pPr>
              <w:pStyle w:val="ConsPlusNormal"/>
              <w:jc w:val="center"/>
            </w:pPr>
            <w:r>
              <w:t>ВР</w:t>
            </w:r>
          </w:p>
        </w:tc>
        <w:tc>
          <w:tcPr>
            <w:tcW w:w="1084" w:type="dxa"/>
          </w:tcPr>
          <w:p w:rsidR="00D57375" w:rsidRDefault="00D57375">
            <w:pPr>
              <w:pStyle w:val="ConsPlusNormal"/>
              <w:jc w:val="center"/>
            </w:pPr>
            <w:r>
              <w:t>2021 год</w:t>
            </w:r>
          </w:p>
        </w:tc>
        <w:tc>
          <w:tcPr>
            <w:tcW w:w="1084" w:type="dxa"/>
          </w:tcPr>
          <w:p w:rsidR="00D57375" w:rsidRDefault="00D57375">
            <w:pPr>
              <w:pStyle w:val="ConsPlusNormal"/>
              <w:jc w:val="center"/>
            </w:pPr>
            <w:r>
              <w:t>2022 год</w:t>
            </w:r>
          </w:p>
        </w:tc>
        <w:tc>
          <w:tcPr>
            <w:tcW w:w="964" w:type="dxa"/>
          </w:tcPr>
          <w:p w:rsidR="00D57375" w:rsidRDefault="00D57375">
            <w:pPr>
              <w:pStyle w:val="ConsPlusNormal"/>
              <w:jc w:val="center"/>
            </w:pPr>
            <w:r>
              <w:t>2023 год</w:t>
            </w:r>
          </w:p>
        </w:tc>
        <w:tc>
          <w:tcPr>
            <w:tcW w:w="964" w:type="dxa"/>
          </w:tcPr>
          <w:p w:rsidR="00D57375" w:rsidRDefault="00D57375">
            <w:pPr>
              <w:pStyle w:val="ConsPlusNormal"/>
              <w:jc w:val="center"/>
            </w:pPr>
            <w:r>
              <w:t>2024 год</w:t>
            </w:r>
          </w:p>
        </w:tc>
        <w:tc>
          <w:tcPr>
            <w:tcW w:w="964" w:type="dxa"/>
          </w:tcPr>
          <w:p w:rsidR="00D57375" w:rsidRDefault="00D57375">
            <w:pPr>
              <w:pStyle w:val="ConsPlusNormal"/>
              <w:jc w:val="center"/>
            </w:pPr>
            <w:r>
              <w:t>2025 год</w:t>
            </w:r>
          </w:p>
        </w:tc>
      </w:tr>
      <w:tr w:rsidR="00D57375">
        <w:tc>
          <w:tcPr>
            <w:tcW w:w="1789" w:type="dxa"/>
          </w:tcPr>
          <w:p w:rsidR="00D57375" w:rsidRDefault="00D57375">
            <w:pPr>
              <w:pStyle w:val="ConsPlusNormal"/>
              <w:jc w:val="center"/>
            </w:pPr>
            <w:r>
              <w:t>1</w:t>
            </w:r>
          </w:p>
        </w:tc>
        <w:tc>
          <w:tcPr>
            <w:tcW w:w="2329" w:type="dxa"/>
          </w:tcPr>
          <w:p w:rsidR="00D57375" w:rsidRDefault="00D57375">
            <w:pPr>
              <w:pStyle w:val="ConsPlusNormal"/>
              <w:jc w:val="center"/>
            </w:pPr>
            <w:r>
              <w:t>2</w:t>
            </w:r>
          </w:p>
        </w:tc>
        <w:tc>
          <w:tcPr>
            <w:tcW w:w="2134" w:type="dxa"/>
          </w:tcPr>
          <w:p w:rsidR="00D57375" w:rsidRDefault="00D57375">
            <w:pPr>
              <w:pStyle w:val="ConsPlusNormal"/>
              <w:jc w:val="center"/>
            </w:pPr>
            <w:r>
              <w:t>3</w:t>
            </w:r>
          </w:p>
        </w:tc>
        <w:tc>
          <w:tcPr>
            <w:tcW w:w="694" w:type="dxa"/>
          </w:tcPr>
          <w:p w:rsidR="00D57375" w:rsidRDefault="00D57375">
            <w:pPr>
              <w:pStyle w:val="ConsPlusNormal"/>
              <w:jc w:val="center"/>
            </w:pPr>
            <w:r>
              <w:t>4</w:t>
            </w:r>
          </w:p>
        </w:tc>
        <w:tc>
          <w:tcPr>
            <w:tcW w:w="664" w:type="dxa"/>
          </w:tcPr>
          <w:p w:rsidR="00D57375" w:rsidRDefault="00D57375">
            <w:pPr>
              <w:pStyle w:val="ConsPlusNormal"/>
              <w:jc w:val="center"/>
            </w:pPr>
            <w:r>
              <w:t>5</w:t>
            </w:r>
          </w:p>
        </w:tc>
        <w:tc>
          <w:tcPr>
            <w:tcW w:w="1587" w:type="dxa"/>
          </w:tcPr>
          <w:p w:rsidR="00D57375" w:rsidRDefault="00D57375">
            <w:pPr>
              <w:pStyle w:val="ConsPlusNormal"/>
              <w:jc w:val="center"/>
            </w:pPr>
            <w:r>
              <w:t>6</w:t>
            </w:r>
          </w:p>
        </w:tc>
        <w:tc>
          <w:tcPr>
            <w:tcW w:w="484" w:type="dxa"/>
          </w:tcPr>
          <w:p w:rsidR="00D57375" w:rsidRDefault="00D57375">
            <w:pPr>
              <w:pStyle w:val="ConsPlusNormal"/>
              <w:jc w:val="center"/>
            </w:pPr>
            <w:r>
              <w:t>7</w:t>
            </w:r>
          </w:p>
        </w:tc>
        <w:tc>
          <w:tcPr>
            <w:tcW w:w="1084" w:type="dxa"/>
          </w:tcPr>
          <w:p w:rsidR="00D57375" w:rsidRDefault="00D57375">
            <w:pPr>
              <w:pStyle w:val="ConsPlusNormal"/>
              <w:jc w:val="center"/>
            </w:pPr>
            <w:r>
              <w:t>8</w:t>
            </w:r>
          </w:p>
        </w:tc>
        <w:tc>
          <w:tcPr>
            <w:tcW w:w="1084" w:type="dxa"/>
          </w:tcPr>
          <w:p w:rsidR="00D57375" w:rsidRDefault="00D57375">
            <w:pPr>
              <w:pStyle w:val="ConsPlusNormal"/>
              <w:jc w:val="center"/>
            </w:pPr>
            <w:r>
              <w:t>9</w:t>
            </w:r>
          </w:p>
        </w:tc>
        <w:tc>
          <w:tcPr>
            <w:tcW w:w="964" w:type="dxa"/>
          </w:tcPr>
          <w:p w:rsidR="00D57375" w:rsidRDefault="00D57375">
            <w:pPr>
              <w:pStyle w:val="ConsPlusNormal"/>
              <w:jc w:val="center"/>
            </w:pPr>
            <w:r>
              <w:t>10</w:t>
            </w:r>
          </w:p>
        </w:tc>
        <w:tc>
          <w:tcPr>
            <w:tcW w:w="964" w:type="dxa"/>
          </w:tcPr>
          <w:p w:rsidR="00D57375" w:rsidRDefault="00D57375">
            <w:pPr>
              <w:pStyle w:val="ConsPlusNormal"/>
              <w:jc w:val="center"/>
            </w:pPr>
            <w:r>
              <w:t>11</w:t>
            </w:r>
          </w:p>
        </w:tc>
        <w:tc>
          <w:tcPr>
            <w:tcW w:w="964" w:type="dxa"/>
          </w:tcPr>
          <w:p w:rsidR="00D57375" w:rsidRDefault="00D57375">
            <w:pPr>
              <w:pStyle w:val="ConsPlusNormal"/>
              <w:jc w:val="center"/>
            </w:pPr>
            <w:r>
              <w:t>12</w:t>
            </w:r>
          </w:p>
        </w:tc>
      </w:tr>
      <w:tr w:rsidR="00D57375">
        <w:tc>
          <w:tcPr>
            <w:tcW w:w="1789" w:type="dxa"/>
            <w:vMerge w:val="restart"/>
          </w:tcPr>
          <w:p w:rsidR="00D57375" w:rsidRDefault="00D57375">
            <w:pPr>
              <w:pStyle w:val="ConsPlusNormal"/>
              <w:jc w:val="center"/>
            </w:pPr>
            <w:r>
              <w:t>Муниципальная программа</w:t>
            </w:r>
          </w:p>
        </w:tc>
        <w:tc>
          <w:tcPr>
            <w:tcW w:w="2329" w:type="dxa"/>
            <w:vMerge w:val="restart"/>
          </w:tcPr>
          <w:p w:rsidR="00D57375" w:rsidRDefault="00D57375">
            <w:pPr>
              <w:pStyle w:val="ConsPlusNormal"/>
            </w:pPr>
            <w:r>
              <w:t>Обеспечение доступным и комфортным жильем жителей города Белгорода</w:t>
            </w:r>
          </w:p>
        </w:tc>
        <w:tc>
          <w:tcPr>
            <w:tcW w:w="2134" w:type="dxa"/>
          </w:tcPr>
          <w:p w:rsidR="00D57375" w:rsidRDefault="00D57375">
            <w:pPr>
              <w:pStyle w:val="ConsPlusNormal"/>
            </w:pPr>
            <w:r>
              <w:t>Всего</w:t>
            </w:r>
          </w:p>
          <w:p w:rsidR="00D57375" w:rsidRDefault="00D57375">
            <w:pPr>
              <w:pStyle w:val="ConsPlusNormal"/>
            </w:pPr>
            <w:r>
              <w:t>619183,1 тыс. руб.,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jc w:val="center"/>
            </w:pPr>
            <w:r>
              <w:t>04 0 00 00000</w:t>
            </w: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238875,3</w:t>
            </w:r>
          </w:p>
        </w:tc>
        <w:tc>
          <w:tcPr>
            <w:tcW w:w="1084" w:type="dxa"/>
            <w:vAlign w:val="center"/>
          </w:tcPr>
          <w:p w:rsidR="00D57375" w:rsidRDefault="00D57375">
            <w:pPr>
              <w:pStyle w:val="ConsPlusNormal"/>
              <w:jc w:val="center"/>
            </w:pPr>
            <w:r>
              <w:t>111 897,0</w:t>
            </w:r>
          </w:p>
        </w:tc>
        <w:tc>
          <w:tcPr>
            <w:tcW w:w="964" w:type="dxa"/>
            <w:vAlign w:val="center"/>
          </w:tcPr>
          <w:p w:rsidR="00D57375" w:rsidRDefault="00D57375">
            <w:pPr>
              <w:pStyle w:val="ConsPlusNormal"/>
              <w:jc w:val="center"/>
            </w:pPr>
            <w:r>
              <w:t>82 222,0</w:t>
            </w:r>
          </w:p>
        </w:tc>
        <w:tc>
          <w:tcPr>
            <w:tcW w:w="964" w:type="dxa"/>
            <w:vAlign w:val="center"/>
          </w:tcPr>
          <w:p w:rsidR="00D57375" w:rsidRDefault="00D57375">
            <w:pPr>
              <w:pStyle w:val="ConsPlusNormal"/>
              <w:jc w:val="center"/>
            </w:pPr>
            <w:r>
              <w:t>95 100,8</w:t>
            </w:r>
          </w:p>
        </w:tc>
        <w:tc>
          <w:tcPr>
            <w:tcW w:w="964" w:type="dxa"/>
            <w:vAlign w:val="center"/>
          </w:tcPr>
          <w:p w:rsidR="00D57375" w:rsidRDefault="00D57375">
            <w:pPr>
              <w:pStyle w:val="ConsPlusNormal"/>
              <w:jc w:val="center"/>
            </w:pPr>
            <w:r>
              <w:t>91 088,0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tcPr>
          <w:p w:rsidR="00D57375" w:rsidRDefault="00D57375">
            <w:pPr>
              <w:pStyle w:val="ConsPlusNormal"/>
            </w:pPr>
            <w:r>
              <w:t>Администрация города Белгорода (департамент строительства и архитектуры) - 0 тыс. руб.</w:t>
            </w: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05 01</w:t>
            </w:r>
          </w:p>
        </w:tc>
        <w:tc>
          <w:tcPr>
            <w:tcW w:w="1587" w:type="dxa"/>
            <w:vAlign w:val="center"/>
          </w:tcPr>
          <w:p w:rsidR="00D57375" w:rsidRDefault="00D57375">
            <w:pPr>
              <w:pStyle w:val="ConsPlusNormal"/>
              <w:jc w:val="center"/>
            </w:pPr>
            <w:r>
              <w:t>04 1 4001</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 xml:space="preserve">Комитет имущественных и земельных отношений администрации города Белгорода - </w:t>
            </w:r>
            <w:r>
              <w:lastRenderedPageBreak/>
              <w:t>6650,0 тыс. руб.</w:t>
            </w:r>
          </w:p>
        </w:tc>
        <w:tc>
          <w:tcPr>
            <w:tcW w:w="3429" w:type="dxa"/>
            <w:gridSpan w:val="4"/>
            <w:vAlign w:val="center"/>
          </w:tcPr>
          <w:p w:rsidR="00D57375" w:rsidRDefault="00D57375">
            <w:pPr>
              <w:pStyle w:val="ConsPlusNormal"/>
            </w:pPr>
            <w:r>
              <w:lastRenderedPageBreak/>
              <w:t>Всего, в том числе:</w:t>
            </w:r>
          </w:p>
        </w:tc>
        <w:tc>
          <w:tcPr>
            <w:tcW w:w="1084" w:type="dxa"/>
            <w:vAlign w:val="center"/>
          </w:tcPr>
          <w:p w:rsidR="00D57375" w:rsidRDefault="00D57375">
            <w:pPr>
              <w:pStyle w:val="ConsPlusNormal"/>
            </w:pPr>
          </w:p>
        </w:tc>
        <w:tc>
          <w:tcPr>
            <w:tcW w:w="1084" w:type="dxa"/>
            <w:vAlign w:val="center"/>
          </w:tcPr>
          <w:p w:rsidR="00D57375" w:rsidRDefault="00D57375">
            <w:pPr>
              <w:pStyle w:val="ConsPlusNormal"/>
            </w:pPr>
          </w:p>
        </w:tc>
        <w:tc>
          <w:tcPr>
            <w:tcW w:w="964" w:type="dxa"/>
            <w:vAlign w:val="center"/>
          </w:tcPr>
          <w:p w:rsidR="00D57375" w:rsidRDefault="00D57375">
            <w:pPr>
              <w:pStyle w:val="ConsPlusNormal"/>
              <w:jc w:val="center"/>
            </w:pPr>
            <w:r>
              <w:t>2 780,0</w:t>
            </w:r>
          </w:p>
        </w:tc>
        <w:tc>
          <w:tcPr>
            <w:tcW w:w="964" w:type="dxa"/>
            <w:vAlign w:val="center"/>
          </w:tcPr>
          <w:p w:rsidR="00D57375" w:rsidRDefault="00D57375">
            <w:pPr>
              <w:pStyle w:val="ConsPlusNormal"/>
              <w:jc w:val="center"/>
            </w:pPr>
            <w:r>
              <w:t>3 370,0</w:t>
            </w:r>
          </w:p>
        </w:tc>
        <w:tc>
          <w:tcPr>
            <w:tcW w:w="964" w:type="dxa"/>
            <w:vAlign w:val="center"/>
          </w:tcPr>
          <w:p w:rsidR="00D57375" w:rsidRDefault="00D57375">
            <w:pPr>
              <w:pStyle w:val="ConsPlusNormal"/>
              <w:jc w:val="center"/>
            </w:pPr>
            <w:r>
              <w:t>500,0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Align w:val="center"/>
          </w:tcPr>
          <w:p w:rsidR="00D57375" w:rsidRDefault="00D57375">
            <w:pPr>
              <w:pStyle w:val="ConsPlusNormal"/>
              <w:jc w:val="center"/>
            </w:pPr>
            <w:r>
              <w:t>895</w:t>
            </w:r>
          </w:p>
        </w:tc>
        <w:tc>
          <w:tcPr>
            <w:tcW w:w="664" w:type="dxa"/>
            <w:vAlign w:val="center"/>
          </w:tcPr>
          <w:p w:rsidR="00D57375" w:rsidRDefault="00D57375">
            <w:pPr>
              <w:pStyle w:val="ConsPlusNormal"/>
              <w:jc w:val="center"/>
            </w:pPr>
            <w:r>
              <w:t>04 12</w:t>
            </w:r>
          </w:p>
        </w:tc>
        <w:tc>
          <w:tcPr>
            <w:tcW w:w="1587" w:type="dxa"/>
            <w:vAlign w:val="center"/>
          </w:tcPr>
          <w:p w:rsidR="00D57375" w:rsidRDefault="00D57375">
            <w:pPr>
              <w:pStyle w:val="ConsPlusNormal"/>
              <w:jc w:val="center"/>
            </w:pPr>
            <w:r>
              <w:t>04 1 07 00190</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pPr>
          </w:p>
        </w:tc>
        <w:tc>
          <w:tcPr>
            <w:tcW w:w="1084" w:type="dxa"/>
            <w:vAlign w:val="center"/>
          </w:tcPr>
          <w:p w:rsidR="00D57375" w:rsidRDefault="00D57375">
            <w:pPr>
              <w:pStyle w:val="ConsPlusNormal"/>
            </w:pPr>
          </w:p>
        </w:tc>
        <w:tc>
          <w:tcPr>
            <w:tcW w:w="964" w:type="dxa"/>
            <w:vAlign w:val="center"/>
          </w:tcPr>
          <w:p w:rsidR="00D57375" w:rsidRDefault="00D57375">
            <w:pPr>
              <w:pStyle w:val="ConsPlusNormal"/>
              <w:jc w:val="center"/>
            </w:pPr>
            <w:r>
              <w:t>2 780,0</w:t>
            </w:r>
          </w:p>
        </w:tc>
        <w:tc>
          <w:tcPr>
            <w:tcW w:w="964" w:type="dxa"/>
            <w:vAlign w:val="center"/>
          </w:tcPr>
          <w:p w:rsidR="00D57375" w:rsidRDefault="00D57375">
            <w:pPr>
              <w:pStyle w:val="ConsPlusNormal"/>
              <w:jc w:val="center"/>
            </w:pPr>
            <w:r>
              <w:t>3 370,0</w:t>
            </w:r>
          </w:p>
        </w:tc>
        <w:tc>
          <w:tcPr>
            <w:tcW w:w="964" w:type="dxa"/>
            <w:vAlign w:val="center"/>
          </w:tcPr>
          <w:p w:rsidR="00D57375" w:rsidRDefault="00D57375">
            <w:pPr>
              <w:pStyle w:val="ConsPlusNormal"/>
              <w:jc w:val="center"/>
            </w:pPr>
            <w:r>
              <w:t>500,0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Управление архитектуры и градостроительства администрации города Белгорода - 133900,8 тыс. руб.</w:t>
            </w:r>
          </w:p>
        </w:tc>
        <w:tc>
          <w:tcPr>
            <w:tcW w:w="3429" w:type="dxa"/>
            <w:gridSpan w:val="4"/>
            <w:vAlign w:val="center"/>
          </w:tcPr>
          <w:p w:rsidR="00D57375" w:rsidRDefault="00D57375">
            <w:pPr>
              <w:pStyle w:val="ConsPlusNormal"/>
            </w:pPr>
            <w:r>
              <w:t>Всего, в том числе:</w:t>
            </w:r>
          </w:p>
        </w:tc>
        <w:tc>
          <w:tcPr>
            <w:tcW w:w="1084" w:type="dxa"/>
            <w:vAlign w:val="center"/>
          </w:tcPr>
          <w:p w:rsidR="00D57375" w:rsidRDefault="00D57375">
            <w:pPr>
              <w:pStyle w:val="ConsPlusNormal"/>
              <w:jc w:val="center"/>
            </w:pPr>
            <w:r>
              <w:t>40 193,8</w:t>
            </w:r>
          </w:p>
        </w:tc>
        <w:tc>
          <w:tcPr>
            <w:tcW w:w="1084" w:type="dxa"/>
            <w:vAlign w:val="center"/>
          </w:tcPr>
          <w:p w:rsidR="00D57375" w:rsidRDefault="00D57375">
            <w:pPr>
              <w:pStyle w:val="ConsPlusNormal"/>
              <w:jc w:val="center"/>
            </w:pPr>
            <w:r>
              <w:t>28 728,0</w:t>
            </w:r>
          </w:p>
        </w:tc>
        <w:tc>
          <w:tcPr>
            <w:tcW w:w="964" w:type="dxa"/>
            <w:vAlign w:val="center"/>
          </w:tcPr>
          <w:p w:rsidR="00D57375" w:rsidRDefault="00D57375">
            <w:pPr>
              <w:pStyle w:val="ConsPlusNormal"/>
              <w:jc w:val="center"/>
            </w:pPr>
            <w:r>
              <w:t>20 599,0</w:t>
            </w:r>
          </w:p>
        </w:tc>
        <w:tc>
          <w:tcPr>
            <w:tcW w:w="964" w:type="dxa"/>
            <w:vAlign w:val="center"/>
          </w:tcPr>
          <w:p w:rsidR="00D57375" w:rsidRDefault="00D57375">
            <w:pPr>
              <w:pStyle w:val="ConsPlusNormal"/>
              <w:jc w:val="center"/>
            </w:pPr>
            <w:r>
              <w:t>22 395,0</w:t>
            </w:r>
          </w:p>
        </w:tc>
        <w:tc>
          <w:tcPr>
            <w:tcW w:w="964" w:type="dxa"/>
            <w:vAlign w:val="center"/>
          </w:tcPr>
          <w:p w:rsidR="00D57375" w:rsidRDefault="00D57375">
            <w:pPr>
              <w:pStyle w:val="ConsPlusNormal"/>
              <w:jc w:val="center"/>
            </w:pPr>
            <w:r>
              <w:t>21 985,0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3429" w:type="dxa"/>
            <w:gridSpan w:val="4"/>
            <w:vAlign w:val="center"/>
          </w:tcPr>
          <w:p w:rsidR="00D57375" w:rsidRDefault="00D57375">
            <w:pPr>
              <w:pStyle w:val="ConsPlusNormal"/>
            </w:pPr>
            <w:r>
              <w:t>Итого, в том числе:</w:t>
            </w:r>
          </w:p>
        </w:tc>
        <w:tc>
          <w:tcPr>
            <w:tcW w:w="1084" w:type="dxa"/>
            <w:vAlign w:val="center"/>
          </w:tcPr>
          <w:p w:rsidR="00D57375" w:rsidRDefault="00D57375">
            <w:pPr>
              <w:pStyle w:val="ConsPlusNormal"/>
              <w:jc w:val="center"/>
            </w:pPr>
            <w:r>
              <w:t>11 481</w:t>
            </w:r>
          </w:p>
        </w:tc>
        <w:tc>
          <w:tcPr>
            <w:tcW w:w="1084" w:type="dxa"/>
            <w:vAlign w:val="center"/>
          </w:tcPr>
          <w:p w:rsidR="00D57375" w:rsidRDefault="00D57375">
            <w:pPr>
              <w:pStyle w:val="ConsPlusNormal"/>
              <w:jc w:val="center"/>
            </w:pPr>
            <w:r>
              <w:t>1 333,0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Align w:val="center"/>
          </w:tcPr>
          <w:p w:rsidR="00D57375" w:rsidRDefault="00D57375">
            <w:pPr>
              <w:pStyle w:val="ConsPlusNormal"/>
              <w:jc w:val="center"/>
            </w:pPr>
            <w:r>
              <w:t>866</w:t>
            </w:r>
          </w:p>
        </w:tc>
        <w:tc>
          <w:tcPr>
            <w:tcW w:w="664" w:type="dxa"/>
            <w:vAlign w:val="center"/>
          </w:tcPr>
          <w:p w:rsidR="00D57375" w:rsidRDefault="00D57375">
            <w:pPr>
              <w:pStyle w:val="ConsPlusNormal"/>
              <w:jc w:val="center"/>
            </w:pPr>
            <w:r>
              <w:t>04 12</w:t>
            </w:r>
          </w:p>
        </w:tc>
        <w:tc>
          <w:tcPr>
            <w:tcW w:w="1587" w:type="dxa"/>
            <w:vAlign w:val="center"/>
          </w:tcPr>
          <w:p w:rsidR="00D57375" w:rsidRDefault="00D57375">
            <w:pPr>
              <w:pStyle w:val="ConsPlusNormal"/>
              <w:jc w:val="center"/>
            </w:pPr>
            <w:r>
              <w:t>04 1 07 00190</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11 481</w:t>
            </w:r>
          </w:p>
        </w:tc>
        <w:tc>
          <w:tcPr>
            <w:tcW w:w="1084" w:type="dxa"/>
            <w:vAlign w:val="center"/>
          </w:tcPr>
          <w:p w:rsidR="00D57375" w:rsidRDefault="00D57375">
            <w:pPr>
              <w:pStyle w:val="ConsPlusNormal"/>
              <w:jc w:val="center"/>
            </w:pPr>
            <w:r>
              <w:t>1 333,0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3429" w:type="dxa"/>
            <w:gridSpan w:val="4"/>
            <w:vAlign w:val="center"/>
          </w:tcPr>
          <w:p w:rsidR="00D57375" w:rsidRDefault="00D57375">
            <w:pPr>
              <w:pStyle w:val="ConsPlusNormal"/>
            </w:pPr>
            <w:r>
              <w:t>Итого, в том числе:</w:t>
            </w:r>
          </w:p>
        </w:tc>
        <w:tc>
          <w:tcPr>
            <w:tcW w:w="1084" w:type="dxa"/>
            <w:vAlign w:val="center"/>
          </w:tcPr>
          <w:p w:rsidR="00D57375" w:rsidRDefault="00D57375">
            <w:pPr>
              <w:pStyle w:val="ConsPlusNormal"/>
              <w:jc w:val="center"/>
            </w:pPr>
            <w:r>
              <w:t>28 712,8</w:t>
            </w:r>
          </w:p>
        </w:tc>
        <w:tc>
          <w:tcPr>
            <w:tcW w:w="1084" w:type="dxa"/>
            <w:vAlign w:val="center"/>
          </w:tcPr>
          <w:p w:rsidR="00D57375" w:rsidRDefault="00D57375">
            <w:pPr>
              <w:pStyle w:val="ConsPlusNormal"/>
              <w:jc w:val="center"/>
            </w:pPr>
            <w:r>
              <w:t>27 395,0</w:t>
            </w:r>
          </w:p>
        </w:tc>
        <w:tc>
          <w:tcPr>
            <w:tcW w:w="964" w:type="dxa"/>
            <w:vAlign w:val="center"/>
          </w:tcPr>
          <w:p w:rsidR="00D57375" w:rsidRDefault="00D57375">
            <w:pPr>
              <w:pStyle w:val="ConsPlusNormal"/>
              <w:jc w:val="center"/>
            </w:pPr>
            <w:r>
              <w:t>20 599,0</w:t>
            </w:r>
          </w:p>
        </w:tc>
        <w:tc>
          <w:tcPr>
            <w:tcW w:w="964" w:type="dxa"/>
            <w:vAlign w:val="center"/>
          </w:tcPr>
          <w:p w:rsidR="00D57375" w:rsidRDefault="00D57375">
            <w:pPr>
              <w:pStyle w:val="ConsPlusNormal"/>
              <w:jc w:val="center"/>
            </w:pPr>
            <w:r>
              <w:t>22 395,0</w:t>
            </w:r>
          </w:p>
        </w:tc>
        <w:tc>
          <w:tcPr>
            <w:tcW w:w="964" w:type="dxa"/>
            <w:vAlign w:val="center"/>
          </w:tcPr>
          <w:p w:rsidR="00D57375" w:rsidRDefault="00D57375">
            <w:pPr>
              <w:pStyle w:val="ConsPlusNormal"/>
              <w:jc w:val="center"/>
            </w:pPr>
            <w:r>
              <w:t>21 985,0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866</w:t>
            </w:r>
          </w:p>
        </w:tc>
        <w:tc>
          <w:tcPr>
            <w:tcW w:w="664" w:type="dxa"/>
            <w:vMerge w:val="restart"/>
            <w:vAlign w:val="center"/>
          </w:tcPr>
          <w:p w:rsidR="00D57375" w:rsidRDefault="00D57375">
            <w:pPr>
              <w:pStyle w:val="ConsPlusNormal"/>
              <w:jc w:val="center"/>
            </w:pPr>
            <w:r>
              <w:t>04 12</w:t>
            </w:r>
          </w:p>
        </w:tc>
        <w:tc>
          <w:tcPr>
            <w:tcW w:w="1587" w:type="dxa"/>
            <w:vMerge w:val="restart"/>
            <w:vAlign w:val="center"/>
          </w:tcPr>
          <w:p w:rsidR="00D57375" w:rsidRDefault="00D57375">
            <w:pPr>
              <w:pStyle w:val="ConsPlusNormal"/>
              <w:jc w:val="center"/>
            </w:pPr>
            <w:r>
              <w:t>04 2 01 00190</w:t>
            </w:r>
          </w:p>
        </w:tc>
        <w:tc>
          <w:tcPr>
            <w:tcW w:w="484" w:type="dxa"/>
            <w:vAlign w:val="center"/>
          </w:tcPr>
          <w:p w:rsidR="00D57375" w:rsidRDefault="00D57375">
            <w:pPr>
              <w:pStyle w:val="ConsPlusNormal"/>
              <w:jc w:val="center"/>
            </w:pPr>
            <w:r>
              <w:t>100</w:t>
            </w:r>
          </w:p>
        </w:tc>
        <w:tc>
          <w:tcPr>
            <w:tcW w:w="1084" w:type="dxa"/>
            <w:vAlign w:val="center"/>
          </w:tcPr>
          <w:p w:rsidR="00D57375" w:rsidRDefault="00D57375">
            <w:pPr>
              <w:pStyle w:val="ConsPlusNormal"/>
              <w:jc w:val="center"/>
            </w:pPr>
            <w:r>
              <w:t>24 091</w:t>
            </w:r>
          </w:p>
        </w:tc>
        <w:tc>
          <w:tcPr>
            <w:tcW w:w="1084" w:type="dxa"/>
            <w:vAlign w:val="center"/>
          </w:tcPr>
          <w:p w:rsidR="00D57375" w:rsidRDefault="00D57375">
            <w:pPr>
              <w:pStyle w:val="ConsPlusNormal"/>
              <w:jc w:val="center"/>
            </w:pPr>
            <w:r>
              <w:t>23 466,0</w:t>
            </w:r>
          </w:p>
        </w:tc>
        <w:tc>
          <w:tcPr>
            <w:tcW w:w="964" w:type="dxa"/>
            <w:vAlign w:val="center"/>
          </w:tcPr>
          <w:p w:rsidR="00D57375" w:rsidRDefault="00D57375">
            <w:pPr>
              <w:pStyle w:val="ConsPlusNormal"/>
              <w:jc w:val="center"/>
            </w:pPr>
            <w:r>
              <w:t>15 395,0</w:t>
            </w:r>
          </w:p>
        </w:tc>
        <w:tc>
          <w:tcPr>
            <w:tcW w:w="964" w:type="dxa"/>
            <w:vAlign w:val="center"/>
          </w:tcPr>
          <w:p w:rsidR="00D57375" w:rsidRDefault="00D57375">
            <w:pPr>
              <w:pStyle w:val="ConsPlusNormal"/>
              <w:jc w:val="center"/>
            </w:pPr>
            <w:r>
              <w:t>17 479,0</w:t>
            </w:r>
          </w:p>
        </w:tc>
        <w:tc>
          <w:tcPr>
            <w:tcW w:w="964" w:type="dxa"/>
            <w:vAlign w:val="center"/>
          </w:tcPr>
          <w:p w:rsidR="00D57375" w:rsidRDefault="00D57375">
            <w:pPr>
              <w:pStyle w:val="ConsPlusNormal"/>
              <w:jc w:val="center"/>
            </w:pPr>
            <w:r>
              <w:t>17 479,0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3 645,3</w:t>
            </w:r>
          </w:p>
        </w:tc>
        <w:tc>
          <w:tcPr>
            <w:tcW w:w="1084" w:type="dxa"/>
            <w:vAlign w:val="center"/>
          </w:tcPr>
          <w:p w:rsidR="00D57375" w:rsidRDefault="00D57375">
            <w:pPr>
              <w:pStyle w:val="ConsPlusNormal"/>
              <w:jc w:val="center"/>
            </w:pPr>
            <w:r>
              <w:t>2 824,0</w:t>
            </w:r>
          </w:p>
        </w:tc>
        <w:tc>
          <w:tcPr>
            <w:tcW w:w="964" w:type="dxa"/>
            <w:vAlign w:val="center"/>
          </w:tcPr>
          <w:p w:rsidR="00D57375" w:rsidRDefault="00D57375">
            <w:pPr>
              <w:pStyle w:val="ConsPlusNormal"/>
              <w:jc w:val="center"/>
            </w:pPr>
            <w:r>
              <w:t>4 280,0</w:t>
            </w:r>
          </w:p>
        </w:tc>
        <w:tc>
          <w:tcPr>
            <w:tcW w:w="964" w:type="dxa"/>
            <w:vAlign w:val="center"/>
          </w:tcPr>
          <w:p w:rsidR="00D57375" w:rsidRDefault="00D57375">
            <w:pPr>
              <w:pStyle w:val="ConsPlusNormal"/>
              <w:jc w:val="center"/>
            </w:pPr>
            <w:r>
              <w:t>4 176,0</w:t>
            </w:r>
          </w:p>
        </w:tc>
        <w:tc>
          <w:tcPr>
            <w:tcW w:w="964" w:type="dxa"/>
            <w:vAlign w:val="center"/>
          </w:tcPr>
          <w:p w:rsidR="00D57375" w:rsidRDefault="00D57375">
            <w:pPr>
              <w:pStyle w:val="ConsPlusNormal"/>
              <w:jc w:val="center"/>
            </w:pPr>
            <w:r>
              <w:t>3 766,0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300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129,0</w:t>
            </w:r>
          </w:p>
        </w:tc>
        <w:tc>
          <w:tcPr>
            <w:tcW w:w="964" w:type="dxa"/>
            <w:vAlign w:val="center"/>
          </w:tcPr>
          <w:p w:rsidR="00D57375" w:rsidRDefault="00D57375">
            <w:pPr>
              <w:pStyle w:val="ConsPlusNormal"/>
              <w:jc w:val="center"/>
            </w:pPr>
            <w:r>
              <w:t>0,0</w:t>
            </w:r>
          </w:p>
        </w:tc>
        <w:tc>
          <w:tcPr>
            <w:tcW w:w="964" w:type="dxa"/>
            <w:vAlign w:val="center"/>
          </w:tcPr>
          <w:p w:rsidR="00D57375" w:rsidRDefault="00D57375">
            <w:pPr>
              <w:pStyle w:val="ConsPlusNormal"/>
              <w:jc w:val="center"/>
            </w:pPr>
            <w:r>
              <w:t>0,0</w:t>
            </w:r>
          </w:p>
        </w:tc>
        <w:tc>
          <w:tcPr>
            <w:tcW w:w="964" w:type="dxa"/>
            <w:vAlign w:val="center"/>
          </w:tcPr>
          <w:p w:rsidR="00D57375" w:rsidRDefault="00D57375">
            <w:pPr>
              <w:pStyle w:val="ConsPlusNormal"/>
              <w:jc w:val="center"/>
            </w:pPr>
            <w:r>
              <w:t>0,0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976,5</w:t>
            </w:r>
          </w:p>
        </w:tc>
        <w:tc>
          <w:tcPr>
            <w:tcW w:w="1084" w:type="dxa"/>
            <w:vAlign w:val="center"/>
          </w:tcPr>
          <w:p w:rsidR="00D57375" w:rsidRDefault="00D57375">
            <w:pPr>
              <w:pStyle w:val="ConsPlusNormal"/>
              <w:jc w:val="center"/>
            </w:pPr>
            <w:r>
              <w:t>976,0</w:t>
            </w:r>
          </w:p>
        </w:tc>
        <w:tc>
          <w:tcPr>
            <w:tcW w:w="964" w:type="dxa"/>
            <w:vAlign w:val="center"/>
          </w:tcPr>
          <w:p w:rsidR="00D57375" w:rsidRDefault="00D57375">
            <w:pPr>
              <w:pStyle w:val="ConsPlusNormal"/>
              <w:jc w:val="center"/>
            </w:pPr>
            <w:r>
              <w:t>924,0</w:t>
            </w:r>
          </w:p>
        </w:tc>
        <w:tc>
          <w:tcPr>
            <w:tcW w:w="964" w:type="dxa"/>
            <w:vAlign w:val="center"/>
          </w:tcPr>
          <w:p w:rsidR="00D57375" w:rsidRDefault="00D57375">
            <w:pPr>
              <w:pStyle w:val="ConsPlusNormal"/>
              <w:jc w:val="center"/>
            </w:pPr>
            <w:r>
              <w:t>740,0</w:t>
            </w:r>
          </w:p>
        </w:tc>
        <w:tc>
          <w:tcPr>
            <w:tcW w:w="964" w:type="dxa"/>
            <w:vAlign w:val="center"/>
          </w:tcPr>
          <w:p w:rsidR="00D57375" w:rsidRDefault="00D57375">
            <w:pPr>
              <w:pStyle w:val="ConsPlusNormal"/>
              <w:jc w:val="center"/>
            </w:pPr>
            <w:r>
              <w:t>740,0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Администрация города Белгорода (МКУ "Городской жилищный фонд") - 194169,6 тыс. руб.</w:t>
            </w:r>
          </w:p>
        </w:tc>
        <w:tc>
          <w:tcPr>
            <w:tcW w:w="3429" w:type="dxa"/>
            <w:gridSpan w:val="4"/>
            <w:vAlign w:val="center"/>
          </w:tcPr>
          <w:p w:rsidR="00D57375" w:rsidRDefault="00D57375">
            <w:pPr>
              <w:pStyle w:val="ConsPlusNormal"/>
            </w:pPr>
            <w:r>
              <w:t>Всего, в том числе:</w:t>
            </w:r>
          </w:p>
        </w:tc>
        <w:tc>
          <w:tcPr>
            <w:tcW w:w="1084" w:type="dxa"/>
            <w:vAlign w:val="center"/>
          </w:tcPr>
          <w:p w:rsidR="00D57375" w:rsidRDefault="00D57375">
            <w:pPr>
              <w:pStyle w:val="ConsPlusNormal"/>
              <w:jc w:val="center"/>
            </w:pPr>
            <w:r>
              <w:t>160 810</w:t>
            </w:r>
          </w:p>
        </w:tc>
        <w:tc>
          <w:tcPr>
            <w:tcW w:w="1084" w:type="dxa"/>
            <w:vAlign w:val="center"/>
          </w:tcPr>
          <w:p w:rsidR="00D57375" w:rsidRDefault="00D57375">
            <w:pPr>
              <w:pStyle w:val="ConsPlusNormal"/>
              <w:jc w:val="center"/>
            </w:pPr>
            <w:r>
              <w:t>30 818,6</w:t>
            </w:r>
          </w:p>
        </w:tc>
        <w:tc>
          <w:tcPr>
            <w:tcW w:w="964" w:type="dxa"/>
            <w:vAlign w:val="center"/>
          </w:tcPr>
          <w:p w:rsidR="00D57375" w:rsidRDefault="00D57375">
            <w:pPr>
              <w:pStyle w:val="ConsPlusNormal"/>
              <w:jc w:val="center"/>
            </w:pPr>
            <w:r>
              <w:t>2 541,0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05 01</w:t>
            </w:r>
          </w:p>
        </w:tc>
        <w:tc>
          <w:tcPr>
            <w:tcW w:w="1587" w:type="dxa"/>
            <w:vAlign w:val="center"/>
          </w:tcPr>
          <w:p w:rsidR="00D57375" w:rsidRDefault="00D57375">
            <w:pPr>
              <w:pStyle w:val="ConsPlusNormal"/>
              <w:jc w:val="center"/>
            </w:pPr>
            <w:r>
              <w:t>04 1 06 21421</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04 1 06 09602</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04 1 06 09602</w:t>
            </w:r>
          </w:p>
        </w:tc>
        <w:tc>
          <w:tcPr>
            <w:tcW w:w="484" w:type="dxa"/>
            <w:vMerge w:val="restart"/>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04 1 06 21422</w:t>
            </w:r>
          </w:p>
        </w:tc>
        <w:tc>
          <w:tcPr>
            <w:tcW w:w="484" w:type="dxa"/>
            <w:vMerge/>
          </w:tcPr>
          <w:p w:rsidR="00D57375" w:rsidRDefault="00D57375">
            <w:pPr>
              <w:pStyle w:val="ConsPlusNormal"/>
            </w:pP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F3 67488</w:t>
            </w:r>
          </w:p>
        </w:tc>
        <w:tc>
          <w:tcPr>
            <w:tcW w:w="484" w:type="dxa"/>
            <w:vMerge/>
          </w:tcPr>
          <w:p w:rsidR="00D57375" w:rsidRDefault="00D57375">
            <w:pPr>
              <w:pStyle w:val="ConsPlusNormal"/>
            </w:pPr>
          </w:p>
        </w:tc>
        <w:tc>
          <w:tcPr>
            <w:tcW w:w="1084" w:type="dxa"/>
            <w:vAlign w:val="center"/>
          </w:tcPr>
          <w:p w:rsidR="00D57375" w:rsidRDefault="00D57375">
            <w:pPr>
              <w:pStyle w:val="ConsPlusNormal"/>
              <w:jc w:val="center"/>
            </w:pPr>
            <w:r>
              <w:t>120500</w:t>
            </w:r>
          </w:p>
        </w:tc>
        <w:tc>
          <w:tcPr>
            <w:tcW w:w="1084" w:type="dxa"/>
            <w:vAlign w:val="center"/>
          </w:tcPr>
          <w:p w:rsidR="00D57375" w:rsidRDefault="00D57375">
            <w:pPr>
              <w:pStyle w:val="ConsPlusNormal"/>
              <w:jc w:val="center"/>
            </w:pPr>
            <w:r>
              <w:t>17 251,0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04 1 06 21430</w:t>
            </w:r>
          </w:p>
        </w:tc>
        <w:tc>
          <w:tcPr>
            <w:tcW w:w="484" w:type="dxa"/>
            <w:vMerge/>
          </w:tcPr>
          <w:p w:rsidR="00D57375" w:rsidRDefault="00D57375">
            <w:pPr>
              <w:pStyle w:val="ConsPlusNormal"/>
            </w:pP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2 541,0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09 09</w:t>
            </w:r>
          </w:p>
        </w:tc>
        <w:tc>
          <w:tcPr>
            <w:tcW w:w="1587" w:type="dxa"/>
            <w:vAlign w:val="center"/>
          </w:tcPr>
          <w:p w:rsidR="00D57375" w:rsidRDefault="00D57375">
            <w:pPr>
              <w:pStyle w:val="ConsPlusNormal"/>
              <w:jc w:val="center"/>
            </w:pPr>
            <w:r>
              <w:t>04 1 13 S3790</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40 310</w:t>
            </w:r>
          </w:p>
        </w:tc>
        <w:tc>
          <w:tcPr>
            <w:tcW w:w="1084" w:type="dxa"/>
            <w:vAlign w:val="center"/>
          </w:tcPr>
          <w:p w:rsidR="00D57375" w:rsidRDefault="00D57375">
            <w:pPr>
              <w:pStyle w:val="ConsPlusNormal"/>
              <w:jc w:val="center"/>
            </w:pPr>
            <w:r>
              <w:t>13 567,6</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 xml:space="preserve">Администрация города Белгорода </w:t>
            </w:r>
            <w:r>
              <w:lastRenderedPageBreak/>
              <w:t>(жилищное управление) - 57267,2 тыс. руб.</w:t>
            </w:r>
          </w:p>
        </w:tc>
        <w:tc>
          <w:tcPr>
            <w:tcW w:w="3429" w:type="dxa"/>
            <w:gridSpan w:val="4"/>
            <w:vAlign w:val="center"/>
          </w:tcPr>
          <w:p w:rsidR="00D57375" w:rsidRDefault="00D57375">
            <w:pPr>
              <w:pStyle w:val="ConsPlusNormal"/>
            </w:pPr>
            <w:r>
              <w:lastRenderedPageBreak/>
              <w:t>Всего, в том числе:</w:t>
            </w:r>
          </w:p>
        </w:tc>
        <w:tc>
          <w:tcPr>
            <w:tcW w:w="1084" w:type="dxa"/>
            <w:vAlign w:val="center"/>
          </w:tcPr>
          <w:p w:rsidR="00D57375" w:rsidRDefault="00D57375">
            <w:pPr>
              <w:pStyle w:val="ConsPlusNormal"/>
              <w:jc w:val="center"/>
            </w:pPr>
            <w:r>
              <w:t>6 290,5</w:t>
            </w:r>
          </w:p>
        </w:tc>
        <w:tc>
          <w:tcPr>
            <w:tcW w:w="1084" w:type="dxa"/>
            <w:vAlign w:val="center"/>
          </w:tcPr>
          <w:p w:rsidR="00D57375" w:rsidRDefault="00D57375">
            <w:pPr>
              <w:pStyle w:val="ConsPlusNormal"/>
              <w:jc w:val="center"/>
            </w:pPr>
            <w:r>
              <w:t>13 963,9</w:t>
            </w:r>
          </w:p>
        </w:tc>
        <w:tc>
          <w:tcPr>
            <w:tcW w:w="964" w:type="dxa"/>
            <w:vAlign w:val="center"/>
          </w:tcPr>
          <w:p w:rsidR="00D57375" w:rsidRDefault="00D57375">
            <w:pPr>
              <w:pStyle w:val="ConsPlusNormal"/>
              <w:jc w:val="center"/>
            </w:pPr>
            <w:r>
              <w:t>8 798,0</w:t>
            </w:r>
          </w:p>
        </w:tc>
        <w:tc>
          <w:tcPr>
            <w:tcW w:w="964" w:type="dxa"/>
            <w:vAlign w:val="center"/>
          </w:tcPr>
          <w:p w:rsidR="00D57375" w:rsidRDefault="00D57375">
            <w:pPr>
              <w:pStyle w:val="ConsPlusNormal"/>
              <w:jc w:val="center"/>
            </w:pPr>
            <w:r>
              <w:t>14 314,8</w:t>
            </w:r>
          </w:p>
        </w:tc>
        <w:tc>
          <w:tcPr>
            <w:tcW w:w="964" w:type="dxa"/>
            <w:vAlign w:val="center"/>
          </w:tcPr>
          <w:p w:rsidR="00D57375" w:rsidRDefault="00D57375">
            <w:pPr>
              <w:pStyle w:val="ConsPlusNormal"/>
              <w:jc w:val="center"/>
            </w:pPr>
            <w:r>
              <w:t>13 900,0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10 04</w:t>
            </w:r>
          </w:p>
        </w:tc>
        <w:tc>
          <w:tcPr>
            <w:tcW w:w="1587" w:type="dxa"/>
            <w:vAlign w:val="center"/>
          </w:tcPr>
          <w:p w:rsidR="00D57375" w:rsidRDefault="00D57375">
            <w:pPr>
              <w:pStyle w:val="ConsPlusNormal"/>
              <w:jc w:val="center"/>
            </w:pPr>
            <w:r>
              <w:t>04 1 03 L4970</w:t>
            </w:r>
          </w:p>
        </w:tc>
        <w:tc>
          <w:tcPr>
            <w:tcW w:w="484" w:type="dxa"/>
            <w:vAlign w:val="center"/>
          </w:tcPr>
          <w:p w:rsidR="00D57375" w:rsidRDefault="00D57375">
            <w:pPr>
              <w:pStyle w:val="ConsPlusNormal"/>
              <w:jc w:val="center"/>
            </w:pPr>
            <w:r>
              <w:t>300</w:t>
            </w:r>
          </w:p>
        </w:tc>
        <w:tc>
          <w:tcPr>
            <w:tcW w:w="1084" w:type="dxa"/>
            <w:vAlign w:val="center"/>
          </w:tcPr>
          <w:p w:rsidR="00D57375" w:rsidRDefault="00D57375">
            <w:pPr>
              <w:pStyle w:val="ConsPlusNormal"/>
              <w:jc w:val="center"/>
            </w:pPr>
            <w:r>
              <w:t>6 150,5</w:t>
            </w:r>
          </w:p>
        </w:tc>
        <w:tc>
          <w:tcPr>
            <w:tcW w:w="1084" w:type="dxa"/>
            <w:vAlign w:val="center"/>
          </w:tcPr>
          <w:p w:rsidR="00D57375" w:rsidRDefault="00D57375">
            <w:pPr>
              <w:pStyle w:val="ConsPlusNormal"/>
              <w:jc w:val="center"/>
            </w:pPr>
            <w:r>
              <w:t>5 989,0</w:t>
            </w:r>
          </w:p>
        </w:tc>
        <w:tc>
          <w:tcPr>
            <w:tcW w:w="964" w:type="dxa"/>
            <w:vAlign w:val="center"/>
          </w:tcPr>
          <w:p w:rsidR="00D57375" w:rsidRDefault="00D57375">
            <w:pPr>
              <w:pStyle w:val="ConsPlusNormal"/>
              <w:jc w:val="center"/>
            </w:pPr>
            <w:r>
              <w:t>7 571,0</w:t>
            </w:r>
          </w:p>
        </w:tc>
        <w:tc>
          <w:tcPr>
            <w:tcW w:w="964" w:type="dxa"/>
            <w:vAlign w:val="center"/>
          </w:tcPr>
          <w:p w:rsidR="00D57375" w:rsidRDefault="00D57375">
            <w:pPr>
              <w:pStyle w:val="ConsPlusNormal"/>
              <w:jc w:val="center"/>
            </w:pPr>
            <w:r>
              <w:t>13 900,0</w:t>
            </w:r>
          </w:p>
        </w:tc>
        <w:tc>
          <w:tcPr>
            <w:tcW w:w="964" w:type="dxa"/>
            <w:vAlign w:val="center"/>
          </w:tcPr>
          <w:p w:rsidR="00D57375" w:rsidRDefault="00D57375">
            <w:pPr>
              <w:pStyle w:val="ConsPlusNormal"/>
              <w:jc w:val="center"/>
            </w:pPr>
            <w:r>
              <w:t>13 900,0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05 01</w:t>
            </w:r>
          </w:p>
        </w:tc>
        <w:tc>
          <w:tcPr>
            <w:tcW w:w="1587" w:type="dxa"/>
            <w:vAlign w:val="center"/>
          </w:tcPr>
          <w:p w:rsidR="00D57375" w:rsidRDefault="00D57375">
            <w:pPr>
              <w:pStyle w:val="ConsPlusNormal"/>
              <w:jc w:val="center"/>
            </w:pPr>
            <w:r>
              <w:t>04 1 05 40010</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10 03</w:t>
            </w:r>
          </w:p>
        </w:tc>
        <w:tc>
          <w:tcPr>
            <w:tcW w:w="1587" w:type="dxa"/>
            <w:vAlign w:val="center"/>
          </w:tcPr>
          <w:p w:rsidR="00D57375" w:rsidRDefault="00D57375">
            <w:pPr>
              <w:pStyle w:val="ConsPlusNormal"/>
              <w:jc w:val="center"/>
            </w:pPr>
            <w:r>
              <w:t>04 1 05 21410</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10 04</w:t>
            </w:r>
          </w:p>
        </w:tc>
        <w:tc>
          <w:tcPr>
            <w:tcW w:w="1587" w:type="dxa"/>
            <w:vAlign w:val="center"/>
          </w:tcPr>
          <w:p w:rsidR="00D57375" w:rsidRDefault="00D57375">
            <w:pPr>
              <w:pStyle w:val="ConsPlusNormal"/>
              <w:jc w:val="center"/>
            </w:pPr>
            <w:r>
              <w:t>04 1 04 21423</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140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10 04</w:t>
            </w:r>
          </w:p>
        </w:tc>
        <w:tc>
          <w:tcPr>
            <w:tcW w:w="1587" w:type="dxa"/>
            <w:vAlign w:val="center"/>
          </w:tcPr>
          <w:p w:rsidR="00D57375" w:rsidRDefault="00D57375">
            <w:pPr>
              <w:pStyle w:val="ConsPlusNormal"/>
              <w:jc w:val="center"/>
            </w:pPr>
            <w:r>
              <w:t>04 1 14 S3900</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7 974,9</w:t>
            </w:r>
          </w:p>
        </w:tc>
        <w:tc>
          <w:tcPr>
            <w:tcW w:w="964" w:type="dxa"/>
            <w:vAlign w:val="center"/>
          </w:tcPr>
          <w:p w:rsidR="00D57375" w:rsidRDefault="00D57375">
            <w:pPr>
              <w:pStyle w:val="ConsPlusNormal"/>
              <w:jc w:val="center"/>
            </w:pPr>
            <w:r>
              <w:t>1 227,0</w:t>
            </w:r>
          </w:p>
        </w:tc>
        <w:tc>
          <w:tcPr>
            <w:tcW w:w="964" w:type="dxa"/>
            <w:vAlign w:val="center"/>
          </w:tcPr>
          <w:p w:rsidR="00D57375" w:rsidRDefault="00D57375">
            <w:pPr>
              <w:pStyle w:val="ConsPlusNormal"/>
              <w:jc w:val="center"/>
            </w:pPr>
            <w:r>
              <w:t>414,8</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Администрация города Белгорода (МКУ "Управление капитального строительства" Администрации г. Белгорода) - 227195,5 тыс. руб.</w:t>
            </w:r>
          </w:p>
        </w:tc>
        <w:tc>
          <w:tcPr>
            <w:tcW w:w="3429" w:type="dxa"/>
            <w:gridSpan w:val="4"/>
            <w:vAlign w:val="center"/>
          </w:tcPr>
          <w:p w:rsidR="00D57375" w:rsidRDefault="00D57375">
            <w:pPr>
              <w:pStyle w:val="ConsPlusNormal"/>
            </w:pPr>
            <w:r>
              <w:t>Всего, в том числе:</w:t>
            </w:r>
          </w:p>
        </w:tc>
        <w:tc>
          <w:tcPr>
            <w:tcW w:w="1084" w:type="dxa"/>
            <w:vAlign w:val="center"/>
          </w:tcPr>
          <w:p w:rsidR="00D57375" w:rsidRDefault="00D57375">
            <w:pPr>
              <w:pStyle w:val="ConsPlusNormal"/>
              <w:jc w:val="center"/>
            </w:pPr>
            <w:r>
              <w:t>31 581</w:t>
            </w:r>
          </w:p>
        </w:tc>
        <w:tc>
          <w:tcPr>
            <w:tcW w:w="1084" w:type="dxa"/>
            <w:vAlign w:val="center"/>
          </w:tcPr>
          <w:p w:rsidR="00D57375" w:rsidRDefault="00D57375">
            <w:pPr>
              <w:pStyle w:val="ConsPlusNormal"/>
              <w:jc w:val="center"/>
            </w:pPr>
            <w:r>
              <w:t>38 386,5</w:t>
            </w:r>
          </w:p>
        </w:tc>
        <w:tc>
          <w:tcPr>
            <w:tcW w:w="964" w:type="dxa"/>
            <w:vAlign w:val="center"/>
          </w:tcPr>
          <w:p w:rsidR="00D57375" w:rsidRDefault="00D57375">
            <w:pPr>
              <w:pStyle w:val="ConsPlusNormal"/>
              <w:jc w:val="center"/>
            </w:pPr>
            <w:r>
              <w:t>47 504,0</w:t>
            </w:r>
          </w:p>
        </w:tc>
        <w:tc>
          <w:tcPr>
            <w:tcW w:w="964" w:type="dxa"/>
            <w:vAlign w:val="center"/>
          </w:tcPr>
          <w:p w:rsidR="00D57375" w:rsidRDefault="00D57375">
            <w:pPr>
              <w:pStyle w:val="ConsPlusNormal"/>
              <w:jc w:val="center"/>
            </w:pPr>
            <w:r>
              <w:t>55 021,0</w:t>
            </w:r>
          </w:p>
        </w:tc>
        <w:tc>
          <w:tcPr>
            <w:tcW w:w="964" w:type="dxa"/>
            <w:vAlign w:val="center"/>
          </w:tcPr>
          <w:p w:rsidR="00D57375" w:rsidRDefault="00D57375">
            <w:pPr>
              <w:pStyle w:val="ConsPlusNormal"/>
              <w:jc w:val="center"/>
            </w:pPr>
            <w:r>
              <w:t>54 703,0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05 05</w:t>
            </w:r>
          </w:p>
        </w:tc>
        <w:tc>
          <w:tcPr>
            <w:tcW w:w="1587" w:type="dxa"/>
            <w:vMerge w:val="restart"/>
            <w:vAlign w:val="center"/>
          </w:tcPr>
          <w:p w:rsidR="00D57375" w:rsidRDefault="00D57375">
            <w:pPr>
              <w:pStyle w:val="ConsPlusNormal"/>
              <w:jc w:val="center"/>
            </w:pPr>
            <w:r>
              <w:t>04 2 03 00590</w:t>
            </w:r>
          </w:p>
        </w:tc>
        <w:tc>
          <w:tcPr>
            <w:tcW w:w="484" w:type="dxa"/>
            <w:vAlign w:val="center"/>
          </w:tcPr>
          <w:p w:rsidR="00D57375" w:rsidRDefault="00D57375">
            <w:pPr>
              <w:pStyle w:val="ConsPlusNormal"/>
              <w:jc w:val="center"/>
            </w:pPr>
            <w:r>
              <w:t>100</w:t>
            </w:r>
          </w:p>
        </w:tc>
        <w:tc>
          <w:tcPr>
            <w:tcW w:w="1084" w:type="dxa"/>
            <w:vAlign w:val="center"/>
          </w:tcPr>
          <w:p w:rsidR="00D57375" w:rsidRDefault="00D57375">
            <w:pPr>
              <w:pStyle w:val="ConsPlusNormal"/>
              <w:jc w:val="center"/>
            </w:pPr>
            <w:r>
              <w:t>24 493,9</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1 222</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5 864</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2 03 S0130</w:t>
            </w:r>
          </w:p>
        </w:tc>
        <w:tc>
          <w:tcPr>
            <w:tcW w:w="484" w:type="dxa"/>
            <w:vAlign w:val="center"/>
          </w:tcPr>
          <w:p w:rsidR="00D57375" w:rsidRDefault="00D57375">
            <w:pPr>
              <w:pStyle w:val="ConsPlusNormal"/>
              <w:jc w:val="center"/>
            </w:pPr>
            <w:r>
              <w:t>100</w:t>
            </w:r>
          </w:p>
        </w:tc>
        <w:tc>
          <w:tcPr>
            <w:tcW w:w="1084" w:type="dxa"/>
            <w:vAlign w:val="center"/>
          </w:tcPr>
          <w:p w:rsidR="00D57375" w:rsidRDefault="00D57375">
            <w:pPr>
              <w:pStyle w:val="ConsPlusNormal"/>
              <w:jc w:val="center"/>
            </w:pPr>
            <w:r>
              <w:t>1,1</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04 12</w:t>
            </w:r>
          </w:p>
        </w:tc>
        <w:tc>
          <w:tcPr>
            <w:tcW w:w="1587" w:type="dxa"/>
            <w:vMerge w:val="restart"/>
            <w:vAlign w:val="center"/>
          </w:tcPr>
          <w:p w:rsidR="00D57375" w:rsidRDefault="00D57375">
            <w:pPr>
              <w:pStyle w:val="ConsPlusNormal"/>
              <w:jc w:val="center"/>
            </w:pPr>
            <w:r>
              <w:t>04 2 03 00590</w:t>
            </w:r>
          </w:p>
        </w:tc>
        <w:tc>
          <w:tcPr>
            <w:tcW w:w="484" w:type="dxa"/>
            <w:vAlign w:val="center"/>
          </w:tcPr>
          <w:p w:rsidR="00D57375" w:rsidRDefault="00D57375">
            <w:pPr>
              <w:pStyle w:val="ConsPlusNormal"/>
              <w:jc w:val="center"/>
            </w:pPr>
            <w:r>
              <w:t>100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33 818,0</w:t>
            </w:r>
          </w:p>
        </w:tc>
        <w:tc>
          <w:tcPr>
            <w:tcW w:w="964" w:type="dxa"/>
            <w:vAlign w:val="center"/>
          </w:tcPr>
          <w:p w:rsidR="00D57375" w:rsidRDefault="00D57375">
            <w:pPr>
              <w:pStyle w:val="ConsPlusNormal"/>
              <w:jc w:val="center"/>
            </w:pPr>
            <w:r>
              <w:t>45 405,8</w:t>
            </w:r>
          </w:p>
        </w:tc>
        <w:tc>
          <w:tcPr>
            <w:tcW w:w="964" w:type="dxa"/>
            <w:vAlign w:val="center"/>
          </w:tcPr>
          <w:p w:rsidR="00D57375" w:rsidRDefault="00D57375">
            <w:pPr>
              <w:pStyle w:val="ConsPlusNormal"/>
              <w:jc w:val="center"/>
            </w:pPr>
            <w:r>
              <w:t>53 235,0</w:t>
            </w:r>
          </w:p>
        </w:tc>
        <w:tc>
          <w:tcPr>
            <w:tcW w:w="964" w:type="dxa"/>
            <w:vAlign w:val="center"/>
          </w:tcPr>
          <w:p w:rsidR="00D57375" w:rsidRDefault="00D57375">
            <w:pPr>
              <w:pStyle w:val="ConsPlusNormal"/>
              <w:jc w:val="center"/>
            </w:pPr>
            <w:r>
              <w:t>53 235,0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1 319,5</w:t>
            </w:r>
          </w:p>
        </w:tc>
        <w:tc>
          <w:tcPr>
            <w:tcW w:w="964" w:type="dxa"/>
            <w:vAlign w:val="center"/>
          </w:tcPr>
          <w:p w:rsidR="00D57375" w:rsidRDefault="00D57375">
            <w:pPr>
              <w:pStyle w:val="ConsPlusNormal"/>
              <w:jc w:val="center"/>
            </w:pPr>
            <w:r>
              <w:t>1 918,2</w:t>
            </w:r>
          </w:p>
        </w:tc>
        <w:tc>
          <w:tcPr>
            <w:tcW w:w="964" w:type="dxa"/>
            <w:vAlign w:val="center"/>
          </w:tcPr>
          <w:p w:rsidR="00D57375" w:rsidRDefault="00D57375">
            <w:pPr>
              <w:pStyle w:val="ConsPlusNormal"/>
              <w:jc w:val="center"/>
            </w:pPr>
            <w:r>
              <w:t>1 603,0</w:t>
            </w:r>
          </w:p>
        </w:tc>
        <w:tc>
          <w:tcPr>
            <w:tcW w:w="964" w:type="dxa"/>
            <w:vAlign w:val="center"/>
          </w:tcPr>
          <w:p w:rsidR="00D57375" w:rsidRDefault="00D57375">
            <w:pPr>
              <w:pStyle w:val="ConsPlusNormal"/>
              <w:jc w:val="center"/>
            </w:pPr>
            <w:r>
              <w:t>1 285,0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3 249,0</w:t>
            </w:r>
          </w:p>
        </w:tc>
        <w:tc>
          <w:tcPr>
            <w:tcW w:w="964" w:type="dxa"/>
            <w:vAlign w:val="center"/>
          </w:tcPr>
          <w:p w:rsidR="00D57375" w:rsidRDefault="00D57375">
            <w:pPr>
              <w:pStyle w:val="ConsPlusNormal"/>
              <w:jc w:val="center"/>
            </w:pPr>
            <w:r>
              <w:t>180,0</w:t>
            </w:r>
          </w:p>
        </w:tc>
        <w:tc>
          <w:tcPr>
            <w:tcW w:w="964" w:type="dxa"/>
            <w:vAlign w:val="center"/>
          </w:tcPr>
          <w:p w:rsidR="00D57375" w:rsidRDefault="00D57375">
            <w:pPr>
              <w:pStyle w:val="ConsPlusNormal"/>
              <w:jc w:val="center"/>
            </w:pPr>
            <w:r>
              <w:t>183,0</w:t>
            </w:r>
          </w:p>
        </w:tc>
        <w:tc>
          <w:tcPr>
            <w:tcW w:w="964" w:type="dxa"/>
            <w:vAlign w:val="center"/>
          </w:tcPr>
          <w:p w:rsidR="00D57375" w:rsidRDefault="00D57375">
            <w:pPr>
              <w:pStyle w:val="ConsPlusNormal"/>
              <w:jc w:val="center"/>
            </w:pPr>
            <w:r>
              <w:t>183,0</w:t>
            </w:r>
          </w:p>
        </w:tc>
      </w:tr>
      <w:tr w:rsidR="00D57375">
        <w:tc>
          <w:tcPr>
            <w:tcW w:w="1789" w:type="dxa"/>
            <w:vMerge w:val="restart"/>
          </w:tcPr>
          <w:p w:rsidR="00D57375" w:rsidRDefault="00D57375">
            <w:pPr>
              <w:pStyle w:val="ConsPlusNormal"/>
              <w:jc w:val="center"/>
            </w:pPr>
            <w:r>
              <w:t>Подпрограмма 1</w:t>
            </w:r>
          </w:p>
        </w:tc>
        <w:tc>
          <w:tcPr>
            <w:tcW w:w="2329" w:type="dxa"/>
            <w:vMerge w:val="restart"/>
          </w:tcPr>
          <w:p w:rsidR="00D57375" w:rsidRDefault="00D57375">
            <w:pPr>
              <w:pStyle w:val="ConsPlusNormal"/>
            </w:pPr>
            <w:r>
              <w:t>Стимулирование развития жилищного строительства</w:t>
            </w:r>
          </w:p>
        </w:tc>
        <w:tc>
          <w:tcPr>
            <w:tcW w:w="2134" w:type="dxa"/>
          </w:tcPr>
          <w:p w:rsidR="00D57375" w:rsidRDefault="00D57375">
            <w:pPr>
              <w:pStyle w:val="ConsPlusNormal"/>
            </w:pPr>
            <w:r>
              <w:t>Всего</w:t>
            </w:r>
          </w:p>
          <w:p w:rsidR="00D57375" w:rsidRDefault="00D57375">
            <w:pPr>
              <w:pStyle w:val="ConsPlusNormal"/>
            </w:pPr>
            <w:r>
              <w:t>270900,8 тыс. руб.,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jc w:val="center"/>
            </w:pPr>
            <w:r>
              <w:t>04 1 00 00000</w:t>
            </w: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178581,5</w:t>
            </w:r>
          </w:p>
        </w:tc>
        <w:tc>
          <w:tcPr>
            <w:tcW w:w="1084" w:type="dxa"/>
            <w:vAlign w:val="center"/>
          </w:tcPr>
          <w:p w:rsidR="00D57375" w:rsidRDefault="00D57375">
            <w:pPr>
              <w:pStyle w:val="ConsPlusNormal"/>
              <w:jc w:val="center"/>
            </w:pPr>
            <w:r>
              <w:t>46 115,5</w:t>
            </w:r>
          </w:p>
        </w:tc>
        <w:tc>
          <w:tcPr>
            <w:tcW w:w="964" w:type="dxa"/>
            <w:vAlign w:val="center"/>
          </w:tcPr>
          <w:p w:rsidR="00D57375" w:rsidRDefault="00D57375">
            <w:pPr>
              <w:pStyle w:val="ConsPlusNormal"/>
              <w:jc w:val="center"/>
            </w:pPr>
            <w:r>
              <w:t>14 119,0</w:t>
            </w:r>
          </w:p>
        </w:tc>
        <w:tc>
          <w:tcPr>
            <w:tcW w:w="964" w:type="dxa"/>
            <w:vAlign w:val="center"/>
          </w:tcPr>
          <w:p w:rsidR="00D57375" w:rsidRDefault="00D57375">
            <w:pPr>
              <w:pStyle w:val="ConsPlusNormal"/>
              <w:jc w:val="center"/>
            </w:pPr>
            <w:r>
              <w:t>17 684,8</w:t>
            </w:r>
          </w:p>
        </w:tc>
        <w:tc>
          <w:tcPr>
            <w:tcW w:w="964" w:type="dxa"/>
            <w:vAlign w:val="center"/>
          </w:tcPr>
          <w:p w:rsidR="00D57375" w:rsidRDefault="00D57375">
            <w:pPr>
              <w:pStyle w:val="ConsPlusNormal"/>
              <w:jc w:val="center"/>
            </w:pPr>
            <w:r>
              <w:t>14 400,0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tcPr>
          <w:p w:rsidR="00D57375" w:rsidRDefault="00D57375">
            <w:pPr>
              <w:pStyle w:val="ConsPlusNormal"/>
            </w:pPr>
            <w:r>
              <w:t>Администрация города Белгорода (департамент строительства и архитектуры) - 0 тыс. руб.</w:t>
            </w: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05 01</w:t>
            </w:r>
          </w:p>
        </w:tc>
        <w:tc>
          <w:tcPr>
            <w:tcW w:w="1587" w:type="dxa"/>
            <w:vAlign w:val="center"/>
          </w:tcPr>
          <w:p w:rsidR="00D57375" w:rsidRDefault="00D57375">
            <w:pPr>
              <w:pStyle w:val="ConsPlusNormal"/>
              <w:jc w:val="center"/>
            </w:pPr>
            <w:r>
              <w:t>04 1 4001</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 xml:space="preserve">Администрация </w:t>
            </w:r>
            <w:r>
              <w:lastRenderedPageBreak/>
              <w:t>города Белгорода (МКУ "Городской жилищный фонд") - 194169,6 тыс. руб.</w:t>
            </w:r>
          </w:p>
        </w:tc>
        <w:tc>
          <w:tcPr>
            <w:tcW w:w="3429" w:type="dxa"/>
            <w:gridSpan w:val="4"/>
            <w:vAlign w:val="center"/>
          </w:tcPr>
          <w:p w:rsidR="00D57375" w:rsidRDefault="00D57375">
            <w:pPr>
              <w:pStyle w:val="ConsPlusNormal"/>
            </w:pPr>
            <w:r>
              <w:lastRenderedPageBreak/>
              <w:t>Всего, в том числе:</w:t>
            </w:r>
          </w:p>
        </w:tc>
        <w:tc>
          <w:tcPr>
            <w:tcW w:w="1084" w:type="dxa"/>
            <w:vAlign w:val="center"/>
          </w:tcPr>
          <w:p w:rsidR="00D57375" w:rsidRDefault="00D57375">
            <w:pPr>
              <w:pStyle w:val="ConsPlusNormal"/>
              <w:jc w:val="center"/>
            </w:pPr>
            <w:r>
              <w:t>160 810</w:t>
            </w:r>
          </w:p>
        </w:tc>
        <w:tc>
          <w:tcPr>
            <w:tcW w:w="1084" w:type="dxa"/>
            <w:vAlign w:val="center"/>
          </w:tcPr>
          <w:p w:rsidR="00D57375" w:rsidRDefault="00D57375">
            <w:pPr>
              <w:pStyle w:val="ConsPlusNormal"/>
              <w:jc w:val="center"/>
            </w:pPr>
            <w:r>
              <w:t>30 818,6</w:t>
            </w:r>
          </w:p>
        </w:tc>
        <w:tc>
          <w:tcPr>
            <w:tcW w:w="964" w:type="dxa"/>
            <w:vAlign w:val="center"/>
          </w:tcPr>
          <w:p w:rsidR="00D57375" w:rsidRDefault="00D57375">
            <w:pPr>
              <w:pStyle w:val="ConsPlusNormal"/>
              <w:jc w:val="center"/>
            </w:pPr>
            <w:r>
              <w:t>2 541,0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05 01</w:t>
            </w:r>
          </w:p>
        </w:tc>
        <w:tc>
          <w:tcPr>
            <w:tcW w:w="1587" w:type="dxa"/>
            <w:vAlign w:val="center"/>
          </w:tcPr>
          <w:p w:rsidR="00D57375" w:rsidRDefault="00D57375">
            <w:pPr>
              <w:pStyle w:val="ConsPlusNormal"/>
              <w:jc w:val="center"/>
            </w:pPr>
            <w:r>
              <w:t>04 1 06 21421</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04 1 06 09602</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04 1 06 09602</w:t>
            </w:r>
          </w:p>
        </w:tc>
        <w:tc>
          <w:tcPr>
            <w:tcW w:w="484" w:type="dxa"/>
            <w:vMerge w:val="restart"/>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04 1 06 21422</w:t>
            </w:r>
          </w:p>
        </w:tc>
        <w:tc>
          <w:tcPr>
            <w:tcW w:w="484" w:type="dxa"/>
            <w:vMerge/>
          </w:tcPr>
          <w:p w:rsidR="00D57375" w:rsidRDefault="00D57375">
            <w:pPr>
              <w:pStyle w:val="ConsPlusNormal"/>
            </w:pP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F3 6748S</w:t>
            </w:r>
          </w:p>
        </w:tc>
        <w:tc>
          <w:tcPr>
            <w:tcW w:w="484" w:type="dxa"/>
            <w:vMerge/>
          </w:tcPr>
          <w:p w:rsidR="00D57375" w:rsidRDefault="00D57375">
            <w:pPr>
              <w:pStyle w:val="ConsPlusNormal"/>
            </w:pPr>
          </w:p>
        </w:tc>
        <w:tc>
          <w:tcPr>
            <w:tcW w:w="1084" w:type="dxa"/>
            <w:vAlign w:val="center"/>
          </w:tcPr>
          <w:p w:rsidR="00D57375" w:rsidRDefault="00D57375">
            <w:pPr>
              <w:pStyle w:val="ConsPlusNormal"/>
              <w:jc w:val="center"/>
            </w:pPr>
            <w:r>
              <w:t>120 500</w:t>
            </w:r>
          </w:p>
        </w:tc>
        <w:tc>
          <w:tcPr>
            <w:tcW w:w="1084" w:type="dxa"/>
            <w:vAlign w:val="center"/>
          </w:tcPr>
          <w:p w:rsidR="00D57375" w:rsidRDefault="00D57375">
            <w:pPr>
              <w:pStyle w:val="ConsPlusNormal"/>
              <w:jc w:val="center"/>
            </w:pPr>
            <w:r>
              <w:t>17 251,0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04 1 06 21430</w:t>
            </w:r>
          </w:p>
        </w:tc>
        <w:tc>
          <w:tcPr>
            <w:tcW w:w="484" w:type="dxa"/>
            <w:vMerge/>
          </w:tcPr>
          <w:p w:rsidR="00D57375" w:rsidRDefault="00D57375">
            <w:pPr>
              <w:pStyle w:val="ConsPlusNormal"/>
            </w:pP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2 541,0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09 09</w:t>
            </w:r>
          </w:p>
        </w:tc>
        <w:tc>
          <w:tcPr>
            <w:tcW w:w="1587" w:type="dxa"/>
            <w:vAlign w:val="center"/>
          </w:tcPr>
          <w:p w:rsidR="00D57375" w:rsidRDefault="00D57375">
            <w:pPr>
              <w:pStyle w:val="ConsPlusNormal"/>
              <w:jc w:val="center"/>
            </w:pPr>
            <w:r>
              <w:t>04 1 13 S3790</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40 310</w:t>
            </w:r>
          </w:p>
        </w:tc>
        <w:tc>
          <w:tcPr>
            <w:tcW w:w="1084" w:type="dxa"/>
            <w:vAlign w:val="center"/>
          </w:tcPr>
          <w:p w:rsidR="00D57375" w:rsidRDefault="00D57375">
            <w:pPr>
              <w:pStyle w:val="ConsPlusNormal"/>
              <w:jc w:val="center"/>
            </w:pPr>
            <w:r>
              <w:t>13 567,6</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Комитет имущественных и земельных отношений администрации города Белгорода - 6650,0 тыс. руб.</w:t>
            </w:r>
          </w:p>
        </w:tc>
        <w:tc>
          <w:tcPr>
            <w:tcW w:w="3429" w:type="dxa"/>
            <w:gridSpan w:val="4"/>
            <w:vAlign w:val="center"/>
          </w:tcPr>
          <w:p w:rsidR="00D57375" w:rsidRDefault="00D57375">
            <w:pPr>
              <w:pStyle w:val="ConsPlusNormal"/>
            </w:pPr>
            <w:r>
              <w:t>Всего, в том числе:</w:t>
            </w:r>
          </w:p>
        </w:tc>
        <w:tc>
          <w:tcPr>
            <w:tcW w:w="1084" w:type="dxa"/>
            <w:vAlign w:val="center"/>
          </w:tcPr>
          <w:p w:rsidR="00D57375" w:rsidRDefault="00D57375">
            <w:pPr>
              <w:pStyle w:val="ConsPlusNormal"/>
            </w:pPr>
          </w:p>
        </w:tc>
        <w:tc>
          <w:tcPr>
            <w:tcW w:w="1084" w:type="dxa"/>
            <w:vAlign w:val="center"/>
          </w:tcPr>
          <w:p w:rsidR="00D57375" w:rsidRDefault="00D57375">
            <w:pPr>
              <w:pStyle w:val="ConsPlusNormal"/>
            </w:pPr>
          </w:p>
        </w:tc>
        <w:tc>
          <w:tcPr>
            <w:tcW w:w="964" w:type="dxa"/>
            <w:vAlign w:val="center"/>
          </w:tcPr>
          <w:p w:rsidR="00D57375" w:rsidRDefault="00D57375">
            <w:pPr>
              <w:pStyle w:val="ConsPlusNormal"/>
              <w:jc w:val="center"/>
            </w:pPr>
            <w:r>
              <w:t>2 780,0</w:t>
            </w:r>
          </w:p>
        </w:tc>
        <w:tc>
          <w:tcPr>
            <w:tcW w:w="964" w:type="dxa"/>
            <w:vAlign w:val="center"/>
          </w:tcPr>
          <w:p w:rsidR="00D57375" w:rsidRDefault="00D57375">
            <w:pPr>
              <w:pStyle w:val="ConsPlusNormal"/>
              <w:jc w:val="center"/>
            </w:pPr>
            <w:r>
              <w:t>3 370,0</w:t>
            </w:r>
          </w:p>
        </w:tc>
        <w:tc>
          <w:tcPr>
            <w:tcW w:w="964" w:type="dxa"/>
            <w:vAlign w:val="center"/>
          </w:tcPr>
          <w:p w:rsidR="00D57375" w:rsidRDefault="00D57375">
            <w:pPr>
              <w:pStyle w:val="ConsPlusNormal"/>
              <w:jc w:val="center"/>
            </w:pPr>
            <w:r>
              <w:t>500,0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Align w:val="center"/>
          </w:tcPr>
          <w:p w:rsidR="00D57375" w:rsidRDefault="00D57375">
            <w:pPr>
              <w:pStyle w:val="ConsPlusNormal"/>
              <w:jc w:val="center"/>
            </w:pPr>
            <w:r>
              <w:t>895</w:t>
            </w:r>
          </w:p>
        </w:tc>
        <w:tc>
          <w:tcPr>
            <w:tcW w:w="664" w:type="dxa"/>
            <w:vAlign w:val="center"/>
          </w:tcPr>
          <w:p w:rsidR="00D57375" w:rsidRDefault="00D57375">
            <w:pPr>
              <w:pStyle w:val="ConsPlusNormal"/>
              <w:jc w:val="center"/>
            </w:pPr>
            <w:r>
              <w:t>04 12</w:t>
            </w:r>
          </w:p>
        </w:tc>
        <w:tc>
          <w:tcPr>
            <w:tcW w:w="1587" w:type="dxa"/>
            <w:vAlign w:val="center"/>
          </w:tcPr>
          <w:p w:rsidR="00D57375" w:rsidRDefault="00D57375">
            <w:pPr>
              <w:pStyle w:val="ConsPlusNormal"/>
              <w:jc w:val="center"/>
            </w:pPr>
            <w:r>
              <w:t>04 1 07 00190</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pPr>
          </w:p>
        </w:tc>
        <w:tc>
          <w:tcPr>
            <w:tcW w:w="1084" w:type="dxa"/>
            <w:vAlign w:val="center"/>
          </w:tcPr>
          <w:p w:rsidR="00D57375" w:rsidRDefault="00D57375">
            <w:pPr>
              <w:pStyle w:val="ConsPlusNormal"/>
            </w:pPr>
          </w:p>
        </w:tc>
        <w:tc>
          <w:tcPr>
            <w:tcW w:w="964" w:type="dxa"/>
            <w:vAlign w:val="center"/>
          </w:tcPr>
          <w:p w:rsidR="00D57375" w:rsidRDefault="00D57375">
            <w:pPr>
              <w:pStyle w:val="ConsPlusNormal"/>
              <w:jc w:val="center"/>
            </w:pPr>
            <w:r>
              <w:t>2 780,0</w:t>
            </w:r>
          </w:p>
        </w:tc>
        <w:tc>
          <w:tcPr>
            <w:tcW w:w="964" w:type="dxa"/>
            <w:vAlign w:val="center"/>
          </w:tcPr>
          <w:p w:rsidR="00D57375" w:rsidRDefault="00D57375">
            <w:pPr>
              <w:pStyle w:val="ConsPlusNormal"/>
              <w:jc w:val="center"/>
            </w:pPr>
            <w:r>
              <w:t>3 370,0</w:t>
            </w:r>
          </w:p>
        </w:tc>
        <w:tc>
          <w:tcPr>
            <w:tcW w:w="964" w:type="dxa"/>
            <w:vAlign w:val="center"/>
          </w:tcPr>
          <w:p w:rsidR="00D57375" w:rsidRDefault="00D57375">
            <w:pPr>
              <w:pStyle w:val="ConsPlusNormal"/>
              <w:jc w:val="center"/>
            </w:pPr>
            <w:r>
              <w:t>500,0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Управление архитектуры и градостроительства администрации города Белгорода - 12814,0 тыс. руб.</w:t>
            </w:r>
          </w:p>
        </w:tc>
        <w:tc>
          <w:tcPr>
            <w:tcW w:w="3429" w:type="dxa"/>
            <w:gridSpan w:val="4"/>
            <w:vAlign w:val="center"/>
          </w:tcPr>
          <w:p w:rsidR="00D57375" w:rsidRDefault="00D57375">
            <w:pPr>
              <w:pStyle w:val="ConsPlusNormal"/>
            </w:pPr>
            <w:r>
              <w:t>Всего, в том числе:</w:t>
            </w:r>
          </w:p>
        </w:tc>
        <w:tc>
          <w:tcPr>
            <w:tcW w:w="1084" w:type="dxa"/>
            <w:vAlign w:val="center"/>
          </w:tcPr>
          <w:p w:rsidR="00D57375" w:rsidRDefault="00D57375">
            <w:pPr>
              <w:pStyle w:val="ConsPlusNormal"/>
              <w:jc w:val="center"/>
            </w:pPr>
            <w:r>
              <w:t>11 481</w:t>
            </w:r>
          </w:p>
        </w:tc>
        <w:tc>
          <w:tcPr>
            <w:tcW w:w="1084" w:type="dxa"/>
            <w:vAlign w:val="center"/>
          </w:tcPr>
          <w:p w:rsidR="00D57375" w:rsidRDefault="00D57375">
            <w:pPr>
              <w:pStyle w:val="ConsPlusNormal"/>
              <w:jc w:val="center"/>
            </w:pPr>
            <w:r>
              <w:t>1 333,0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Align w:val="center"/>
          </w:tcPr>
          <w:p w:rsidR="00D57375" w:rsidRDefault="00D57375">
            <w:pPr>
              <w:pStyle w:val="ConsPlusNormal"/>
              <w:jc w:val="center"/>
            </w:pPr>
            <w:r>
              <w:t>866</w:t>
            </w:r>
          </w:p>
        </w:tc>
        <w:tc>
          <w:tcPr>
            <w:tcW w:w="664" w:type="dxa"/>
            <w:vAlign w:val="center"/>
          </w:tcPr>
          <w:p w:rsidR="00D57375" w:rsidRDefault="00D57375">
            <w:pPr>
              <w:pStyle w:val="ConsPlusNormal"/>
              <w:jc w:val="center"/>
            </w:pPr>
            <w:r>
              <w:t>04 12</w:t>
            </w:r>
          </w:p>
        </w:tc>
        <w:tc>
          <w:tcPr>
            <w:tcW w:w="1587" w:type="dxa"/>
            <w:vAlign w:val="center"/>
          </w:tcPr>
          <w:p w:rsidR="00D57375" w:rsidRDefault="00D57375">
            <w:pPr>
              <w:pStyle w:val="ConsPlusNormal"/>
              <w:jc w:val="center"/>
            </w:pPr>
            <w:r>
              <w:t>04 1 07 00190</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11481</w:t>
            </w:r>
          </w:p>
        </w:tc>
        <w:tc>
          <w:tcPr>
            <w:tcW w:w="1084" w:type="dxa"/>
            <w:vAlign w:val="center"/>
          </w:tcPr>
          <w:p w:rsidR="00D57375" w:rsidRDefault="00D57375">
            <w:pPr>
              <w:pStyle w:val="ConsPlusNormal"/>
              <w:jc w:val="center"/>
            </w:pPr>
            <w:r>
              <w:t>1 333,0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Администрация города Белгорода (жилищное управление) - 57267,2 тыс. руб.</w:t>
            </w:r>
          </w:p>
        </w:tc>
        <w:tc>
          <w:tcPr>
            <w:tcW w:w="3429" w:type="dxa"/>
            <w:gridSpan w:val="4"/>
            <w:vAlign w:val="center"/>
          </w:tcPr>
          <w:p w:rsidR="00D57375" w:rsidRDefault="00D57375">
            <w:pPr>
              <w:pStyle w:val="ConsPlusNormal"/>
            </w:pPr>
            <w:r>
              <w:t>Всего, в том числе:</w:t>
            </w:r>
          </w:p>
        </w:tc>
        <w:tc>
          <w:tcPr>
            <w:tcW w:w="1084" w:type="dxa"/>
            <w:vAlign w:val="center"/>
          </w:tcPr>
          <w:p w:rsidR="00D57375" w:rsidRDefault="00D57375">
            <w:pPr>
              <w:pStyle w:val="ConsPlusNormal"/>
              <w:jc w:val="center"/>
            </w:pPr>
            <w:r>
              <w:t>6 290,5</w:t>
            </w:r>
          </w:p>
        </w:tc>
        <w:tc>
          <w:tcPr>
            <w:tcW w:w="1084" w:type="dxa"/>
            <w:vAlign w:val="center"/>
          </w:tcPr>
          <w:p w:rsidR="00D57375" w:rsidRDefault="00D57375">
            <w:pPr>
              <w:pStyle w:val="ConsPlusNormal"/>
              <w:jc w:val="center"/>
            </w:pPr>
            <w:r>
              <w:t>13 963,9</w:t>
            </w:r>
          </w:p>
        </w:tc>
        <w:tc>
          <w:tcPr>
            <w:tcW w:w="964" w:type="dxa"/>
            <w:vAlign w:val="center"/>
          </w:tcPr>
          <w:p w:rsidR="00D57375" w:rsidRDefault="00D57375">
            <w:pPr>
              <w:pStyle w:val="ConsPlusNormal"/>
              <w:jc w:val="center"/>
            </w:pPr>
            <w:r>
              <w:t>8 798,0</w:t>
            </w:r>
          </w:p>
        </w:tc>
        <w:tc>
          <w:tcPr>
            <w:tcW w:w="964" w:type="dxa"/>
            <w:vAlign w:val="center"/>
          </w:tcPr>
          <w:p w:rsidR="00D57375" w:rsidRDefault="00D57375">
            <w:pPr>
              <w:pStyle w:val="ConsPlusNormal"/>
              <w:jc w:val="center"/>
            </w:pPr>
            <w:r>
              <w:t>14 314,8</w:t>
            </w:r>
          </w:p>
        </w:tc>
        <w:tc>
          <w:tcPr>
            <w:tcW w:w="964" w:type="dxa"/>
            <w:vAlign w:val="center"/>
          </w:tcPr>
          <w:p w:rsidR="00D57375" w:rsidRDefault="00D57375">
            <w:pPr>
              <w:pStyle w:val="ConsPlusNormal"/>
              <w:jc w:val="center"/>
            </w:pPr>
            <w:r>
              <w:t>13 900,0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10 04</w:t>
            </w:r>
          </w:p>
        </w:tc>
        <w:tc>
          <w:tcPr>
            <w:tcW w:w="1587" w:type="dxa"/>
            <w:vAlign w:val="center"/>
          </w:tcPr>
          <w:p w:rsidR="00D57375" w:rsidRDefault="00D57375">
            <w:pPr>
              <w:pStyle w:val="ConsPlusNormal"/>
              <w:jc w:val="center"/>
            </w:pPr>
            <w:r>
              <w:t>04 1 03 L4970</w:t>
            </w:r>
          </w:p>
        </w:tc>
        <w:tc>
          <w:tcPr>
            <w:tcW w:w="484" w:type="dxa"/>
            <w:vAlign w:val="center"/>
          </w:tcPr>
          <w:p w:rsidR="00D57375" w:rsidRDefault="00D57375">
            <w:pPr>
              <w:pStyle w:val="ConsPlusNormal"/>
              <w:jc w:val="center"/>
            </w:pPr>
            <w:r>
              <w:t>300</w:t>
            </w:r>
          </w:p>
        </w:tc>
        <w:tc>
          <w:tcPr>
            <w:tcW w:w="1084" w:type="dxa"/>
            <w:vAlign w:val="center"/>
          </w:tcPr>
          <w:p w:rsidR="00D57375" w:rsidRDefault="00D57375">
            <w:pPr>
              <w:pStyle w:val="ConsPlusNormal"/>
              <w:jc w:val="center"/>
            </w:pPr>
            <w:r>
              <w:t>6 150,5</w:t>
            </w:r>
          </w:p>
        </w:tc>
        <w:tc>
          <w:tcPr>
            <w:tcW w:w="1084" w:type="dxa"/>
            <w:vAlign w:val="center"/>
          </w:tcPr>
          <w:p w:rsidR="00D57375" w:rsidRDefault="00D57375">
            <w:pPr>
              <w:pStyle w:val="ConsPlusNormal"/>
              <w:jc w:val="center"/>
            </w:pPr>
            <w:r>
              <w:t>5 989,0</w:t>
            </w:r>
          </w:p>
        </w:tc>
        <w:tc>
          <w:tcPr>
            <w:tcW w:w="964" w:type="dxa"/>
            <w:vAlign w:val="center"/>
          </w:tcPr>
          <w:p w:rsidR="00D57375" w:rsidRDefault="00D57375">
            <w:pPr>
              <w:pStyle w:val="ConsPlusNormal"/>
              <w:jc w:val="center"/>
            </w:pPr>
            <w:r>
              <w:t>7 571,0</w:t>
            </w:r>
          </w:p>
        </w:tc>
        <w:tc>
          <w:tcPr>
            <w:tcW w:w="964" w:type="dxa"/>
            <w:vAlign w:val="center"/>
          </w:tcPr>
          <w:p w:rsidR="00D57375" w:rsidRDefault="00D57375">
            <w:pPr>
              <w:pStyle w:val="ConsPlusNormal"/>
              <w:jc w:val="center"/>
            </w:pPr>
            <w:r>
              <w:t>13 900,0</w:t>
            </w:r>
          </w:p>
        </w:tc>
        <w:tc>
          <w:tcPr>
            <w:tcW w:w="964" w:type="dxa"/>
            <w:vAlign w:val="center"/>
          </w:tcPr>
          <w:p w:rsidR="00D57375" w:rsidRDefault="00D57375">
            <w:pPr>
              <w:pStyle w:val="ConsPlusNormal"/>
              <w:jc w:val="center"/>
            </w:pPr>
            <w:r>
              <w:t>13 900,0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05 01</w:t>
            </w:r>
          </w:p>
        </w:tc>
        <w:tc>
          <w:tcPr>
            <w:tcW w:w="1587" w:type="dxa"/>
            <w:vAlign w:val="center"/>
          </w:tcPr>
          <w:p w:rsidR="00D57375" w:rsidRDefault="00D57375">
            <w:pPr>
              <w:pStyle w:val="ConsPlusNormal"/>
              <w:jc w:val="center"/>
            </w:pPr>
            <w:r>
              <w:t>04 1 05 40010</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10 03</w:t>
            </w:r>
          </w:p>
        </w:tc>
        <w:tc>
          <w:tcPr>
            <w:tcW w:w="1587" w:type="dxa"/>
            <w:vAlign w:val="center"/>
          </w:tcPr>
          <w:p w:rsidR="00D57375" w:rsidRDefault="00D57375">
            <w:pPr>
              <w:pStyle w:val="ConsPlusNormal"/>
              <w:jc w:val="center"/>
            </w:pPr>
            <w:r>
              <w:t>04 1 05 21410</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10 04</w:t>
            </w:r>
          </w:p>
        </w:tc>
        <w:tc>
          <w:tcPr>
            <w:tcW w:w="1587" w:type="dxa"/>
            <w:vAlign w:val="center"/>
          </w:tcPr>
          <w:p w:rsidR="00D57375" w:rsidRDefault="00D57375">
            <w:pPr>
              <w:pStyle w:val="ConsPlusNormal"/>
              <w:jc w:val="center"/>
            </w:pPr>
            <w:r>
              <w:t>04 1 04 21423</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140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10 04</w:t>
            </w:r>
          </w:p>
        </w:tc>
        <w:tc>
          <w:tcPr>
            <w:tcW w:w="1587" w:type="dxa"/>
            <w:vAlign w:val="center"/>
          </w:tcPr>
          <w:p w:rsidR="00D57375" w:rsidRDefault="00D57375">
            <w:pPr>
              <w:pStyle w:val="ConsPlusNormal"/>
              <w:jc w:val="center"/>
            </w:pPr>
            <w:r>
              <w:t>04 1 14S3900</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7 974,9</w:t>
            </w:r>
          </w:p>
        </w:tc>
        <w:tc>
          <w:tcPr>
            <w:tcW w:w="964" w:type="dxa"/>
            <w:vAlign w:val="center"/>
          </w:tcPr>
          <w:p w:rsidR="00D57375" w:rsidRDefault="00D57375">
            <w:pPr>
              <w:pStyle w:val="ConsPlusNormal"/>
              <w:jc w:val="center"/>
            </w:pPr>
            <w:r>
              <w:t>1 227,0</w:t>
            </w:r>
          </w:p>
        </w:tc>
        <w:tc>
          <w:tcPr>
            <w:tcW w:w="964" w:type="dxa"/>
            <w:vAlign w:val="center"/>
          </w:tcPr>
          <w:p w:rsidR="00D57375" w:rsidRDefault="00D57375">
            <w:pPr>
              <w:pStyle w:val="ConsPlusNormal"/>
              <w:jc w:val="center"/>
            </w:pPr>
            <w:r>
              <w:t>414,8</w:t>
            </w:r>
          </w:p>
        </w:tc>
        <w:tc>
          <w:tcPr>
            <w:tcW w:w="96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Основное мероприятие 1.6</w:t>
            </w:r>
          </w:p>
        </w:tc>
        <w:tc>
          <w:tcPr>
            <w:tcW w:w="2329" w:type="dxa"/>
            <w:vMerge w:val="restart"/>
          </w:tcPr>
          <w:p w:rsidR="00D57375" w:rsidRDefault="00D57375">
            <w:pPr>
              <w:pStyle w:val="ConsPlusNormal"/>
            </w:pPr>
            <w:r>
              <w:t>Реализация мероприятий по обеспечению жильем молодых семей</w:t>
            </w:r>
          </w:p>
        </w:tc>
        <w:tc>
          <w:tcPr>
            <w:tcW w:w="2134" w:type="dxa"/>
            <w:vMerge w:val="restart"/>
          </w:tcPr>
          <w:p w:rsidR="00D57375" w:rsidRDefault="00D57375">
            <w:pPr>
              <w:pStyle w:val="ConsPlusNormal"/>
            </w:pPr>
            <w:r>
              <w:t>Администрация города Белгорода (жилищное управление)</w:t>
            </w:r>
          </w:p>
        </w:tc>
        <w:tc>
          <w:tcPr>
            <w:tcW w:w="3429" w:type="dxa"/>
            <w:gridSpan w:val="4"/>
            <w:vAlign w:val="center"/>
          </w:tcPr>
          <w:p w:rsidR="00D57375" w:rsidRDefault="00D57375">
            <w:pPr>
              <w:pStyle w:val="ConsPlusNormal"/>
            </w:pPr>
            <w:r>
              <w:t>Всего, в том числе:</w:t>
            </w:r>
          </w:p>
        </w:tc>
        <w:tc>
          <w:tcPr>
            <w:tcW w:w="1084" w:type="dxa"/>
            <w:vAlign w:val="center"/>
          </w:tcPr>
          <w:p w:rsidR="00D57375" w:rsidRDefault="00D57375">
            <w:pPr>
              <w:pStyle w:val="ConsPlusNormal"/>
              <w:jc w:val="center"/>
            </w:pPr>
            <w:r>
              <w:t>6 150,5</w:t>
            </w:r>
          </w:p>
        </w:tc>
        <w:tc>
          <w:tcPr>
            <w:tcW w:w="1084" w:type="dxa"/>
            <w:vAlign w:val="center"/>
          </w:tcPr>
          <w:p w:rsidR="00D57375" w:rsidRDefault="00D57375">
            <w:pPr>
              <w:pStyle w:val="ConsPlusNormal"/>
              <w:jc w:val="center"/>
            </w:pPr>
            <w:r>
              <w:t>5 989,0</w:t>
            </w:r>
          </w:p>
        </w:tc>
        <w:tc>
          <w:tcPr>
            <w:tcW w:w="964" w:type="dxa"/>
            <w:vAlign w:val="center"/>
          </w:tcPr>
          <w:p w:rsidR="00D57375" w:rsidRDefault="00D57375">
            <w:pPr>
              <w:pStyle w:val="ConsPlusNormal"/>
              <w:jc w:val="center"/>
            </w:pPr>
            <w:r>
              <w:t>7 571,0</w:t>
            </w:r>
          </w:p>
        </w:tc>
        <w:tc>
          <w:tcPr>
            <w:tcW w:w="964" w:type="dxa"/>
            <w:vAlign w:val="center"/>
          </w:tcPr>
          <w:p w:rsidR="00D57375" w:rsidRDefault="00D57375">
            <w:pPr>
              <w:pStyle w:val="ConsPlusNormal"/>
              <w:jc w:val="center"/>
            </w:pPr>
            <w:r>
              <w:t>13 900,0</w:t>
            </w:r>
          </w:p>
        </w:tc>
        <w:tc>
          <w:tcPr>
            <w:tcW w:w="964" w:type="dxa"/>
            <w:vAlign w:val="center"/>
          </w:tcPr>
          <w:p w:rsidR="00D57375" w:rsidRDefault="00D57375">
            <w:pPr>
              <w:pStyle w:val="ConsPlusNormal"/>
              <w:jc w:val="center"/>
            </w:pPr>
            <w:r>
              <w:t>13 900,0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10 04</w:t>
            </w:r>
          </w:p>
        </w:tc>
        <w:tc>
          <w:tcPr>
            <w:tcW w:w="1587" w:type="dxa"/>
            <w:vAlign w:val="center"/>
          </w:tcPr>
          <w:p w:rsidR="00D57375" w:rsidRDefault="00D57375">
            <w:pPr>
              <w:pStyle w:val="ConsPlusNormal"/>
              <w:jc w:val="center"/>
            </w:pPr>
            <w:r>
              <w:t>04 1 03 L4970</w:t>
            </w:r>
          </w:p>
        </w:tc>
        <w:tc>
          <w:tcPr>
            <w:tcW w:w="484" w:type="dxa"/>
            <w:vAlign w:val="center"/>
          </w:tcPr>
          <w:p w:rsidR="00D57375" w:rsidRDefault="00D57375">
            <w:pPr>
              <w:pStyle w:val="ConsPlusNormal"/>
              <w:jc w:val="center"/>
            </w:pPr>
            <w:r>
              <w:t>300</w:t>
            </w:r>
          </w:p>
        </w:tc>
        <w:tc>
          <w:tcPr>
            <w:tcW w:w="1084" w:type="dxa"/>
            <w:vAlign w:val="center"/>
          </w:tcPr>
          <w:p w:rsidR="00D57375" w:rsidRDefault="00D57375">
            <w:pPr>
              <w:pStyle w:val="ConsPlusNormal"/>
              <w:jc w:val="center"/>
            </w:pPr>
            <w:r>
              <w:t>6 150,5</w:t>
            </w:r>
          </w:p>
        </w:tc>
        <w:tc>
          <w:tcPr>
            <w:tcW w:w="1084" w:type="dxa"/>
            <w:vAlign w:val="center"/>
          </w:tcPr>
          <w:p w:rsidR="00D57375" w:rsidRDefault="00D57375">
            <w:pPr>
              <w:pStyle w:val="ConsPlusNormal"/>
              <w:jc w:val="center"/>
            </w:pPr>
            <w:r>
              <w:t>5 989,0</w:t>
            </w:r>
          </w:p>
        </w:tc>
        <w:tc>
          <w:tcPr>
            <w:tcW w:w="964" w:type="dxa"/>
            <w:vAlign w:val="center"/>
          </w:tcPr>
          <w:p w:rsidR="00D57375" w:rsidRDefault="00D57375">
            <w:pPr>
              <w:pStyle w:val="ConsPlusNormal"/>
              <w:jc w:val="center"/>
            </w:pPr>
            <w:r>
              <w:t>7 571,0</w:t>
            </w:r>
          </w:p>
        </w:tc>
        <w:tc>
          <w:tcPr>
            <w:tcW w:w="964" w:type="dxa"/>
            <w:vAlign w:val="center"/>
          </w:tcPr>
          <w:p w:rsidR="00D57375" w:rsidRDefault="00D57375">
            <w:pPr>
              <w:pStyle w:val="ConsPlusNormal"/>
              <w:jc w:val="center"/>
            </w:pPr>
            <w:r>
              <w:t>13 900,0</w:t>
            </w:r>
          </w:p>
        </w:tc>
        <w:tc>
          <w:tcPr>
            <w:tcW w:w="964" w:type="dxa"/>
            <w:vAlign w:val="center"/>
          </w:tcPr>
          <w:p w:rsidR="00D57375" w:rsidRDefault="00D57375">
            <w:pPr>
              <w:pStyle w:val="ConsPlusNormal"/>
              <w:jc w:val="center"/>
            </w:pPr>
            <w:r>
              <w:t>13 900,0</w:t>
            </w:r>
          </w:p>
        </w:tc>
      </w:tr>
      <w:tr w:rsidR="00D57375">
        <w:tc>
          <w:tcPr>
            <w:tcW w:w="1789" w:type="dxa"/>
            <w:vMerge w:val="restart"/>
          </w:tcPr>
          <w:p w:rsidR="00D57375" w:rsidRDefault="00D57375">
            <w:pPr>
              <w:pStyle w:val="ConsPlusNormal"/>
              <w:jc w:val="center"/>
            </w:pPr>
            <w:r>
              <w:t>Основное мероприятие 1.7</w:t>
            </w:r>
          </w:p>
        </w:tc>
        <w:tc>
          <w:tcPr>
            <w:tcW w:w="2329" w:type="dxa"/>
            <w:vMerge w:val="restart"/>
          </w:tcPr>
          <w:p w:rsidR="00D57375" w:rsidRDefault="00D57375">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079" w:type="dxa"/>
            <w:gridSpan w:val="4"/>
            <w:vAlign w:val="center"/>
          </w:tcPr>
          <w:p w:rsidR="00D57375" w:rsidRDefault="00D57375">
            <w:pPr>
              <w:pStyle w:val="ConsPlusNormal"/>
            </w:pPr>
            <w:r>
              <w:t>Всего, в том числе:</w:t>
            </w: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140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tcPr>
          <w:p w:rsidR="00D57375" w:rsidRDefault="00D57375">
            <w:pPr>
              <w:pStyle w:val="ConsPlusNormal"/>
            </w:pPr>
            <w:r>
              <w:t>Администрация города Белгорода (жилищное управление)</w:t>
            </w: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10 04</w:t>
            </w:r>
          </w:p>
        </w:tc>
        <w:tc>
          <w:tcPr>
            <w:tcW w:w="1587" w:type="dxa"/>
            <w:vAlign w:val="center"/>
          </w:tcPr>
          <w:p w:rsidR="00D57375" w:rsidRDefault="00D57375">
            <w:pPr>
              <w:pStyle w:val="ConsPlusNormal"/>
              <w:jc w:val="center"/>
            </w:pPr>
            <w:r>
              <w:t>04 1 04 21423</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140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Основное мероприятие 1.8</w:t>
            </w:r>
          </w:p>
        </w:tc>
        <w:tc>
          <w:tcPr>
            <w:tcW w:w="2329" w:type="dxa"/>
            <w:vMerge w:val="restart"/>
          </w:tcPr>
          <w:p w:rsidR="00D57375" w:rsidRDefault="00D57375">
            <w:pPr>
              <w:pStyle w:val="ConsPlusNormal"/>
            </w:pPr>
            <w:r>
              <w:t>Реализация мероприятий в области улучшения жилищных условий иных категорий граждан (малоимущие и семьи, родившие тройню)</w:t>
            </w:r>
          </w:p>
        </w:tc>
        <w:tc>
          <w:tcPr>
            <w:tcW w:w="213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pP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Администрация города Белгорода (жилищное управление)</w:t>
            </w: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05 01</w:t>
            </w:r>
          </w:p>
        </w:tc>
        <w:tc>
          <w:tcPr>
            <w:tcW w:w="1587" w:type="dxa"/>
            <w:vAlign w:val="center"/>
          </w:tcPr>
          <w:p w:rsidR="00D57375" w:rsidRDefault="00D57375">
            <w:pPr>
              <w:pStyle w:val="ConsPlusNormal"/>
              <w:jc w:val="center"/>
            </w:pPr>
            <w:r>
              <w:t>04 1 05 40010</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10 03</w:t>
            </w:r>
          </w:p>
        </w:tc>
        <w:tc>
          <w:tcPr>
            <w:tcW w:w="1587" w:type="dxa"/>
            <w:vAlign w:val="center"/>
          </w:tcPr>
          <w:p w:rsidR="00D57375" w:rsidRDefault="00D57375">
            <w:pPr>
              <w:pStyle w:val="ConsPlusNormal"/>
              <w:jc w:val="center"/>
            </w:pPr>
            <w:r>
              <w:t>04 1 05 21410</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Основное мероприятие 1.10.2.</w:t>
            </w:r>
          </w:p>
        </w:tc>
        <w:tc>
          <w:tcPr>
            <w:tcW w:w="2329" w:type="dxa"/>
            <w:vMerge w:val="restart"/>
          </w:tcPr>
          <w:p w:rsidR="00D57375" w:rsidRDefault="00D57375">
            <w:pPr>
              <w:pStyle w:val="ConsPlusNormal"/>
            </w:pPr>
            <w:r>
              <w:t xml:space="preserve">Реализация мероприятий по обеспечению жильем медицинских работников государственных учреждений </w:t>
            </w:r>
            <w:r>
              <w:lastRenderedPageBreak/>
              <w:t>здравоохранения Белгородской области</w:t>
            </w:r>
          </w:p>
        </w:tc>
        <w:tc>
          <w:tcPr>
            <w:tcW w:w="2134" w:type="dxa"/>
          </w:tcPr>
          <w:p w:rsidR="00D57375" w:rsidRDefault="00D57375">
            <w:pPr>
              <w:pStyle w:val="ConsPlusNormal"/>
            </w:pPr>
            <w:r>
              <w:lastRenderedPageBreak/>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pP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40 310</w:t>
            </w:r>
          </w:p>
        </w:tc>
        <w:tc>
          <w:tcPr>
            <w:tcW w:w="1084" w:type="dxa"/>
            <w:vAlign w:val="center"/>
          </w:tcPr>
          <w:p w:rsidR="00D57375" w:rsidRDefault="00D57375">
            <w:pPr>
              <w:pStyle w:val="ConsPlusNormal"/>
              <w:jc w:val="center"/>
            </w:pPr>
            <w:r>
              <w:t>13 567,6</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tcPr>
          <w:p w:rsidR="00D57375" w:rsidRDefault="00D57375">
            <w:pPr>
              <w:pStyle w:val="ConsPlusNormal"/>
            </w:pPr>
            <w:r>
              <w:t>Администрация города Белгорода (МКУ "Городской жилищный фонд")</w:t>
            </w: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09 09</w:t>
            </w:r>
          </w:p>
        </w:tc>
        <w:tc>
          <w:tcPr>
            <w:tcW w:w="1587" w:type="dxa"/>
            <w:vAlign w:val="center"/>
          </w:tcPr>
          <w:p w:rsidR="00D57375" w:rsidRDefault="00D57375">
            <w:pPr>
              <w:pStyle w:val="ConsPlusNormal"/>
              <w:jc w:val="center"/>
            </w:pPr>
            <w:r>
              <w:t>04 1 13 S3790</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40 310</w:t>
            </w:r>
          </w:p>
        </w:tc>
        <w:tc>
          <w:tcPr>
            <w:tcW w:w="1084" w:type="dxa"/>
            <w:vAlign w:val="center"/>
          </w:tcPr>
          <w:p w:rsidR="00D57375" w:rsidRDefault="00D57375">
            <w:pPr>
              <w:pStyle w:val="ConsPlusNormal"/>
              <w:jc w:val="center"/>
            </w:pPr>
            <w:r>
              <w:t>13 567,6</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lastRenderedPageBreak/>
              <w:t>Основное мероприятие 1.10.3.</w:t>
            </w:r>
          </w:p>
        </w:tc>
        <w:tc>
          <w:tcPr>
            <w:tcW w:w="2329" w:type="dxa"/>
            <w:vMerge w:val="restart"/>
          </w:tcPr>
          <w:p w:rsidR="00D57375" w:rsidRDefault="00D57375">
            <w:pPr>
              <w:pStyle w:val="ConsPlusNormal"/>
            </w:pPr>
            <w:r>
              <w:t>Реализация мероприятий по обеспечению жильем семей, имеющих детей-инвалидов, нуждающихся в улучшении жилищных условий на территории городского округа "Город Белгород"</w:t>
            </w:r>
          </w:p>
        </w:tc>
        <w:tc>
          <w:tcPr>
            <w:tcW w:w="213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pP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7 974,9</w:t>
            </w:r>
          </w:p>
        </w:tc>
        <w:tc>
          <w:tcPr>
            <w:tcW w:w="964" w:type="dxa"/>
            <w:vAlign w:val="center"/>
          </w:tcPr>
          <w:p w:rsidR="00D57375" w:rsidRDefault="00D57375">
            <w:pPr>
              <w:pStyle w:val="ConsPlusNormal"/>
              <w:jc w:val="center"/>
            </w:pPr>
            <w:r>
              <w:t>1 227,0</w:t>
            </w:r>
          </w:p>
        </w:tc>
        <w:tc>
          <w:tcPr>
            <w:tcW w:w="964" w:type="dxa"/>
            <w:vAlign w:val="center"/>
          </w:tcPr>
          <w:p w:rsidR="00D57375" w:rsidRDefault="00D57375">
            <w:pPr>
              <w:pStyle w:val="ConsPlusNormal"/>
              <w:jc w:val="center"/>
            </w:pPr>
            <w:r>
              <w:t>414,8</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tcPr>
          <w:p w:rsidR="00D57375" w:rsidRDefault="00D57375">
            <w:pPr>
              <w:pStyle w:val="ConsPlusNormal"/>
            </w:pPr>
            <w:r>
              <w:t>Администрация города Белгорода (жилищное управление)</w:t>
            </w: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10 04</w:t>
            </w:r>
          </w:p>
        </w:tc>
        <w:tc>
          <w:tcPr>
            <w:tcW w:w="1587" w:type="dxa"/>
            <w:vAlign w:val="center"/>
          </w:tcPr>
          <w:p w:rsidR="00D57375" w:rsidRDefault="00D57375">
            <w:pPr>
              <w:pStyle w:val="ConsPlusNormal"/>
              <w:jc w:val="center"/>
            </w:pPr>
            <w:r>
              <w:t>04 1 14S3900</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7 974,9</w:t>
            </w:r>
          </w:p>
        </w:tc>
        <w:tc>
          <w:tcPr>
            <w:tcW w:w="964" w:type="dxa"/>
            <w:vAlign w:val="center"/>
          </w:tcPr>
          <w:p w:rsidR="00D57375" w:rsidRDefault="00D57375">
            <w:pPr>
              <w:pStyle w:val="ConsPlusNormal"/>
              <w:jc w:val="center"/>
            </w:pPr>
            <w:r>
              <w:t>1 227,0</w:t>
            </w:r>
          </w:p>
        </w:tc>
        <w:tc>
          <w:tcPr>
            <w:tcW w:w="964" w:type="dxa"/>
            <w:vAlign w:val="center"/>
          </w:tcPr>
          <w:p w:rsidR="00D57375" w:rsidRDefault="00D57375">
            <w:pPr>
              <w:pStyle w:val="ConsPlusNormal"/>
              <w:jc w:val="center"/>
            </w:pPr>
            <w:r>
              <w:t>414,8</w:t>
            </w:r>
          </w:p>
        </w:tc>
        <w:tc>
          <w:tcPr>
            <w:tcW w:w="96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Основное мероприятие 1.15</w:t>
            </w:r>
          </w:p>
        </w:tc>
        <w:tc>
          <w:tcPr>
            <w:tcW w:w="2329" w:type="dxa"/>
            <w:vMerge w:val="restart"/>
          </w:tcPr>
          <w:p w:rsidR="00D57375" w:rsidRDefault="00D57375">
            <w:pPr>
              <w:pStyle w:val="ConsPlusNormal"/>
            </w:pPr>
            <w:r>
              <w:t>Обеспечение ликвидации аварийного жилья и переселение граждан, освоение 10 кварталов в рамках развития застроенных территорий</w:t>
            </w:r>
          </w:p>
        </w:tc>
        <w:tc>
          <w:tcPr>
            <w:tcW w:w="213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pP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2 541,0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Администрация города Белгорода (МКУ "Городской жилищный фонд")</w:t>
            </w: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05 01</w:t>
            </w:r>
          </w:p>
        </w:tc>
        <w:tc>
          <w:tcPr>
            <w:tcW w:w="1587" w:type="dxa"/>
            <w:vAlign w:val="center"/>
          </w:tcPr>
          <w:p w:rsidR="00D57375" w:rsidRDefault="00D57375">
            <w:pPr>
              <w:pStyle w:val="ConsPlusNormal"/>
              <w:jc w:val="center"/>
            </w:pPr>
            <w:r>
              <w:t>04 1 06 21421</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04 1 06 09602</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04 1 06 09602</w:t>
            </w:r>
          </w:p>
        </w:tc>
        <w:tc>
          <w:tcPr>
            <w:tcW w:w="484" w:type="dxa"/>
            <w:vMerge w:val="restart"/>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04 1 06 21422</w:t>
            </w:r>
          </w:p>
        </w:tc>
        <w:tc>
          <w:tcPr>
            <w:tcW w:w="484" w:type="dxa"/>
            <w:vMerge/>
          </w:tcPr>
          <w:p w:rsidR="00D57375" w:rsidRDefault="00D57375">
            <w:pPr>
              <w:pStyle w:val="ConsPlusNormal"/>
            </w:pP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04 1 06 21430</w:t>
            </w: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2 541,0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Мероприятие 1.15.1.</w:t>
            </w:r>
          </w:p>
        </w:tc>
        <w:tc>
          <w:tcPr>
            <w:tcW w:w="2329" w:type="dxa"/>
            <w:vMerge w:val="restart"/>
          </w:tcPr>
          <w:p w:rsidR="00D57375" w:rsidRDefault="00D57375">
            <w:pPr>
              <w:pStyle w:val="ConsPlusNormal"/>
            </w:pPr>
            <w:r>
              <w:t>Обеспечение ликвидации аварийного жилья и переселение граждан, освоение 10 кварталов в рамках развития застроенных территорий</w:t>
            </w:r>
          </w:p>
        </w:tc>
        <w:tc>
          <w:tcPr>
            <w:tcW w:w="213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pP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Администрация города Белгорода (МКУ "Городской жилищный фонд")</w:t>
            </w: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05 01</w:t>
            </w:r>
          </w:p>
        </w:tc>
        <w:tc>
          <w:tcPr>
            <w:tcW w:w="1587" w:type="dxa"/>
            <w:vAlign w:val="center"/>
          </w:tcPr>
          <w:p w:rsidR="00D57375" w:rsidRDefault="00D57375">
            <w:pPr>
              <w:pStyle w:val="ConsPlusNormal"/>
              <w:jc w:val="center"/>
            </w:pPr>
            <w:r>
              <w:t>04 1 06 21421</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04 1 06 09602</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04 1 06 21422</w:t>
            </w: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lastRenderedPageBreak/>
              <w:t>Мероприятие 1.15.2.</w:t>
            </w:r>
          </w:p>
        </w:tc>
        <w:tc>
          <w:tcPr>
            <w:tcW w:w="2329" w:type="dxa"/>
            <w:vMerge w:val="restart"/>
          </w:tcPr>
          <w:p w:rsidR="00D57375" w:rsidRDefault="00D57375">
            <w:pPr>
              <w:pStyle w:val="ConsPlusNormal"/>
            </w:pPr>
            <w:r>
              <w:t>Обеспечение мероприятий по переселению граждан из аварийного жилищного фонда</w:t>
            </w:r>
          </w:p>
        </w:tc>
        <w:tc>
          <w:tcPr>
            <w:tcW w:w="213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pP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2 541,0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Администрация города Белгорода (МКУ "Городской жилищный фонд")</w:t>
            </w: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05 01</w:t>
            </w:r>
          </w:p>
        </w:tc>
        <w:tc>
          <w:tcPr>
            <w:tcW w:w="1587" w:type="dxa"/>
            <w:vMerge w:val="restart"/>
            <w:vAlign w:val="center"/>
          </w:tcPr>
          <w:p w:rsidR="00D57375" w:rsidRDefault="00D57375">
            <w:pPr>
              <w:pStyle w:val="ConsPlusNormal"/>
              <w:jc w:val="center"/>
            </w:pPr>
            <w:r>
              <w:t>04 1 06 09602</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04 1 06 21430</w:t>
            </w: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2 541,0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Национальный проект "Жилье и городская среда"</w:t>
            </w:r>
          </w:p>
        </w:tc>
        <w:tc>
          <w:tcPr>
            <w:tcW w:w="2329" w:type="dxa"/>
            <w:vMerge w:val="restart"/>
          </w:tcPr>
          <w:p w:rsidR="00D57375" w:rsidRDefault="00D57375">
            <w:pPr>
              <w:pStyle w:val="ConsPlusNormal"/>
            </w:pPr>
            <w:r>
              <w:t>Проект "Обеспечение устойчивого сокращения непригодного для проживания жилищного фонда"</w:t>
            </w:r>
          </w:p>
        </w:tc>
        <w:tc>
          <w:tcPr>
            <w:tcW w:w="213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pP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120 500</w:t>
            </w:r>
          </w:p>
        </w:tc>
        <w:tc>
          <w:tcPr>
            <w:tcW w:w="1084" w:type="dxa"/>
            <w:vAlign w:val="center"/>
          </w:tcPr>
          <w:p w:rsidR="00D57375" w:rsidRDefault="00D57375">
            <w:pPr>
              <w:pStyle w:val="ConsPlusNormal"/>
              <w:jc w:val="center"/>
            </w:pPr>
            <w:r>
              <w:t>17 251,0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tcPr>
          <w:p w:rsidR="00D57375" w:rsidRDefault="00D57375">
            <w:pPr>
              <w:pStyle w:val="ConsPlusNormal"/>
            </w:pPr>
            <w:r>
              <w:t>Администрация города Белгорода (МКУ "Городской жилищный фонд")</w:t>
            </w: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05 01</w:t>
            </w:r>
          </w:p>
        </w:tc>
        <w:tc>
          <w:tcPr>
            <w:tcW w:w="1587" w:type="dxa"/>
            <w:vAlign w:val="center"/>
          </w:tcPr>
          <w:p w:rsidR="00D57375" w:rsidRDefault="00D57375">
            <w:pPr>
              <w:pStyle w:val="ConsPlusNormal"/>
              <w:jc w:val="center"/>
            </w:pPr>
            <w:r>
              <w:t>04 1 F3 6748S</w:t>
            </w: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120 500</w:t>
            </w:r>
          </w:p>
        </w:tc>
        <w:tc>
          <w:tcPr>
            <w:tcW w:w="1084" w:type="dxa"/>
            <w:vAlign w:val="center"/>
          </w:tcPr>
          <w:p w:rsidR="00D57375" w:rsidRDefault="00D57375">
            <w:pPr>
              <w:pStyle w:val="ConsPlusNormal"/>
              <w:jc w:val="center"/>
            </w:pPr>
            <w:r>
              <w:t>17 251,0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Основное мероприятие 1.16</w:t>
            </w:r>
          </w:p>
        </w:tc>
        <w:tc>
          <w:tcPr>
            <w:tcW w:w="2329" w:type="dxa"/>
            <w:vMerge w:val="restart"/>
          </w:tcPr>
          <w:p w:rsidR="00D57375" w:rsidRDefault="00D57375">
            <w:pPr>
              <w:pStyle w:val="ConsPlusNormal"/>
            </w:pPr>
            <w:r>
              <w:t>Обеспечение функций органов власти городского округа "Город Белгород"</w:t>
            </w:r>
          </w:p>
        </w:tc>
        <w:tc>
          <w:tcPr>
            <w:tcW w:w="213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pP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11 481</w:t>
            </w:r>
          </w:p>
        </w:tc>
        <w:tc>
          <w:tcPr>
            <w:tcW w:w="1084" w:type="dxa"/>
            <w:vAlign w:val="center"/>
          </w:tcPr>
          <w:p w:rsidR="00D57375" w:rsidRDefault="00D57375">
            <w:pPr>
              <w:pStyle w:val="ConsPlusNormal"/>
              <w:jc w:val="center"/>
            </w:pPr>
            <w:r>
              <w:t>1 333,0</w:t>
            </w:r>
          </w:p>
        </w:tc>
        <w:tc>
          <w:tcPr>
            <w:tcW w:w="964" w:type="dxa"/>
            <w:vAlign w:val="center"/>
          </w:tcPr>
          <w:p w:rsidR="00D57375" w:rsidRDefault="00D57375">
            <w:pPr>
              <w:pStyle w:val="ConsPlusNormal"/>
              <w:jc w:val="center"/>
            </w:pPr>
            <w:r>
              <w:t>2 780,0</w:t>
            </w:r>
          </w:p>
        </w:tc>
        <w:tc>
          <w:tcPr>
            <w:tcW w:w="964" w:type="dxa"/>
            <w:vAlign w:val="center"/>
          </w:tcPr>
          <w:p w:rsidR="00D57375" w:rsidRDefault="00D57375">
            <w:pPr>
              <w:pStyle w:val="ConsPlusNormal"/>
              <w:jc w:val="center"/>
            </w:pPr>
            <w:r>
              <w:t>3 370,0</w:t>
            </w:r>
          </w:p>
        </w:tc>
        <w:tc>
          <w:tcPr>
            <w:tcW w:w="964" w:type="dxa"/>
            <w:vAlign w:val="center"/>
          </w:tcPr>
          <w:p w:rsidR="00D57375" w:rsidRDefault="00D57375">
            <w:pPr>
              <w:pStyle w:val="ConsPlusNormal"/>
              <w:jc w:val="center"/>
            </w:pPr>
            <w:r>
              <w:t>500,0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Комитет имущественных и земельных отношений администрации города Белгорода, управление архитектуры и градостроительства администрации города Белгорода</w:t>
            </w:r>
          </w:p>
        </w:tc>
        <w:tc>
          <w:tcPr>
            <w:tcW w:w="694" w:type="dxa"/>
            <w:vAlign w:val="center"/>
          </w:tcPr>
          <w:p w:rsidR="00D57375" w:rsidRDefault="00D57375">
            <w:pPr>
              <w:pStyle w:val="ConsPlusNormal"/>
              <w:jc w:val="center"/>
            </w:pPr>
            <w:r>
              <w:t>866</w:t>
            </w:r>
          </w:p>
        </w:tc>
        <w:tc>
          <w:tcPr>
            <w:tcW w:w="664" w:type="dxa"/>
            <w:vAlign w:val="center"/>
          </w:tcPr>
          <w:p w:rsidR="00D57375" w:rsidRDefault="00D57375">
            <w:pPr>
              <w:pStyle w:val="ConsPlusNormal"/>
              <w:jc w:val="center"/>
            </w:pPr>
            <w:r>
              <w:t>04 12</w:t>
            </w:r>
          </w:p>
        </w:tc>
        <w:tc>
          <w:tcPr>
            <w:tcW w:w="1587" w:type="dxa"/>
            <w:vAlign w:val="center"/>
          </w:tcPr>
          <w:p w:rsidR="00D57375" w:rsidRDefault="00D57375">
            <w:pPr>
              <w:pStyle w:val="ConsPlusNormal"/>
              <w:jc w:val="center"/>
            </w:pPr>
            <w:r>
              <w:t>04 1 07 00190</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11 481</w:t>
            </w:r>
          </w:p>
        </w:tc>
        <w:tc>
          <w:tcPr>
            <w:tcW w:w="1084" w:type="dxa"/>
            <w:vAlign w:val="center"/>
          </w:tcPr>
          <w:p w:rsidR="00D57375" w:rsidRDefault="00D57375">
            <w:pPr>
              <w:pStyle w:val="ConsPlusNormal"/>
              <w:jc w:val="center"/>
            </w:pPr>
            <w:r>
              <w:t>1 333,0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Align w:val="center"/>
          </w:tcPr>
          <w:p w:rsidR="00D57375" w:rsidRDefault="00D57375">
            <w:pPr>
              <w:pStyle w:val="ConsPlusNormal"/>
              <w:jc w:val="center"/>
            </w:pPr>
            <w:r>
              <w:t>895</w:t>
            </w:r>
          </w:p>
        </w:tc>
        <w:tc>
          <w:tcPr>
            <w:tcW w:w="664" w:type="dxa"/>
            <w:vAlign w:val="center"/>
          </w:tcPr>
          <w:p w:rsidR="00D57375" w:rsidRDefault="00D57375">
            <w:pPr>
              <w:pStyle w:val="ConsPlusNormal"/>
              <w:jc w:val="center"/>
            </w:pPr>
            <w:r>
              <w:t>04 12</w:t>
            </w:r>
          </w:p>
        </w:tc>
        <w:tc>
          <w:tcPr>
            <w:tcW w:w="1587" w:type="dxa"/>
            <w:vAlign w:val="center"/>
          </w:tcPr>
          <w:p w:rsidR="00D57375" w:rsidRDefault="00D57375">
            <w:pPr>
              <w:pStyle w:val="ConsPlusNormal"/>
              <w:jc w:val="center"/>
            </w:pPr>
            <w:r>
              <w:t>04 1 07 00190</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2 780,0</w:t>
            </w:r>
          </w:p>
        </w:tc>
        <w:tc>
          <w:tcPr>
            <w:tcW w:w="964" w:type="dxa"/>
            <w:vAlign w:val="center"/>
          </w:tcPr>
          <w:p w:rsidR="00D57375" w:rsidRDefault="00D57375">
            <w:pPr>
              <w:pStyle w:val="ConsPlusNormal"/>
              <w:jc w:val="center"/>
            </w:pPr>
            <w:r>
              <w:t>3 370,0</w:t>
            </w:r>
          </w:p>
        </w:tc>
        <w:tc>
          <w:tcPr>
            <w:tcW w:w="964" w:type="dxa"/>
            <w:vAlign w:val="center"/>
          </w:tcPr>
          <w:p w:rsidR="00D57375" w:rsidRDefault="00D57375">
            <w:pPr>
              <w:pStyle w:val="ConsPlusNormal"/>
              <w:jc w:val="center"/>
            </w:pPr>
            <w:r>
              <w:t>500,0</w:t>
            </w:r>
          </w:p>
        </w:tc>
      </w:tr>
      <w:tr w:rsidR="00D57375">
        <w:tc>
          <w:tcPr>
            <w:tcW w:w="1789" w:type="dxa"/>
            <w:vMerge w:val="restart"/>
          </w:tcPr>
          <w:p w:rsidR="00D57375" w:rsidRDefault="00D57375">
            <w:pPr>
              <w:pStyle w:val="ConsPlusNormal"/>
              <w:jc w:val="center"/>
            </w:pPr>
            <w:r>
              <w:t>Подпрограмма 2</w:t>
            </w:r>
          </w:p>
        </w:tc>
        <w:tc>
          <w:tcPr>
            <w:tcW w:w="2329" w:type="dxa"/>
            <w:vMerge w:val="restart"/>
          </w:tcPr>
          <w:p w:rsidR="00D57375" w:rsidRDefault="00D57375">
            <w:pPr>
              <w:pStyle w:val="ConsPlusNormal"/>
            </w:pPr>
            <w:r>
              <w:t>Организация реализации муниципальной программы</w:t>
            </w:r>
          </w:p>
        </w:tc>
        <w:tc>
          <w:tcPr>
            <w:tcW w:w="2134" w:type="dxa"/>
          </w:tcPr>
          <w:p w:rsidR="00D57375" w:rsidRDefault="00D57375">
            <w:pPr>
              <w:pStyle w:val="ConsPlusNormal"/>
            </w:pPr>
            <w:r>
              <w:t>Всего</w:t>
            </w:r>
          </w:p>
          <w:p w:rsidR="00D57375" w:rsidRDefault="00D57375">
            <w:pPr>
              <w:pStyle w:val="ConsPlusNormal"/>
            </w:pPr>
            <w:r>
              <w:t>348282,3 тыс. руб.,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jc w:val="center"/>
            </w:pPr>
            <w:r>
              <w:t>04 2 00 00000</w:t>
            </w: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60 293,8</w:t>
            </w:r>
          </w:p>
        </w:tc>
        <w:tc>
          <w:tcPr>
            <w:tcW w:w="1084" w:type="dxa"/>
            <w:vAlign w:val="center"/>
          </w:tcPr>
          <w:p w:rsidR="00D57375" w:rsidRDefault="00D57375">
            <w:pPr>
              <w:pStyle w:val="ConsPlusNormal"/>
              <w:jc w:val="center"/>
            </w:pPr>
            <w:r>
              <w:t>65 781,5</w:t>
            </w:r>
          </w:p>
        </w:tc>
        <w:tc>
          <w:tcPr>
            <w:tcW w:w="964" w:type="dxa"/>
            <w:vAlign w:val="center"/>
          </w:tcPr>
          <w:p w:rsidR="00D57375" w:rsidRDefault="00D57375">
            <w:pPr>
              <w:pStyle w:val="ConsPlusNormal"/>
              <w:jc w:val="center"/>
            </w:pPr>
            <w:r>
              <w:t>68 103,0</w:t>
            </w:r>
          </w:p>
        </w:tc>
        <w:tc>
          <w:tcPr>
            <w:tcW w:w="964" w:type="dxa"/>
            <w:vAlign w:val="center"/>
          </w:tcPr>
          <w:p w:rsidR="00D57375" w:rsidRDefault="00D57375">
            <w:pPr>
              <w:pStyle w:val="ConsPlusNormal"/>
              <w:jc w:val="center"/>
            </w:pPr>
            <w:r>
              <w:t>77 416,0</w:t>
            </w:r>
          </w:p>
        </w:tc>
        <w:tc>
          <w:tcPr>
            <w:tcW w:w="964" w:type="dxa"/>
            <w:vAlign w:val="center"/>
          </w:tcPr>
          <w:p w:rsidR="00D57375" w:rsidRDefault="00D57375">
            <w:pPr>
              <w:pStyle w:val="ConsPlusNormal"/>
              <w:jc w:val="center"/>
            </w:pPr>
            <w:r>
              <w:t>76 688,0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 xml:space="preserve">Управление </w:t>
            </w:r>
            <w:r>
              <w:lastRenderedPageBreak/>
              <w:t>архитектуры и градостроительства администрации города Белгорода - 121086,8 тыс. руб.</w:t>
            </w:r>
          </w:p>
        </w:tc>
        <w:tc>
          <w:tcPr>
            <w:tcW w:w="2945" w:type="dxa"/>
            <w:gridSpan w:val="3"/>
            <w:vAlign w:val="center"/>
          </w:tcPr>
          <w:p w:rsidR="00D57375" w:rsidRDefault="00D57375">
            <w:pPr>
              <w:pStyle w:val="ConsPlusNormal"/>
            </w:pPr>
            <w:r>
              <w:lastRenderedPageBreak/>
              <w:t>Всего, в том числе:</w:t>
            </w: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28 712,8</w:t>
            </w:r>
          </w:p>
        </w:tc>
        <w:tc>
          <w:tcPr>
            <w:tcW w:w="1084" w:type="dxa"/>
            <w:vAlign w:val="center"/>
          </w:tcPr>
          <w:p w:rsidR="00D57375" w:rsidRDefault="00D57375">
            <w:pPr>
              <w:pStyle w:val="ConsPlusNormal"/>
              <w:jc w:val="center"/>
            </w:pPr>
            <w:r>
              <w:t>27 395,0</w:t>
            </w:r>
          </w:p>
        </w:tc>
        <w:tc>
          <w:tcPr>
            <w:tcW w:w="964" w:type="dxa"/>
            <w:vAlign w:val="center"/>
          </w:tcPr>
          <w:p w:rsidR="00D57375" w:rsidRDefault="00D57375">
            <w:pPr>
              <w:pStyle w:val="ConsPlusNormal"/>
              <w:jc w:val="center"/>
            </w:pPr>
            <w:r>
              <w:t>20 599,0</w:t>
            </w:r>
          </w:p>
        </w:tc>
        <w:tc>
          <w:tcPr>
            <w:tcW w:w="964" w:type="dxa"/>
            <w:vAlign w:val="center"/>
          </w:tcPr>
          <w:p w:rsidR="00D57375" w:rsidRDefault="00D57375">
            <w:pPr>
              <w:pStyle w:val="ConsPlusNormal"/>
              <w:jc w:val="center"/>
            </w:pPr>
            <w:r>
              <w:t>22 395,0</w:t>
            </w:r>
          </w:p>
        </w:tc>
        <w:tc>
          <w:tcPr>
            <w:tcW w:w="964" w:type="dxa"/>
            <w:vAlign w:val="center"/>
          </w:tcPr>
          <w:p w:rsidR="00D57375" w:rsidRDefault="00D57375">
            <w:pPr>
              <w:pStyle w:val="ConsPlusNormal"/>
              <w:jc w:val="center"/>
            </w:pPr>
            <w:r>
              <w:t>21 985,0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866</w:t>
            </w:r>
          </w:p>
        </w:tc>
        <w:tc>
          <w:tcPr>
            <w:tcW w:w="664" w:type="dxa"/>
            <w:vMerge w:val="restart"/>
            <w:vAlign w:val="center"/>
          </w:tcPr>
          <w:p w:rsidR="00D57375" w:rsidRDefault="00D57375">
            <w:pPr>
              <w:pStyle w:val="ConsPlusNormal"/>
              <w:jc w:val="center"/>
            </w:pPr>
            <w:r>
              <w:t>04 12</w:t>
            </w:r>
          </w:p>
        </w:tc>
        <w:tc>
          <w:tcPr>
            <w:tcW w:w="1587" w:type="dxa"/>
            <w:vMerge w:val="restart"/>
            <w:vAlign w:val="center"/>
          </w:tcPr>
          <w:p w:rsidR="00D57375" w:rsidRDefault="00D57375">
            <w:pPr>
              <w:pStyle w:val="ConsPlusNormal"/>
              <w:jc w:val="center"/>
            </w:pPr>
            <w:r>
              <w:t>04 2 01 00190</w:t>
            </w:r>
          </w:p>
        </w:tc>
        <w:tc>
          <w:tcPr>
            <w:tcW w:w="484" w:type="dxa"/>
            <w:vAlign w:val="center"/>
          </w:tcPr>
          <w:p w:rsidR="00D57375" w:rsidRDefault="00D57375">
            <w:pPr>
              <w:pStyle w:val="ConsPlusNormal"/>
              <w:jc w:val="center"/>
            </w:pPr>
            <w:r>
              <w:t>100</w:t>
            </w:r>
          </w:p>
        </w:tc>
        <w:tc>
          <w:tcPr>
            <w:tcW w:w="1084" w:type="dxa"/>
            <w:vAlign w:val="center"/>
          </w:tcPr>
          <w:p w:rsidR="00D57375" w:rsidRDefault="00D57375">
            <w:pPr>
              <w:pStyle w:val="ConsPlusNormal"/>
              <w:jc w:val="center"/>
            </w:pPr>
            <w:r>
              <w:t>24 091</w:t>
            </w:r>
          </w:p>
        </w:tc>
        <w:tc>
          <w:tcPr>
            <w:tcW w:w="1084" w:type="dxa"/>
            <w:vAlign w:val="center"/>
          </w:tcPr>
          <w:p w:rsidR="00D57375" w:rsidRDefault="00D57375">
            <w:pPr>
              <w:pStyle w:val="ConsPlusNormal"/>
              <w:jc w:val="center"/>
            </w:pPr>
            <w:r>
              <w:t>23 466,0</w:t>
            </w:r>
          </w:p>
        </w:tc>
        <w:tc>
          <w:tcPr>
            <w:tcW w:w="964" w:type="dxa"/>
            <w:vAlign w:val="center"/>
          </w:tcPr>
          <w:p w:rsidR="00D57375" w:rsidRDefault="00D57375">
            <w:pPr>
              <w:pStyle w:val="ConsPlusNormal"/>
              <w:jc w:val="center"/>
            </w:pPr>
            <w:r>
              <w:t>15 395,0</w:t>
            </w:r>
          </w:p>
        </w:tc>
        <w:tc>
          <w:tcPr>
            <w:tcW w:w="964" w:type="dxa"/>
            <w:vAlign w:val="center"/>
          </w:tcPr>
          <w:p w:rsidR="00D57375" w:rsidRDefault="00D57375">
            <w:pPr>
              <w:pStyle w:val="ConsPlusNormal"/>
              <w:jc w:val="center"/>
            </w:pPr>
            <w:r>
              <w:t>17 479,0</w:t>
            </w:r>
          </w:p>
        </w:tc>
        <w:tc>
          <w:tcPr>
            <w:tcW w:w="964" w:type="dxa"/>
            <w:vAlign w:val="center"/>
          </w:tcPr>
          <w:p w:rsidR="00D57375" w:rsidRDefault="00D57375">
            <w:pPr>
              <w:pStyle w:val="ConsPlusNormal"/>
              <w:jc w:val="center"/>
            </w:pPr>
            <w:r>
              <w:t>17 479,0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3 645,3</w:t>
            </w:r>
          </w:p>
        </w:tc>
        <w:tc>
          <w:tcPr>
            <w:tcW w:w="1084" w:type="dxa"/>
            <w:vAlign w:val="center"/>
          </w:tcPr>
          <w:p w:rsidR="00D57375" w:rsidRDefault="00D57375">
            <w:pPr>
              <w:pStyle w:val="ConsPlusNormal"/>
              <w:jc w:val="center"/>
            </w:pPr>
            <w:r>
              <w:t>2 824,0</w:t>
            </w:r>
          </w:p>
        </w:tc>
        <w:tc>
          <w:tcPr>
            <w:tcW w:w="964" w:type="dxa"/>
            <w:vAlign w:val="center"/>
          </w:tcPr>
          <w:p w:rsidR="00D57375" w:rsidRDefault="00D57375">
            <w:pPr>
              <w:pStyle w:val="ConsPlusNormal"/>
              <w:jc w:val="center"/>
            </w:pPr>
            <w:r>
              <w:t>4 280,0</w:t>
            </w:r>
          </w:p>
        </w:tc>
        <w:tc>
          <w:tcPr>
            <w:tcW w:w="964" w:type="dxa"/>
            <w:vAlign w:val="center"/>
          </w:tcPr>
          <w:p w:rsidR="00D57375" w:rsidRDefault="00D57375">
            <w:pPr>
              <w:pStyle w:val="ConsPlusNormal"/>
              <w:jc w:val="center"/>
            </w:pPr>
            <w:r>
              <w:t>4 176,0</w:t>
            </w:r>
          </w:p>
        </w:tc>
        <w:tc>
          <w:tcPr>
            <w:tcW w:w="964" w:type="dxa"/>
            <w:vAlign w:val="center"/>
          </w:tcPr>
          <w:p w:rsidR="00D57375" w:rsidRDefault="00D57375">
            <w:pPr>
              <w:pStyle w:val="ConsPlusNormal"/>
              <w:jc w:val="center"/>
            </w:pPr>
            <w:r>
              <w:t>3 766,0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300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129</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976,5</w:t>
            </w:r>
          </w:p>
        </w:tc>
        <w:tc>
          <w:tcPr>
            <w:tcW w:w="1084" w:type="dxa"/>
            <w:vAlign w:val="center"/>
          </w:tcPr>
          <w:p w:rsidR="00D57375" w:rsidRDefault="00D57375">
            <w:pPr>
              <w:pStyle w:val="ConsPlusNormal"/>
              <w:jc w:val="center"/>
            </w:pPr>
            <w:r>
              <w:t>976,0</w:t>
            </w:r>
          </w:p>
        </w:tc>
        <w:tc>
          <w:tcPr>
            <w:tcW w:w="964" w:type="dxa"/>
            <w:vAlign w:val="center"/>
          </w:tcPr>
          <w:p w:rsidR="00D57375" w:rsidRDefault="00D57375">
            <w:pPr>
              <w:pStyle w:val="ConsPlusNormal"/>
              <w:jc w:val="center"/>
            </w:pPr>
            <w:r>
              <w:t>924,0</w:t>
            </w:r>
          </w:p>
        </w:tc>
        <w:tc>
          <w:tcPr>
            <w:tcW w:w="964" w:type="dxa"/>
            <w:vAlign w:val="center"/>
          </w:tcPr>
          <w:p w:rsidR="00D57375" w:rsidRDefault="00D57375">
            <w:pPr>
              <w:pStyle w:val="ConsPlusNormal"/>
              <w:jc w:val="center"/>
            </w:pPr>
            <w:r>
              <w:t>740,0</w:t>
            </w:r>
          </w:p>
        </w:tc>
        <w:tc>
          <w:tcPr>
            <w:tcW w:w="964" w:type="dxa"/>
            <w:vAlign w:val="center"/>
          </w:tcPr>
          <w:p w:rsidR="00D57375" w:rsidRDefault="00D57375">
            <w:pPr>
              <w:pStyle w:val="ConsPlusNormal"/>
              <w:jc w:val="center"/>
            </w:pPr>
            <w:r>
              <w:t>740,0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Администрация города Белгорода (МКУ "Управление капитального строительства" Администрации г. Белгорода) - 227195,5 тыс. руб.</w:t>
            </w:r>
          </w:p>
        </w:tc>
        <w:tc>
          <w:tcPr>
            <w:tcW w:w="2945" w:type="dxa"/>
            <w:gridSpan w:val="3"/>
            <w:vAlign w:val="center"/>
          </w:tcPr>
          <w:p w:rsidR="00D57375" w:rsidRDefault="00D57375">
            <w:pPr>
              <w:pStyle w:val="ConsPlusNormal"/>
            </w:pPr>
            <w:r>
              <w:t>Всего, в том числе:</w:t>
            </w: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31 581</w:t>
            </w:r>
          </w:p>
        </w:tc>
        <w:tc>
          <w:tcPr>
            <w:tcW w:w="1084" w:type="dxa"/>
            <w:vAlign w:val="center"/>
          </w:tcPr>
          <w:p w:rsidR="00D57375" w:rsidRDefault="00D57375">
            <w:pPr>
              <w:pStyle w:val="ConsPlusNormal"/>
              <w:jc w:val="center"/>
            </w:pPr>
            <w:r>
              <w:t>38 386,5</w:t>
            </w:r>
          </w:p>
        </w:tc>
        <w:tc>
          <w:tcPr>
            <w:tcW w:w="964" w:type="dxa"/>
            <w:vAlign w:val="center"/>
          </w:tcPr>
          <w:p w:rsidR="00D57375" w:rsidRDefault="00D57375">
            <w:pPr>
              <w:pStyle w:val="ConsPlusNormal"/>
              <w:jc w:val="center"/>
            </w:pPr>
            <w:r>
              <w:t>47 504,0</w:t>
            </w:r>
          </w:p>
        </w:tc>
        <w:tc>
          <w:tcPr>
            <w:tcW w:w="964" w:type="dxa"/>
            <w:vAlign w:val="center"/>
          </w:tcPr>
          <w:p w:rsidR="00D57375" w:rsidRDefault="00D57375">
            <w:pPr>
              <w:pStyle w:val="ConsPlusNormal"/>
              <w:jc w:val="center"/>
            </w:pPr>
            <w:r>
              <w:t>55 021,0</w:t>
            </w:r>
          </w:p>
        </w:tc>
        <w:tc>
          <w:tcPr>
            <w:tcW w:w="964" w:type="dxa"/>
            <w:vAlign w:val="center"/>
          </w:tcPr>
          <w:p w:rsidR="00D57375" w:rsidRDefault="00D57375">
            <w:pPr>
              <w:pStyle w:val="ConsPlusNormal"/>
              <w:jc w:val="center"/>
            </w:pPr>
            <w:r>
              <w:t>54 703,0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05 05</w:t>
            </w:r>
          </w:p>
        </w:tc>
        <w:tc>
          <w:tcPr>
            <w:tcW w:w="1587" w:type="dxa"/>
            <w:vMerge w:val="restart"/>
            <w:vAlign w:val="center"/>
          </w:tcPr>
          <w:p w:rsidR="00D57375" w:rsidRDefault="00D57375">
            <w:pPr>
              <w:pStyle w:val="ConsPlusNormal"/>
              <w:jc w:val="center"/>
            </w:pPr>
            <w:r>
              <w:t>04 2 03 00590</w:t>
            </w:r>
          </w:p>
        </w:tc>
        <w:tc>
          <w:tcPr>
            <w:tcW w:w="484" w:type="dxa"/>
            <w:vAlign w:val="center"/>
          </w:tcPr>
          <w:p w:rsidR="00D57375" w:rsidRDefault="00D57375">
            <w:pPr>
              <w:pStyle w:val="ConsPlusNormal"/>
              <w:jc w:val="center"/>
            </w:pPr>
            <w:r>
              <w:t>100</w:t>
            </w:r>
          </w:p>
        </w:tc>
        <w:tc>
          <w:tcPr>
            <w:tcW w:w="1084" w:type="dxa"/>
            <w:vAlign w:val="center"/>
          </w:tcPr>
          <w:p w:rsidR="00D57375" w:rsidRDefault="00D57375">
            <w:pPr>
              <w:pStyle w:val="ConsPlusNormal"/>
              <w:jc w:val="center"/>
            </w:pPr>
            <w:r>
              <w:t>24 493,9</w:t>
            </w:r>
          </w:p>
        </w:tc>
        <w:tc>
          <w:tcPr>
            <w:tcW w:w="1084" w:type="dxa"/>
            <w:vAlign w:val="center"/>
          </w:tcPr>
          <w:p w:rsidR="00D57375" w:rsidRDefault="00D57375">
            <w:pPr>
              <w:pStyle w:val="ConsPlusNormal"/>
            </w:pPr>
          </w:p>
        </w:tc>
        <w:tc>
          <w:tcPr>
            <w:tcW w:w="964" w:type="dxa"/>
            <w:vAlign w:val="center"/>
          </w:tcPr>
          <w:p w:rsidR="00D57375" w:rsidRDefault="00D57375">
            <w:pPr>
              <w:pStyle w:val="ConsPlusNormal"/>
            </w:pPr>
          </w:p>
        </w:tc>
        <w:tc>
          <w:tcPr>
            <w:tcW w:w="964" w:type="dxa"/>
            <w:vAlign w:val="center"/>
          </w:tcPr>
          <w:p w:rsidR="00D57375" w:rsidRDefault="00D57375">
            <w:pPr>
              <w:pStyle w:val="ConsPlusNormal"/>
            </w:pPr>
          </w:p>
        </w:tc>
        <w:tc>
          <w:tcPr>
            <w:tcW w:w="964" w:type="dxa"/>
            <w:vAlign w:val="center"/>
          </w:tcPr>
          <w:p w:rsidR="00D57375" w:rsidRDefault="00D57375">
            <w:pPr>
              <w:pStyle w:val="ConsPlusNormal"/>
            </w:pP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1 222</w:t>
            </w:r>
          </w:p>
        </w:tc>
        <w:tc>
          <w:tcPr>
            <w:tcW w:w="1084" w:type="dxa"/>
            <w:vAlign w:val="center"/>
          </w:tcPr>
          <w:p w:rsidR="00D57375" w:rsidRDefault="00D57375">
            <w:pPr>
              <w:pStyle w:val="ConsPlusNormal"/>
            </w:pPr>
          </w:p>
        </w:tc>
        <w:tc>
          <w:tcPr>
            <w:tcW w:w="964" w:type="dxa"/>
            <w:vAlign w:val="center"/>
          </w:tcPr>
          <w:p w:rsidR="00D57375" w:rsidRDefault="00D57375">
            <w:pPr>
              <w:pStyle w:val="ConsPlusNormal"/>
            </w:pPr>
          </w:p>
        </w:tc>
        <w:tc>
          <w:tcPr>
            <w:tcW w:w="964" w:type="dxa"/>
            <w:vAlign w:val="center"/>
          </w:tcPr>
          <w:p w:rsidR="00D57375" w:rsidRDefault="00D57375">
            <w:pPr>
              <w:pStyle w:val="ConsPlusNormal"/>
            </w:pPr>
          </w:p>
        </w:tc>
        <w:tc>
          <w:tcPr>
            <w:tcW w:w="964" w:type="dxa"/>
            <w:vAlign w:val="center"/>
          </w:tcPr>
          <w:p w:rsidR="00D57375" w:rsidRDefault="00D57375">
            <w:pPr>
              <w:pStyle w:val="ConsPlusNormal"/>
            </w:pP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5 864</w:t>
            </w:r>
          </w:p>
        </w:tc>
        <w:tc>
          <w:tcPr>
            <w:tcW w:w="1084" w:type="dxa"/>
            <w:vAlign w:val="center"/>
          </w:tcPr>
          <w:p w:rsidR="00D57375" w:rsidRDefault="00D57375">
            <w:pPr>
              <w:pStyle w:val="ConsPlusNormal"/>
            </w:pPr>
          </w:p>
        </w:tc>
        <w:tc>
          <w:tcPr>
            <w:tcW w:w="964" w:type="dxa"/>
            <w:vAlign w:val="center"/>
          </w:tcPr>
          <w:p w:rsidR="00D57375" w:rsidRDefault="00D57375">
            <w:pPr>
              <w:pStyle w:val="ConsPlusNormal"/>
            </w:pPr>
          </w:p>
        </w:tc>
        <w:tc>
          <w:tcPr>
            <w:tcW w:w="964" w:type="dxa"/>
            <w:vAlign w:val="center"/>
          </w:tcPr>
          <w:p w:rsidR="00D57375" w:rsidRDefault="00D57375">
            <w:pPr>
              <w:pStyle w:val="ConsPlusNormal"/>
            </w:pPr>
          </w:p>
        </w:tc>
        <w:tc>
          <w:tcPr>
            <w:tcW w:w="964" w:type="dxa"/>
            <w:vAlign w:val="center"/>
          </w:tcPr>
          <w:p w:rsidR="00D57375" w:rsidRDefault="00D57375">
            <w:pPr>
              <w:pStyle w:val="ConsPlusNormal"/>
            </w:pP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05 05</w:t>
            </w:r>
          </w:p>
        </w:tc>
        <w:tc>
          <w:tcPr>
            <w:tcW w:w="1587" w:type="dxa"/>
            <w:vAlign w:val="center"/>
          </w:tcPr>
          <w:p w:rsidR="00D57375" w:rsidRDefault="00D57375">
            <w:pPr>
              <w:pStyle w:val="ConsPlusNormal"/>
              <w:jc w:val="center"/>
            </w:pPr>
            <w:r>
              <w:t>04 2 03 S0130</w:t>
            </w:r>
          </w:p>
        </w:tc>
        <w:tc>
          <w:tcPr>
            <w:tcW w:w="484" w:type="dxa"/>
            <w:vAlign w:val="center"/>
          </w:tcPr>
          <w:p w:rsidR="00D57375" w:rsidRDefault="00D57375">
            <w:pPr>
              <w:pStyle w:val="ConsPlusNormal"/>
              <w:jc w:val="center"/>
            </w:pPr>
            <w:r>
              <w:t>100</w:t>
            </w:r>
          </w:p>
        </w:tc>
        <w:tc>
          <w:tcPr>
            <w:tcW w:w="1084" w:type="dxa"/>
            <w:vAlign w:val="center"/>
          </w:tcPr>
          <w:p w:rsidR="00D57375" w:rsidRDefault="00D57375">
            <w:pPr>
              <w:pStyle w:val="ConsPlusNormal"/>
              <w:jc w:val="center"/>
            </w:pPr>
            <w:r>
              <w:t>1,1</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04 12</w:t>
            </w:r>
          </w:p>
        </w:tc>
        <w:tc>
          <w:tcPr>
            <w:tcW w:w="1587" w:type="dxa"/>
            <w:vMerge w:val="restart"/>
            <w:vAlign w:val="center"/>
          </w:tcPr>
          <w:p w:rsidR="00D57375" w:rsidRDefault="00D57375">
            <w:pPr>
              <w:pStyle w:val="ConsPlusNormal"/>
              <w:jc w:val="center"/>
            </w:pPr>
            <w:r>
              <w:t>04 2 03 00590</w:t>
            </w:r>
          </w:p>
        </w:tc>
        <w:tc>
          <w:tcPr>
            <w:tcW w:w="484" w:type="dxa"/>
            <w:vAlign w:val="center"/>
          </w:tcPr>
          <w:p w:rsidR="00D57375" w:rsidRDefault="00D57375">
            <w:pPr>
              <w:pStyle w:val="ConsPlusNormal"/>
              <w:jc w:val="center"/>
            </w:pPr>
            <w:r>
              <w:t>100</w:t>
            </w:r>
          </w:p>
        </w:tc>
        <w:tc>
          <w:tcPr>
            <w:tcW w:w="1084" w:type="dxa"/>
            <w:vAlign w:val="center"/>
          </w:tcPr>
          <w:p w:rsidR="00D57375" w:rsidRDefault="00D57375">
            <w:pPr>
              <w:pStyle w:val="ConsPlusNormal"/>
            </w:pPr>
          </w:p>
        </w:tc>
        <w:tc>
          <w:tcPr>
            <w:tcW w:w="1084" w:type="dxa"/>
            <w:vAlign w:val="center"/>
          </w:tcPr>
          <w:p w:rsidR="00D57375" w:rsidRDefault="00D57375">
            <w:pPr>
              <w:pStyle w:val="ConsPlusNormal"/>
              <w:jc w:val="center"/>
            </w:pPr>
            <w:r>
              <w:t>33 818,0</w:t>
            </w:r>
          </w:p>
        </w:tc>
        <w:tc>
          <w:tcPr>
            <w:tcW w:w="964" w:type="dxa"/>
            <w:vAlign w:val="center"/>
          </w:tcPr>
          <w:p w:rsidR="00D57375" w:rsidRDefault="00D57375">
            <w:pPr>
              <w:pStyle w:val="ConsPlusNormal"/>
              <w:jc w:val="center"/>
            </w:pPr>
            <w:r>
              <w:t>45 405,8</w:t>
            </w:r>
          </w:p>
        </w:tc>
        <w:tc>
          <w:tcPr>
            <w:tcW w:w="964" w:type="dxa"/>
            <w:vAlign w:val="center"/>
          </w:tcPr>
          <w:p w:rsidR="00D57375" w:rsidRDefault="00D57375">
            <w:pPr>
              <w:pStyle w:val="ConsPlusNormal"/>
              <w:jc w:val="center"/>
            </w:pPr>
            <w:r>
              <w:t>53 235,0</w:t>
            </w:r>
          </w:p>
        </w:tc>
        <w:tc>
          <w:tcPr>
            <w:tcW w:w="964" w:type="dxa"/>
            <w:vAlign w:val="center"/>
          </w:tcPr>
          <w:p w:rsidR="00D57375" w:rsidRDefault="00D57375">
            <w:pPr>
              <w:pStyle w:val="ConsPlusNormal"/>
              <w:jc w:val="center"/>
            </w:pPr>
            <w:r>
              <w:t>53 235,0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pPr>
          </w:p>
        </w:tc>
        <w:tc>
          <w:tcPr>
            <w:tcW w:w="1084" w:type="dxa"/>
            <w:vAlign w:val="center"/>
          </w:tcPr>
          <w:p w:rsidR="00D57375" w:rsidRDefault="00D57375">
            <w:pPr>
              <w:pStyle w:val="ConsPlusNormal"/>
              <w:jc w:val="center"/>
            </w:pPr>
            <w:r>
              <w:t>1 319,5</w:t>
            </w:r>
          </w:p>
        </w:tc>
        <w:tc>
          <w:tcPr>
            <w:tcW w:w="964" w:type="dxa"/>
            <w:vAlign w:val="center"/>
          </w:tcPr>
          <w:p w:rsidR="00D57375" w:rsidRDefault="00D57375">
            <w:pPr>
              <w:pStyle w:val="ConsPlusNormal"/>
              <w:jc w:val="center"/>
            </w:pPr>
            <w:r>
              <w:t>1 918,2</w:t>
            </w:r>
          </w:p>
        </w:tc>
        <w:tc>
          <w:tcPr>
            <w:tcW w:w="964" w:type="dxa"/>
            <w:vAlign w:val="center"/>
          </w:tcPr>
          <w:p w:rsidR="00D57375" w:rsidRDefault="00D57375">
            <w:pPr>
              <w:pStyle w:val="ConsPlusNormal"/>
              <w:jc w:val="center"/>
            </w:pPr>
            <w:r>
              <w:t>1 603,0</w:t>
            </w:r>
          </w:p>
        </w:tc>
        <w:tc>
          <w:tcPr>
            <w:tcW w:w="964" w:type="dxa"/>
            <w:vAlign w:val="center"/>
          </w:tcPr>
          <w:p w:rsidR="00D57375" w:rsidRDefault="00D57375">
            <w:pPr>
              <w:pStyle w:val="ConsPlusNormal"/>
              <w:jc w:val="center"/>
            </w:pPr>
            <w:r>
              <w:t>1 285,0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pPr>
          </w:p>
        </w:tc>
        <w:tc>
          <w:tcPr>
            <w:tcW w:w="1084" w:type="dxa"/>
            <w:vAlign w:val="center"/>
          </w:tcPr>
          <w:p w:rsidR="00D57375" w:rsidRDefault="00D57375">
            <w:pPr>
              <w:pStyle w:val="ConsPlusNormal"/>
              <w:jc w:val="center"/>
            </w:pPr>
            <w:r>
              <w:t>3 249,0</w:t>
            </w:r>
          </w:p>
        </w:tc>
        <w:tc>
          <w:tcPr>
            <w:tcW w:w="964" w:type="dxa"/>
            <w:vAlign w:val="center"/>
          </w:tcPr>
          <w:p w:rsidR="00D57375" w:rsidRDefault="00D57375">
            <w:pPr>
              <w:pStyle w:val="ConsPlusNormal"/>
              <w:jc w:val="center"/>
            </w:pPr>
            <w:r>
              <w:t>180,0</w:t>
            </w:r>
          </w:p>
        </w:tc>
        <w:tc>
          <w:tcPr>
            <w:tcW w:w="964" w:type="dxa"/>
            <w:vAlign w:val="center"/>
          </w:tcPr>
          <w:p w:rsidR="00D57375" w:rsidRDefault="00D57375">
            <w:pPr>
              <w:pStyle w:val="ConsPlusNormal"/>
              <w:jc w:val="center"/>
            </w:pPr>
            <w:r>
              <w:t>183,0</w:t>
            </w:r>
          </w:p>
        </w:tc>
        <w:tc>
          <w:tcPr>
            <w:tcW w:w="964" w:type="dxa"/>
            <w:vAlign w:val="center"/>
          </w:tcPr>
          <w:p w:rsidR="00D57375" w:rsidRDefault="00D57375">
            <w:pPr>
              <w:pStyle w:val="ConsPlusNormal"/>
              <w:jc w:val="center"/>
            </w:pPr>
            <w:r>
              <w:t>183,0</w:t>
            </w:r>
          </w:p>
        </w:tc>
      </w:tr>
      <w:tr w:rsidR="00D57375">
        <w:tc>
          <w:tcPr>
            <w:tcW w:w="1789" w:type="dxa"/>
            <w:vMerge w:val="restart"/>
          </w:tcPr>
          <w:p w:rsidR="00D57375" w:rsidRDefault="00D57375">
            <w:pPr>
              <w:pStyle w:val="ConsPlusNormal"/>
              <w:jc w:val="center"/>
            </w:pPr>
            <w:r>
              <w:t>Основное мероприятие 2.1</w:t>
            </w:r>
          </w:p>
        </w:tc>
        <w:tc>
          <w:tcPr>
            <w:tcW w:w="2329" w:type="dxa"/>
            <w:vMerge w:val="restart"/>
          </w:tcPr>
          <w:p w:rsidR="00D57375" w:rsidRDefault="00D57375">
            <w:pPr>
              <w:pStyle w:val="ConsPlusNormal"/>
            </w:pPr>
            <w:r>
              <w:t>Обеспечение функций органов власти городского округа "Город Белгород"</w:t>
            </w:r>
          </w:p>
        </w:tc>
        <w:tc>
          <w:tcPr>
            <w:tcW w:w="213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pP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28 712,8</w:t>
            </w:r>
          </w:p>
        </w:tc>
        <w:tc>
          <w:tcPr>
            <w:tcW w:w="1084" w:type="dxa"/>
            <w:vAlign w:val="center"/>
          </w:tcPr>
          <w:p w:rsidR="00D57375" w:rsidRDefault="00D57375">
            <w:pPr>
              <w:pStyle w:val="ConsPlusNormal"/>
              <w:jc w:val="center"/>
            </w:pPr>
            <w:r>
              <w:t>27 395,0</w:t>
            </w:r>
          </w:p>
        </w:tc>
        <w:tc>
          <w:tcPr>
            <w:tcW w:w="964" w:type="dxa"/>
            <w:vAlign w:val="center"/>
          </w:tcPr>
          <w:p w:rsidR="00D57375" w:rsidRDefault="00D57375">
            <w:pPr>
              <w:pStyle w:val="ConsPlusNormal"/>
              <w:jc w:val="center"/>
            </w:pPr>
            <w:r>
              <w:t>20 599,0</w:t>
            </w:r>
          </w:p>
        </w:tc>
        <w:tc>
          <w:tcPr>
            <w:tcW w:w="964" w:type="dxa"/>
            <w:vAlign w:val="center"/>
          </w:tcPr>
          <w:p w:rsidR="00D57375" w:rsidRDefault="00D57375">
            <w:pPr>
              <w:pStyle w:val="ConsPlusNormal"/>
              <w:jc w:val="center"/>
            </w:pPr>
            <w:r>
              <w:t>22 395,0</w:t>
            </w:r>
          </w:p>
        </w:tc>
        <w:tc>
          <w:tcPr>
            <w:tcW w:w="964" w:type="dxa"/>
            <w:vAlign w:val="center"/>
          </w:tcPr>
          <w:p w:rsidR="00D57375" w:rsidRDefault="00D57375">
            <w:pPr>
              <w:pStyle w:val="ConsPlusNormal"/>
              <w:jc w:val="center"/>
            </w:pPr>
            <w:r>
              <w:t>21 985,0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Управление архитектуры и градостроительства администрации города Белгорода</w:t>
            </w:r>
          </w:p>
        </w:tc>
        <w:tc>
          <w:tcPr>
            <w:tcW w:w="694" w:type="dxa"/>
            <w:vMerge w:val="restart"/>
            <w:vAlign w:val="center"/>
          </w:tcPr>
          <w:p w:rsidR="00D57375" w:rsidRDefault="00D57375">
            <w:pPr>
              <w:pStyle w:val="ConsPlusNormal"/>
              <w:jc w:val="center"/>
            </w:pPr>
            <w:r>
              <w:t>866</w:t>
            </w:r>
          </w:p>
        </w:tc>
        <w:tc>
          <w:tcPr>
            <w:tcW w:w="664" w:type="dxa"/>
            <w:vMerge w:val="restart"/>
            <w:vAlign w:val="center"/>
          </w:tcPr>
          <w:p w:rsidR="00D57375" w:rsidRDefault="00D57375">
            <w:pPr>
              <w:pStyle w:val="ConsPlusNormal"/>
              <w:jc w:val="center"/>
            </w:pPr>
            <w:r>
              <w:t>04 12</w:t>
            </w:r>
          </w:p>
        </w:tc>
        <w:tc>
          <w:tcPr>
            <w:tcW w:w="1587" w:type="dxa"/>
            <w:vMerge w:val="restart"/>
            <w:vAlign w:val="center"/>
          </w:tcPr>
          <w:p w:rsidR="00D57375" w:rsidRDefault="00D57375">
            <w:pPr>
              <w:pStyle w:val="ConsPlusNormal"/>
              <w:jc w:val="center"/>
            </w:pPr>
            <w:r>
              <w:t>04 2 01 00190</w:t>
            </w:r>
          </w:p>
        </w:tc>
        <w:tc>
          <w:tcPr>
            <w:tcW w:w="484" w:type="dxa"/>
            <w:vAlign w:val="center"/>
          </w:tcPr>
          <w:p w:rsidR="00D57375" w:rsidRDefault="00D57375">
            <w:pPr>
              <w:pStyle w:val="ConsPlusNormal"/>
              <w:jc w:val="center"/>
            </w:pPr>
            <w:r>
              <w:t>100</w:t>
            </w:r>
          </w:p>
        </w:tc>
        <w:tc>
          <w:tcPr>
            <w:tcW w:w="1084" w:type="dxa"/>
            <w:vAlign w:val="center"/>
          </w:tcPr>
          <w:p w:rsidR="00D57375" w:rsidRDefault="00D57375">
            <w:pPr>
              <w:pStyle w:val="ConsPlusNormal"/>
              <w:jc w:val="center"/>
            </w:pPr>
            <w:r>
              <w:t>24 091</w:t>
            </w:r>
          </w:p>
        </w:tc>
        <w:tc>
          <w:tcPr>
            <w:tcW w:w="1084" w:type="dxa"/>
            <w:vAlign w:val="center"/>
          </w:tcPr>
          <w:p w:rsidR="00D57375" w:rsidRDefault="00D57375">
            <w:pPr>
              <w:pStyle w:val="ConsPlusNormal"/>
              <w:jc w:val="center"/>
            </w:pPr>
            <w:r>
              <w:t>23 466,0</w:t>
            </w:r>
          </w:p>
        </w:tc>
        <w:tc>
          <w:tcPr>
            <w:tcW w:w="964" w:type="dxa"/>
            <w:vAlign w:val="center"/>
          </w:tcPr>
          <w:p w:rsidR="00D57375" w:rsidRDefault="00D57375">
            <w:pPr>
              <w:pStyle w:val="ConsPlusNormal"/>
              <w:jc w:val="center"/>
            </w:pPr>
            <w:r>
              <w:t>15 395,0</w:t>
            </w:r>
          </w:p>
        </w:tc>
        <w:tc>
          <w:tcPr>
            <w:tcW w:w="964" w:type="dxa"/>
            <w:vAlign w:val="center"/>
          </w:tcPr>
          <w:p w:rsidR="00D57375" w:rsidRDefault="00D57375">
            <w:pPr>
              <w:pStyle w:val="ConsPlusNormal"/>
              <w:jc w:val="center"/>
            </w:pPr>
            <w:r>
              <w:t>17 479,0</w:t>
            </w:r>
          </w:p>
        </w:tc>
        <w:tc>
          <w:tcPr>
            <w:tcW w:w="964" w:type="dxa"/>
            <w:vAlign w:val="center"/>
          </w:tcPr>
          <w:p w:rsidR="00D57375" w:rsidRDefault="00D57375">
            <w:pPr>
              <w:pStyle w:val="ConsPlusNormal"/>
              <w:jc w:val="center"/>
            </w:pPr>
            <w:r>
              <w:t>17 479,0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3 645,3</w:t>
            </w:r>
          </w:p>
        </w:tc>
        <w:tc>
          <w:tcPr>
            <w:tcW w:w="1084" w:type="dxa"/>
            <w:vAlign w:val="center"/>
          </w:tcPr>
          <w:p w:rsidR="00D57375" w:rsidRDefault="00D57375">
            <w:pPr>
              <w:pStyle w:val="ConsPlusNormal"/>
              <w:jc w:val="center"/>
            </w:pPr>
            <w:r>
              <w:t>2 824,0</w:t>
            </w:r>
          </w:p>
        </w:tc>
        <w:tc>
          <w:tcPr>
            <w:tcW w:w="964" w:type="dxa"/>
            <w:vAlign w:val="center"/>
          </w:tcPr>
          <w:p w:rsidR="00D57375" w:rsidRDefault="00D57375">
            <w:pPr>
              <w:pStyle w:val="ConsPlusNormal"/>
              <w:jc w:val="center"/>
            </w:pPr>
            <w:r>
              <w:t>4 280,0</w:t>
            </w:r>
          </w:p>
        </w:tc>
        <w:tc>
          <w:tcPr>
            <w:tcW w:w="964" w:type="dxa"/>
            <w:vAlign w:val="center"/>
          </w:tcPr>
          <w:p w:rsidR="00D57375" w:rsidRDefault="00D57375">
            <w:pPr>
              <w:pStyle w:val="ConsPlusNormal"/>
              <w:jc w:val="center"/>
            </w:pPr>
            <w:r>
              <w:t>4 176,0</w:t>
            </w:r>
          </w:p>
        </w:tc>
        <w:tc>
          <w:tcPr>
            <w:tcW w:w="964" w:type="dxa"/>
            <w:vAlign w:val="center"/>
          </w:tcPr>
          <w:p w:rsidR="00D57375" w:rsidRDefault="00D57375">
            <w:pPr>
              <w:pStyle w:val="ConsPlusNormal"/>
              <w:jc w:val="center"/>
            </w:pPr>
            <w:r>
              <w:t>3 766,0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300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129</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976,5</w:t>
            </w:r>
          </w:p>
        </w:tc>
        <w:tc>
          <w:tcPr>
            <w:tcW w:w="1084" w:type="dxa"/>
            <w:vAlign w:val="center"/>
          </w:tcPr>
          <w:p w:rsidR="00D57375" w:rsidRDefault="00D57375">
            <w:pPr>
              <w:pStyle w:val="ConsPlusNormal"/>
              <w:jc w:val="center"/>
            </w:pPr>
            <w:r>
              <w:t>976,0</w:t>
            </w:r>
          </w:p>
        </w:tc>
        <w:tc>
          <w:tcPr>
            <w:tcW w:w="964" w:type="dxa"/>
            <w:vAlign w:val="center"/>
          </w:tcPr>
          <w:p w:rsidR="00D57375" w:rsidRDefault="00D57375">
            <w:pPr>
              <w:pStyle w:val="ConsPlusNormal"/>
              <w:jc w:val="center"/>
            </w:pPr>
            <w:r>
              <w:t>924,0</w:t>
            </w:r>
          </w:p>
        </w:tc>
        <w:tc>
          <w:tcPr>
            <w:tcW w:w="964" w:type="dxa"/>
            <w:vAlign w:val="center"/>
          </w:tcPr>
          <w:p w:rsidR="00D57375" w:rsidRDefault="00D57375">
            <w:pPr>
              <w:pStyle w:val="ConsPlusNormal"/>
              <w:jc w:val="center"/>
            </w:pPr>
            <w:r>
              <w:t>740,0</w:t>
            </w:r>
          </w:p>
        </w:tc>
        <w:tc>
          <w:tcPr>
            <w:tcW w:w="964" w:type="dxa"/>
            <w:vAlign w:val="center"/>
          </w:tcPr>
          <w:p w:rsidR="00D57375" w:rsidRDefault="00D57375">
            <w:pPr>
              <w:pStyle w:val="ConsPlusNormal"/>
              <w:jc w:val="center"/>
            </w:pPr>
            <w:r>
              <w:t>740,0</w:t>
            </w:r>
          </w:p>
        </w:tc>
      </w:tr>
      <w:tr w:rsidR="00D57375">
        <w:tc>
          <w:tcPr>
            <w:tcW w:w="1789" w:type="dxa"/>
            <w:vMerge w:val="restart"/>
          </w:tcPr>
          <w:p w:rsidR="00D57375" w:rsidRDefault="00D57375">
            <w:pPr>
              <w:pStyle w:val="ConsPlusNormal"/>
              <w:jc w:val="center"/>
            </w:pPr>
            <w:r>
              <w:t>Основное мероприятие 2.3</w:t>
            </w:r>
          </w:p>
        </w:tc>
        <w:tc>
          <w:tcPr>
            <w:tcW w:w="2329" w:type="dxa"/>
            <w:vMerge w:val="restart"/>
          </w:tcPr>
          <w:p w:rsidR="00D57375" w:rsidRDefault="00D57375">
            <w:pPr>
              <w:pStyle w:val="ConsPlusNormal"/>
            </w:pPr>
            <w:r>
              <w:t xml:space="preserve">Обеспечение деятельности </w:t>
            </w:r>
            <w:r>
              <w:lastRenderedPageBreak/>
              <w:t>(оказание услуг) муниципальных учреждений городского округа "Город Белгород"</w:t>
            </w:r>
          </w:p>
        </w:tc>
        <w:tc>
          <w:tcPr>
            <w:tcW w:w="2134" w:type="dxa"/>
          </w:tcPr>
          <w:p w:rsidR="00D57375" w:rsidRDefault="00D57375">
            <w:pPr>
              <w:pStyle w:val="ConsPlusNormal"/>
            </w:pPr>
            <w:r>
              <w:lastRenderedPageBreak/>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pP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31 581</w:t>
            </w:r>
          </w:p>
        </w:tc>
        <w:tc>
          <w:tcPr>
            <w:tcW w:w="1084" w:type="dxa"/>
            <w:vAlign w:val="center"/>
          </w:tcPr>
          <w:p w:rsidR="00D57375" w:rsidRDefault="00D57375">
            <w:pPr>
              <w:pStyle w:val="ConsPlusNormal"/>
              <w:jc w:val="center"/>
            </w:pPr>
            <w:r>
              <w:t>38 386,5</w:t>
            </w:r>
          </w:p>
        </w:tc>
        <w:tc>
          <w:tcPr>
            <w:tcW w:w="964" w:type="dxa"/>
            <w:vAlign w:val="center"/>
          </w:tcPr>
          <w:p w:rsidR="00D57375" w:rsidRDefault="00D57375">
            <w:pPr>
              <w:pStyle w:val="ConsPlusNormal"/>
              <w:jc w:val="center"/>
            </w:pPr>
            <w:r>
              <w:t>47 504,0</w:t>
            </w:r>
          </w:p>
        </w:tc>
        <w:tc>
          <w:tcPr>
            <w:tcW w:w="964" w:type="dxa"/>
            <w:vAlign w:val="center"/>
          </w:tcPr>
          <w:p w:rsidR="00D57375" w:rsidRDefault="00D57375">
            <w:pPr>
              <w:pStyle w:val="ConsPlusNormal"/>
              <w:jc w:val="center"/>
            </w:pPr>
            <w:r>
              <w:t>55 021,0</w:t>
            </w:r>
          </w:p>
        </w:tc>
        <w:tc>
          <w:tcPr>
            <w:tcW w:w="964" w:type="dxa"/>
            <w:vAlign w:val="center"/>
          </w:tcPr>
          <w:p w:rsidR="00D57375" w:rsidRDefault="00D57375">
            <w:pPr>
              <w:pStyle w:val="ConsPlusNormal"/>
              <w:jc w:val="center"/>
            </w:pPr>
            <w:r>
              <w:t>54 703,0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 xml:space="preserve">Администрация </w:t>
            </w:r>
            <w:r>
              <w:lastRenderedPageBreak/>
              <w:t>города Белгорода (МКУ "Управление капитального строительства" Администрации г. Белгорода)</w:t>
            </w:r>
          </w:p>
        </w:tc>
        <w:tc>
          <w:tcPr>
            <w:tcW w:w="694" w:type="dxa"/>
            <w:vMerge w:val="restart"/>
            <w:vAlign w:val="center"/>
          </w:tcPr>
          <w:p w:rsidR="00D57375" w:rsidRDefault="00D57375">
            <w:pPr>
              <w:pStyle w:val="ConsPlusNormal"/>
              <w:jc w:val="center"/>
            </w:pPr>
            <w:r>
              <w:lastRenderedPageBreak/>
              <w:t>850</w:t>
            </w:r>
          </w:p>
        </w:tc>
        <w:tc>
          <w:tcPr>
            <w:tcW w:w="664" w:type="dxa"/>
            <w:vMerge w:val="restart"/>
            <w:vAlign w:val="center"/>
          </w:tcPr>
          <w:p w:rsidR="00D57375" w:rsidRDefault="00D57375">
            <w:pPr>
              <w:pStyle w:val="ConsPlusNormal"/>
              <w:jc w:val="center"/>
            </w:pPr>
            <w:r>
              <w:t>05 05</w:t>
            </w:r>
          </w:p>
        </w:tc>
        <w:tc>
          <w:tcPr>
            <w:tcW w:w="1587" w:type="dxa"/>
            <w:vMerge w:val="restart"/>
            <w:vAlign w:val="center"/>
          </w:tcPr>
          <w:p w:rsidR="00D57375" w:rsidRDefault="00D57375">
            <w:pPr>
              <w:pStyle w:val="ConsPlusNormal"/>
              <w:jc w:val="center"/>
            </w:pPr>
            <w:r>
              <w:t>04 2 03 00590</w:t>
            </w:r>
          </w:p>
        </w:tc>
        <w:tc>
          <w:tcPr>
            <w:tcW w:w="484" w:type="dxa"/>
            <w:vAlign w:val="center"/>
          </w:tcPr>
          <w:p w:rsidR="00D57375" w:rsidRDefault="00D57375">
            <w:pPr>
              <w:pStyle w:val="ConsPlusNormal"/>
              <w:jc w:val="center"/>
            </w:pPr>
            <w:r>
              <w:t>100</w:t>
            </w:r>
          </w:p>
        </w:tc>
        <w:tc>
          <w:tcPr>
            <w:tcW w:w="1084" w:type="dxa"/>
            <w:vAlign w:val="center"/>
          </w:tcPr>
          <w:p w:rsidR="00D57375" w:rsidRDefault="00D57375">
            <w:pPr>
              <w:pStyle w:val="ConsPlusNormal"/>
              <w:jc w:val="center"/>
            </w:pPr>
            <w:r>
              <w:t>24 493,9</w:t>
            </w:r>
          </w:p>
        </w:tc>
        <w:tc>
          <w:tcPr>
            <w:tcW w:w="1084" w:type="dxa"/>
            <w:vAlign w:val="center"/>
          </w:tcPr>
          <w:p w:rsidR="00D57375" w:rsidRDefault="00D57375">
            <w:pPr>
              <w:pStyle w:val="ConsPlusNormal"/>
            </w:pPr>
          </w:p>
        </w:tc>
        <w:tc>
          <w:tcPr>
            <w:tcW w:w="964" w:type="dxa"/>
            <w:vAlign w:val="center"/>
          </w:tcPr>
          <w:p w:rsidR="00D57375" w:rsidRDefault="00D57375">
            <w:pPr>
              <w:pStyle w:val="ConsPlusNormal"/>
            </w:pPr>
          </w:p>
        </w:tc>
        <w:tc>
          <w:tcPr>
            <w:tcW w:w="964" w:type="dxa"/>
            <w:vAlign w:val="center"/>
          </w:tcPr>
          <w:p w:rsidR="00D57375" w:rsidRDefault="00D57375">
            <w:pPr>
              <w:pStyle w:val="ConsPlusNormal"/>
            </w:pPr>
          </w:p>
        </w:tc>
        <w:tc>
          <w:tcPr>
            <w:tcW w:w="964" w:type="dxa"/>
            <w:vAlign w:val="center"/>
          </w:tcPr>
          <w:p w:rsidR="00D57375" w:rsidRDefault="00D57375">
            <w:pPr>
              <w:pStyle w:val="ConsPlusNormal"/>
            </w:pP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1 222</w:t>
            </w:r>
          </w:p>
        </w:tc>
        <w:tc>
          <w:tcPr>
            <w:tcW w:w="1084" w:type="dxa"/>
            <w:vAlign w:val="center"/>
          </w:tcPr>
          <w:p w:rsidR="00D57375" w:rsidRDefault="00D57375">
            <w:pPr>
              <w:pStyle w:val="ConsPlusNormal"/>
            </w:pPr>
          </w:p>
        </w:tc>
        <w:tc>
          <w:tcPr>
            <w:tcW w:w="964" w:type="dxa"/>
            <w:vAlign w:val="center"/>
          </w:tcPr>
          <w:p w:rsidR="00D57375" w:rsidRDefault="00D57375">
            <w:pPr>
              <w:pStyle w:val="ConsPlusNormal"/>
            </w:pPr>
          </w:p>
        </w:tc>
        <w:tc>
          <w:tcPr>
            <w:tcW w:w="964" w:type="dxa"/>
            <w:vAlign w:val="center"/>
          </w:tcPr>
          <w:p w:rsidR="00D57375" w:rsidRDefault="00D57375">
            <w:pPr>
              <w:pStyle w:val="ConsPlusNormal"/>
            </w:pPr>
          </w:p>
        </w:tc>
        <w:tc>
          <w:tcPr>
            <w:tcW w:w="964" w:type="dxa"/>
            <w:vAlign w:val="center"/>
          </w:tcPr>
          <w:p w:rsidR="00D57375" w:rsidRDefault="00D57375">
            <w:pPr>
              <w:pStyle w:val="ConsPlusNormal"/>
            </w:pP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5 864</w:t>
            </w:r>
          </w:p>
        </w:tc>
        <w:tc>
          <w:tcPr>
            <w:tcW w:w="1084" w:type="dxa"/>
            <w:vAlign w:val="center"/>
          </w:tcPr>
          <w:p w:rsidR="00D57375" w:rsidRDefault="00D57375">
            <w:pPr>
              <w:pStyle w:val="ConsPlusNormal"/>
            </w:pPr>
          </w:p>
        </w:tc>
        <w:tc>
          <w:tcPr>
            <w:tcW w:w="964" w:type="dxa"/>
            <w:vAlign w:val="center"/>
          </w:tcPr>
          <w:p w:rsidR="00D57375" w:rsidRDefault="00D57375">
            <w:pPr>
              <w:pStyle w:val="ConsPlusNormal"/>
            </w:pPr>
          </w:p>
        </w:tc>
        <w:tc>
          <w:tcPr>
            <w:tcW w:w="964" w:type="dxa"/>
            <w:vAlign w:val="center"/>
          </w:tcPr>
          <w:p w:rsidR="00D57375" w:rsidRDefault="00D57375">
            <w:pPr>
              <w:pStyle w:val="ConsPlusNormal"/>
            </w:pPr>
          </w:p>
        </w:tc>
        <w:tc>
          <w:tcPr>
            <w:tcW w:w="964" w:type="dxa"/>
            <w:vAlign w:val="center"/>
          </w:tcPr>
          <w:p w:rsidR="00D57375" w:rsidRDefault="00D57375">
            <w:pPr>
              <w:pStyle w:val="ConsPlusNormal"/>
            </w:pP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2 03 S0130</w:t>
            </w:r>
          </w:p>
        </w:tc>
        <w:tc>
          <w:tcPr>
            <w:tcW w:w="484" w:type="dxa"/>
            <w:vAlign w:val="center"/>
          </w:tcPr>
          <w:p w:rsidR="00D57375" w:rsidRDefault="00D57375">
            <w:pPr>
              <w:pStyle w:val="ConsPlusNormal"/>
              <w:jc w:val="center"/>
            </w:pPr>
            <w:r>
              <w:t>100</w:t>
            </w:r>
          </w:p>
        </w:tc>
        <w:tc>
          <w:tcPr>
            <w:tcW w:w="1084" w:type="dxa"/>
            <w:vAlign w:val="center"/>
          </w:tcPr>
          <w:p w:rsidR="00D57375" w:rsidRDefault="00D57375">
            <w:pPr>
              <w:pStyle w:val="ConsPlusNormal"/>
              <w:jc w:val="center"/>
            </w:pPr>
            <w:r>
              <w:t>1,1</w:t>
            </w:r>
          </w:p>
        </w:tc>
        <w:tc>
          <w:tcPr>
            <w:tcW w:w="108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c>
          <w:tcPr>
            <w:tcW w:w="96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04 12</w:t>
            </w:r>
          </w:p>
        </w:tc>
        <w:tc>
          <w:tcPr>
            <w:tcW w:w="1587" w:type="dxa"/>
            <w:vMerge w:val="restart"/>
            <w:vAlign w:val="center"/>
          </w:tcPr>
          <w:p w:rsidR="00D57375" w:rsidRDefault="00D57375">
            <w:pPr>
              <w:pStyle w:val="ConsPlusNormal"/>
              <w:jc w:val="center"/>
            </w:pPr>
            <w:r>
              <w:t>04 2 03 00590</w:t>
            </w:r>
          </w:p>
        </w:tc>
        <w:tc>
          <w:tcPr>
            <w:tcW w:w="484" w:type="dxa"/>
            <w:vAlign w:val="center"/>
          </w:tcPr>
          <w:p w:rsidR="00D57375" w:rsidRDefault="00D57375">
            <w:pPr>
              <w:pStyle w:val="ConsPlusNormal"/>
              <w:jc w:val="center"/>
            </w:pPr>
            <w:r>
              <w:t>100</w:t>
            </w:r>
          </w:p>
        </w:tc>
        <w:tc>
          <w:tcPr>
            <w:tcW w:w="1084" w:type="dxa"/>
            <w:vAlign w:val="center"/>
          </w:tcPr>
          <w:p w:rsidR="00D57375" w:rsidRDefault="00D57375">
            <w:pPr>
              <w:pStyle w:val="ConsPlusNormal"/>
            </w:pPr>
          </w:p>
        </w:tc>
        <w:tc>
          <w:tcPr>
            <w:tcW w:w="1084" w:type="dxa"/>
            <w:vAlign w:val="center"/>
          </w:tcPr>
          <w:p w:rsidR="00D57375" w:rsidRDefault="00D57375">
            <w:pPr>
              <w:pStyle w:val="ConsPlusNormal"/>
              <w:jc w:val="center"/>
            </w:pPr>
            <w:r>
              <w:t>33 818,0</w:t>
            </w:r>
          </w:p>
        </w:tc>
        <w:tc>
          <w:tcPr>
            <w:tcW w:w="964" w:type="dxa"/>
            <w:vAlign w:val="center"/>
          </w:tcPr>
          <w:p w:rsidR="00D57375" w:rsidRDefault="00D57375">
            <w:pPr>
              <w:pStyle w:val="ConsPlusNormal"/>
              <w:jc w:val="center"/>
            </w:pPr>
            <w:r>
              <w:t>45 405,8</w:t>
            </w:r>
          </w:p>
        </w:tc>
        <w:tc>
          <w:tcPr>
            <w:tcW w:w="964" w:type="dxa"/>
            <w:vAlign w:val="center"/>
          </w:tcPr>
          <w:p w:rsidR="00D57375" w:rsidRDefault="00D57375">
            <w:pPr>
              <w:pStyle w:val="ConsPlusNormal"/>
              <w:jc w:val="center"/>
            </w:pPr>
            <w:r>
              <w:t>53 235,0</w:t>
            </w:r>
          </w:p>
        </w:tc>
        <w:tc>
          <w:tcPr>
            <w:tcW w:w="964" w:type="dxa"/>
            <w:vAlign w:val="center"/>
          </w:tcPr>
          <w:p w:rsidR="00D57375" w:rsidRDefault="00D57375">
            <w:pPr>
              <w:pStyle w:val="ConsPlusNormal"/>
              <w:jc w:val="center"/>
            </w:pPr>
            <w:r>
              <w:t>53 235,0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pPr>
          </w:p>
        </w:tc>
        <w:tc>
          <w:tcPr>
            <w:tcW w:w="1084" w:type="dxa"/>
            <w:vAlign w:val="center"/>
          </w:tcPr>
          <w:p w:rsidR="00D57375" w:rsidRDefault="00D57375">
            <w:pPr>
              <w:pStyle w:val="ConsPlusNormal"/>
              <w:jc w:val="center"/>
            </w:pPr>
            <w:r>
              <w:t>1 319,5</w:t>
            </w:r>
          </w:p>
        </w:tc>
        <w:tc>
          <w:tcPr>
            <w:tcW w:w="964" w:type="dxa"/>
            <w:vAlign w:val="center"/>
          </w:tcPr>
          <w:p w:rsidR="00D57375" w:rsidRDefault="00D57375">
            <w:pPr>
              <w:pStyle w:val="ConsPlusNormal"/>
              <w:jc w:val="center"/>
            </w:pPr>
            <w:r>
              <w:t>1 918,2</w:t>
            </w:r>
          </w:p>
        </w:tc>
        <w:tc>
          <w:tcPr>
            <w:tcW w:w="964" w:type="dxa"/>
            <w:vAlign w:val="center"/>
          </w:tcPr>
          <w:p w:rsidR="00D57375" w:rsidRDefault="00D57375">
            <w:pPr>
              <w:pStyle w:val="ConsPlusNormal"/>
              <w:jc w:val="center"/>
            </w:pPr>
            <w:r>
              <w:t>1 603,0</w:t>
            </w:r>
          </w:p>
        </w:tc>
        <w:tc>
          <w:tcPr>
            <w:tcW w:w="964" w:type="dxa"/>
            <w:vAlign w:val="center"/>
          </w:tcPr>
          <w:p w:rsidR="00D57375" w:rsidRDefault="00D57375">
            <w:pPr>
              <w:pStyle w:val="ConsPlusNormal"/>
              <w:jc w:val="center"/>
            </w:pPr>
            <w:r>
              <w:t>1 285,0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pPr>
          </w:p>
        </w:tc>
        <w:tc>
          <w:tcPr>
            <w:tcW w:w="1084" w:type="dxa"/>
            <w:vAlign w:val="center"/>
          </w:tcPr>
          <w:p w:rsidR="00D57375" w:rsidRDefault="00D57375">
            <w:pPr>
              <w:pStyle w:val="ConsPlusNormal"/>
              <w:jc w:val="center"/>
            </w:pPr>
            <w:r>
              <w:t>3 249,0</w:t>
            </w:r>
          </w:p>
        </w:tc>
        <w:tc>
          <w:tcPr>
            <w:tcW w:w="964" w:type="dxa"/>
            <w:vAlign w:val="center"/>
          </w:tcPr>
          <w:p w:rsidR="00D57375" w:rsidRDefault="00D57375">
            <w:pPr>
              <w:pStyle w:val="ConsPlusNormal"/>
              <w:jc w:val="center"/>
            </w:pPr>
            <w:r>
              <w:t>180,0</w:t>
            </w:r>
          </w:p>
        </w:tc>
        <w:tc>
          <w:tcPr>
            <w:tcW w:w="964" w:type="dxa"/>
            <w:vAlign w:val="center"/>
          </w:tcPr>
          <w:p w:rsidR="00D57375" w:rsidRDefault="00D57375">
            <w:pPr>
              <w:pStyle w:val="ConsPlusNormal"/>
              <w:jc w:val="center"/>
            </w:pPr>
            <w:r>
              <w:t>183,0</w:t>
            </w:r>
          </w:p>
        </w:tc>
        <w:tc>
          <w:tcPr>
            <w:tcW w:w="964" w:type="dxa"/>
            <w:vAlign w:val="center"/>
          </w:tcPr>
          <w:p w:rsidR="00D57375" w:rsidRDefault="00D57375">
            <w:pPr>
              <w:pStyle w:val="ConsPlusNormal"/>
              <w:jc w:val="center"/>
            </w:pPr>
            <w:r>
              <w:t>183,0</w:t>
            </w:r>
          </w:p>
        </w:tc>
      </w:tr>
    </w:tbl>
    <w:p w:rsidR="00D57375" w:rsidRDefault="00D57375">
      <w:pPr>
        <w:pStyle w:val="ConsPlusNormal"/>
        <w:sectPr w:rsidR="00D57375">
          <w:pgSz w:w="16838" w:h="11905" w:orient="landscape"/>
          <w:pgMar w:top="1701" w:right="397" w:bottom="850" w:left="397" w:header="0" w:footer="0" w:gutter="0"/>
          <w:cols w:space="720"/>
          <w:titlePg/>
        </w:sectPr>
      </w:pPr>
    </w:p>
    <w:p w:rsidR="00D57375" w:rsidRDefault="00D57375">
      <w:pPr>
        <w:pStyle w:val="ConsPlusNormal"/>
        <w:jc w:val="center"/>
      </w:pPr>
    </w:p>
    <w:p w:rsidR="00D57375" w:rsidRDefault="00D57375">
      <w:pPr>
        <w:pStyle w:val="ConsPlusNormal"/>
        <w:jc w:val="right"/>
        <w:outlineLvl w:val="2"/>
      </w:pPr>
      <w:r>
        <w:t>Таблица 3</w:t>
      </w:r>
    </w:p>
    <w:p w:rsidR="00D57375" w:rsidRDefault="00D57375">
      <w:pPr>
        <w:pStyle w:val="ConsPlusNormal"/>
        <w:jc w:val="both"/>
      </w:pPr>
    </w:p>
    <w:p w:rsidR="00D57375" w:rsidRDefault="00D57375">
      <w:pPr>
        <w:pStyle w:val="ConsPlusTitle"/>
        <w:jc w:val="center"/>
      </w:pPr>
      <w:r>
        <w:t>III этап реализации муниципальной программы</w:t>
      </w:r>
    </w:p>
    <w:p w:rsidR="00D57375" w:rsidRDefault="00D57375">
      <w:pPr>
        <w:pStyle w:val="ConsPlusNormal"/>
        <w:jc w:val="center"/>
      </w:pPr>
    </w:p>
    <w:p w:rsidR="00D57375" w:rsidRDefault="00D57375">
      <w:pPr>
        <w:pStyle w:val="ConsPlusNormal"/>
        <w:jc w:val="center"/>
      </w:pPr>
      <w:r>
        <w:t xml:space="preserve">(в ред. </w:t>
      </w:r>
      <w:hyperlink r:id="rId224">
        <w:r>
          <w:rPr>
            <w:color w:val="0000FF"/>
          </w:rPr>
          <w:t>постановления</w:t>
        </w:r>
      </w:hyperlink>
      <w:r>
        <w:t xml:space="preserve"> администрации города Белгорода</w:t>
      </w:r>
    </w:p>
    <w:p w:rsidR="00D57375" w:rsidRDefault="00D57375">
      <w:pPr>
        <w:pStyle w:val="ConsPlusNormal"/>
        <w:jc w:val="center"/>
      </w:pPr>
      <w:r>
        <w:t>от 25.03.2024 N 42)</w:t>
      </w:r>
    </w:p>
    <w:p w:rsidR="00D57375" w:rsidRDefault="00D573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89"/>
        <w:gridCol w:w="2329"/>
        <w:gridCol w:w="2134"/>
        <w:gridCol w:w="694"/>
        <w:gridCol w:w="664"/>
        <w:gridCol w:w="1587"/>
        <w:gridCol w:w="484"/>
        <w:gridCol w:w="1084"/>
        <w:gridCol w:w="1084"/>
        <w:gridCol w:w="1084"/>
        <w:gridCol w:w="1084"/>
        <w:gridCol w:w="1084"/>
      </w:tblGrid>
      <w:tr w:rsidR="00D57375">
        <w:tc>
          <w:tcPr>
            <w:tcW w:w="1789" w:type="dxa"/>
            <w:vMerge w:val="restart"/>
          </w:tcPr>
          <w:p w:rsidR="00D57375" w:rsidRDefault="00D57375">
            <w:pPr>
              <w:pStyle w:val="ConsPlusNormal"/>
              <w:jc w:val="center"/>
            </w:pPr>
            <w:r>
              <w:t>Статус</w:t>
            </w:r>
          </w:p>
        </w:tc>
        <w:tc>
          <w:tcPr>
            <w:tcW w:w="2329" w:type="dxa"/>
            <w:vMerge w:val="restart"/>
          </w:tcPr>
          <w:p w:rsidR="00D57375" w:rsidRDefault="00D57375">
            <w:pPr>
              <w:pStyle w:val="ConsPlusNormal"/>
              <w:jc w:val="center"/>
            </w:pPr>
            <w:r>
              <w:t>Наименование муниципальной программы, подпрограммы, основные мероприятия</w:t>
            </w:r>
          </w:p>
        </w:tc>
        <w:tc>
          <w:tcPr>
            <w:tcW w:w="2134" w:type="dxa"/>
            <w:vMerge w:val="restart"/>
          </w:tcPr>
          <w:p w:rsidR="00D57375" w:rsidRDefault="00D57375">
            <w:pPr>
              <w:pStyle w:val="ConsPlusNormal"/>
              <w:jc w:val="center"/>
            </w:pPr>
            <w:r>
              <w:t>Ответственный исполнитель, соисполнители и участники</w:t>
            </w:r>
          </w:p>
        </w:tc>
        <w:tc>
          <w:tcPr>
            <w:tcW w:w="3429" w:type="dxa"/>
            <w:gridSpan w:val="4"/>
          </w:tcPr>
          <w:p w:rsidR="00D57375" w:rsidRDefault="00D57375">
            <w:pPr>
              <w:pStyle w:val="ConsPlusNormal"/>
              <w:jc w:val="center"/>
            </w:pPr>
            <w:r>
              <w:t>Код бюджетной классификации</w:t>
            </w:r>
          </w:p>
        </w:tc>
        <w:tc>
          <w:tcPr>
            <w:tcW w:w="5420" w:type="dxa"/>
            <w:gridSpan w:val="5"/>
          </w:tcPr>
          <w:p w:rsidR="00D57375" w:rsidRDefault="00D57375">
            <w:pPr>
              <w:pStyle w:val="ConsPlusNormal"/>
              <w:jc w:val="center"/>
            </w:pPr>
            <w:r>
              <w:t>Расходы на III этап реализации программы, тыс. рублей</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tcPr>
          <w:p w:rsidR="00D57375" w:rsidRDefault="00D57375">
            <w:pPr>
              <w:pStyle w:val="ConsPlusNormal"/>
              <w:jc w:val="center"/>
            </w:pPr>
            <w:r>
              <w:t>ГРБС</w:t>
            </w:r>
          </w:p>
        </w:tc>
        <w:tc>
          <w:tcPr>
            <w:tcW w:w="664" w:type="dxa"/>
          </w:tcPr>
          <w:p w:rsidR="00D57375" w:rsidRDefault="00D57375">
            <w:pPr>
              <w:pStyle w:val="ConsPlusNormal"/>
              <w:jc w:val="center"/>
            </w:pPr>
            <w:r>
              <w:t>Рз, Пр</w:t>
            </w:r>
          </w:p>
        </w:tc>
        <w:tc>
          <w:tcPr>
            <w:tcW w:w="1587" w:type="dxa"/>
          </w:tcPr>
          <w:p w:rsidR="00D57375" w:rsidRDefault="00D57375">
            <w:pPr>
              <w:pStyle w:val="ConsPlusNormal"/>
              <w:jc w:val="center"/>
            </w:pPr>
            <w:r>
              <w:t>ЦСР</w:t>
            </w:r>
          </w:p>
        </w:tc>
        <w:tc>
          <w:tcPr>
            <w:tcW w:w="484" w:type="dxa"/>
          </w:tcPr>
          <w:p w:rsidR="00D57375" w:rsidRDefault="00D57375">
            <w:pPr>
              <w:pStyle w:val="ConsPlusNormal"/>
              <w:jc w:val="center"/>
            </w:pPr>
            <w:r>
              <w:t>ВР</w:t>
            </w:r>
          </w:p>
        </w:tc>
        <w:tc>
          <w:tcPr>
            <w:tcW w:w="1084" w:type="dxa"/>
          </w:tcPr>
          <w:p w:rsidR="00D57375" w:rsidRDefault="00D57375">
            <w:pPr>
              <w:pStyle w:val="ConsPlusNormal"/>
              <w:jc w:val="center"/>
            </w:pPr>
            <w:r>
              <w:t>2026 год</w:t>
            </w:r>
          </w:p>
        </w:tc>
        <w:tc>
          <w:tcPr>
            <w:tcW w:w="1084" w:type="dxa"/>
          </w:tcPr>
          <w:p w:rsidR="00D57375" w:rsidRDefault="00D57375">
            <w:pPr>
              <w:pStyle w:val="ConsPlusNormal"/>
              <w:jc w:val="center"/>
            </w:pPr>
            <w:r>
              <w:t>2027 год</w:t>
            </w:r>
          </w:p>
        </w:tc>
        <w:tc>
          <w:tcPr>
            <w:tcW w:w="1084" w:type="dxa"/>
          </w:tcPr>
          <w:p w:rsidR="00D57375" w:rsidRDefault="00D57375">
            <w:pPr>
              <w:pStyle w:val="ConsPlusNormal"/>
              <w:jc w:val="center"/>
            </w:pPr>
            <w:r>
              <w:t>2028 год</w:t>
            </w:r>
          </w:p>
        </w:tc>
        <w:tc>
          <w:tcPr>
            <w:tcW w:w="1084" w:type="dxa"/>
          </w:tcPr>
          <w:p w:rsidR="00D57375" w:rsidRDefault="00D57375">
            <w:pPr>
              <w:pStyle w:val="ConsPlusNormal"/>
              <w:jc w:val="center"/>
            </w:pPr>
            <w:r>
              <w:t>2029 год</w:t>
            </w:r>
          </w:p>
        </w:tc>
        <w:tc>
          <w:tcPr>
            <w:tcW w:w="1084" w:type="dxa"/>
          </w:tcPr>
          <w:p w:rsidR="00D57375" w:rsidRDefault="00D57375">
            <w:pPr>
              <w:pStyle w:val="ConsPlusNormal"/>
              <w:jc w:val="center"/>
            </w:pPr>
            <w:r>
              <w:t>2030 год</w:t>
            </w:r>
          </w:p>
        </w:tc>
      </w:tr>
      <w:tr w:rsidR="00D57375">
        <w:tc>
          <w:tcPr>
            <w:tcW w:w="1789" w:type="dxa"/>
          </w:tcPr>
          <w:p w:rsidR="00D57375" w:rsidRDefault="00D57375">
            <w:pPr>
              <w:pStyle w:val="ConsPlusNormal"/>
              <w:jc w:val="center"/>
            </w:pPr>
            <w:r>
              <w:t>1</w:t>
            </w:r>
          </w:p>
        </w:tc>
        <w:tc>
          <w:tcPr>
            <w:tcW w:w="2329" w:type="dxa"/>
          </w:tcPr>
          <w:p w:rsidR="00D57375" w:rsidRDefault="00D57375">
            <w:pPr>
              <w:pStyle w:val="ConsPlusNormal"/>
              <w:jc w:val="center"/>
            </w:pPr>
            <w:r>
              <w:t>2</w:t>
            </w:r>
          </w:p>
        </w:tc>
        <w:tc>
          <w:tcPr>
            <w:tcW w:w="2134" w:type="dxa"/>
          </w:tcPr>
          <w:p w:rsidR="00D57375" w:rsidRDefault="00D57375">
            <w:pPr>
              <w:pStyle w:val="ConsPlusNormal"/>
              <w:jc w:val="center"/>
            </w:pPr>
            <w:r>
              <w:t>3</w:t>
            </w:r>
          </w:p>
        </w:tc>
        <w:tc>
          <w:tcPr>
            <w:tcW w:w="694" w:type="dxa"/>
          </w:tcPr>
          <w:p w:rsidR="00D57375" w:rsidRDefault="00D57375">
            <w:pPr>
              <w:pStyle w:val="ConsPlusNormal"/>
              <w:jc w:val="center"/>
            </w:pPr>
            <w:r>
              <w:t>4</w:t>
            </w:r>
          </w:p>
        </w:tc>
        <w:tc>
          <w:tcPr>
            <w:tcW w:w="664" w:type="dxa"/>
          </w:tcPr>
          <w:p w:rsidR="00D57375" w:rsidRDefault="00D57375">
            <w:pPr>
              <w:pStyle w:val="ConsPlusNormal"/>
              <w:jc w:val="center"/>
            </w:pPr>
            <w:r>
              <w:t>5</w:t>
            </w:r>
          </w:p>
        </w:tc>
        <w:tc>
          <w:tcPr>
            <w:tcW w:w="1587" w:type="dxa"/>
          </w:tcPr>
          <w:p w:rsidR="00D57375" w:rsidRDefault="00D57375">
            <w:pPr>
              <w:pStyle w:val="ConsPlusNormal"/>
              <w:jc w:val="center"/>
            </w:pPr>
            <w:r>
              <w:t>6</w:t>
            </w:r>
          </w:p>
        </w:tc>
        <w:tc>
          <w:tcPr>
            <w:tcW w:w="484" w:type="dxa"/>
          </w:tcPr>
          <w:p w:rsidR="00D57375" w:rsidRDefault="00D57375">
            <w:pPr>
              <w:pStyle w:val="ConsPlusNormal"/>
              <w:jc w:val="center"/>
            </w:pPr>
            <w:r>
              <w:t>7</w:t>
            </w:r>
          </w:p>
        </w:tc>
        <w:tc>
          <w:tcPr>
            <w:tcW w:w="1084" w:type="dxa"/>
          </w:tcPr>
          <w:p w:rsidR="00D57375" w:rsidRDefault="00D57375">
            <w:pPr>
              <w:pStyle w:val="ConsPlusNormal"/>
              <w:jc w:val="center"/>
            </w:pPr>
            <w:r>
              <w:t>8</w:t>
            </w:r>
          </w:p>
        </w:tc>
        <w:tc>
          <w:tcPr>
            <w:tcW w:w="1084" w:type="dxa"/>
          </w:tcPr>
          <w:p w:rsidR="00D57375" w:rsidRDefault="00D57375">
            <w:pPr>
              <w:pStyle w:val="ConsPlusNormal"/>
              <w:jc w:val="center"/>
            </w:pPr>
            <w:r>
              <w:t>9</w:t>
            </w:r>
          </w:p>
        </w:tc>
        <w:tc>
          <w:tcPr>
            <w:tcW w:w="1084" w:type="dxa"/>
          </w:tcPr>
          <w:p w:rsidR="00D57375" w:rsidRDefault="00D57375">
            <w:pPr>
              <w:pStyle w:val="ConsPlusNormal"/>
              <w:jc w:val="center"/>
            </w:pPr>
            <w:r>
              <w:t>10</w:t>
            </w:r>
          </w:p>
        </w:tc>
        <w:tc>
          <w:tcPr>
            <w:tcW w:w="1084" w:type="dxa"/>
          </w:tcPr>
          <w:p w:rsidR="00D57375" w:rsidRDefault="00D57375">
            <w:pPr>
              <w:pStyle w:val="ConsPlusNormal"/>
              <w:jc w:val="center"/>
            </w:pPr>
            <w:r>
              <w:t>11</w:t>
            </w:r>
          </w:p>
        </w:tc>
        <w:tc>
          <w:tcPr>
            <w:tcW w:w="1084" w:type="dxa"/>
          </w:tcPr>
          <w:p w:rsidR="00D57375" w:rsidRDefault="00D57375">
            <w:pPr>
              <w:pStyle w:val="ConsPlusNormal"/>
              <w:jc w:val="center"/>
            </w:pPr>
            <w:r>
              <w:t>12</w:t>
            </w:r>
          </w:p>
        </w:tc>
      </w:tr>
      <w:tr w:rsidR="00D57375">
        <w:tc>
          <w:tcPr>
            <w:tcW w:w="1789" w:type="dxa"/>
            <w:vMerge w:val="restart"/>
          </w:tcPr>
          <w:p w:rsidR="00D57375" w:rsidRDefault="00D57375">
            <w:pPr>
              <w:pStyle w:val="ConsPlusNormal"/>
              <w:jc w:val="center"/>
            </w:pPr>
            <w:r>
              <w:t>Муниципальная программа</w:t>
            </w:r>
          </w:p>
        </w:tc>
        <w:tc>
          <w:tcPr>
            <w:tcW w:w="2329" w:type="dxa"/>
            <w:vMerge w:val="restart"/>
          </w:tcPr>
          <w:p w:rsidR="00D57375" w:rsidRDefault="00D57375">
            <w:pPr>
              <w:pStyle w:val="ConsPlusNormal"/>
            </w:pPr>
            <w:r>
              <w:t>Обеспечение доступным и комфортным жильем жителей города Белгорода</w:t>
            </w:r>
          </w:p>
        </w:tc>
        <w:tc>
          <w:tcPr>
            <w:tcW w:w="2134" w:type="dxa"/>
          </w:tcPr>
          <w:p w:rsidR="00D57375" w:rsidRDefault="00D57375">
            <w:pPr>
              <w:pStyle w:val="ConsPlusNormal"/>
            </w:pPr>
            <w:r>
              <w:t>Всего</w:t>
            </w:r>
          </w:p>
          <w:p w:rsidR="00D57375" w:rsidRDefault="00D57375">
            <w:pPr>
              <w:pStyle w:val="ConsPlusNormal"/>
            </w:pPr>
            <w:r>
              <w:t>503661,4 тыс. руб.,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jc w:val="center"/>
            </w:pPr>
            <w:r>
              <w:t>04 0 00 00000</w:t>
            </w: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94 058,0</w:t>
            </w:r>
          </w:p>
        </w:tc>
        <w:tc>
          <w:tcPr>
            <w:tcW w:w="1084" w:type="dxa"/>
            <w:vAlign w:val="center"/>
          </w:tcPr>
          <w:p w:rsidR="00D57375" w:rsidRDefault="00D57375">
            <w:pPr>
              <w:pStyle w:val="ConsPlusNormal"/>
              <w:jc w:val="center"/>
            </w:pPr>
            <w:r>
              <w:t>97 264,3</w:t>
            </w:r>
          </w:p>
        </w:tc>
        <w:tc>
          <w:tcPr>
            <w:tcW w:w="1084" w:type="dxa"/>
            <w:vAlign w:val="center"/>
          </w:tcPr>
          <w:p w:rsidR="00D57375" w:rsidRDefault="00D57375">
            <w:pPr>
              <w:pStyle w:val="ConsPlusNormal"/>
              <w:jc w:val="center"/>
            </w:pPr>
            <w:r>
              <w:t>100 598,9</w:t>
            </w:r>
          </w:p>
        </w:tc>
        <w:tc>
          <w:tcPr>
            <w:tcW w:w="1084" w:type="dxa"/>
            <w:vAlign w:val="center"/>
          </w:tcPr>
          <w:p w:rsidR="00D57375" w:rsidRDefault="00D57375">
            <w:pPr>
              <w:pStyle w:val="ConsPlusNormal"/>
              <w:jc w:val="center"/>
            </w:pPr>
            <w:r>
              <w:t>104 066,8</w:t>
            </w:r>
          </w:p>
        </w:tc>
        <w:tc>
          <w:tcPr>
            <w:tcW w:w="1084" w:type="dxa"/>
            <w:vAlign w:val="center"/>
          </w:tcPr>
          <w:p w:rsidR="00D57375" w:rsidRDefault="00D57375">
            <w:pPr>
              <w:pStyle w:val="ConsPlusNormal"/>
              <w:jc w:val="center"/>
            </w:pPr>
            <w:r>
              <w:t>107 673,4</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tcPr>
          <w:p w:rsidR="00D57375" w:rsidRDefault="00D57375">
            <w:pPr>
              <w:pStyle w:val="ConsPlusNormal"/>
            </w:pPr>
            <w:r>
              <w:t>Администрация города Белгорода (департамент строительства и архитектуры) - 0 тыс. руб.</w:t>
            </w: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05 01</w:t>
            </w:r>
          </w:p>
        </w:tc>
        <w:tc>
          <w:tcPr>
            <w:tcW w:w="1587" w:type="dxa"/>
            <w:vAlign w:val="center"/>
          </w:tcPr>
          <w:p w:rsidR="00D57375" w:rsidRDefault="00D57375">
            <w:pPr>
              <w:pStyle w:val="ConsPlusNormal"/>
              <w:jc w:val="center"/>
            </w:pPr>
            <w:r>
              <w:t>04 1 4001</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 xml:space="preserve">Комитет имущественных и земельных отношений администрации города Белгорода - </w:t>
            </w:r>
            <w:r>
              <w:lastRenderedPageBreak/>
              <w:t>2708,1 тыс. руб.</w:t>
            </w:r>
          </w:p>
        </w:tc>
        <w:tc>
          <w:tcPr>
            <w:tcW w:w="3429" w:type="dxa"/>
            <w:gridSpan w:val="4"/>
            <w:vAlign w:val="center"/>
          </w:tcPr>
          <w:p w:rsidR="00D57375" w:rsidRDefault="00D57375">
            <w:pPr>
              <w:pStyle w:val="ConsPlusNormal"/>
              <w:jc w:val="center"/>
            </w:pPr>
            <w:r>
              <w:lastRenderedPageBreak/>
              <w:t>Всего, в том числе:</w:t>
            </w:r>
          </w:p>
        </w:tc>
        <w:tc>
          <w:tcPr>
            <w:tcW w:w="1084" w:type="dxa"/>
            <w:vAlign w:val="center"/>
          </w:tcPr>
          <w:p w:rsidR="00D57375" w:rsidRDefault="00D57375">
            <w:pPr>
              <w:pStyle w:val="ConsPlusNormal"/>
              <w:jc w:val="center"/>
            </w:pPr>
            <w:r>
              <w:t>500,0</w:t>
            </w:r>
          </w:p>
        </w:tc>
        <w:tc>
          <w:tcPr>
            <w:tcW w:w="1084" w:type="dxa"/>
            <w:vAlign w:val="center"/>
          </w:tcPr>
          <w:p w:rsidR="00D57375" w:rsidRDefault="00D57375">
            <w:pPr>
              <w:pStyle w:val="ConsPlusNormal"/>
              <w:jc w:val="center"/>
            </w:pPr>
            <w:r>
              <w:t>520,0</w:t>
            </w:r>
          </w:p>
        </w:tc>
        <w:tc>
          <w:tcPr>
            <w:tcW w:w="1084" w:type="dxa"/>
            <w:vAlign w:val="center"/>
          </w:tcPr>
          <w:p w:rsidR="00D57375" w:rsidRDefault="00D57375">
            <w:pPr>
              <w:pStyle w:val="ConsPlusNormal"/>
              <w:jc w:val="center"/>
            </w:pPr>
            <w:r>
              <w:t>540,8</w:t>
            </w:r>
          </w:p>
        </w:tc>
        <w:tc>
          <w:tcPr>
            <w:tcW w:w="1084" w:type="dxa"/>
            <w:vAlign w:val="center"/>
          </w:tcPr>
          <w:p w:rsidR="00D57375" w:rsidRDefault="00D57375">
            <w:pPr>
              <w:pStyle w:val="ConsPlusNormal"/>
              <w:jc w:val="center"/>
            </w:pPr>
            <w:r>
              <w:t>562,4</w:t>
            </w:r>
          </w:p>
        </w:tc>
        <w:tc>
          <w:tcPr>
            <w:tcW w:w="1084" w:type="dxa"/>
            <w:vAlign w:val="center"/>
          </w:tcPr>
          <w:p w:rsidR="00D57375" w:rsidRDefault="00D57375">
            <w:pPr>
              <w:pStyle w:val="ConsPlusNormal"/>
              <w:jc w:val="center"/>
            </w:pPr>
            <w:r>
              <w:t>584,9</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Align w:val="center"/>
          </w:tcPr>
          <w:p w:rsidR="00D57375" w:rsidRDefault="00D57375">
            <w:pPr>
              <w:pStyle w:val="ConsPlusNormal"/>
              <w:jc w:val="center"/>
            </w:pPr>
            <w:r>
              <w:t>895</w:t>
            </w:r>
          </w:p>
        </w:tc>
        <w:tc>
          <w:tcPr>
            <w:tcW w:w="664" w:type="dxa"/>
            <w:vAlign w:val="center"/>
          </w:tcPr>
          <w:p w:rsidR="00D57375" w:rsidRDefault="00D57375">
            <w:pPr>
              <w:pStyle w:val="ConsPlusNormal"/>
              <w:jc w:val="center"/>
            </w:pPr>
            <w:r>
              <w:t>04 12</w:t>
            </w:r>
          </w:p>
        </w:tc>
        <w:tc>
          <w:tcPr>
            <w:tcW w:w="1587" w:type="dxa"/>
            <w:vAlign w:val="center"/>
          </w:tcPr>
          <w:p w:rsidR="00D57375" w:rsidRDefault="00D57375">
            <w:pPr>
              <w:pStyle w:val="ConsPlusNormal"/>
              <w:jc w:val="center"/>
            </w:pPr>
            <w:r>
              <w:t>04 1 07 00190</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500,0</w:t>
            </w:r>
          </w:p>
        </w:tc>
        <w:tc>
          <w:tcPr>
            <w:tcW w:w="1084" w:type="dxa"/>
            <w:vAlign w:val="center"/>
          </w:tcPr>
          <w:p w:rsidR="00D57375" w:rsidRDefault="00D57375">
            <w:pPr>
              <w:pStyle w:val="ConsPlusNormal"/>
              <w:jc w:val="center"/>
            </w:pPr>
            <w:r>
              <w:t>520,0</w:t>
            </w:r>
          </w:p>
        </w:tc>
        <w:tc>
          <w:tcPr>
            <w:tcW w:w="1084" w:type="dxa"/>
            <w:vAlign w:val="center"/>
          </w:tcPr>
          <w:p w:rsidR="00D57375" w:rsidRDefault="00D57375">
            <w:pPr>
              <w:pStyle w:val="ConsPlusNormal"/>
              <w:jc w:val="center"/>
            </w:pPr>
            <w:r>
              <w:t>540,8</w:t>
            </w:r>
          </w:p>
        </w:tc>
        <w:tc>
          <w:tcPr>
            <w:tcW w:w="1084" w:type="dxa"/>
            <w:vAlign w:val="center"/>
          </w:tcPr>
          <w:p w:rsidR="00D57375" w:rsidRDefault="00D57375">
            <w:pPr>
              <w:pStyle w:val="ConsPlusNormal"/>
              <w:jc w:val="center"/>
            </w:pPr>
            <w:r>
              <w:t>562,4</w:t>
            </w:r>
          </w:p>
        </w:tc>
        <w:tc>
          <w:tcPr>
            <w:tcW w:w="1084" w:type="dxa"/>
            <w:vAlign w:val="center"/>
          </w:tcPr>
          <w:p w:rsidR="00D57375" w:rsidRDefault="00D57375">
            <w:pPr>
              <w:pStyle w:val="ConsPlusNormal"/>
              <w:jc w:val="center"/>
            </w:pPr>
            <w:r>
              <w:t>584,9</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Управление архитектуры и градостроительства администрации города Белгорода - 123632,8 тыс. руб.</w:t>
            </w:r>
          </w:p>
        </w:tc>
        <w:tc>
          <w:tcPr>
            <w:tcW w:w="3429" w:type="dxa"/>
            <w:gridSpan w:val="4"/>
            <w:vAlign w:val="center"/>
          </w:tcPr>
          <w:p w:rsidR="00D57375" w:rsidRDefault="00D57375">
            <w:pPr>
              <w:pStyle w:val="ConsPlusNormal"/>
            </w:pPr>
            <w:r>
              <w:t>Всего, в том числе:</w:t>
            </w:r>
          </w:p>
        </w:tc>
        <w:tc>
          <w:tcPr>
            <w:tcW w:w="1084" w:type="dxa"/>
            <w:vAlign w:val="center"/>
          </w:tcPr>
          <w:p w:rsidR="00D57375" w:rsidRDefault="00D57375">
            <w:pPr>
              <w:pStyle w:val="ConsPlusNormal"/>
              <w:jc w:val="center"/>
            </w:pPr>
            <w:r>
              <w:t>22 826,0</w:t>
            </w:r>
          </w:p>
        </w:tc>
        <w:tc>
          <w:tcPr>
            <w:tcW w:w="1084" w:type="dxa"/>
            <w:vAlign w:val="center"/>
          </w:tcPr>
          <w:p w:rsidR="00D57375" w:rsidRDefault="00D57375">
            <w:pPr>
              <w:pStyle w:val="ConsPlusNormal"/>
              <w:jc w:val="center"/>
            </w:pPr>
            <w:r>
              <w:t>23 739,0</w:t>
            </w:r>
          </w:p>
        </w:tc>
        <w:tc>
          <w:tcPr>
            <w:tcW w:w="1084" w:type="dxa"/>
            <w:vAlign w:val="center"/>
          </w:tcPr>
          <w:p w:rsidR="00D57375" w:rsidRDefault="00D57375">
            <w:pPr>
              <w:pStyle w:val="ConsPlusNormal"/>
              <w:jc w:val="center"/>
            </w:pPr>
            <w:r>
              <w:t>24 688,6</w:t>
            </w:r>
          </w:p>
        </w:tc>
        <w:tc>
          <w:tcPr>
            <w:tcW w:w="1084" w:type="dxa"/>
            <w:vAlign w:val="center"/>
          </w:tcPr>
          <w:p w:rsidR="00D57375" w:rsidRDefault="00D57375">
            <w:pPr>
              <w:pStyle w:val="ConsPlusNormal"/>
              <w:jc w:val="center"/>
            </w:pPr>
            <w:r>
              <w:t>25 676,1</w:t>
            </w:r>
          </w:p>
        </w:tc>
        <w:tc>
          <w:tcPr>
            <w:tcW w:w="1084" w:type="dxa"/>
            <w:vAlign w:val="center"/>
          </w:tcPr>
          <w:p w:rsidR="00D57375" w:rsidRDefault="00D57375">
            <w:pPr>
              <w:pStyle w:val="ConsPlusNormal"/>
              <w:jc w:val="center"/>
            </w:pPr>
            <w:r>
              <w:t>26 703,1</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866</w:t>
            </w:r>
          </w:p>
        </w:tc>
        <w:tc>
          <w:tcPr>
            <w:tcW w:w="664" w:type="dxa"/>
            <w:vMerge w:val="restart"/>
            <w:vAlign w:val="center"/>
          </w:tcPr>
          <w:p w:rsidR="00D57375" w:rsidRDefault="00D57375">
            <w:pPr>
              <w:pStyle w:val="ConsPlusNormal"/>
              <w:jc w:val="center"/>
            </w:pPr>
            <w:r>
              <w:t>04 12</w:t>
            </w:r>
          </w:p>
        </w:tc>
        <w:tc>
          <w:tcPr>
            <w:tcW w:w="1587" w:type="dxa"/>
            <w:vMerge w:val="restart"/>
            <w:vAlign w:val="center"/>
          </w:tcPr>
          <w:p w:rsidR="00D57375" w:rsidRDefault="00D57375">
            <w:pPr>
              <w:pStyle w:val="ConsPlusNormal"/>
              <w:jc w:val="center"/>
            </w:pPr>
            <w:r>
              <w:t>04 2 01 00190</w:t>
            </w:r>
          </w:p>
        </w:tc>
        <w:tc>
          <w:tcPr>
            <w:tcW w:w="484" w:type="dxa"/>
            <w:vAlign w:val="center"/>
          </w:tcPr>
          <w:p w:rsidR="00D57375" w:rsidRDefault="00D57375">
            <w:pPr>
              <w:pStyle w:val="ConsPlusNormal"/>
              <w:jc w:val="center"/>
            </w:pPr>
            <w:r>
              <w:t>100</w:t>
            </w:r>
          </w:p>
        </w:tc>
        <w:tc>
          <w:tcPr>
            <w:tcW w:w="1084" w:type="dxa"/>
            <w:vAlign w:val="center"/>
          </w:tcPr>
          <w:p w:rsidR="00D57375" w:rsidRDefault="00D57375">
            <w:pPr>
              <w:pStyle w:val="ConsPlusNormal"/>
              <w:jc w:val="center"/>
            </w:pPr>
            <w:r>
              <w:t>18 179,0</w:t>
            </w:r>
          </w:p>
        </w:tc>
        <w:tc>
          <w:tcPr>
            <w:tcW w:w="1084" w:type="dxa"/>
            <w:vAlign w:val="center"/>
          </w:tcPr>
          <w:p w:rsidR="00D57375" w:rsidRDefault="00D57375">
            <w:pPr>
              <w:pStyle w:val="ConsPlusNormal"/>
              <w:jc w:val="center"/>
            </w:pPr>
            <w:r>
              <w:t>18 906,1</w:t>
            </w:r>
          </w:p>
        </w:tc>
        <w:tc>
          <w:tcPr>
            <w:tcW w:w="1084" w:type="dxa"/>
            <w:vAlign w:val="center"/>
          </w:tcPr>
          <w:p w:rsidR="00D57375" w:rsidRDefault="00D57375">
            <w:pPr>
              <w:pStyle w:val="ConsPlusNormal"/>
              <w:jc w:val="center"/>
            </w:pPr>
            <w:r>
              <w:t>19 662,4</w:t>
            </w:r>
          </w:p>
        </w:tc>
        <w:tc>
          <w:tcPr>
            <w:tcW w:w="1084" w:type="dxa"/>
            <w:vAlign w:val="center"/>
          </w:tcPr>
          <w:p w:rsidR="00D57375" w:rsidRDefault="00D57375">
            <w:pPr>
              <w:pStyle w:val="ConsPlusNormal"/>
              <w:jc w:val="center"/>
            </w:pPr>
            <w:r>
              <w:t>20 448,9</w:t>
            </w:r>
          </w:p>
        </w:tc>
        <w:tc>
          <w:tcPr>
            <w:tcW w:w="1084" w:type="dxa"/>
            <w:vAlign w:val="center"/>
          </w:tcPr>
          <w:p w:rsidR="00D57375" w:rsidRDefault="00D57375">
            <w:pPr>
              <w:pStyle w:val="ConsPlusNormal"/>
              <w:jc w:val="center"/>
            </w:pPr>
            <w:r>
              <w:t>21 266,8</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3 907,0</w:t>
            </w:r>
          </w:p>
        </w:tc>
        <w:tc>
          <w:tcPr>
            <w:tcW w:w="1084" w:type="dxa"/>
            <w:vAlign w:val="center"/>
          </w:tcPr>
          <w:p w:rsidR="00D57375" w:rsidRDefault="00D57375">
            <w:pPr>
              <w:pStyle w:val="ConsPlusNormal"/>
              <w:jc w:val="center"/>
            </w:pPr>
            <w:r>
              <w:t>4 063,3</w:t>
            </w:r>
          </w:p>
        </w:tc>
        <w:tc>
          <w:tcPr>
            <w:tcW w:w="1084" w:type="dxa"/>
            <w:vAlign w:val="center"/>
          </w:tcPr>
          <w:p w:rsidR="00D57375" w:rsidRDefault="00D57375">
            <w:pPr>
              <w:pStyle w:val="ConsPlusNormal"/>
              <w:jc w:val="center"/>
            </w:pPr>
            <w:r>
              <w:t>4 225,8</w:t>
            </w:r>
          </w:p>
        </w:tc>
        <w:tc>
          <w:tcPr>
            <w:tcW w:w="1084" w:type="dxa"/>
            <w:vAlign w:val="center"/>
          </w:tcPr>
          <w:p w:rsidR="00D57375" w:rsidRDefault="00D57375">
            <w:pPr>
              <w:pStyle w:val="ConsPlusNormal"/>
              <w:jc w:val="center"/>
            </w:pPr>
            <w:r>
              <w:t>4 394,8</w:t>
            </w:r>
          </w:p>
        </w:tc>
        <w:tc>
          <w:tcPr>
            <w:tcW w:w="1084" w:type="dxa"/>
            <w:vAlign w:val="center"/>
          </w:tcPr>
          <w:p w:rsidR="00D57375" w:rsidRDefault="00D57375">
            <w:pPr>
              <w:pStyle w:val="ConsPlusNormal"/>
              <w:jc w:val="center"/>
            </w:pPr>
            <w:r>
              <w:t>4 570,6</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740,0</w:t>
            </w:r>
          </w:p>
        </w:tc>
        <w:tc>
          <w:tcPr>
            <w:tcW w:w="1084" w:type="dxa"/>
            <w:vAlign w:val="center"/>
          </w:tcPr>
          <w:p w:rsidR="00D57375" w:rsidRDefault="00D57375">
            <w:pPr>
              <w:pStyle w:val="ConsPlusNormal"/>
              <w:jc w:val="center"/>
            </w:pPr>
            <w:r>
              <w:t>769,6</w:t>
            </w:r>
          </w:p>
        </w:tc>
        <w:tc>
          <w:tcPr>
            <w:tcW w:w="1084" w:type="dxa"/>
            <w:vAlign w:val="center"/>
          </w:tcPr>
          <w:p w:rsidR="00D57375" w:rsidRDefault="00D57375">
            <w:pPr>
              <w:pStyle w:val="ConsPlusNormal"/>
              <w:jc w:val="center"/>
            </w:pPr>
            <w:r>
              <w:t>800,4</w:t>
            </w:r>
          </w:p>
        </w:tc>
        <w:tc>
          <w:tcPr>
            <w:tcW w:w="1084" w:type="dxa"/>
            <w:vAlign w:val="center"/>
          </w:tcPr>
          <w:p w:rsidR="00D57375" w:rsidRDefault="00D57375">
            <w:pPr>
              <w:pStyle w:val="ConsPlusNormal"/>
              <w:jc w:val="center"/>
            </w:pPr>
            <w:r>
              <w:t>832,4</w:t>
            </w:r>
          </w:p>
        </w:tc>
        <w:tc>
          <w:tcPr>
            <w:tcW w:w="1084" w:type="dxa"/>
            <w:vAlign w:val="center"/>
          </w:tcPr>
          <w:p w:rsidR="00D57375" w:rsidRDefault="00D57375">
            <w:pPr>
              <w:pStyle w:val="ConsPlusNormal"/>
              <w:jc w:val="center"/>
            </w:pPr>
            <w:r>
              <w:t>865,7</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Администрация города Белгорода (МКУ "Городской жилищный фонд") - 0 тыс. руб.</w:t>
            </w:r>
          </w:p>
        </w:tc>
        <w:tc>
          <w:tcPr>
            <w:tcW w:w="3429" w:type="dxa"/>
            <w:gridSpan w:val="4"/>
            <w:vAlign w:val="center"/>
          </w:tcPr>
          <w:p w:rsidR="00D57375" w:rsidRDefault="00D57375">
            <w:pPr>
              <w:pStyle w:val="ConsPlusNormal"/>
            </w:pPr>
            <w:r>
              <w:t>Всего, в том числе:</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05 01</w:t>
            </w:r>
          </w:p>
        </w:tc>
        <w:tc>
          <w:tcPr>
            <w:tcW w:w="1587" w:type="dxa"/>
            <w:vAlign w:val="center"/>
          </w:tcPr>
          <w:p w:rsidR="00D57375" w:rsidRDefault="00D57375">
            <w:pPr>
              <w:pStyle w:val="ConsPlusNormal"/>
              <w:jc w:val="center"/>
            </w:pPr>
            <w:r>
              <w:t>04 1 06 21421</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04 1 06 09602</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04 1 06 09602</w:t>
            </w: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04 1 06 21422</w:t>
            </w:r>
          </w:p>
        </w:tc>
        <w:tc>
          <w:tcPr>
            <w:tcW w:w="484" w:type="dxa"/>
            <w:vMerge w:val="restart"/>
            <w:vAlign w:val="center"/>
          </w:tcPr>
          <w:p w:rsidR="00D57375" w:rsidRDefault="00D57375">
            <w:pPr>
              <w:pStyle w:val="ConsPlusNormal"/>
            </w:pP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F3 6748S</w:t>
            </w:r>
          </w:p>
        </w:tc>
        <w:tc>
          <w:tcPr>
            <w:tcW w:w="484" w:type="dxa"/>
            <w:vMerge/>
          </w:tcPr>
          <w:p w:rsidR="00D57375" w:rsidRDefault="00D57375">
            <w:pPr>
              <w:pStyle w:val="ConsPlusNormal"/>
            </w:pP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09 09</w:t>
            </w:r>
          </w:p>
        </w:tc>
        <w:tc>
          <w:tcPr>
            <w:tcW w:w="1587" w:type="dxa"/>
            <w:vAlign w:val="center"/>
          </w:tcPr>
          <w:p w:rsidR="00D57375" w:rsidRDefault="00D57375">
            <w:pPr>
              <w:pStyle w:val="ConsPlusNormal"/>
              <w:jc w:val="center"/>
            </w:pPr>
            <w:r>
              <w:t>04 1 13 S3790</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Администрация города Белгорода (жилищное управление) - 69500,0 тыс. руб.</w:t>
            </w:r>
          </w:p>
        </w:tc>
        <w:tc>
          <w:tcPr>
            <w:tcW w:w="3429" w:type="dxa"/>
            <w:gridSpan w:val="4"/>
            <w:vAlign w:val="center"/>
          </w:tcPr>
          <w:p w:rsidR="00D57375" w:rsidRDefault="00D57375">
            <w:pPr>
              <w:pStyle w:val="ConsPlusNormal"/>
            </w:pPr>
            <w:r>
              <w:t>Всего, в том числе:</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10 04</w:t>
            </w:r>
          </w:p>
        </w:tc>
        <w:tc>
          <w:tcPr>
            <w:tcW w:w="1587" w:type="dxa"/>
            <w:vAlign w:val="center"/>
          </w:tcPr>
          <w:p w:rsidR="00D57375" w:rsidRDefault="00D57375">
            <w:pPr>
              <w:pStyle w:val="ConsPlusNormal"/>
              <w:jc w:val="center"/>
            </w:pPr>
            <w:r>
              <w:t>04 1 03 L4970</w:t>
            </w:r>
          </w:p>
        </w:tc>
        <w:tc>
          <w:tcPr>
            <w:tcW w:w="484" w:type="dxa"/>
            <w:vAlign w:val="center"/>
          </w:tcPr>
          <w:p w:rsidR="00D57375" w:rsidRDefault="00D57375">
            <w:pPr>
              <w:pStyle w:val="ConsPlusNormal"/>
              <w:jc w:val="center"/>
            </w:pPr>
            <w:r>
              <w:t>300</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05 01</w:t>
            </w:r>
          </w:p>
        </w:tc>
        <w:tc>
          <w:tcPr>
            <w:tcW w:w="1587" w:type="dxa"/>
            <w:vAlign w:val="center"/>
          </w:tcPr>
          <w:p w:rsidR="00D57375" w:rsidRDefault="00D57375">
            <w:pPr>
              <w:pStyle w:val="ConsPlusNormal"/>
              <w:jc w:val="center"/>
            </w:pPr>
            <w:r>
              <w:t>04 1 05 40010</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10 03</w:t>
            </w:r>
          </w:p>
        </w:tc>
        <w:tc>
          <w:tcPr>
            <w:tcW w:w="1587" w:type="dxa"/>
            <w:vAlign w:val="center"/>
          </w:tcPr>
          <w:p w:rsidR="00D57375" w:rsidRDefault="00D57375">
            <w:pPr>
              <w:pStyle w:val="ConsPlusNormal"/>
              <w:jc w:val="center"/>
            </w:pPr>
            <w:r>
              <w:t>04 1 05 21410</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10 04</w:t>
            </w:r>
          </w:p>
        </w:tc>
        <w:tc>
          <w:tcPr>
            <w:tcW w:w="1587" w:type="dxa"/>
            <w:vAlign w:val="center"/>
          </w:tcPr>
          <w:p w:rsidR="00D57375" w:rsidRDefault="00D57375">
            <w:pPr>
              <w:pStyle w:val="ConsPlusNormal"/>
              <w:jc w:val="center"/>
            </w:pPr>
            <w:r>
              <w:t>04 1 14S3900</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 xml:space="preserve">Администрация города Белгорода </w:t>
            </w:r>
            <w:r>
              <w:lastRenderedPageBreak/>
              <w:t>(МКУ "Управление капитального строительства" Администрации г. Белгорода) - 307820,5 тыс. руб.</w:t>
            </w:r>
          </w:p>
        </w:tc>
        <w:tc>
          <w:tcPr>
            <w:tcW w:w="3429" w:type="dxa"/>
            <w:gridSpan w:val="4"/>
            <w:vAlign w:val="center"/>
          </w:tcPr>
          <w:p w:rsidR="00D57375" w:rsidRDefault="00D57375">
            <w:pPr>
              <w:pStyle w:val="ConsPlusNormal"/>
            </w:pPr>
            <w:r>
              <w:lastRenderedPageBreak/>
              <w:t>Всего, в том числе:</w:t>
            </w:r>
          </w:p>
        </w:tc>
        <w:tc>
          <w:tcPr>
            <w:tcW w:w="1084" w:type="dxa"/>
            <w:vAlign w:val="center"/>
          </w:tcPr>
          <w:p w:rsidR="00D57375" w:rsidRDefault="00D57375">
            <w:pPr>
              <w:pStyle w:val="ConsPlusNormal"/>
              <w:jc w:val="center"/>
            </w:pPr>
            <w:r>
              <w:t>56 832,0</w:t>
            </w:r>
          </w:p>
        </w:tc>
        <w:tc>
          <w:tcPr>
            <w:tcW w:w="1084" w:type="dxa"/>
            <w:vAlign w:val="center"/>
          </w:tcPr>
          <w:p w:rsidR="00D57375" w:rsidRDefault="00D57375">
            <w:pPr>
              <w:pStyle w:val="ConsPlusNormal"/>
              <w:jc w:val="center"/>
            </w:pPr>
            <w:r>
              <w:t>59 105,3</w:t>
            </w:r>
          </w:p>
        </w:tc>
        <w:tc>
          <w:tcPr>
            <w:tcW w:w="1084" w:type="dxa"/>
            <w:vAlign w:val="center"/>
          </w:tcPr>
          <w:p w:rsidR="00D57375" w:rsidRDefault="00D57375">
            <w:pPr>
              <w:pStyle w:val="ConsPlusNormal"/>
              <w:jc w:val="center"/>
            </w:pPr>
            <w:r>
              <w:t>61 469,5</w:t>
            </w:r>
          </w:p>
        </w:tc>
        <w:tc>
          <w:tcPr>
            <w:tcW w:w="1084" w:type="dxa"/>
            <w:vAlign w:val="center"/>
          </w:tcPr>
          <w:p w:rsidR="00D57375" w:rsidRDefault="00D57375">
            <w:pPr>
              <w:pStyle w:val="ConsPlusNormal"/>
              <w:jc w:val="center"/>
            </w:pPr>
            <w:r>
              <w:t>63 928,3</w:t>
            </w:r>
          </w:p>
        </w:tc>
        <w:tc>
          <w:tcPr>
            <w:tcW w:w="1084" w:type="dxa"/>
            <w:vAlign w:val="center"/>
          </w:tcPr>
          <w:p w:rsidR="00D57375" w:rsidRDefault="00D57375">
            <w:pPr>
              <w:pStyle w:val="ConsPlusNormal"/>
              <w:jc w:val="center"/>
            </w:pPr>
            <w:r>
              <w:t>66 485,4</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04 12</w:t>
            </w:r>
          </w:p>
        </w:tc>
        <w:tc>
          <w:tcPr>
            <w:tcW w:w="1587" w:type="dxa"/>
            <w:vMerge w:val="restart"/>
            <w:vAlign w:val="center"/>
          </w:tcPr>
          <w:p w:rsidR="00D57375" w:rsidRDefault="00D57375">
            <w:pPr>
              <w:pStyle w:val="ConsPlusNormal"/>
              <w:jc w:val="center"/>
            </w:pPr>
            <w:r>
              <w:t>04 2 03 00590</w:t>
            </w:r>
          </w:p>
        </w:tc>
        <w:tc>
          <w:tcPr>
            <w:tcW w:w="484" w:type="dxa"/>
            <w:vAlign w:val="center"/>
          </w:tcPr>
          <w:p w:rsidR="00D57375" w:rsidRDefault="00D57375">
            <w:pPr>
              <w:pStyle w:val="ConsPlusNormal"/>
              <w:jc w:val="center"/>
            </w:pPr>
            <w:r>
              <w:t>100</w:t>
            </w:r>
          </w:p>
        </w:tc>
        <w:tc>
          <w:tcPr>
            <w:tcW w:w="1084" w:type="dxa"/>
            <w:vAlign w:val="center"/>
          </w:tcPr>
          <w:p w:rsidR="00D57375" w:rsidRDefault="00D57375">
            <w:pPr>
              <w:pStyle w:val="ConsPlusNormal"/>
              <w:jc w:val="center"/>
            </w:pPr>
            <w:r>
              <w:t>55 364,0</w:t>
            </w:r>
          </w:p>
        </w:tc>
        <w:tc>
          <w:tcPr>
            <w:tcW w:w="1084" w:type="dxa"/>
            <w:vAlign w:val="center"/>
          </w:tcPr>
          <w:p w:rsidR="00D57375" w:rsidRDefault="00D57375">
            <w:pPr>
              <w:pStyle w:val="ConsPlusNormal"/>
              <w:jc w:val="center"/>
            </w:pPr>
            <w:r>
              <w:t>57 578,6</w:t>
            </w:r>
          </w:p>
        </w:tc>
        <w:tc>
          <w:tcPr>
            <w:tcW w:w="1084" w:type="dxa"/>
            <w:vAlign w:val="center"/>
          </w:tcPr>
          <w:p w:rsidR="00D57375" w:rsidRDefault="00D57375">
            <w:pPr>
              <w:pStyle w:val="ConsPlusNormal"/>
              <w:jc w:val="center"/>
            </w:pPr>
            <w:r>
              <w:t>59 881,7</w:t>
            </w:r>
          </w:p>
        </w:tc>
        <w:tc>
          <w:tcPr>
            <w:tcW w:w="1084" w:type="dxa"/>
            <w:vAlign w:val="center"/>
          </w:tcPr>
          <w:p w:rsidR="00D57375" w:rsidRDefault="00D57375">
            <w:pPr>
              <w:pStyle w:val="ConsPlusNormal"/>
              <w:jc w:val="center"/>
            </w:pPr>
            <w:r>
              <w:t>62 277,0</w:t>
            </w:r>
          </w:p>
        </w:tc>
        <w:tc>
          <w:tcPr>
            <w:tcW w:w="1084" w:type="dxa"/>
            <w:vAlign w:val="center"/>
          </w:tcPr>
          <w:p w:rsidR="00D57375" w:rsidRDefault="00D57375">
            <w:pPr>
              <w:pStyle w:val="ConsPlusNormal"/>
              <w:jc w:val="center"/>
            </w:pPr>
            <w:r>
              <w:t>64 768,1</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1 285,0</w:t>
            </w:r>
          </w:p>
        </w:tc>
        <w:tc>
          <w:tcPr>
            <w:tcW w:w="1084" w:type="dxa"/>
            <w:vAlign w:val="center"/>
          </w:tcPr>
          <w:p w:rsidR="00D57375" w:rsidRDefault="00D57375">
            <w:pPr>
              <w:pStyle w:val="ConsPlusNormal"/>
              <w:jc w:val="center"/>
            </w:pPr>
            <w:r>
              <w:t>1 336,4</w:t>
            </w:r>
          </w:p>
        </w:tc>
        <w:tc>
          <w:tcPr>
            <w:tcW w:w="1084" w:type="dxa"/>
            <w:vAlign w:val="center"/>
          </w:tcPr>
          <w:p w:rsidR="00D57375" w:rsidRDefault="00D57375">
            <w:pPr>
              <w:pStyle w:val="ConsPlusNormal"/>
              <w:jc w:val="center"/>
            </w:pPr>
            <w:r>
              <w:t>1 389,9</w:t>
            </w:r>
          </w:p>
        </w:tc>
        <w:tc>
          <w:tcPr>
            <w:tcW w:w="1084" w:type="dxa"/>
            <w:vAlign w:val="center"/>
          </w:tcPr>
          <w:p w:rsidR="00D57375" w:rsidRDefault="00D57375">
            <w:pPr>
              <w:pStyle w:val="ConsPlusNormal"/>
              <w:jc w:val="center"/>
            </w:pPr>
            <w:r>
              <w:t>1 445,5</w:t>
            </w:r>
          </w:p>
        </w:tc>
        <w:tc>
          <w:tcPr>
            <w:tcW w:w="1084" w:type="dxa"/>
            <w:vAlign w:val="center"/>
          </w:tcPr>
          <w:p w:rsidR="00D57375" w:rsidRDefault="00D57375">
            <w:pPr>
              <w:pStyle w:val="ConsPlusNormal"/>
              <w:jc w:val="center"/>
            </w:pPr>
            <w:r>
              <w:t>1 503,3</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183,0</w:t>
            </w:r>
          </w:p>
        </w:tc>
        <w:tc>
          <w:tcPr>
            <w:tcW w:w="1084" w:type="dxa"/>
            <w:vAlign w:val="center"/>
          </w:tcPr>
          <w:p w:rsidR="00D57375" w:rsidRDefault="00D57375">
            <w:pPr>
              <w:pStyle w:val="ConsPlusNormal"/>
              <w:jc w:val="center"/>
            </w:pPr>
            <w:r>
              <w:t>190,3</w:t>
            </w:r>
          </w:p>
        </w:tc>
        <w:tc>
          <w:tcPr>
            <w:tcW w:w="1084" w:type="dxa"/>
            <w:vAlign w:val="center"/>
          </w:tcPr>
          <w:p w:rsidR="00D57375" w:rsidRDefault="00D57375">
            <w:pPr>
              <w:pStyle w:val="ConsPlusNormal"/>
              <w:jc w:val="center"/>
            </w:pPr>
            <w:r>
              <w:t>197,9</w:t>
            </w:r>
          </w:p>
        </w:tc>
        <w:tc>
          <w:tcPr>
            <w:tcW w:w="1084" w:type="dxa"/>
            <w:vAlign w:val="center"/>
          </w:tcPr>
          <w:p w:rsidR="00D57375" w:rsidRDefault="00D57375">
            <w:pPr>
              <w:pStyle w:val="ConsPlusNormal"/>
              <w:jc w:val="center"/>
            </w:pPr>
            <w:r>
              <w:t>205,8</w:t>
            </w:r>
          </w:p>
        </w:tc>
        <w:tc>
          <w:tcPr>
            <w:tcW w:w="1084" w:type="dxa"/>
            <w:vAlign w:val="center"/>
          </w:tcPr>
          <w:p w:rsidR="00D57375" w:rsidRDefault="00D57375">
            <w:pPr>
              <w:pStyle w:val="ConsPlusNormal"/>
              <w:jc w:val="center"/>
            </w:pPr>
            <w:r>
              <w:t>214,0</w:t>
            </w:r>
          </w:p>
        </w:tc>
      </w:tr>
      <w:tr w:rsidR="00D57375">
        <w:tc>
          <w:tcPr>
            <w:tcW w:w="1789" w:type="dxa"/>
            <w:vMerge w:val="restart"/>
          </w:tcPr>
          <w:p w:rsidR="00D57375" w:rsidRDefault="00D57375">
            <w:pPr>
              <w:pStyle w:val="ConsPlusNormal"/>
              <w:jc w:val="center"/>
            </w:pPr>
            <w:r>
              <w:t>Подпрограмма 1</w:t>
            </w:r>
          </w:p>
        </w:tc>
        <w:tc>
          <w:tcPr>
            <w:tcW w:w="2329" w:type="dxa"/>
            <w:vMerge w:val="restart"/>
          </w:tcPr>
          <w:p w:rsidR="00D57375" w:rsidRDefault="00D57375">
            <w:pPr>
              <w:pStyle w:val="ConsPlusNormal"/>
            </w:pPr>
            <w:r>
              <w:t>Стимулирование развития жилищного строительства</w:t>
            </w:r>
          </w:p>
        </w:tc>
        <w:tc>
          <w:tcPr>
            <w:tcW w:w="2134" w:type="dxa"/>
          </w:tcPr>
          <w:p w:rsidR="00D57375" w:rsidRDefault="00D57375">
            <w:pPr>
              <w:pStyle w:val="ConsPlusNormal"/>
            </w:pPr>
            <w:r>
              <w:t>Всего</w:t>
            </w:r>
          </w:p>
          <w:p w:rsidR="00D57375" w:rsidRDefault="00D57375">
            <w:pPr>
              <w:pStyle w:val="ConsPlusNormal"/>
            </w:pPr>
            <w:r>
              <w:t>72208,1 тыс. руб.,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jc w:val="center"/>
            </w:pPr>
            <w:r>
              <w:t>04 1 00 00000</w:t>
            </w: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14 400,0</w:t>
            </w:r>
          </w:p>
        </w:tc>
        <w:tc>
          <w:tcPr>
            <w:tcW w:w="1084" w:type="dxa"/>
            <w:vAlign w:val="center"/>
          </w:tcPr>
          <w:p w:rsidR="00D57375" w:rsidRDefault="00D57375">
            <w:pPr>
              <w:pStyle w:val="ConsPlusNormal"/>
              <w:jc w:val="center"/>
            </w:pPr>
            <w:r>
              <w:t>14 420,0</w:t>
            </w:r>
          </w:p>
        </w:tc>
        <w:tc>
          <w:tcPr>
            <w:tcW w:w="1084" w:type="dxa"/>
            <w:vAlign w:val="center"/>
          </w:tcPr>
          <w:p w:rsidR="00D57375" w:rsidRDefault="00D57375">
            <w:pPr>
              <w:pStyle w:val="ConsPlusNormal"/>
              <w:jc w:val="center"/>
            </w:pPr>
            <w:r>
              <w:t>14 440,8</w:t>
            </w:r>
          </w:p>
        </w:tc>
        <w:tc>
          <w:tcPr>
            <w:tcW w:w="1084" w:type="dxa"/>
            <w:vAlign w:val="center"/>
          </w:tcPr>
          <w:p w:rsidR="00D57375" w:rsidRDefault="00D57375">
            <w:pPr>
              <w:pStyle w:val="ConsPlusNormal"/>
              <w:jc w:val="center"/>
            </w:pPr>
            <w:r>
              <w:t>14 462,4</w:t>
            </w:r>
          </w:p>
        </w:tc>
        <w:tc>
          <w:tcPr>
            <w:tcW w:w="1084" w:type="dxa"/>
            <w:vAlign w:val="center"/>
          </w:tcPr>
          <w:p w:rsidR="00D57375" w:rsidRDefault="00D57375">
            <w:pPr>
              <w:pStyle w:val="ConsPlusNormal"/>
              <w:jc w:val="center"/>
            </w:pPr>
            <w:r>
              <w:t>14 484,9</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tcPr>
          <w:p w:rsidR="00D57375" w:rsidRDefault="00D57375">
            <w:pPr>
              <w:pStyle w:val="ConsPlusNormal"/>
            </w:pPr>
            <w:r>
              <w:t>Администрация города Белгорода (департамент строительства и архитектуры) - 0 тыс. руб.</w:t>
            </w: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05 01</w:t>
            </w:r>
          </w:p>
        </w:tc>
        <w:tc>
          <w:tcPr>
            <w:tcW w:w="1587" w:type="dxa"/>
            <w:vAlign w:val="center"/>
          </w:tcPr>
          <w:p w:rsidR="00D57375" w:rsidRDefault="00D57375">
            <w:pPr>
              <w:pStyle w:val="ConsPlusNormal"/>
              <w:jc w:val="center"/>
            </w:pPr>
            <w:r>
              <w:t>04 1 4001</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Администрация города Белгорода (МКУ "Городской жилищный фонд") - 0 тыс. руб.</w:t>
            </w:r>
          </w:p>
        </w:tc>
        <w:tc>
          <w:tcPr>
            <w:tcW w:w="3429" w:type="dxa"/>
            <w:gridSpan w:val="4"/>
            <w:vAlign w:val="center"/>
          </w:tcPr>
          <w:p w:rsidR="00D57375" w:rsidRDefault="00D57375">
            <w:pPr>
              <w:pStyle w:val="ConsPlusNormal"/>
            </w:pPr>
            <w:r>
              <w:t>Всего, в том числе:</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05 01</w:t>
            </w:r>
          </w:p>
        </w:tc>
        <w:tc>
          <w:tcPr>
            <w:tcW w:w="1587" w:type="dxa"/>
            <w:vAlign w:val="center"/>
          </w:tcPr>
          <w:p w:rsidR="00D57375" w:rsidRDefault="00D57375">
            <w:pPr>
              <w:pStyle w:val="ConsPlusNormal"/>
              <w:jc w:val="center"/>
            </w:pPr>
            <w:r>
              <w:t>04 1 06 21421</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04 1 06 09602</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04 1 06 09602</w:t>
            </w:r>
          </w:p>
        </w:tc>
        <w:tc>
          <w:tcPr>
            <w:tcW w:w="484" w:type="dxa"/>
            <w:vMerge w:val="restart"/>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04 1 06 21422</w:t>
            </w:r>
          </w:p>
        </w:tc>
        <w:tc>
          <w:tcPr>
            <w:tcW w:w="484" w:type="dxa"/>
            <w:vMerge/>
          </w:tcPr>
          <w:p w:rsidR="00D57375" w:rsidRDefault="00D57375">
            <w:pPr>
              <w:pStyle w:val="ConsPlusNormal"/>
            </w:pP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F3 6748S</w:t>
            </w:r>
          </w:p>
        </w:tc>
        <w:tc>
          <w:tcPr>
            <w:tcW w:w="484" w:type="dxa"/>
            <w:vMerge/>
          </w:tcPr>
          <w:p w:rsidR="00D57375" w:rsidRDefault="00D57375">
            <w:pPr>
              <w:pStyle w:val="ConsPlusNormal"/>
            </w:pP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09 09</w:t>
            </w:r>
          </w:p>
        </w:tc>
        <w:tc>
          <w:tcPr>
            <w:tcW w:w="1587" w:type="dxa"/>
            <w:vAlign w:val="center"/>
          </w:tcPr>
          <w:p w:rsidR="00D57375" w:rsidRDefault="00D57375">
            <w:pPr>
              <w:pStyle w:val="ConsPlusNormal"/>
              <w:jc w:val="center"/>
            </w:pPr>
            <w:r>
              <w:t>04 1 13 S3790</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 xml:space="preserve">Комитет имущественных и земельных отношений </w:t>
            </w:r>
            <w:r>
              <w:lastRenderedPageBreak/>
              <w:t>администрации города Белгорода - 2708,1 тыс. руб.</w:t>
            </w:r>
          </w:p>
        </w:tc>
        <w:tc>
          <w:tcPr>
            <w:tcW w:w="3429" w:type="dxa"/>
            <w:gridSpan w:val="4"/>
            <w:vAlign w:val="center"/>
          </w:tcPr>
          <w:p w:rsidR="00D57375" w:rsidRDefault="00D57375">
            <w:pPr>
              <w:pStyle w:val="ConsPlusNormal"/>
            </w:pPr>
            <w:r>
              <w:lastRenderedPageBreak/>
              <w:t>Всего, в том числе:</w:t>
            </w:r>
          </w:p>
        </w:tc>
        <w:tc>
          <w:tcPr>
            <w:tcW w:w="1084" w:type="dxa"/>
            <w:vAlign w:val="center"/>
          </w:tcPr>
          <w:p w:rsidR="00D57375" w:rsidRDefault="00D57375">
            <w:pPr>
              <w:pStyle w:val="ConsPlusNormal"/>
              <w:jc w:val="center"/>
            </w:pPr>
            <w:r>
              <w:t>500,0</w:t>
            </w:r>
          </w:p>
        </w:tc>
        <w:tc>
          <w:tcPr>
            <w:tcW w:w="1084" w:type="dxa"/>
            <w:vAlign w:val="center"/>
          </w:tcPr>
          <w:p w:rsidR="00D57375" w:rsidRDefault="00D57375">
            <w:pPr>
              <w:pStyle w:val="ConsPlusNormal"/>
              <w:jc w:val="center"/>
            </w:pPr>
            <w:r>
              <w:t>520,0</w:t>
            </w:r>
          </w:p>
        </w:tc>
        <w:tc>
          <w:tcPr>
            <w:tcW w:w="1084" w:type="dxa"/>
            <w:vAlign w:val="center"/>
          </w:tcPr>
          <w:p w:rsidR="00D57375" w:rsidRDefault="00D57375">
            <w:pPr>
              <w:pStyle w:val="ConsPlusNormal"/>
              <w:jc w:val="center"/>
            </w:pPr>
            <w:r>
              <w:t>540,8</w:t>
            </w:r>
          </w:p>
        </w:tc>
        <w:tc>
          <w:tcPr>
            <w:tcW w:w="1084" w:type="dxa"/>
            <w:vAlign w:val="center"/>
          </w:tcPr>
          <w:p w:rsidR="00D57375" w:rsidRDefault="00D57375">
            <w:pPr>
              <w:pStyle w:val="ConsPlusNormal"/>
              <w:jc w:val="center"/>
            </w:pPr>
            <w:r>
              <w:t>562,4</w:t>
            </w:r>
          </w:p>
        </w:tc>
        <w:tc>
          <w:tcPr>
            <w:tcW w:w="1084" w:type="dxa"/>
            <w:vAlign w:val="center"/>
          </w:tcPr>
          <w:p w:rsidR="00D57375" w:rsidRDefault="00D57375">
            <w:pPr>
              <w:pStyle w:val="ConsPlusNormal"/>
              <w:jc w:val="center"/>
            </w:pPr>
            <w:r>
              <w:t>584,9</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Align w:val="center"/>
          </w:tcPr>
          <w:p w:rsidR="00D57375" w:rsidRDefault="00D57375">
            <w:pPr>
              <w:pStyle w:val="ConsPlusNormal"/>
              <w:jc w:val="center"/>
            </w:pPr>
            <w:r>
              <w:t>895</w:t>
            </w:r>
          </w:p>
        </w:tc>
        <w:tc>
          <w:tcPr>
            <w:tcW w:w="664" w:type="dxa"/>
            <w:vAlign w:val="center"/>
          </w:tcPr>
          <w:p w:rsidR="00D57375" w:rsidRDefault="00D57375">
            <w:pPr>
              <w:pStyle w:val="ConsPlusNormal"/>
              <w:jc w:val="center"/>
            </w:pPr>
            <w:r>
              <w:t>04 12</w:t>
            </w:r>
          </w:p>
        </w:tc>
        <w:tc>
          <w:tcPr>
            <w:tcW w:w="1587" w:type="dxa"/>
            <w:vAlign w:val="center"/>
          </w:tcPr>
          <w:p w:rsidR="00D57375" w:rsidRDefault="00D57375">
            <w:pPr>
              <w:pStyle w:val="ConsPlusNormal"/>
              <w:jc w:val="center"/>
            </w:pPr>
            <w:r>
              <w:t>04 1 07 00190</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500,0</w:t>
            </w:r>
          </w:p>
        </w:tc>
        <w:tc>
          <w:tcPr>
            <w:tcW w:w="1084" w:type="dxa"/>
            <w:vAlign w:val="center"/>
          </w:tcPr>
          <w:p w:rsidR="00D57375" w:rsidRDefault="00D57375">
            <w:pPr>
              <w:pStyle w:val="ConsPlusNormal"/>
              <w:jc w:val="center"/>
            </w:pPr>
            <w:r>
              <w:t>520,0</w:t>
            </w:r>
          </w:p>
        </w:tc>
        <w:tc>
          <w:tcPr>
            <w:tcW w:w="1084" w:type="dxa"/>
            <w:vAlign w:val="center"/>
          </w:tcPr>
          <w:p w:rsidR="00D57375" w:rsidRDefault="00D57375">
            <w:pPr>
              <w:pStyle w:val="ConsPlusNormal"/>
              <w:jc w:val="center"/>
            </w:pPr>
            <w:r>
              <w:t>540,8</w:t>
            </w:r>
          </w:p>
        </w:tc>
        <w:tc>
          <w:tcPr>
            <w:tcW w:w="1084" w:type="dxa"/>
            <w:vAlign w:val="center"/>
          </w:tcPr>
          <w:p w:rsidR="00D57375" w:rsidRDefault="00D57375">
            <w:pPr>
              <w:pStyle w:val="ConsPlusNormal"/>
              <w:jc w:val="center"/>
            </w:pPr>
            <w:r>
              <w:t>562,4</w:t>
            </w:r>
          </w:p>
        </w:tc>
        <w:tc>
          <w:tcPr>
            <w:tcW w:w="1084" w:type="dxa"/>
            <w:vAlign w:val="center"/>
          </w:tcPr>
          <w:p w:rsidR="00D57375" w:rsidRDefault="00D57375">
            <w:pPr>
              <w:pStyle w:val="ConsPlusNormal"/>
              <w:jc w:val="center"/>
            </w:pPr>
            <w:r>
              <w:t>584,9</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Администрация города Белгорода (жилищное управление) - 69500,0 тыс. руб.</w:t>
            </w:r>
          </w:p>
        </w:tc>
        <w:tc>
          <w:tcPr>
            <w:tcW w:w="3429" w:type="dxa"/>
            <w:gridSpan w:val="4"/>
            <w:vAlign w:val="center"/>
          </w:tcPr>
          <w:p w:rsidR="00D57375" w:rsidRDefault="00D57375">
            <w:pPr>
              <w:pStyle w:val="ConsPlusNormal"/>
            </w:pPr>
            <w:r>
              <w:t>Всего, в том числе:</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10 04</w:t>
            </w:r>
          </w:p>
        </w:tc>
        <w:tc>
          <w:tcPr>
            <w:tcW w:w="1587" w:type="dxa"/>
            <w:vAlign w:val="center"/>
          </w:tcPr>
          <w:p w:rsidR="00D57375" w:rsidRDefault="00D57375">
            <w:pPr>
              <w:pStyle w:val="ConsPlusNormal"/>
              <w:jc w:val="center"/>
            </w:pPr>
            <w:r>
              <w:t>04 1 03 L4970</w:t>
            </w:r>
          </w:p>
        </w:tc>
        <w:tc>
          <w:tcPr>
            <w:tcW w:w="484" w:type="dxa"/>
            <w:vAlign w:val="center"/>
          </w:tcPr>
          <w:p w:rsidR="00D57375" w:rsidRDefault="00D57375">
            <w:pPr>
              <w:pStyle w:val="ConsPlusNormal"/>
              <w:jc w:val="center"/>
            </w:pPr>
            <w:r>
              <w:t>300</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05 01</w:t>
            </w:r>
          </w:p>
        </w:tc>
        <w:tc>
          <w:tcPr>
            <w:tcW w:w="1587" w:type="dxa"/>
            <w:vAlign w:val="center"/>
          </w:tcPr>
          <w:p w:rsidR="00D57375" w:rsidRDefault="00D57375">
            <w:pPr>
              <w:pStyle w:val="ConsPlusNormal"/>
              <w:jc w:val="center"/>
            </w:pPr>
            <w:r>
              <w:t>04 1 05 40010</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10 03</w:t>
            </w:r>
          </w:p>
        </w:tc>
        <w:tc>
          <w:tcPr>
            <w:tcW w:w="1587" w:type="dxa"/>
            <w:vAlign w:val="center"/>
          </w:tcPr>
          <w:p w:rsidR="00D57375" w:rsidRDefault="00D57375">
            <w:pPr>
              <w:pStyle w:val="ConsPlusNormal"/>
              <w:jc w:val="center"/>
            </w:pPr>
            <w:r>
              <w:t>04 1 05 21410</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Align w:val="center"/>
          </w:tcPr>
          <w:p w:rsidR="00D57375" w:rsidRDefault="00D57375">
            <w:pPr>
              <w:pStyle w:val="ConsPlusNormal"/>
              <w:jc w:val="center"/>
            </w:pPr>
            <w:r>
              <w:t>10 04</w:t>
            </w:r>
          </w:p>
        </w:tc>
        <w:tc>
          <w:tcPr>
            <w:tcW w:w="1587" w:type="dxa"/>
            <w:vAlign w:val="center"/>
          </w:tcPr>
          <w:p w:rsidR="00D57375" w:rsidRDefault="00D57375">
            <w:pPr>
              <w:pStyle w:val="ConsPlusNormal"/>
              <w:jc w:val="center"/>
            </w:pPr>
            <w:r>
              <w:t>04 1 14S3900</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Основное мероприятие 1.6</w:t>
            </w:r>
          </w:p>
        </w:tc>
        <w:tc>
          <w:tcPr>
            <w:tcW w:w="2329" w:type="dxa"/>
            <w:vMerge w:val="restart"/>
          </w:tcPr>
          <w:p w:rsidR="00D57375" w:rsidRDefault="00D57375">
            <w:pPr>
              <w:pStyle w:val="ConsPlusNormal"/>
            </w:pPr>
            <w:r>
              <w:t>Реализация мероприятий по обеспечению жильем молодых семей</w:t>
            </w:r>
          </w:p>
        </w:tc>
        <w:tc>
          <w:tcPr>
            <w:tcW w:w="2134" w:type="dxa"/>
            <w:vMerge w:val="restart"/>
          </w:tcPr>
          <w:p w:rsidR="00D57375" w:rsidRDefault="00D57375">
            <w:pPr>
              <w:pStyle w:val="ConsPlusNormal"/>
            </w:pPr>
            <w:r>
              <w:t>Администрация города Белгорода (жилищное управление)</w:t>
            </w:r>
          </w:p>
        </w:tc>
        <w:tc>
          <w:tcPr>
            <w:tcW w:w="3429" w:type="dxa"/>
            <w:gridSpan w:val="4"/>
            <w:vAlign w:val="center"/>
          </w:tcPr>
          <w:p w:rsidR="00D57375" w:rsidRDefault="00D57375">
            <w:pPr>
              <w:pStyle w:val="ConsPlusNormal"/>
            </w:pPr>
            <w:r>
              <w:t>Всего, в том числе:</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10 04</w:t>
            </w:r>
          </w:p>
        </w:tc>
        <w:tc>
          <w:tcPr>
            <w:tcW w:w="1587" w:type="dxa"/>
            <w:vAlign w:val="center"/>
          </w:tcPr>
          <w:p w:rsidR="00D57375" w:rsidRDefault="00D57375">
            <w:pPr>
              <w:pStyle w:val="ConsPlusNormal"/>
              <w:jc w:val="center"/>
            </w:pPr>
            <w:r>
              <w:t>04 1 03 L4970</w:t>
            </w:r>
          </w:p>
        </w:tc>
        <w:tc>
          <w:tcPr>
            <w:tcW w:w="484" w:type="dxa"/>
            <w:vAlign w:val="center"/>
          </w:tcPr>
          <w:p w:rsidR="00D57375" w:rsidRDefault="00D57375">
            <w:pPr>
              <w:pStyle w:val="ConsPlusNormal"/>
              <w:jc w:val="center"/>
            </w:pPr>
            <w:r>
              <w:t>300</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c>
          <w:tcPr>
            <w:tcW w:w="1084" w:type="dxa"/>
            <w:vAlign w:val="center"/>
          </w:tcPr>
          <w:p w:rsidR="00D57375" w:rsidRDefault="00D57375">
            <w:pPr>
              <w:pStyle w:val="ConsPlusNormal"/>
              <w:jc w:val="center"/>
            </w:pPr>
            <w:r>
              <w:t>13 900,0</w:t>
            </w:r>
          </w:p>
        </w:tc>
      </w:tr>
      <w:tr w:rsidR="00D57375">
        <w:tc>
          <w:tcPr>
            <w:tcW w:w="1789" w:type="dxa"/>
            <w:vMerge w:val="restart"/>
          </w:tcPr>
          <w:p w:rsidR="00D57375" w:rsidRDefault="00D57375">
            <w:pPr>
              <w:pStyle w:val="ConsPlusNormal"/>
              <w:jc w:val="center"/>
            </w:pPr>
            <w:r>
              <w:t>Основное мероприятие 1.7</w:t>
            </w:r>
          </w:p>
        </w:tc>
        <w:tc>
          <w:tcPr>
            <w:tcW w:w="2329" w:type="dxa"/>
            <w:vMerge w:val="restart"/>
          </w:tcPr>
          <w:p w:rsidR="00D57375" w:rsidRDefault="00D57375">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079" w:type="dxa"/>
            <w:gridSpan w:val="4"/>
            <w:vAlign w:val="center"/>
          </w:tcPr>
          <w:p w:rsidR="00D57375" w:rsidRDefault="00D57375">
            <w:pPr>
              <w:pStyle w:val="ConsPlusNormal"/>
            </w:pPr>
            <w:r>
              <w:t>Всего, в том числе:</w:t>
            </w: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tcPr>
          <w:p w:rsidR="00D57375" w:rsidRDefault="00D57375">
            <w:pPr>
              <w:pStyle w:val="ConsPlusNormal"/>
            </w:pPr>
            <w:r>
              <w:t>Администрация города Белгорода (жилищное управление)</w:t>
            </w: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10 04</w:t>
            </w:r>
          </w:p>
        </w:tc>
        <w:tc>
          <w:tcPr>
            <w:tcW w:w="1587" w:type="dxa"/>
            <w:vAlign w:val="center"/>
          </w:tcPr>
          <w:p w:rsidR="00D57375" w:rsidRDefault="00D57375">
            <w:pPr>
              <w:pStyle w:val="ConsPlusNormal"/>
              <w:jc w:val="center"/>
            </w:pPr>
            <w:r>
              <w:t>04 1 04 21423</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Основное мероприятие 1.8</w:t>
            </w:r>
          </w:p>
        </w:tc>
        <w:tc>
          <w:tcPr>
            <w:tcW w:w="2329" w:type="dxa"/>
            <w:vMerge w:val="restart"/>
          </w:tcPr>
          <w:p w:rsidR="00D57375" w:rsidRDefault="00D57375">
            <w:pPr>
              <w:pStyle w:val="ConsPlusNormal"/>
            </w:pPr>
            <w:r>
              <w:t xml:space="preserve">Реализация мероприятий в области улучшения жилищных условий иных категорий граждан (малоимущие </w:t>
            </w:r>
            <w:r>
              <w:lastRenderedPageBreak/>
              <w:t>и семьи, родившие тройню)</w:t>
            </w:r>
          </w:p>
        </w:tc>
        <w:tc>
          <w:tcPr>
            <w:tcW w:w="2134" w:type="dxa"/>
          </w:tcPr>
          <w:p w:rsidR="00D57375" w:rsidRDefault="00D57375">
            <w:pPr>
              <w:pStyle w:val="ConsPlusNormal"/>
            </w:pPr>
            <w:r>
              <w:lastRenderedPageBreak/>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pP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Администрация города Белгорода (жилищное управление)</w:t>
            </w: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05 01</w:t>
            </w:r>
          </w:p>
        </w:tc>
        <w:tc>
          <w:tcPr>
            <w:tcW w:w="1587" w:type="dxa"/>
            <w:vAlign w:val="center"/>
          </w:tcPr>
          <w:p w:rsidR="00D57375" w:rsidRDefault="00D57375">
            <w:pPr>
              <w:pStyle w:val="ConsPlusNormal"/>
              <w:jc w:val="center"/>
            </w:pPr>
            <w:r>
              <w:t>04 1 05 40010</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10 03</w:t>
            </w:r>
          </w:p>
        </w:tc>
        <w:tc>
          <w:tcPr>
            <w:tcW w:w="1587" w:type="dxa"/>
            <w:vAlign w:val="center"/>
          </w:tcPr>
          <w:p w:rsidR="00D57375" w:rsidRDefault="00D57375">
            <w:pPr>
              <w:pStyle w:val="ConsPlusNormal"/>
              <w:jc w:val="center"/>
            </w:pPr>
            <w:r>
              <w:t>04 1 05 21410</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lastRenderedPageBreak/>
              <w:t>Основное мероприятие 1.10.2.</w:t>
            </w:r>
          </w:p>
        </w:tc>
        <w:tc>
          <w:tcPr>
            <w:tcW w:w="2329" w:type="dxa"/>
            <w:vMerge w:val="restart"/>
          </w:tcPr>
          <w:p w:rsidR="00D57375" w:rsidRDefault="00D57375">
            <w:pPr>
              <w:pStyle w:val="ConsPlusNormal"/>
            </w:pPr>
            <w:r>
              <w:t>Реализация мероприятий по обеспечению жильем медицинских работников государственных учреждений здравоохранения Белгородской области</w:t>
            </w:r>
          </w:p>
        </w:tc>
        <w:tc>
          <w:tcPr>
            <w:tcW w:w="213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pP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tcPr>
          <w:p w:rsidR="00D57375" w:rsidRDefault="00D57375">
            <w:pPr>
              <w:pStyle w:val="ConsPlusNormal"/>
            </w:pPr>
            <w:r>
              <w:t>Администрация города Белгорода</w:t>
            </w:r>
          </w:p>
          <w:p w:rsidR="00D57375" w:rsidRDefault="00D57375">
            <w:pPr>
              <w:pStyle w:val="ConsPlusNormal"/>
            </w:pPr>
            <w:r>
              <w:t>(МКУ "Городской жилищный фонд")</w:t>
            </w: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09 09</w:t>
            </w:r>
          </w:p>
        </w:tc>
        <w:tc>
          <w:tcPr>
            <w:tcW w:w="1587" w:type="dxa"/>
            <w:vAlign w:val="center"/>
          </w:tcPr>
          <w:p w:rsidR="00D57375" w:rsidRDefault="00D57375">
            <w:pPr>
              <w:pStyle w:val="ConsPlusNormal"/>
              <w:jc w:val="center"/>
            </w:pPr>
            <w:r>
              <w:t>04 1 13 S3790</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Основное мероприятие 1.10.3.</w:t>
            </w:r>
          </w:p>
        </w:tc>
        <w:tc>
          <w:tcPr>
            <w:tcW w:w="2329" w:type="dxa"/>
            <w:vMerge w:val="restart"/>
          </w:tcPr>
          <w:p w:rsidR="00D57375" w:rsidRDefault="00D57375">
            <w:pPr>
              <w:pStyle w:val="ConsPlusNormal"/>
            </w:pPr>
            <w:r>
              <w:t>Реализация мероприятий по обеспечению жильем семей, имеющих детей-инвалидов, нуждающихся в улучшении жилищных условий на территории городского округа "Город Белгород"</w:t>
            </w:r>
          </w:p>
        </w:tc>
        <w:tc>
          <w:tcPr>
            <w:tcW w:w="213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pP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tcPr>
          <w:p w:rsidR="00D57375" w:rsidRDefault="00D57375">
            <w:pPr>
              <w:pStyle w:val="ConsPlusNormal"/>
            </w:pPr>
            <w:r>
              <w:t>Администрация города Белгорода (жилищное управление)</w:t>
            </w: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10 04</w:t>
            </w:r>
          </w:p>
        </w:tc>
        <w:tc>
          <w:tcPr>
            <w:tcW w:w="1587" w:type="dxa"/>
            <w:vAlign w:val="center"/>
          </w:tcPr>
          <w:p w:rsidR="00D57375" w:rsidRDefault="00D57375">
            <w:pPr>
              <w:pStyle w:val="ConsPlusNormal"/>
              <w:jc w:val="center"/>
            </w:pPr>
            <w:r>
              <w:t>04 1 14S3900</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Основное мероприятие 1.15</w:t>
            </w:r>
          </w:p>
        </w:tc>
        <w:tc>
          <w:tcPr>
            <w:tcW w:w="2329" w:type="dxa"/>
            <w:vMerge w:val="restart"/>
          </w:tcPr>
          <w:p w:rsidR="00D57375" w:rsidRDefault="00D57375">
            <w:pPr>
              <w:pStyle w:val="ConsPlusNormal"/>
            </w:pPr>
            <w:r>
              <w:t>Обеспечение ликвидации аварийного жилья и переселение граждан, освоение 10 кварталов в рамках развития застроенных территорий</w:t>
            </w:r>
          </w:p>
        </w:tc>
        <w:tc>
          <w:tcPr>
            <w:tcW w:w="213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pP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Администрация города Белгорода</w:t>
            </w:r>
          </w:p>
          <w:p w:rsidR="00D57375" w:rsidRDefault="00D57375">
            <w:pPr>
              <w:pStyle w:val="ConsPlusNormal"/>
            </w:pPr>
            <w:r>
              <w:t>(МКУ "Городской жилищный фонд")</w:t>
            </w: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05 01</w:t>
            </w:r>
          </w:p>
        </w:tc>
        <w:tc>
          <w:tcPr>
            <w:tcW w:w="1587" w:type="dxa"/>
            <w:vAlign w:val="center"/>
          </w:tcPr>
          <w:p w:rsidR="00D57375" w:rsidRDefault="00D57375">
            <w:pPr>
              <w:pStyle w:val="ConsPlusNormal"/>
              <w:jc w:val="center"/>
            </w:pPr>
            <w:r>
              <w:t>04 1 06 21421</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04 1 06 09602</w:t>
            </w:r>
          </w:p>
        </w:tc>
        <w:tc>
          <w:tcPr>
            <w:tcW w:w="484" w:type="dxa"/>
            <w:vAlign w:val="center"/>
          </w:tcPr>
          <w:p w:rsidR="00D57375" w:rsidRDefault="00D57375">
            <w:pPr>
              <w:pStyle w:val="ConsPlusNormal"/>
              <w:jc w:val="center"/>
            </w:pPr>
            <w:r>
              <w:t>400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04 1 06 09602</w:t>
            </w:r>
          </w:p>
        </w:tc>
        <w:tc>
          <w:tcPr>
            <w:tcW w:w="484" w:type="dxa"/>
            <w:vMerge w:val="restart"/>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Align w:val="center"/>
          </w:tcPr>
          <w:p w:rsidR="00D57375" w:rsidRDefault="00D57375">
            <w:pPr>
              <w:pStyle w:val="ConsPlusNormal"/>
              <w:jc w:val="center"/>
            </w:pPr>
            <w:r>
              <w:t>04 1 06 21422</w:t>
            </w:r>
          </w:p>
        </w:tc>
        <w:tc>
          <w:tcPr>
            <w:tcW w:w="484" w:type="dxa"/>
            <w:vMerge/>
          </w:tcPr>
          <w:p w:rsidR="00D57375" w:rsidRDefault="00D57375">
            <w:pPr>
              <w:pStyle w:val="ConsPlusNormal"/>
            </w:pP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t xml:space="preserve">Национальный </w:t>
            </w:r>
            <w:r>
              <w:lastRenderedPageBreak/>
              <w:t>проект "Жилье и городская среда"</w:t>
            </w:r>
          </w:p>
        </w:tc>
        <w:tc>
          <w:tcPr>
            <w:tcW w:w="2329" w:type="dxa"/>
            <w:vMerge w:val="restart"/>
          </w:tcPr>
          <w:p w:rsidR="00D57375" w:rsidRDefault="00D57375">
            <w:pPr>
              <w:pStyle w:val="ConsPlusNormal"/>
            </w:pPr>
            <w:r>
              <w:lastRenderedPageBreak/>
              <w:t xml:space="preserve">Проект "Обеспечение </w:t>
            </w:r>
            <w:r>
              <w:lastRenderedPageBreak/>
              <w:t>устойчивого сокращения непригодного для проживания жилищного фонда"</w:t>
            </w:r>
          </w:p>
        </w:tc>
        <w:tc>
          <w:tcPr>
            <w:tcW w:w="2134" w:type="dxa"/>
          </w:tcPr>
          <w:p w:rsidR="00D57375" w:rsidRDefault="00D57375">
            <w:pPr>
              <w:pStyle w:val="ConsPlusNormal"/>
            </w:pPr>
            <w:r>
              <w:lastRenderedPageBreak/>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pP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tcPr>
          <w:p w:rsidR="00D57375" w:rsidRDefault="00D57375">
            <w:pPr>
              <w:pStyle w:val="ConsPlusNormal"/>
            </w:pPr>
            <w:r>
              <w:t>Администрация города Белгорода (МКУ "Городской жилищный фонд")</w:t>
            </w:r>
          </w:p>
        </w:tc>
        <w:tc>
          <w:tcPr>
            <w:tcW w:w="694" w:type="dxa"/>
            <w:vAlign w:val="center"/>
          </w:tcPr>
          <w:p w:rsidR="00D57375" w:rsidRDefault="00D57375">
            <w:pPr>
              <w:pStyle w:val="ConsPlusNormal"/>
              <w:jc w:val="center"/>
            </w:pPr>
            <w:r>
              <w:t>850</w:t>
            </w:r>
          </w:p>
        </w:tc>
        <w:tc>
          <w:tcPr>
            <w:tcW w:w="664" w:type="dxa"/>
            <w:vAlign w:val="center"/>
          </w:tcPr>
          <w:p w:rsidR="00D57375" w:rsidRDefault="00D57375">
            <w:pPr>
              <w:pStyle w:val="ConsPlusNormal"/>
              <w:jc w:val="center"/>
            </w:pPr>
            <w:r>
              <w:t>05 01</w:t>
            </w:r>
          </w:p>
        </w:tc>
        <w:tc>
          <w:tcPr>
            <w:tcW w:w="1587" w:type="dxa"/>
            <w:vAlign w:val="center"/>
          </w:tcPr>
          <w:p w:rsidR="00D57375" w:rsidRDefault="00D57375">
            <w:pPr>
              <w:pStyle w:val="ConsPlusNormal"/>
              <w:jc w:val="center"/>
            </w:pPr>
            <w:r>
              <w:t>04 1 F3 6748S</w:t>
            </w: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c>
          <w:tcPr>
            <w:tcW w:w="1084" w:type="dxa"/>
            <w:vAlign w:val="center"/>
          </w:tcPr>
          <w:p w:rsidR="00D57375" w:rsidRDefault="00D57375">
            <w:pPr>
              <w:pStyle w:val="ConsPlusNormal"/>
              <w:jc w:val="center"/>
            </w:pPr>
            <w:r>
              <w:t>0</w:t>
            </w:r>
          </w:p>
        </w:tc>
      </w:tr>
      <w:tr w:rsidR="00D57375">
        <w:tc>
          <w:tcPr>
            <w:tcW w:w="1789" w:type="dxa"/>
            <w:vMerge w:val="restart"/>
          </w:tcPr>
          <w:p w:rsidR="00D57375" w:rsidRDefault="00D57375">
            <w:pPr>
              <w:pStyle w:val="ConsPlusNormal"/>
              <w:jc w:val="center"/>
            </w:pPr>
            <w:r>
              <w:lastRenderedPageBreak/>
              <w:t>Основное мероприятие 1.16</w:t>
            </w:r>
          </w:p>
        </w:tc>
        <w:tc>
          <w:tcPr>
            <w:tcW w:w="2329" w:type="dxa"/>
            <w:vMerge w:val="restart"/>
          </w:tcPr>
          <w:p w:rsidR="00D57375" w:rsidRDefault="00D57375">
            <w:pPr>
              <w:pStyle w:val="ConsPlusNormal"/>
            </w:pPr>
            <w:r>
              <w:t>Обеспечение функций органов власти городского округа "Город Белгород"</w:t>
            </w:r>
          </w:p>
        </w:tc>
        <w:tc>
          <w:tcPr>
            <w:tcW w:w="213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pP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500,0</w:t>
            </w:r>
          </w:p>
        </w:tc>
        <w:tc>
          <w:tcPr>
            <w:tcW w:w="1084" w:type="dxa"/>
            <w:vAlign w:val="center"/>
          </w:tcPr>
          <w:p w:rsidR="00D57375" w:rsidRDefault="00D57375">
            <w:pPr>
              <w:pStyle w:val="ConsPlusNormal"/>
              <w:jc w:val="center"/>
            </w:pPr>
            <w:r>
              <w:t>520,0</w:t>
            </w:r>
          </w:p>
        </w:tc>
        <w:tc>
          <w:tcPr>
            <w:tcW w:w="1084" w:type="dxa"/>
            <w:vAlign w:val="center"/>
          </w:tcPr>
          <w:p w:rsidR="00D57375" w:rsidRDefault="00D57375">
            <w:pPr>
              <w:pStyle w:val="ConsPlusNormal"/>
              <w:jc w:val="center"/>
            </w:pPr>
            <w:r>
              <w:t>540,8</w:t>
            </w:r>
          </w:p>
        </w:tc>
        <w:tc>
          <w:tcPr>
            <w:tcW w:w="1084" w:type="dxa"/>
            <w:vAlign w:val="center"/>
          </w:tcPr>
          <w:p w:rsidR="00D57375" w:rsidRDefault="00D57375">
            <w:pPr>
              <w:pStyle w:val="ConsPlusNormal"/>
              <w:jc w:val="center"/>
            </w:pPr>
            <w:r>
              <w:t>562,4</w:t>
            </w:r>
          </w:p>
        </w:tc>
        <w:tc>
          <w:tcPr>
            <w:tcW w:w="1084" w:type="dxa"/>
            <w:vAlign w:val="center"/>
          </w:tcPr>
          <w:p w:rsidR="00D57375" w:rsidRDefault="00D57375">
            <w:pPr>
              <w:pStyle w:val="ConsPlusNormal"/>
              <w:jc w:val="center"/>
            </w:pPr>
            <w:r>
              <w:t>584,9</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tcPr>
          <w:p w:rsidR="00D57375" w:rsidRDefault="00D57375">
            <w:pPr>
              <w:pStyle w:val="ConsPlusNormal"/>
            </w:pPr>
            <w:r>
              <w:t>Комитет имущественных и земельных отношений администрации города Белгорода</w:t>
            </w:r>
          </w:p>
        </w:tc>
        <w:tc>
          <w:tcPr>
            <w:tcW w:w="694" w:type="dxa"/>
            <w:vAlign w:val="center"/>
          </w:tcPr>
          <w:p w:rsidR="00D57375" w:rsidRDefault="00D57375">
            <w:pPr>
              <w:pStyle w:val="ConsPlusNormal"/>
              <w:jc w:val="center"/>
            </w:pPr>
            <w:r>
              <w:t>895</w:t>
            </w:r>
          </w:p>
        </w:tc>
        <w:tc>
          <w:tcPr>
            <w:tcW w:w="664" w:type="dxa"/>
            <w:vAlign w:val="center"/>
          </w:tcPr>
          <w:p w:rsidR="00D57375" w:rsidRDefault="00D57375">
            <w:pPr>
              <w:pStyle w:val="ConsPlusNormal"/>
              <w:jc w:val="center"/>
            </w:pPr>
            <w:r>
              <w:t>04 12</w:t>
            </w:r>
          </w:p>
        </w:tc>
        <w:tc>
          <w:tcPr>
            <w:tcW w:w="1587" w:type="dxa"/>
            <w:vAlign w:val="center"/>
          </w:tcPr>
          <w:p w:rsidR="00D57375" w:rsidRDefault="00D57375">
            <w:pPr>
              <w:pStyle w:val="ConsPlusNormal"/>
              <w:jc w:val="center"/>
            </w:pPr>
            <w:r>
              <w:t>04 1 07 00190</w:t>
            </w: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500,0</w:t>
            </w:r>
          </w:p>
        </w:tc>
        <w:tc>
          <w:tcPr>
            <w:tcW w:w="1084" w:type="dxa"/>
            <w:vAlign w:val="center"/>
          </w:tcPr>
          <w:p w:rsidR="00D57375" w:rsidRDefault="00D57375">
            <w:pPr>
              <w:pStyle w:val="ConsPlusNormal"/>
              <w:jc w:val="center"/>
            </w:pPr>
            <w:r>
              <w:t>520,0</w:t>
            </w:r>
          </w:p>
        </w:tc>
        <w:tc>
          <w:tcPr>
            <w:tcW w:w="1084" w:type="dxa"/>
            <w:vAlign w:val="center"/>
          </w:tcPr>
          <w:p w:rsidR="00D57375" w:rsidRDefault="00D57375">
            <w:pPr>
              <w:pStyle w:val="ConsPlusNormal"/>
              <w:jc w:val="center"/>
            </w:pPr>
            <w:r>
              <w:t>540,8</w:t>
            </w:r>
          </w:p>
        </w:tc>
        <w:tc>
          <w:tcPr>
            <w:tcW w:w="1084" w:type="dxa"/>
            <w:vAlign w:val="center"/>
          </w:tcPr>
          <w:p w:rsidR="00D57375" w:rsidRDefault="00D57375">
            <w:pPr>
              <w:pStyle w:val="ConsPlusNormal"/>
              <w:jc w:val="center"/>
            </w:pPr>
            <w:r>
              <w:t>562,4</w:t>
            </w:r>
          </w:p>
        </w:tc>
        <w:tc>
          <w:tcPr>
            <w:tcW w:w="1084" w:type="dxa"/>
            <w:vAlign w:val="center"/>
          </w:tcPr>
          <w:p w:rsidR="00D57375" w:rsidRDefault="00D57375">
            <w:pPr>
              <w:pStyle w:val="ConsPlusNormal"/>
              <w:jc w:val="center"/>
            </w:pPr>
            <w:r>
              <w:t>584,9</w:t>
            </w:r>
          </w:p>
        </w:tc>
      </w:tr>
      <w:tr w:rsidR="00D57375">
        <w:tc>
          <w:tcPr>
            <w:tcW w:w="1789" w:type="dxa"/>
            <w:vMerge w:val="restart"/>
          </w:tcPr>
          <w:p w:rsidR="00D57375" w:rsidRDefault="00D57375">
            <w:pPr>
              <w:pStyle w:val="ConsPlusNormal"/>
              <w:jc w:val="center"/>
            </w:pPr>
            <w:r>
              <w:t>Подпрограмма 2</w:t>
            </w:r>
          </w:p>
        </w:tc>
        <w:tc>
          <w:tcPr>
            <w:tcW w:w="2329" w:type="dxa"/>
            <w:vMerge w:val="restart"/>
          </w:tcPr>
          <w:p w:rsidR="00D57375" w:rsidRDefault="00D57375">
            <w:pPr>
              <w:pStyle w:val="ConsPlusNormal"/>
            </w:pPr>
            <w:r>
              <w:t>Организация реализации муниципальной программы</w:t>
            </w:r>
          </w:p>
        </w:tc>
        <w:tc>
          <w:tcPr>
            <w:tcW w:w="2134" w:type="dxa"/>
          </w:tcPr>
          <w:p w:rsidR="00D57375" w:rsidRDefault="00D57375">
            <w:pPr>
              <w:pStyle w:val="ConsPlusNormal"/>
            </w:pPr>
            <w:r>
              <w:t>Всего</w:t>
            </w:r>
          </w:p>
          <w:p w:rsidR="00D57375" w:rsidRDefault="00D57375">
            <w:pPr>
              <w:pStyle w:val="ConsPlusNormal"/>
            </w:pPr>
            <w:r>
              <w:t>431453,3 тыс. руб.,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jc w:val="center"/>
            </w:pPr>
            <w:r>
              <w:t>04 2 00 00000</w:t>
            </w: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79 658,0</w:t>
            </w:r>
          </w:p>
        </w:tc>
        <w:tc>
          <w:tcPr>
            <w:tcW w:w="1084" w:type="dxa"/>
            <w:vAlign w:val="center"/>
          </w:tcPr>
          <w:p w:rsidR="00D57375" w:rsidRDefault="00D57375">
            <w:pPr>
              <w:pStyle w:val="ConsPlusNormal"/>
              <w:jc w:val="center"/>
            </w:pPr>
            <w:r>
              <w:t>82 844,3</w:t>
            </w:r>
          </w:p>
        </w:tc>
        <w:tc>
          <w:tcPr>
            <w:tcW w:w="1084" w:type="dxa"/>
            <w:vAlign w:val="center"/>
          </w:tcPr>
          <w:p w:rsidR="00D57375" w:rsidRDefault="00D57375">
            <w:pPr>
              <w:pStyle w:val="ConsPlusNormal"/>
              <w:jc w:val="center"/>
            </w:pPr>
            <w:r>
              <w:t>86 158,1</w:t>
            </w:r>
          </w:p>
        </w:tc>
        <w:tc>
          <w:tcPr>
            <w:tcW w:w="1084" w:type="dxa"/>
            <w:vAlign w:val="center"/>
          </w:tcPr>
          <w:p w:rsidR="00D57375" w:rsidRDefault="00D57375">
            <w:pPr>
              <w:pStyle w:val="ConsPlusNormal"/>
              <w:jc w:val="center"/>
            </w:pPr>
            <w:r>
              <w:t>89 604,4</w:t>
            </w:r>
          </w:p>
        </w:tc>
        <w:tc>
          <w:tcPr>
            <w:tcW w:w="1084" w:type="dxa"/>
            <w:vAlign w:val="center"/>
          </w:tcPr>
          <w:p w:rsidR="00D57375" w:rsidRDefault="00D57375">
            <w:pPr>
              <w:pStyle w:val="ConsPlusNormal"/>
              <w:jc w:val="center"/>
            </w:pPr>
            <w:r>
              <w:t>93 188,5</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Управление архитектуры и градостроительства администрации города Белгорода - 123632,8 тыс. руб.</w:t>
            </w:r>
          </w:p>
        </w:tc>
        <w:tc>
          <w:tcPr>
            <w:tcW w:w="2945" w:type="dxa"/>
            <w:gridSpan w:val="3"/>
            <w:vAlign w:val="center"/>
          </w:tcPr>
          <w:p w:rsidR="00D57375" w:rsidRDefault="00D57375">
            <w:pPr>
              <w:pStyle w:val="ConsPlusNormal"/>
            </w:pPr>
            <w:r>
              <w:t>Всего, в том числе:</w:t>
            </w: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22 826,0</w:t>
            </w:r>
          </w:p>
        </w:tc>
        <w:tc>
          <w:tcPr>
            <w:tcW w:w="1084" w:type="dxa"/>
            <w:vAlign w:val="center"/>
          </w:tcPr>
          <w:p w:rsidR="00D57375" w:rsidRDefault="00D57375">
            <w:pPr>
              <w:pStyle w:val="ConsPlusNormal"/>
              <w:jc w:val="center"/>
            </w:pPr>
            <w:r>
              <w:t>23 739,0</w:t>
            </w:r>
          </w:p>
        </w:tc>
        <w:tc>
          <w:tcPr>
            <w:tcW w:w="1084" w:type="dxa"/>
            <w:vAlign w:val="center"/>
          </w:tcPr>
          <w:p w:rsidR="00D57375" w:rsidRDefault="00D57375">
            <w:pPr>
              <w:pStyle w:val="ConsPlusNormal"/>
              <w:jc w:val="center"/>
            </w:pPr>
            <w:r>
              <w:t>24 688,6</w:t>
            </w:r>
          </w:p>
        </w:tc>
        <w:tc>
          <w:tcPr>
            <w:tcW w:w="1084" w:type="dxa"/>
            <w:vAlign w:val="center"/>
          </w:tcPr>
          <w:p w:rsidR="00D57375" w:rsidRDefault="00D57375">
            <w:pPr>
              <w:pStyle w:val="ConsPlusNormal"/>
              <w:jc w:val="center"/>
            </w:pPr>
            <w:r>
              <w:t>25 676,1</w:t>
            </w:r>
          </w:p>
        </w:tc>
        <w:tc>
          <w:tcPr>
            <w:tcW w:w="1084" w:type="dxa"/>
            <w:vAlign w:val="center"/>
          </w:tcPr>
          <w:p w:rsidR="00D57375" w:rsidRDefault="00D57375">
            <w:pPr>
              <w:pStyle w:val="ConsPlusNormal"/>
              <w:jc w:val="center"/>
            </w:pPr>
            <w:r>
              <w:t>26 703,1</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866</w:t>
            </w:r>
          </w:p>
        </w:tc>
        <w:tc>
          <w:tcPr>
            <w:tcW w:w="664" w:type="dxa"/>
            <w:vMerge w:val="restart"/>
            <w:vAlign w:val="center"/>
          </w:tcPr>
          <w:p w:rsidR="00D57375" w:rsidRDefault="00D57375">
            <w:pPr>
              <w:pStyle w:val="ConsPlusNormal"/>
              <w:jc w:val="center"/>
            </w:pPr>
            <w:r>
              <w:t>04 12</w:t>
            </w:r>
          </w:p>
        </w:tc>
        <w:tc>
          <w:tcPr>
            <w:tcW w:w="1587" w:type="dxa"/>
            <w:vMerge w:val="restart"/>
            <w:vAlign w:val="center"/>
          </w:tcPr>
          <w:p w:rsidR="00D57375" w:rsidRDefault="00D57375">
            <w:pPr>
              <w:pStyle w:val="ConsPlusNormal"/>
              <w:jc w:val="center"/>
            </w:pPr>
            <w:r>
              <w:t>04 2 01 00190</w:t>
            </w:r>
          </w:p>
        </w:tc>
        <w:tc>
          <w:tcPr>
            <w:tcW w:w="484" w:type="dxa"/>
            <w:vAlign w:val="center"/>
          </w:tcPr>
          <w:p w:rsidR="00D57375" w:rsidRDefault="00D57375">
            <w:pPr>
              <w:pStyle w:val="ConsPlusNormal"/>
              <w:jc w:val="center"/>
            </w:pPr>
            <w:r>
              <w:t>100</w:t>
            </w:r>
          </w:p>
        </w:tc>
        <w:tc>
          <w:tcPr>
            <w:tcW w:w="1084" w:type="dxa"/>
            <w:vAlign w:val="center"/>
          </w:tcPr>
          <w:p w:rsidR="00D57375" w:rsidRDefault="00D57375">
            <w:pPr>
              <w:pStyle w:val="ConsPlusNormal"/>
              <w:jc w:val="center"/>
            </w:pPr>
            <w:r>
              <w:t>18 179,0</w:t>
            </w:r>
          </w:p>
        </w:tc>
        <w:tc>
          <w:tcPr>
            <w:tcW w:w="1084" w:type="dxa"/>
            <w:vAlign w:val="center"/>
          </w:tcPr>
          <w:p w:rsidR="00D57375" w:rsidRDefault="00D57375">
            <w:pPr>
              <w:pStyle w:val="ConsPlusNormal"/>
              <w:jc w:val="center"/>
            </w:pPr>
            <w:r>
              <w:t>18 906,1</w:t>
            </w:r>
          </w:p>
        </w:tc>
        <w:tc>
          <w:tcPr>
            <w:tcW w:w="1084" w:type="dxa"/>
            <w:vAlign w:val="center"/>
          </w:tcPr>
          <w:p w:rsidR="00D57375" w:rsidRDefault="00D57375">
            <w:pPr>
              <w:pStyle w:val="ConsPlusNormal"/>
              <w:jc w:val="center"/>
            </w:pPr>
            <w:r>
              <w:t>19 662,4</w:t>
            </w:r>
          </w:p>
        </w:tc>
        <w:tc>
          <w:tcPr>
            <w:tcW w:w="1084" w:type="dxa"/>
            <w:vAlign w:val="center"/>
          </w:tcPr>
          <w:p w:rsidR="00D57375" w:rsidRDefault="00D57375">
            <w:pPr>
              <w:pStyle w:val="ConsPlusNormal"/>
              <w:jc w:val="center"/>
            </w:pPr>
            <w:r>
              <w:t>20 448,9</w:t>
            </w:r>
          </w:p>
        </w:tc>
        <w:tc>
          <w:tcPr>
            <w:tcW w:w="1084" w:type="dxa"/>
            <w:vAlign w:val="center"/>
          </w:tcPr>
          <w:p w:rsidR="00D57375" w:rsidRDefault="00D57375">
            <w:pPr>
              <w:pStyle w:val="ConsPlusNormal"/>
              <w:jc w:val="center"/>
            </w:pPr>
            <w:r>
              <w:t>21 266,8</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3 907,0</w:t>
            </w:r>
          </w:p>
        </w:tc>
        <w:tc>
          <w:tcPr>
            <w:tcW w:w="1084" w:type="dxa"/>
            <w:vAlign w:val="center"/>
          </w:tcPr>
          <w:p w:rsidR="00D57375" w:rsidRDefault="00D57375">
            <w:pPr>
              <w:pStyle w:val="ConsPlusNormal"/>
              <w:jc w:val="center"/>
            </w:pPr>
            <w:r>
              <w:t>4 063,3</w:t>
            </w:r>
          </w:p>
        </w:tc>
        <w:tc>
          <w:tcPr>
            <w:tcW w:w="1084" w:type="dxa"/>
            <w:vAlign w:val="center"/>
          </w:tcPr>
          <w:p w:rsidR="00D57375" w:rsidRDefault="00D57375">
            <w:pPr>
              <w:pStyle w:val="ConsPlusNormal"/>
              <w:jc w:val="center"/>
            </w:pPr>
            <w:r>
              <w:t>4 225,8</w:t>
            </w:r>
          </w:p>
        </w:tc>
        <w:tc>
          <w:tcPr>
            <w:tcW w:w="1084" w:type="dxa"/>
            <w:vAlign w:val="center"/>
          </w:tcPr>
          <w:p w:rsidR="00D57375" w:rsidRDefault="00D57375">
            <w:pPr>
              <w:pStyle w:val="ConsPlusNormal"/>
              <w:jc w:val="center"/>
            </w:pPr>
            <w:r>
              <w:t>4 394,8</w:t>
            </w:r>
          </w:p>
        </w:tc>
        <w:tc>
          <w:tcPr>
            <w:tcW w:w="1084" w:type="dxa"/>
            <w:vAlign w:val="center"/>
          </w:tcPr>
          <w:p w:rsidR="00D57375" w:rsidRDefault="00D57375">
            <w:pPr>
              <w:pStyle w:val="ConsPlusNormal"/>
              <w:jc w:val="center"/>
            </w:pPr>
            <w:r>
              <w:t>4 570,6</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740,0</w:t>
            </w:r>
          </w:p>
        </w:tc>
        <w:tc>
          <w:tcPr>
            <w:tcW w:w="1084" w:type="dxa"/>
            <w:vAlign w:val="center"/>
          </w:tcPr>
          <w:p w:rsidR="00D57375" w:rsidRDefault="00D57375">
            <w:pPr>
              <w:pStyle w:val="ConsPlusNormal"/>
              <w:jc w:val="center"/>
            </w:pPr>
            <w:r>
              <w:t>769,6</w:t>
            </w:r>
          </w:p>
        </w:tc>
        <w:tc>
          <w:tcPr>
            <w:tcW w:w="1084" w:type="dxa"/>
            <w:vAlign w:val="center"/>
          </w:tcPr>
          <w:p w:rsidR="00D57375" w:rsidRDefault="00D57375">
            <w:pPr>
              <w:pStyle w:val="ConsPlusNormal"/>
              <w:jc w:val="center"/>
            </w:pPr>
            <w:r>
              <w:t>800,4</w:t>
            </w:r>
          </w:p>
        </w:tc>
        <w:tc>
          <w:tcPr>
            <w:tcW w:w="1084" w:type="dxa"/>
            <w:vAlign w:val="center"/>
          </w:tcPr>
          <w:p w:rsidR="00D57375" w:rsidRDefault="00D57375">
            <w:pPr>
              <w:pStyle w:val="ConsPlusNormal"/>
              <w:jc w:val="center"/>
            </w:pPr>
            <w:r>
              <w:t>832,4</w:t>
            </w:r>
          </w:p>
        </w:tc>
        <w:tc>
          <w:tcPr>
            <w:tcW w:w="1084" w:type="dxa"/>
            <w:vAlign w:val="center"/>
          </w:tcPr>
          <w:p w:rsidR="00D57375" w:rsidRDefault="00D57375">
            <w:pPr>
              <w:pStyle w:val="ConsPlusNormal"/>
              <w:jc w:val="center"/>
            </w:pPr>
            <w:r>
              <w:t>865,7</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Администрация города Белгорода (МКУ "Управление капитального строительства" Администрации г. Белгорода) - 307820,5 тыс. руб.</w:t>
            </w:r>
          </w:p>
        </w:tc>
        <w:tc>
          <w:tcPr>
            <w:tcW w:w="2945" w:type="dxa"/>
            <w:gridSpan w:val="3"/>
            <w:vAlign w:val="center"/>
          </w:tcPr>
          <w:p w:rsidR="00D57375" w:rsidRDefault="00D57375">
            <w:pPr>
              <w:pStyle w:val="ConsPlusNormal"/>
              <w:jc w:val="center"/>
            </w:pPr>
            <w:r>
              <w:t>Всего, в том числе:</w:t>
            </w: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56 832,0</w:t>
            </w:r>
          </w:p>
        </w:tc>
        <w:tc>
          <w:tcPr>
            <w:tcW w:w="1084" w:type="dxa"/>
            <w:vAlign w:val="center"/>
          </w:tcPr>
          <w:p w:rsidR="00D57375" w:rsidRDefault="00D57375">
            <w:pPr>
              <w:pStyle w:val="ConsPlusNormal"/>
              <w:jc w:val="center"/>
            </w:pPr>
            <w:r>
              <w:t>59 105,3</w:t>
            </w:r>
          </w:p>
        </w:tc>
        <w:tc>
          <w:tcPr>
            <w:tcW w:w="1084" w:type="dxa"/>
            <w:vAlign w:val="center"/>
          </w:tcPr>
          <w:p w:rsidR="00D57375" w:rsidRDefault="00D57375">
            <w:pPr>
              <w:pStyle w:val="ConsPlusNormal"/>
              <w:jc w:val="center"/>
            </w:pPr>
            <w:r>
              <w:t>61 469,5</w:t>
            </w:r>
          </w:p>
        </w:tc>
        <w:tc>
          <w:tcPr>
            <w:tcW w:w="1084" w:type="dxa"/>
            <w:vAlign w:val="center"/>
          </w:tcPr>
          <w:p w:rsidR="00D57375" w:rsidRDefault="00D57375">
            <w:pPr>
              <w:pStyle w:val="ConsPlusNormal"/>
              <w:jc w:val="center"/>
            </w:pPr>
            <w:r>
              <w:t>63 928,3</w:t>
            </w:r>
          </w:p>
        </w:tc>
        <w:tc>
          <w:tcPr>
            <w:tcW w:w="1084" w:type="dxa"/>
            <w:vAlign w:val="center"/>
          </w:tcPr>
          <w:p w:rsidR="00D57375" w:rsidRDefault="00D57375">
            <w:pPr>
              <w:pStyle w:val="ConsPlusNormal"/>
              <w:jc w:val="center"/>
            </w:pPr>
            <w:r>
              <w:t>66 485,4</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04 12</w:t>
            </w:r>
          </w:p>
        </w:tc>
        <w:tc>
          <w:tcPr>
            <w:tcW w:w="1587" w:type="dxa"/>
            <w:vMerge w:val="restart"/>
            <w:vAlign w:val="center"/>
          </w:tcPr>
          <w:p w:rsidR="00D57375" w:rsidRDefault="00D57375">
            <w:pPr>
              <w:pStyle w:val="ConsPlusNormal"/>
              <w:jc w:val="center"/>
            </w:pPr>
            <w:r>
              <w:t>04 2 03 00590</w:t>
            </w:r>
          </w:p>
        </w:tc>
        <w:tc>
          <w:tcPr>
            <w:tcW w:w="484" w:type="dxa"/>
            <w:vAlign w:val="center"/>
          </w:tcPr>
          <w:p w:rsidR="00D57375" w:rsidRDefault="00D57375">
            <w:pPr>
              <w:pStyle w:val="ConsPlusNormal"/>
              <w:jc w:val="center"/>
            </w:pPr>
            <w:r>
              <w:t>100</w:t>
            </w:r>
          </w:p>
        </w:tc>
        <w:tc>
          <w:tcPr>
            <w:tcW w:w="1084" w:type="dxa"/>
            <w:vAlign w:val="center"/>
          </w:tcPr>
          <w:p w:rsidR="00D57375" w:rsidRDefault="00D57375">
            <w:pPr>
              <w:pStyle w:val="ConsPlusNormal"/>
              <w:jc w:val="center"/>
            </w:pPr>
            <w:r>
              <w:t>55 364,0</w:t>
            </w:r>
          </w:p>
        </w:tc>
        <w:tc>
          <w:tcPr>
            <w:tcW w:w="1084" w:type="dxa"/>
            <w:vAlign w:val="center"/>
          </w:tcPr>
          <w:p w:rsidR="00D57375" w:rsidRDefault="00D57375">
            <w:pPr>
              <w:pStyle w:val="ConsPlusNormal"/>
              <w:jc w:val="center"/>
            </w:pPr>
            <w:r>
              <w:t>57 578,6</w:t>
            </w:r>
          </w:p>
        </w:tc>
        <w:tc>
          <w:tcPr>
            <w:tcW w:w="1084" w:type="dxa"/>
            <w:vAlign w:val="center"/>
          </w:tcPr>
          <w:p w:rsidR="00D57375" w:rsidRDefault="00D57375">
            <w:pPr>
              <w:pStyle w:val="ConsPlusNormal"/>
              <w:jc w:val="center"/>
            </w:pPr>
            <w:r>
              <w:t>59 881,7</w:t>
            </w:r>
          </w:p>
        </w:tc>
        <w:tc>
          <w:tcPr>
            <w:tcW w:w="1084" w:type="dxa"/>
            <w:vAlign w:val="center"/>
          </w:tcPr>
          <w:p w:rsidR="00D57375" w:rsidRDefault="00D57375">
            <w:pPr>
              <w:pStyle w:val="ConsPlusNormal"/>
              <w:jc w:val="center"/>
            </w:pPr>
            <w:r>
              <w:t>62 277,0</w:t>
            </w:r>
          </w:p>
        </w:tc>
        <w:tc>
          <w:tcPr>
            <w:tcW w:w="1084" w:type="dxa"/>
            <w:vAlign w:val="center"/>
          </w:tcPr>
          <w:p w:rsidR="00D57375" w:rsidRDefault="00D57375">
            <w:pPr>
              <w:pStyle w:val="ConsPlusNormal"/>
              <w:jc w:val="center"/>
            </w:pPr>
            <w:r>
              <w:t>64 768,1</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1 285,0</w:t>
            </w:r>
          </w:p>
        </w:tc>
        <w:tc>
          <w:tcPr>
            <w:tcW w:w="1084" w:type="dxa"/>
            <w:vAlign w:val="center"/>
          </w:tcPr>
          <w:p w:rsidR="00D57375" w:rsidRDefault="00D57375">
            <w:pPr>
              <w:pStyle w:val="ConsPlusNormal"/>
              <w:jc w:val="center"/>
            </w:pPr>
            <w:r>
              <w:t>1 336,4</w:t>
            </w:r>
          </w:p>
        </w:tc>
        <w:tc>
          <w:tcPr>
            <w:tcW w:w="1084" w:type="dxa"/>
            <w:vAlign w:val="center"/>
          </w:tcPr>
          <w:p w:rsidR="00D57375" w:rsidRDefault="00D57375">
            <w:pPr>
              <w:pStyle w:val="ConsPlusNormal"/>
              <w:jc w:val="center"/>
            </w:pPr>
            <w:r>
              <w:t>1 389,9</w:t>
            </w:r>
          </w:p>
        </w:tc>
        <w:tc>
          <w:tcPr>
            <w:tcW w:w="1084" w:type="dxa"/>
            <w:vAlign w:val="center"/>
          </w:tcPr>
          <w:p w:rsidR="00D57375" w:rsidRDefault="00D57375">
            <w:pPr>
              <w:pStyle w:val="ConsPlusNormal"/>
              <w:jc w:val="center"/>
            </w:pPr>
            <w:r>
              <w:t>1 445,5</w:t>
            </w:r>
          </w:p>
        </w:tc>
        <w:tc>
          <w:tcPr>
            <w:tcW w:w="1084" w:type="dxa"/>
            <w:vAlign w:val="center"/>
          </w:tcPr>
          <w:p w:rsidR="00D57375" w:rsidRDefault="00D57375">
            <w:pPr>
              <w:pStyle w:val="ConsPlusNormal"/>
              <w:jc w:val="center"/>
            </w:pPr>
            <w:r>
              <w:t>1 503,3</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183,0</w:t>
            </w:r>
          </w:p>
        </w:tc>
        <w:tc>
          <w:tcPr>
            <w:tcW w:w="1084" w:type="dxa"/>
            <w:vAlign w:val="center"/>
          </w:tcPr>
          <w:p w:rsidR="00D57375" w:rsidRDefault="00D57375">
            <w:pPr>
              <w:pStyle w:val="ConsPlusNormal"/>
              <w:jc w:val="center"/>
            </w:pPr>
            <w:r>
              <w:t>190,3</w:t>
            </w:r>
          </w:p>
        </w:tc>
        <w:tc>
          <w:tcPr>
            <w:tcW w:w="1084" w:type="dxa"/>
            <w:vAlign w:val="center"/>
          </w:tcPr>
          <w:p w:rsidR="00D57375" w:rsidRDefault="00D57375">
            <w:pPr>
              <w:pStyle w:val="ConsPlusNormal"/>
              <w:jc w:val="center"/>
            </w:pPr>
            <w:r>
              <w:t>197,9</w:t>
            </w:r>
          </w:p>
        </w:tc>
        <w:tc>
          <w:tcPr>
            <w:tcW w:w="1084" w:type="dxa"/>
            <w:vAlign w:val="center"/>
          </w:tcPr>
          <w:p w:rsidR="00D57375" w:rsidRDefault="00D57375">
            <w:pPr>
              <w:pStyle w:val="ConsPlusNormal"/>
              <w:jc w:val="center"/>
            </w:pPr>
            <w:r>
              <w:t>205,8</w:t>
            </w:r>
          </w:p>
        </w:tc>
        <w:tc>
          <w:tcPr>
            <w:tcW w:w="1084" w:type="dxa"/>
            <w:vAlign w:val="center"/>
          </w:tcPr>
          <w:p w:rsidR="00D57375" w:rsidRDefault="00D57375">
            <w:pPr>
              <w:pStyle w:val="ConsPlusNormal"/>
              <w:jc w:val="center"/>
            </w:pPr>
            <w:r>
              <w:t>214,0</w:t>
            </w:r>
          </w:p>
        </w:tc>
      </w:tr>
      <w:tr w:rsidR="00D57375">
        <w:tc>
          <w:tcPr>
            <w:tcW w:w="1789" w:type="dxa"/>
            <w:vMerge w:val="restart"/>
          </w:tcPr>
          <w:p w:rsidR="00D57375" w:rsidRDefault="00D57375">
            <w:pPr>
              <w:pStyle w:val="ConsPlusNormal"/>
              <w:jc w:val="center"/>
            </w:pPr>
            <w:r>
              <w:lastRenderedPageBreak/>
              <w:t>Основное мероприятие 2.1</w:t>
            </w:r>
          </w:p>
        </w:tc>
        <w:tc>
          <w:tcPr>
            <w:tcW w:w="2329" w:type="dxa"/>
            <w:vMerge w:val="restart"/>
          </w:tcPr>
          <w:p w:rsidR="00D57375" w:rsidRDefault="00D57375">
            <w:pPr>
              <w:pStyle w:val="ConsPlusNormal"/>
            </w:pPr>
            <w:r>
              <w:t>Обеспечение функций органов власти городского округа "Город Белгород"</w:t>
            </w:r>
          </w:p>
        </w:tc>
        <w:tc>
          <w:tcPr>
            <w:tcW w:w="213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pP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22 826,0</w:t>
            </w:r>
          </w:p>
        </w:tc>
        <w:tc>
          <w:tcPr>
            <w:tcW w:w="1084" w:type="dxa"/>
            <w:vAlign w:val="center"/>
          </w:tcPr>
          <w:p w:rsidR="00D57375" w:rsidRDefault="00D57375">
            <w:pPr>
              <w:pStyle w:val="ConsPlusNormal"/>
              <w:jc w:val="center"/>
            </w:pPr>
            <w:r>
              <w:t>23 739,0</w:t>
            </w:r>
          </w:p>
        </w:tc>
        <w:tc>
          <w:tcPr>
            <w:tcW w:w="1084" w:type="dxa"/>
            <w:vAlign w:val="center"/>
          </w:tcPr>
          <w:p w:rsidR="00D57375" w:rsidRDefault="00D57375">
            <w:pPr>
              <w:pStyle w:val="ConsPlusNormal"/>
              <w:jc w:val="center"/>
            </w:pPr>
            <w:r>
              <w:t>24 688,6</w:t>
            </w:r>
          </w:p>
        </w:tc>
        <w:tc>
          <w:tcPr>
            <w:tcW w:w="1084" w:type="dxa"/>
            <w:vAlign w:val="center"/>
          </w:tcPr>
          <w:p w:rsidR="00D57375" w:rsidRDefault="00D57375">
            <w:pPr>
              <w:pStyle w:val="ConsPlusNormal"/>
              <w:jc w:val="center"/>
            </w:pPr>
            <w:r>
              <w:t>25 676,1</w:t>
            </w:r>
          </w:p>
        </w:tc>
        <w:tc>
          <w:tcPr>
            <w:tcW w:w="1084" w:type="dxa"/>
            <w:vAlign w:val="center"/>
          </w:tcPr>
          <w:p w:rsidR="00D57375" w:rsidRDefault="00D57375">
            <w:pPr>
              <w:pStyle w:val="ConsPlusNormal"/>
              <w:jc w:val="center"/>
            </w:pPr>
            <w:r>
              <w:t>26 703,1</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r>
              <w:t>Управление архитектуры и градостроительства администрации города Белгорода</w:t>
            </w:r>
          </w:p>
        </w:tc>
        <w:tc>
          <w:tcPr>
            <w:tcW w:w="694" w:type="dxa"/>
            <w:vMerge w:val="restart"/>
            <w:vAlign w:val="center"/>
          </w:tcPr>
          <w:p w:rsidR="00D57375" w:rsidRDefault="00D57375">
            <w:pPr>
              <w:pStyle w:val="ConsPlusNormal"/>
              <w:jc w:val="center"/>
            </w:pPr>
            <w:r>
              <w:t>866</w:t>
            </w:r>
          </w:p>
        </w:tc>
        <w:tc>
          <w:tcPr>
            <w:tcW w:w="664" w:type="dxa"/>
            <w:vMerge w:val="restart"/>
            <w:vAlign w:val="center"/>
          </w:tcPr>
          <w:p w:rsidR="00D57375" w:rsidRDefault="00D57375">
            <w:pPr>
              <w:pStyle w:val="ConsPlusNormal"/>
              <w:jc w:val="center"/>
            </w:pPr>
            <w:r>
              <w:t>04 12</w:t>
            </w:r>
          </w:p>
        </w:tc>
        <w:tc>
          <w:tcPr>
            <w:tcW w:w="1587" w:type="dxa"/>
            <w:vMerge w:val="restart"/>
            <w:vAlign w:val="center"/>
          </w:tcPr>
          <w:p w:rsidR="00D57375" w:rsidRDefault="00D57375">
            <w:pPr>
              <w:pStyle w:val="ConsPlusNormal"/>
              <w:jc w:val="center"/>
            </w:pPr>
            <w:r>
              <w:t>04 2 01 00190</w:t>
            </w:r>
          </w:p>
        </w:tc>
        <w:tc>
          <w:tcPr>
            <w:tcW w:w="484" w:type="dxa"/>
            <w:vAlign w:val="center"/>
          </w:tcPr>
          <w:p w:rsidR="00D57375" w:rsidRDefault="00D57375">
            <w:pPr>
              <w:pStyle w:val="ConsPlusNormal"/>
              <w:jc w:val="center"/>
            </w:pPr>
            <w:r>
              <w:t>100</w:t>
            </w:r>
          </w:p>
        </w:tc>
        <w:tc>
          <w:tcPr>
            <w:tcW w:w="1084" w:type="dxa"/>
            <w:vAlign w:val="center"/>
          </w:tcPr>
          <w:p w:rsidR="00D57375" w:rsidRDefault="00D57375">
            <w:pPr>
              <w:pStyle w:val="ConsPlusNormal"/>
              <w:jc w:val="center"/>
            </w:pPr>
            <w:r>
              <w:t>18 179,0</w:t>
            </w:r>
          </w:p>
        </w:tc>
        <w:tc>
          <w:tcPr>
            <w:tcW w:w="1084" w:type="dxa"/>
            <w:vAlign w:val="center"/>
          </w:tcPr>
          <w:p w:rsidR="00D57375" w:rsidRDefault="00D57375">
            <w:pPr>
              <w:pStyle w:val="ConsPlusNormal"/>
              <w:jc w:val="center"/>
            </w:pPr>
            <w:r>
              <w:t>18 906,1</w:t>
            </w:r>
          </w:p>
        </w:tc>
        <w:tc>
          <w:tcPr>
            <w:tcW w:w="1084" w:type="dxa"/>
            <w:vAlign w:val="center"/>
          </w:tcPr>
          <w:p w:rsidR="00D57375" w:rsidRDefault="00D57375">
            <w:pPr>
              <w:pStyle w:val="ConsPlusNormal"/>
              <w:jc w:val="center"/>
            </w:pPr>
            <w:r>
              <w:t>19 662,4</w:t>
            </w:r>
          </w:p>
        </w:tc>
        <w:tc>
          <w:tcPr>
            <w:tcW w:w="1084" w:type="dxa"/>
            <w:vAlign w:val="center"/>
          </w:tcPr>
          <w:p w:rsidR="00D57375" w:rsidRDefault="00D57375">
            <w:pPr>
              <w:pStyle w:val="ConsPlusNormal"/>
              <w:jc w:val="center"/>
            </w:pPr>
            <w:r>
              <w:t>20 448,9</w:t>
            </w:r>
          </w:p>
        </w:tc>
        <w:tc>
          <w:tcPr>
            <w:tcW w:w="1084" w:type="dxa"/>
            <w:vAlign w:val="center"/>
          </w:tcPr>
          <w:p w:rsidR="00D57375" w:rsidRDefault="00D57375">
            <w:pPr>
              <w:pStyle w:val="ConsPlusNormal"/>
              <w:jc w:val="center"/>
            </w:pPr>
            <w:r>
              <w:t>21 266,8</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3 907,0</w:t>
            </w:r>
          </w:p>
        </w:tc>
        <w:tc>
          <w:tcPr>
            <w:tcW w:w="1084" w:type="dxa"/>
            <w:vAlign w:val="center"/>
          </w:tcPr>
          <w:p w:rsidR="00D57375" w:rsidRDefault="00D57375">
            <w:pPr>
              <w:pStyle w:val="ConsPlusNormal"/>
              <w:jc w:val="center"/>
            </w:pPr>
            <w:r>
              <w:t>4 063,3</w:t>
            </w:r>
          </w:p>
        </w:tc>
        <w:tc>
          <w:tcPr>
            <w:tcW w:w="1084" w:type="dxa"/>
            <w:vAlign w:val="center"/>
          </w:tcPr>
          <w:p w:rsidR="00D57375" w:rsidRDefault="00D57375">
            <w:pPr>
              <w:pStyle w:val="ConsPlusNormal"/>
              <w:jc w:val="center"/>
            </w:pPr>
            <w:r>
              <w:t>4 225,8</w:t>
            </w:r>
          </w:p>
        </w:tc>
        <w:tc>
          <w:tcPr>
            <w:tcW w:w="1084" w:type="dxa"/>
            <w:vAlign w:val="center"/>
          </w:tcPr>
          <w:p w:rsidR="00D57375" w:rsidRDefault="00D57375">
            <w:pPr>
              <w:pStyle w:val="ConsPlusNormal"/>
              <w:jc w:val="center"/>
            </w:pPr>
            <w:r>
              <w:t>4 394,8</w:t>
            </w:r>
          </w:p>
        </w:tc>
        <w:tc>
          <w:tcPr>
            <w:tcW w:w="1084" w:type="dxa"/>
            <w:vAlign w:val="center"/>
          </w:tcPr>
          <w:p w:rsidR="00D57375" w:rsidRDefault="00D57375">
            <w:pPr>
              <w:pStyle w:val="ConsPlusNormal"/>
              <w:jc w:val="center"/>
            </w:pPr>
            <w:r>
              <w:t>4 570,6</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740,0</w:t>
            </w:r>
          </w:p>
        </w:tc>
        <w:tc>
          <w:tcPr>
            <w:tcW w:w="1084" w:type="dxa"/>
            <w:vAlign w:val="center"/>
          </w:tcPr>
          <w:p w:rsidR="00D57375" w:rsidRDefault="00D57375">
            <w:pPr>
              <w:pStyle w:val="ConsPlusNormal"/>
              <w:jc w:val="center"/>
            </w:pPr>
            <w:r>
              <w:t>769,6</w:t>
            </w:r>
          </w:p>
        </w:tc>
        <w:tc>
          <w:tcPr>
            <w:tcW w:w="1084" w:type="dxa"/>
            <w:vAlign w:val="center"/>
          </w:tcPr>
          <w:p w:rsidR="00D57375" w:rsidRDefault="00D57375">
            <w:pPr>
              <w:pStyle w:val="ConsPlusNormal"/>
              <w:jc w:val="center"/>
            </w:pPr>
            <w:r>
              <w:t>800,4</w:t>
            </w:r>
          </w:p>
        </w:tc>
        <w:tc>
          <w:tcPr>
            <w:tcW w:w="1084" w:type="dxa"/>
            <w:vAlign w:val="center"/>
          </w:tcPr>
          <w:p w:rsidR="00D57375" w:rsidRDefault="00D57375">
            <w:pPr>
              <w:pStyle w:val="ConsPlusNormal"/>
              <w:jc w:val="center"/>
            </w:pPr>
            <w:r>
              <w:t>832,4</w:t>
            </w:r>
          </w:p>
        </w:tc>
        <w:tc>
          <w:tcPr>
            <w:tcW w:w="1084" w:type="dxa"/>
            <w:vAlign w:val="center"/>
          </w:tcPr>
          <w:p w:rsidR="00D57375" w:rsidRDefault="00D57375">
            <w:pPr>
              <w:pStyle w:val="ConsPlusNormal"/>
              <w:jc w:val="center"/>
            </w:pPr>
            <w:r>
              <w:t>865,7</w:t>
            </w:r>
          </w:p>
        </w:tc>
      </w:tr>
      <w:tr w:rsidR="00D57375">
        <w:tc>
          <w:tcPr>
            <w:tcW w:w="1789" w:type="dxa"/>
            <w:vMerge w:val="restart"/>
          </w:tcPr>
          <w:p w:rsidR="00D57375" w:rsidRDefault="00D57375">
            <w:pPr>
              <w:pStyle w:val="ConsPlusNormal"/>
              <w:jc w:val="center"/>
            </w:pPr>
            <w:r>
              <w:t>Основное мероприятие 2.3</w:t>
            </w:r>
          </w:p>
        </w:tc>
        <w:tc>
          <w:tcPr>
            <w:tcW w:w="2329" w:type="dxa"/>
            <w:vMerge w:val="restart"/>
          </w:tcPr>
          <w:p w:rsidR="00D57375" w:rsidRDefault="00D57375">
            <w:pPr>
              <w:pStyle w:val="ConsPlusNormal"/>
            </w:pPr>
            <w:r>
              <w:t>Обеспечение деятельности (оказание услуг) муниципальных учреждений городского округа "Город Белгород"</w:t>
            </w:r>
          </w:p>
        </w:tc>
        <w:tc>
          <w:tcPr>
            <w:tcW w:w="2134" w:type="dxa"/>
          </w:tcPr>
          <w:p w:rsidR="00D57375" w:rsidRDefault="00D57375">
            <w:pPr>
              <w:pStyle w:val="ConsPlusNormal"/>
            </w:pPr>
            <w:r>
              <w:t>Всего, в том числе:</w:t>
            </w:r>
          </w:p>
        </w:tc>
        <w:tc>
          <w:tcPr>
            <w:tcW w:w="694" w:type="dxa"/>
            <w:vAlign w:val="center"/>
          </w:tcPr>
          <w:p w:rsidR="00D57375" w:rsidRDefault="00D57375">
            <w:pPr>
              <w:pStyle w:val="ConsPlusNormal"/>
            </w:pPr>
          </w:p>
        </w:tc>
        <w:tc>
          <w:tcPr>
            <w:tcW w:w="664" w:type="dxa"/>
            <w:vAlign w:val="center"/>
          </w:tcPr>
          <w:p w:rsidR="00D57375" w:rsidRDefault="00D57375">
            <w:pPr>
              <w:pStyle w:val="ConsPlusNormal"/>
            </w:pPr>
          </w:p>
        </w:tc>
        <w:tc>
          <w:tcPr>
            <w:tcW w:w="1587" w:type="dxa"/>
            <w:vAlign w:val="center"/>
          </w:tcPr>
          <w:p w:rsidR="00D57375" w:rsidRDefault="00D57375">
            <w:pPr>
              <w:pStyle w:val="ConsPlusNormal"/>
            </w:pPr>
          </w:p>
        </w:tc>
        <w:tc>
          <w:tcPr>
            <w:tcW w:w="484" w:type="dxa"/>
            <w:vAlign w:val="center"/>
          </w:tcPr>
          <w:p w:rsidR="00D57375" w:rsidRDefault="00D57375">
            <w:pPr>
              <w:pStyle w:val="ConsPlusNormal"/>
            </w:pPr>
          </w:p>
        </w:tc>
        <w:tc>
          <w:tcPr>
            <w:tcW w:w="1084" w:type="dxa"/>
            <w:vAlign w:val="center"/>
          </w:tcPr>
          <w:p w:rsidR="00D57375" w:rsidRDefault="00D57375">
            <w:pPr>
              <w:pStyle w:val="ConsPlusNormal"/>
              <w:jc w:val="center"/>
            </w:pPr>
            <w:r>
              <w:t>56 832,0</w:t>
            </w:r>
          </w:p>
        </w:tc>
        <w:tc>
          <w:tcPr>
            <w:tcW w:w="1084" w:type="dxa"/>
            <w:vAlign w:val="center"/>
          </w:tcPr>
          <w:p w:rsidR="00D57375" w:rsidRDefault="00D57375">
            <w:pPr>
              <w:pStyle w:val="ConsPlusNormal"/>
              <w:jc w:val="center"/>
            </w:pPr>
            <w:r>
              <w:t>59 105,3</w:t>
            </w:r>
          </w:p>
        </w:tc>
        <w:tc>
          <w:tcPr>
            <w:tcW w:w="1084" w:type="dxa"/>
            <w:vAlign w:val="center"/>
          </w:tcPr>
          <w:p w:rsidR="00D57375" w:rsidRDefault="00D57375">
            <w:pPr>
              <w:pStyle w:val="ConsPlusNormal"/>
              <w:jc w:val="center"/>
            </w:pPr>
            <w:r>
              <w:t>61 469,5</w:t>
            </w:r>
          </w:p>
        </w:tc>
        <w:tc>
          <w:tcPr>
            <w:tcW w:w="1084" w:type="dxa"/>
            <w:vAlign w:val="center"/>
          </w:tcPr>
          <w:p w:rsidR="00D57375" w:rsidRDefault="00D57375">
            <w:pPr>
              <w:pStyle w:val="ConsPlusNormal"/>
              <w:jc w:val="center"/>
            </w:pPr>
            <w:r>
              <w:t>63 928,3</w:t>
            </w:r>
          </w:p>
        </w:tc>
        <w:tc>
          <w:tcPr>
            <w:tcW w:w="1084" w:type="dxa"/>
            <w:vAlign w:val="center"/>
          </w:tcPr>
          <w:p w:rsidR="00D57375" w:rsidRDefault="00D57375">
            <w:pPr>
              <w:pStyle w:val="ConsPlusNormal"/>
              <w:jc w:val="center"/>
            </w:pPr>
            <w:r>
              <w:t>66 485,4</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val="restart"/>
          </w:tcPr>
          <w:p w:rsidR="00D57375" w:rsidRDefault="00D57375">
            <w:pPr>
              <w:pStyle w:val="ConsPlusNormal"/>
            </w:pPr>
          </w:p>
        </w:tc>
        <w:tc>
          <w:tcPr>
            <w:tcW w:w="694" w:type="dxa"/>
            <w:vMerge w:val="restart"/>
            <w:vAlign w:val="center"/>
          </w:tcPr>
          <w:p w:rsidR="00D57375" w:rsidRDefault="00D57375">
            <w:pPr>
              <w:pStyle w:val="ConsPlusNormal"/>
              <w:jc w:val="center"/>
            </w:pPr>
            <w:r>
              <w:t>850</w:t>
            </w:r>
          </w:p>
        </w:tc>
        <w:tc>
          <w:tcPr>
            <w:tcW w:w="664" w:type="dxa"/>
            <w:vMerge w:val="restart"/>
            <w:vAlign w:val="center"/>
          </w:tcPr>
          <w:p w:rsidR="00D57375" w:rsidRDefault="00D57375">
            <w:pPr>
              <w:pStyle w:val="ConsPlusNormal"/>
              <w:jc w:val="center"/>
            </w:pPr>
            <w:r>
              <w:t>04 12</w:t>
            </w:r>
          </w:p>
        </w:tc>
        <w:tc>
          <w:tcPr>
            <w:tcW w:w="1587" w:type="dxa"/>
            <w:vMerge w:val="restart"/>
            <w:vAlign w:val="center"/>
          </w:tcPr>
          <w:p w:rsidR="00D57375" w:rsidRDefault="00D57375">
            <w:pPr>
              <w:pStyle w:val="ConsPlusNormal"/>
              <w:jc w:val="center"/>
            </w:pPr>
            <w:r>
              <w:t>04 2 03 00590</w:t>
            </w:r>
          </w:p>
        </w:tc>
        <w:tc>
          <w:tcPr>
            <w:tcW w:w="484" w:type="dxa"/>
            <w:vAlign w:val="center"/>
          </w:tcPr>
          <w:p w:rsidR="00D57375" w:rsidRDefault="00D57375">
            <w:pPr>
              <w:pStyle w:val="ConsPlusNormal"/>
              <w:jc w:val="center"/>
            </w:pPr>
            <w:r>
              <w:t>100</w:t>
            </w:r>
          </w:p>
        </w:tc>
        <w:tc>
          <w:tcPr>
            <w:tcW w:w="1084" w:type="dxa"/>
            <w:vAlign w:val="center"/>
          </w:tcPr>
          <w:p w:rsidR="00D57375" w:rsidRDefault="00D57375">
            <w:pPr>
              <w:pStyle w:val="ConsPlusNormal"/>
              <w:jc w:val="center"/>
            </w:pPr>
            <w:r>
              <w:t>55 364,0</w:t>
            </w:r>
          </w:p>
        </w:tc>
        <w:tc>
          <w:tcPr>
            <w:tcW w:w="1084" w:type="dxa"/>
            <w:vAlign w:val="center"/>
          </w:tcPr>
          <w:p w:rsidR="00D57375" w:rsidRDefault="00D57375">
            <w:pPr>
              <w:pStyle w:val="ConsPlusNormal"/>
              <w:jc w:val="center"/>
            </w:pPr>
            <w:r>
              <w:t>57 578,6</w:t>
            </w:r>
          </w:p>
        </w:tc>
        <w:tc>
          <w:tcPr>
            <w:tcW w:w="1084" w:type="dxa"/>
            <w:vAlign w:val="center"/>
          </w:tcPr>
          <w:p w:rsidR="00D57375" w:rsidRDefault="00D57375">
            <w:pPr>
              <w:pStyle w:val="ConsPlusNormal"/>
              <w:jc w:val="center"/>
            </w:pPr>
            <w:r>
              <w:t>59 881,7</w:t>
            </w:r>
          </w:p>
        </w:tc>
        <w:tc>
          <w:tcPr>
            <w:tcW w:w="1084" w:type="dxa"/>
            <w:vAlign w:val="center"/>
          </w:tcPr>
          <w:p w:rsidR="00D57375" w:rsidRDefault="00D57375">
            <w:pPr>
              <w:pStyle w:val="ConsPlusNormal"/>
              <w:jc w:val="center"/>
            </w:pPr>
            <w:r>
              <w:t>62 277,0</w:t>
            </w:r>
          </w:p>
        </w:tc>
        <w:tc>
          <w:tcPr>
            <w:tcW w:w="1084" w:type="dxa"/>
            <w:vAlign w:val="center"/>
          </w:tcPr>
          <w:p w:rsidR="00D57375" w:rsidRDefault="00D57375">
            <w:pPr>
              <w:pStyle w:val="ConsPlusNormal"/>
              <w:jc w:val="center"/>
            </w:pPr>
            <w:r>
              <w:t>64 768,1</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200</w:t>
            </w:r>
          </w:p>
        </w:tc>
        <w:tc>
          <w:tcPr>
            <w:tcW w:w="1084" w:type="dxa"/>
            <w:vAlign w:val="center"/>
          </w:tcPr>
          <w:p w:rsidR="00D57375" w:rsidRDefault="00D57375">
            <w:pPr>
              <w:pStyle w:val="ConsPlusNormal"/>
              <w:jc w:val="center"/>
            </w:pPr>
            <w:r>
              <w:t>1 285,0</w:t>
            </w:r>
          </w:p>
        </w:tc>
        <w:tc>
          <w:tcPr>
            <w:tcW w:w="1084" w:type="dxa"/>
            <w:vAlign w:val="center"/>
          </w:tcPr>
          <w:p w:rsidR="00D57375" w:rsidRDefault="00D57375">
            <w:pPr>
              <w:pStyle w:val="ConsPlusNormal"/>
              <w:jc w:val="center"/>
            </w:pPr>
            <w:r>
              <w:t>1 336,4</w:t>
            </w:r>
          </w:p>
        </w:tc>
        <w:tc>
          <w:tcPr>
            <w:tcW w:w="1084" w:type="dxa"/>
            <w:vAlign w:val="center"/>
          </w:tcPr>
          <w:p w:rsidR="00D57375" w:rsidRDefault="00D57375">
            <w:pPr>
              <w:pStyle w:val="ConsPlusNormal"/>
              <w:jc w:val="center"/>
            </w:pPr>
            <w:r>
              <w:t>1 389,9</w:t>
            </w:r>
          </w:p>
        </w:tc>
        <w:tc>
          <w:tcPr>
            <w:tcW w:w="1084" w:type="dxa"/>
            <w:vAlign w:val="center"/>
          </w:tcPr>
          <w:p w:rsidR="00D57375" w:rsidRDefault="00D57375">
            <w:pPr>
              <w:pStyle w:val="ConsPlusNormal"/>
              <w:jc w:val="center"/>
            </w:pPr>
            <w:r>
              <w:t>1 445,5</w:t>
            </w:r>
          </w:p>
        </w:tc>
        <w:tc>
          <w:tcPr>
            <w:tcW w:w="1084" w:type="dxa"/>
            <w:vAlign w:val="center"/>
          </w:tcPr>
          <w:p w:rsidR="00D57375" w:rsidRDefault="00D57375">
            <w:pPr>
              <w:pStyle w:val="ConsPlusNormal"/>
              <w:jc w:val="center"/>
            </w:pPr>
            <w:r>
              <w:t>1 503,3</w:t>
            </w:r>
          </w:p>
        </w:tc>
      </w:tr>
      <w:tr w:rsidR="00D57375">
        <w:tc>
          <w:tcPr>
            <w:tcW w:w="1789" w:type="dxa"/>
            <w:vMerge/>
          </w:tcPr>
          <w:p w:rsidR="00D57375" w:rsidRDefault="00D57375">
            <w:pPr>
              <w:pStyle w:val="ConsPlusNormal"/>
            </w:pPr>
          </w:p>
        </w:tc>
        <w:tc>
          <w:tcPr>
            <w:tcW w:w="2329" w:type="dxa"/>
            <w:vMerge/>
          </w:tcPr>
          <w:p w:rsidR="00D57375" w:rsidRDefault="00D57375">
            <w:pPr>
              <w:pStyle w:val="ConsPlusNormal"/>
            </w:pPr>
          </w:p>
        </w:tc>
        <w:tc>
          <w:tcPr>
            <w:tcW w:w="2134" w:type="dxa"/>
            <w:vMerge/>
          </w:tcPr>
          <w:p w:rsidR="00D57375" w:rsidRDefault="00D57375">
            <w:pPr>
              <w:pStyle w:val="ConsPlusNormal"/>
            </w:pPr>
          </w:p>
        </w:tc>
        <w:tc>
          <w:tcPr>
            <w:tcW w:w="694" w:type="dxa"/>
            <w:vMerge/>
          </w:tcPr>
          <w:p w:rsidR="00D57375" w:rsidRDefault="00D57375">
            <w:pPr>
              <w:pStyle w:val="ConsPlusNormal"/>
            </w:pPr>
          </w:p>
        </w:tc>
        <w:tc>
          <w:tcPr>
            <w:tcW w:w="664" w:type="dxa"/>
            <w:vMerge/>
          </w:tcPr>
          <w:p w:rsidR="00D57375" w:rsidRDefault="00D57375">
            <w:pPr>
              <w:pStyle w:val="ConsPlusNormal"/>
            </w:pPr>
          </w:p>
        </w:tc>
        <w:tc>
          <w:tcPr>
            <w:tcW w:w="1587" w:type="dxa"/>
            <w:vMerge/>
          </w:tcPr>
          <w:p w:rsidR="00D57375" w:rsidRDefault="00D57375">
            <w:pPr>
              <w:pStyle w:val="ConsPlusNormal"/>
            </w:pPr>
          </w:p>
        </w:tc>
        <w:tc>
          <w:tcPr>
            <w:tcW w:w="484" w:type="dxa"/>
            <w:vAlign w:val="center"/>
          </w:tcPr>
          <w:p w:rsidR="00D57375" w:rsidRDefault="00D57375">
            <w:pPr>
              <w:pStyle w:val="ConsPlusNormal"/>
              <w:jc w:val="center"/>
            </w:pPr>
            <w:r>
              <w:t>800</w:t>
            </w:r>
          </w:p>
        </w:tc>
        <w:tc>
          <w:tcPr>
            <w:tcW w:w="1084" w:type="dxa"/>
            <w:vAlign w:val="center"/>
          </w:tcPr>
          <w:p w:rsidR="00D57375" w:rsidRDefault="00D57375">
            <w:pPr>
              <w:pStyle w:val="ConsPlusNormal"/>
              <w:jc w:val="center"/>
            </w:pPr>
            <w:r>
              <w:t>183,0</w:t>
            </w:r>
          </w:p>
        </w:tc>
        <w:tc>
          <w:tcPr>
            <w:tcW w:w="1084" w:type="dxa"/>
            <w:vAlign w:val="center"/>
          </w:tcPr>
          <w:p w:rsidR="00D57375" w:rsidRDefault="00D57375">
            <w:pPr>
              <w:pStyle w:val="ConsPlusNormal"/>
              <w:jc w:val="center"/>
            </w:pPr>
            <w:r>
              <w:t>190,3</w:t>
            </w:r>
          </w:p>
        </w:tc>
        <w:tc>
          <w:tcPr>
            <w:tcW w:w="1084" w:type="dxa"/>
            <w:vAlign w:val="center"/>
          </w:tcPr>
          <w:p w:rsidR="00D57375" w:rsidRDefault="00D57375">
            <w:pPr>
              <w:pStyle w:val="ConsPlusNormal"/>
              <w:jc w:val="center"/>
            </w:pPr>
            <w:r>
              <w:t>197,9</w:t>
            </w:r>
          </w:p>
        </w:tc>
        <w:tc>
          <w:tcPr>
            <w:tcW w:w="1084" w:type="dxa"/>
            <w:vAlign w:val="center"/>
          </w:tcPr>
          <w:p w:rsidR="00D57375" w:rsidRDefault="00D57375">
            <w:pPr>
              <w:pStyle w:val="ConsPlusNormal"/>
              <w:jc w:val="center"/>
            </w:pPr>
            <w:r>
              <w:t>205,8</w:t>
            </w:r>
          </w:p>
        </w:tc>
        <w:tc>
          <w:tcPr>
            <w:tcW w:w="1084" w:type="dxa"/>
            <w:vAlign w:val="center"/>
          </w:tcPr>
          <w:p w:rsidR="00D57375" w:rsidRDefault="00D57375">
            <w:pPr>
              <w:pStyle w:val="ConsPlusNormal"/>
              <w:jc w:val="center"/>
            </w:pPr>
            <w:r>
              <w:t>214,0</w:t>
            </w:r>
          </w:p>
        </w:tc>
      </w:tr>
    </w:tbl>
    <w:p w:rsidR="00D57375" w:rsidRDefault="00D57375">
      <w:pPr>
        <w:pStyle w:val="ConsPlusNormal"/>
        <w:jc w:val="right"/>
      </w:pPr>
    </w:p>
    <w:p w:rsidR="00D57375" w:rsidRDefault="00D57375">
      <w:pPr>
        <w:pStyle w:val="ConsPlusNormal"/>
        <w:jc w:val="right"/>
      </w:pPr>
      <w:r>
        <w:t>Первый заместитель</w:t>
      </w:r>
    </w:p>
    <w:p w:rsidR="00D57375" w:rsidRDefault="00D57375">
      <w:pPr>
        <w:pStyle w:val="ConsPlusNormal"/>
        <w:jc w:val="right"/>
      </w:pPr>
      <w:r>
        <w:t>главы администрации города</w:t>
      </w:r>
    </w:p>
    <w:p w:rsidR="00D57375" w:rsidRDefault="00D57375">
      <w:pPr>
        <w:pStyle w:val="ConsPlusNormal"/>
        <w:jc w:val="right"/>
      </w:pPr>
      <w:r>
        <w:t>В.Г.ГОЛИКОВ</w:t>
      </w: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jc w:val="right"/>
        <w:outlineLvl w:val="1"/>
      </w:pPr>
      <w:r>
        <w:t>Приложение N 4</w:t>
      </w:r>
    </w:p>
    <w:p w:rsidR="00D57375" w:rsidRDefault="00D57375">
      <w:pPr>
        <w:pStyle w:val="ConsPlusNormal"/>
        <w:jc w:val="right"/>
      </w:pPr>
      <w:r>
        <w:t>к муниципальной программе "Обеспечение</w:t>
      </w:r>
    </w:p>
    <w:p w:rsidR="00D57375" w:rsidRDefault="00D57375">
      <w:pPr>
        <w:pStyle w:val="ConsPlusNormal"/>
        <w:jc w:val="right"/>
      </w:pPr>
      <w:r>
        <w:t>доступным и комфортным жильем жителей</w:t>
      </w:r>
    </w:p>
    <w:p w:rsidR="00D57375" w:rsidRDefault="00D57375">
      <w:pPr>
        <w:pStyle w:val="ConsPlusNormal"/>
        <w:jc w:val="right"/>
      </w:pPr>
      <w:r>
        <w:t>города Белгорода"</w:t>
      </w:r>
    </w:p>
    <w:p w:rsidR="00D57375" w:rsidRDefault="00D57375">
      <w:pPr>
        <w:pStyle w:val="ConsPlusNormal"/>
        <w:ind w:firstLine="540"/>
        <w:jc w:val="both"/>
      </w:pPr>
    </w:p>
    <w:p w:rsidR="00D57375" w:rsidRDefault="00D57375">
      <w:pPr>
        <w:pStyle w:val="ConsPlusTitle"/>
        <w:jc w:val="center"/>
      </w:pPr>
      <w:bookmarkStart w:id="8" w:name="P8760"/>
      <w:bookmarkEnd w:id="8"/>
      <w:r>
        <w:t>Основные меры правового регулирования в сфере</w:t>
      </w:r>
    </w:p>
    <w:p w:rsidR="00D57375" w:rsidRDefault="00D57375">
      <w:pPr>
        <w:pStyle w:val="ConsPlusTitle"/>
        <w:jc w:val="center"/>
      </w:pPr>
      <w:r>
        <w:t>реализации муниципальной программы</w:t>
      </w:r>
    </w:p>
    <w:p w:rsidR="00D57375" w:rsidRDefault="00D573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D57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7375" w:rsidRDefault="00D573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7375" w:rsidRDefault="00D573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7375" w:rsidRDefault="00D57375">
            <w:pPr>
              <w:pStyle w:val="ConsPlusNormal"/>
              <w:jc w:val="center"/>
            </w:pPr>
            <w:r>
              <w:rPr>
                <w:color w:val="392C69"/>
              </w:rPr>
              <w:t>Список изменяющих документов</w:t>
            </w:r>
          </w:p>
          <w:p w:rsidR="00D57375" w:rsidRDefault="00D57375">
            <w:pPr>
              <w:pStyle w:val="ConsPlusNormal"/>
              <w:jc w:val="center"/>
            </w:pPr>
            <w:r>
              <w:rPr>
                <w:color w:val="392C69"/>
              </w:rPr>
              <w:lastRenderedPageBreak/>
              <w:t xml:space="preserve">(в ред. </w:t>
            </w:r>
            <w:hyperlink r:id="rId225">
              <w:r>
                <w:rPr>
                  <w:color w:val="0000FF"/>
                </w:rPr>
                <w:t>постановления</w:t>
              </w:r>
            </w:hyperlink>
            <w:r>
              <w:rPr>
                <w:color w:val="392C69"/>
              </w:rPr>
              <w:t xml:space="preserve"> администрации города Белгорода от 25.03.2024 N 42)</w:t>
            </w:r>
          </w:p>
        </w:tc>
        <w:tc>
          <w:tcPr>
            <w:tcW w:w="113" w:type="dxa"/>
            <w:tcBorders>
              <w:top w:val="nil"/>
              <w:left w:val="nil"/>
              <w:bottom w:val="nil"/>
              <w:right w:val="nil"/>
            </w:tcBorders>
            <w:shd w:val="clear" w:color="auto" w:fill="F4F3F8"/>
            <w:tcMar>
              <w:top w:w="0" w:type="dxa"/>
              <w:left w:w="0" w:type="dxa"/>
              <w:bottom w:w="0" w:type="dxa"/>
              <w:right w:w="0" w:type="dxa"/>
            </w:tcMar>
          </w:tcPr>
          <w:p w:rsidR="00D57375" w:rsidRDefault="00D57375">
            <w:pPr>
              <w:pStyle w:val="ConsPlusNormal"/>
            </w:pPr>
          </w:p>
        </w:tc>
      </w:tr>
    </w:tbl>
    <w:p w:rsidR="00D57375" w:rsidRDefault="00D573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061"/>
        <w:gridCol w:w="3061"/>
        <w:gridCol w:w="2134"/>
        <w:gridCol w:w="1774"/>
      </w:tblGrid>
      <w:tr w:rsidR="00D57375">
        <w:tc>
          <w:tcPr>
            <w:tcW w:w="454" w:type="dxa"/>
          </w:tcPr>
          <w:p w:rsidR="00D57375" w:rsidRDefault="00D57375">
            <w:pPr>
              <w:pStyle w:val="ConsPlusNormal"/>
              <w:jc w:val="center"/>
            </w:pPr>
            <w:r>
              <w:t>N п/п</w:t>
            </w:r>
          </w:p>
        </w:tc>
        <w:tc>
          <w:tcPr>
            <w:tcW w:w="3061" w:type="dxa"/>
          </w:tcPr>
          <w:p w:rsidR="00D57375" w:rsidRDefault="00D57375">
            <w:pPr>
              <w:pStyle w:val="ConsPlusNormal"/>
              <w:jc w:val="center"/>
            </w:pPr>
            <w:r>
              <w:t>Наименование муниципальной программы, подпрограммы, основных мероприятий</w:t>
            </w:r>
          </w:p>
        </w:tc>
        <w:tc>
          <w:tcPr>
            <w:tcW w:w="3061" w:type="dxa"/>
          </w:tcPr>
          <w:p w:rsidR="00D57375" w:rsidRDefault="00D57375">
            <w:pPr>
              <w:pStyle w:val="ConsPlusNormal"/>
              <w:jc w:val="center"/>
            </w:pPr>
            <w:r>
              <w:t>Основные положения нормативного правового акта</w:t>
            </w:r>
          </w:p>
        </w:tc>
        <w:tc>
          <w:tcPr>
            <w:tcW w:w="2134" w:type="dxa"/>
          </w:tcPr>
          <w:p w:rsidR="00D57375" w:rsidRDefault="00D57375">
            <w:pPr>
              <w:pStyle w:val="ConsPlusNormal"/>
              <w:jc w:val="center"/>
            </w:pPr>
            <w:r>
              <w:t>Ответственный исполнитель и соисполнители</w:t>
            </w:r>
          </w:p>
        </w:tc>
        <w:tc>
          <w:tcPr>
            <w:tcW w:w="1774" w:type="dxa"/>
          </w:tcPr>
          <w:p w:rsidR="00D57375" w:rsidRDefault="00D57375">
            <w:pPr>
              <w:pStyle w:val="ConsPlusNormal"/>
              <w:jc w:val="center"/>
            </w:pPr>
            <w:r>
              <w:t>Ожидаемые сроки принятия (внесения изменений)</w:t>
            </w:r>
          </w:p>
        </w:tc>
      </w:tr>
      <w:tr w:rsidR="00D57375">
        <w:tc>
          <w:tcPr>
            <w:tcW w:w="454" w:type="dxa"/>
          </w:tcPr>
          <w:p w:rsidR="00D57375" w:rsidRDefault="00D57375">
            <w:pPr>
              <w:pStyle w:val="ConsPlusNormal"/>
              <w:jc w:val="center"/>
            </w:pPr>
            <w:r>
              <w:t>1</w:t>
            </w:r>
          </w:p>
        </w:tc>
        <w:tc>
          <w:tcPr>
            <w:tcW w:w="3061" w:type="dxa"/>
          </w:tcPr>
          <w:p w:rsidR="00D57375" w:rsidRDefault="00D57375">
            <w:pPr>
              <w:pStyle w:val="ConsPlusNormal"/>
            </w:pPr>
            <w:r>
              <w:t>Муниципальная программа "Обеспечение доступным и комфортным жильем жителей города Белгорода"</w:t>
            </w:r>
          </w:p>
        </w:tc>
        <w:tc>
          <w:tcPr>
            <w:tcW w:w="3061" w:type="dxa"/>
          </w:tcPr>
          <w:p w:rsidR="00D57375" w:rsidRDefault="00D57375">
            <w:pPr>
              <w:pStyle w:val="ConsPlusNormal"/>
            </w:pPr>
          </w:p>
        </w:tc>
        <w:tc>
          <w:tcPr>
            <w:tcW w:w="2134" w:type="dxa"/>
          </w:tcPr>
          <w:p w:rsidR="00D57375" w:rsidRDefault="00D57375">
            <w:pPr>
              <w:pStyle w:val="ConsPlusNormal"/>
              <w:jc w:val="center"/>
            </w:pPr>
            <w:r>
              <w:t xml:space="preserve">Администрация города Белгорода (жилищное управление, департамент строительства и архитектуры, МКУ "Городской жилищный фонд", МКУ "Управление капитального строительства" Администрации г. Белгорода), управление молодежной политики администрации города Белгорода, комитет имущественных и земельных отношений администрации города Белгорода, управление </w:t>
            </w:r>
            <w:r>
              <w:lastRenderedPageBreak/>
              <w:t>архитектуры и градостроительства администрации города Белгорода</w:t>
            </w:r>
          </w:p>
        </w:tc>
        <w:tc>
          <w:tcPr>
            <w:tcW w:w="1774" w:type="dxa"/>
          </w:tcPr>
          <w:p w:rsidR="00D57375" w:rsidRDefault="00D57375">
            <w:pPr>
              <w:pStyle w:val="ConsPlusNormal"/>
              <w:jc w:val="center"/>
            </w:pPr>
            <w:r>
              <w:lastRenderedPageBreak/>
              <w:t>2015 - 2030 годы (по мере необходимости)</w:t>
            </w:r>
          </w:p>
        </w:tc>
      </w:tr>
      <w:tr w:rsidR="00D57375">
        <w:tc>
          <w:tcPr>
            <w:tcW w:w="454" w:type="dxa"/>
          </w:tcPr>
          <w:p w:rsidR="00D57375" w:rsidRDefault="00D57375">
            <w:pPr>
              <w:pStyle w:val="ConsPlusNormal"/>
              <w:jc w:val="center"/>
            </w:pPr>
            <w:r>
              <w:lastRenderedPageBreak/>
              <w:t>2</w:t>
            </w:r>
          </w:p>
        </w:tc>
        <w:tc>
          <w:tcPr>
            <w:tcW w:w="3061" w:type="dxa"/>
          </w:tcPr>
          <w:p w:rsidR="00D57375" w:rsidRDefault="00D57375">
            <w:pPr>
              <w:pStyle w:val="ConsPlusNormal"/>
            </w:pPr>
            <w:r>
              <w:t>Подпрограмма 1 "Стимулирование развития жилищного строительства"</w:t>
            </w:r>
          </w:p>
        </w:tc>
        <w:tc>
          <w:tcPr>
            <w:tcW w:w="3061" w:type="dxa"/>
          </w:tcPr>
          <w:p w:rsidR="00D57375" w:rsidRDefault="00D57375">
            <w:pPr>
              <w:pStyle w:val="ConsPlusNormal"/>
            </w:pPr>
          </w:p>
        </w:tc>
        <w:tc>
          <w:tcPr>
            <w:tcW w:w="2134" w:type="dxa"/>
          </w:tcPr>
          <w:p w:rsidR="00D57375" w:rsidRDefault="00D57375">
            <w:pPr>
              <w:pStyle w:val="ConsPlusNormal"/>
              <w:jc w:val="center"/>
            </w:pPr>
            <w:r>
              <w:t>Администрация города Белгорода (жилищное управление, департамент строительства и архитектуры, МКУ "Городской жилищный фонд"), управление молодежной политики администрации города Белгорода, комитет имущественных и земельных отношений администрации города Белгорода, управление архитектуры и градостроительства администрации города Белгорода</w:t>
            </w:r>
          </w:p>
        </w:tc>
        <w:tc>
          <w:tcPr>
            <w:tcW w:w="1774" w:type="dxa"/>
          </w:tcPr>
          <w:p w:rsidR="00D57375" w:rsidRDefault="00D57375">
            <w:pPr>
              <w:pStyle w:val="ConsPlusNormal"/>
              <w:jc w:val="center"/>
            </w:pPr>
            <w:r>
              <w:t>2015 - 2030 годы (по мере необходимости)</w:t>
            </w:r>
          </w:p>
        </w:tc>
      </w:tr>
      <w:tr w:rsidR="00D57375">
        <w:tc>
          <w:tcPr>
            <w:tcW w:w="10484" w:type="dxa"/>
            <w:gridSpan w:val="5"/>
          </w:tcPr>
          <w:p w:rsidR="00D57375" w:rsidRDefault="00D57375">
            <w:pPr>
              <w:pStyle w:val="ConsPlusNormal"/>
              <w:jc w:val="center"/>
            </w:pPr>
            <w:r>
              <w:t>Задача N 1 "Выполнение государственных обязательств по обеспечению жильем отдельных категорий граждан, установленных федеральным и региональным законодательством"</w:t>
            </w:r>
          </w:p>
        </w:tc>
      </w:tr>
      <w:tr w:rsidR="00D57375">
        <w:tc>
          <w:tcPr>
            <w:tcW w:w="454" w:type="dxa"/>
          </w:tcPr>
          <w:p w:rsidR="00D57375" w:rsidRDefault="00D57375">
            <w:pPr>
              <w:pStyle w:val="ConsPlusNormal"/>
              <w:jc w:val="center"/>
            </w:pPr>
            <w:r>
              <w:lastRenderedPageBreak/>
              <w:t>3</w:t>
            </w:r>
          </w:p>
        </w:tc>
        <w:tc>
          <w:tcPr>
            <w:tcW w:w="3061" w:type="dxa"/>
          </w:tcPr>
          <w:p w:rsidR="00D57375" w:rsidRDefault="00D57375">
            <w:pPr>
              <w:pStyle w:val="ConsPlusNormal"/>
            </w:pPr>
            <w:r>
              <w:t>Основное мероприятие 1.1.</w:t>
            </w:r>
          </w:p>
          <w:p w:rsidR="00D57375" w:rsidRDefault="00D57375">
            <w:pPr>
              <w:pStyle w:val="ConsPlusNormal"/>
            </w:pPr>
            <w:r>
              <w:t>Обеспечение жилыми помещениями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tc>
        <w:tc>
          <w:tcPr>
            <w:tcW w:w="3061" w:type="dxa"/>
          </w:tcPr>
          <w:p w:rsidR="00D57375" w:rsidRDefault="00D57375">
            <w:pPr>
              <w:pStyle w:val="ConsPlusNormal"/>
              <w:jc w:val="both"/>
            </w:pPr>
            <w:hyperlink r:id="rId226">
              <w:r>
                <w:rPr>
                  <w:color w:val="0000FF"/>
                </w:rPr>
                <w:t>Постановление</w:t>
              </w:r>
            </w:hyperlink>
            <w:r>
              <w:t xml:space="preserve"> администрации города Белгорода от 29 июня 2007 г. N 94 "О мерах по реализации законов Белгородской области от 10 мая 2006 г. N 39 и от 12 июня 2006 г. N 65"</w:t>
            </w:r>
          </w:p>
        </w:tc>
        <w:tc>
          <w:tcPr>
            <w:tcW w:w="2134" w:type="dxa"/>
          </w:tcPr>
          <w:p w:rsidR="00D57375" w:rsidRDefault="00D57375">
            <w:pPr>
              <w:pStyle w:val="ConsPlusNormal"/>
              <w:jc w:val="center"/>
            </w:pPr>
            <w:r>
              <w:t>Администрация города Белгорода (жилищное управление)</w:t>
            </w:r>
          </w:p>
        </w:tc>
        <w:tc>
          <w:tcPr>
            <w:tcW w:w="1774" w:type="dxa"/>
          </w:tcPr>
          <w:p w:rsidR="00D57375" w:rsidRDefault="00D57375">
            <w:pPr>
              <w:pStyle w:val="ConsPlusNormal"/>
              <w:jc w:val="center"/>
            </w:pPr>
            <w:r>
              <w:t>2015 - 2030 годы (по мере необходимости)</w:t>
            </w:r>
          </w:p>
        </w:tc>
      </w:tr>
      <w:tr w:rsidR="00D57375">
        <w:tc>
          <w:tcPr>
            <w:tcW w:w="454" w:type="dxa"/>
          </w:tcPr>
          <w:p w:rsidR="00D57375" w:rsidRDefault="00D57375">
            <w:pPr>
              <w:pStyle w:val="ConsPlusNormal"/>
              <w:jc w:val="center"/>
            </w:pPr>
            <w:r>
              <w:t>4</w:t>
            </w:r>
          </w:p>
        </w:tc>
        <w:tc>
          <w:tcPr>
            <w:tcW w:w="3061" w:type="dxa"/>
          </w:tcPr>
          <w:p w:rsidR="00D57375" w:rsidRDefault="00D57375">
            <w:pPr>
              <w:pStyle w:val="ConsPlusNormal"/>
            </w:pPr>
            <w:r>
              <w:t>Основное мероприятие 1.2.</w:t>
            </w:r>
          </w:p>
          <w:p w:rsidR="00D57375" w:rsidRDefault="00D57375">
            <w:pPr>
              <w:pStyle w:val="ConsPlusNormal"/>
            </w:pPr>
            <w:r>
              <w:t>Обеспечение жилыми помещениями граждан, признанных в установленном порядке вынужденными переселенцами</w:t>
            </w:r>
          </w:p>
        </w:tc>
        <w:tc>
          <w:tcPr>
            <w:tcW w:w="3061" w:type="dxa"/>
          </w:tcPr>
          <w:p w:rsidR="00D57375" w:rsidRDefault="00D57375">
            <w:pPr>
              <w:pStyle w:val="ConsPlusNormal"/>
              <w:jc w:val="both"/>
            </w:pPr>
            <w:hyperlink r:id="rId227">
              <w:r>
                <w:rPr>
                  <w:color w:val="0000FF"/>
                </w:rPr>
                <w:t>Постановление</w:t>
              </w:r>
            </w:hyperlink>
            <w:r>
              <w:t xml:space="preserve"> администрации города Белгорода от 29 июня 2007 г. N 94 "О мерах по реализации законов Белгородской области от 10 мая 2006 г. N 39 и от 12 июня 2006 г. N 65"</w:t>
            </w:r>
          </w:p>
        </w:tc>
        <w:tc>
          <w:tcPr>
            <w:tcW w:w="2134" w:type="dxa"/>
          </w:tcPr>
          <w:p w:rsidR="00D57375" w:rsidRDefault="00D57375">
            <w:pPr>
              <w:pStyle w:val="ConsPlusNormal"/>
              <w:jc w:val="center"/>
            </w:pPr>
            <w:r>
              <w:t>Администрация города Белгорода (жилищное управление)</w:t>
            </w:r>
          </w:p>
        </w:tc>
        <w:tc>
          <w:tcPr>
            <w:tcW w:w="1774" w:type="dxa"/>
          </w:tcPr>
          <w:p w:rsidR="00D57375" w:rsidRDefault="00D57375">
            <w:pPr>
              <w:pStyle w:val="ConsPlusNormal"/>
              <w:jc w:val="center"/>
            </w:pPr>
            <w:r>
              <w:t>2015 - 2030 годы (по мере необходимости)</w:t>
            </w:r>
          </w:p>
        </w:tc>
      </w:tr>
      <w:tr w:rsidR="00D57375">
        <w:tc>
          <w:tcPr>
            <w:tcW w:w="454" w:type="dxa"/>
          </w:tcPr>
          <w:p w:rsidR="00D57375" w:rsidRDefault="00D57375">
            <w:pPr>
              <w:pStyle w:val="ConsPlusNormal"/>
              <w:jc w:val="center"/>
            </w:pPr>
            <w:r>
              <w:t>5</w:t>
            </w:r>
          </w:p>
        </w:tc>
        <w:tc>
          <w:tcPr>
            <w:tcW w:w="3061" w:type="dxa"/>
          </w:tcPr>
          <w:p w:rsidR="00D57375" w:rsidRDefault="00D57375">
            <w:pPr>
              <w:pStyle w:val="ConsPlusNormal"/>
            </w:pPr>
            <w:r>
              <w:t>Основное мероприятие 1.3.</w:t>
            </w:r>
          </w:p>
          <w:p w:rsidR="00D57375" w:rsidRDefault="00D57375">
            <w:pPr>
              <w:pStyle w:val="ConsPlusNormal"/>
            </w:pPr>
            <w:r>
              <w:t>Обеспечение жилыми помещениями граждан, выезжающих (выехавших) из районов Крайнего Севера и приравненных к ним местностей</w:t>
            </w:r>
          </w:p>
        </w:tc>
        <w:tc>
          <w:tcPr>
            <w:tcW w:w="3061" w:type="dxa"/>
          </w:tcPr>
          <w:p w:rsidR="00D57375" w:rsidRDefault="00D57375">
            <w:pPr>
              <w:pStyle w:val="ConsPlusNormal"/>
              <w:jc w:val="both"/>
            </w:pPr>
            <w:hyperlink r:id="rId228">
              <w:r>
                <w:rPr>
                  <w:color w:val="0000FF"/>
                </w:rPr>
                <w:t>Постановление</w:t>
              </w:r>
            </w:hyperlink>
            <w:r>
              <w:t xml:space="preserve"> администрации города Белгорода от 29 июня 2007 г. N 94 "О мерах по реализации законов Белгородской области от 10 мая 2006 г. N 39 и от 12 июня 2006 г. N 65";</w:t>
            </w:r>
          </w:p>
          <w:p w:rsidR="00D57375" w:rsidRDefault="00D57375">
            <w:pPr>
              <w:pStyle w:val="ConsPlusNormal"/>
              <w:jc w:val="both"/>
            </w:pPr>
            <w:hyperlink r:id="rId229">
              <w:r>
                <w:rPr>
                  <w:color w:val="0000FF"/>
                </w:rPr>
                <w:t>Постановление</w:t>
              </w:r>
            </w:hyperlink>
            <w:r>
              <w:t xml:space="preserve"> Правительства Белгородской области от 29 июля 2019 г. N 329-пп "Об утверждении Порядка регистрации и учета на территории Белгородской области граждан Российской Федерации, выехавших из </w:t>
            </w:r>
            <w:r>
              <w:lastRenderedPageBreak/>
              <w:t>районов Крайнего Севера и приравненных к ним местностей не ранее 1 января 1992 года, имеющих право на получение в соответствии с Федеральным законом от 25 октября 2002 года N 125-ФЗ "О жилищных субсидиях гражданам, выезжающим из районов Крайнего Севера и приравненных к ним местностей" социальных выплат для приобретения жилья за счет средств федерального бюджета"</w:t>
            </w:r>
          </w:p>
        </w:tc>
        <w:tc>
          <w:tcPr>
            <w:tcW w:w="2134" w:type="dxa"/>
          </w:tcPr>
          <w:p w:rsidR="00D57375" w:rsidRDefault="00D57375">
            <w:pPr>
              <w:pStyle w:val="ConsPlusNormal"/>
              <w:jc w:val="center"/>
            </w:pPr>
            <w:r>
              <w:lastRenderedPageBreak/>
              <w:t>Администрация города Белгорода (жилищное управление)</w:t>
            </w:r>
          </w:p>
        </w:tc>
        <w:tc>
          <w:tcPr>
            <w:tcW w:w="1774" w:type="dxa"/>
          </w:tcPr>
          <w:p w:rsidR="00D57375" w:rsidRDefault="00D57375">
            <w:pPr>
              <w:pStyle w:val="ConsPlusNormal"/>
              <w:jc w:val="center"/>
            </w:pPr>
            <w:r>
              <w:t>2015 - 2030 годы (по мере необходимости)</w:t>
            </w:r>
          </w:p>
        </w:tc>
      </w:tr>
      <w:tr w:rsidR="00D57375">
        <w:tc>
          <w:tcPr>
            <w:tcW w:w="454" w:type="dxa"/>
          </w:tcPr>
          <w:p w:rsidR="00D57375" w:rsidRDefault="00D57375">
            <w:pPr>
              <w:pStyle w:val="ConsPlusNormal"/>
              <w:jc w:val="center"/>
            </w:pPr>
            <w:r>
              <w:lastRenderedPageBreak/>
              <w:t>6</w:t>
            </w:r>
          </w:p>
        </w:tc>
        <w:tc>
          <w:tcPr>
            <w:tcW w:w="3061" w:type="dxa"/>
          </w:tcPr>
          <w:p w:rsidR="00D57375" w:rsidRDefault="00D57375">
            <w:pPr>
              <w:pStyle w:val="ConsPlusNormal"/>
            </w:pPr>
            <w:r>
              <w:t>Основное мероприятие 1.4.</w:t>
            </w:r>
          </w:p>
          <w:p w:rsidR="00D57375" w:rsidRDefault="00D57375">
            <w:pPr>
              <w:pStyle w:val="ConsPlusNormal"/>
            </w:pPr>
            <w:r>
              <w:t xml:space="preserve">Обеспечение жильем отдельных категорий граждан, установленных Федеральным </w:t>
            </w:r>
            <w:hyperlink r:id="rId230">
              <w:r>
                <w:rPr>
                  <w:color w:val="0000FF"/>
                </w:rPr>
                <w:t>законом</w:t>
              </w:r>
            </w:hyperlink>
            <w:r>
              <w:t xml:space="preserve"> от 12 января 1995 года N 5-ФЗ "О ветеранах", в соответствии с </w:t>
            </w:r>
            <w:hyperlink r:id="rId23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3061" w:type="dxa"/>
          </w:tcPr>
          <w:p w:rsidR="00D57375" w:rsidRDefault="00D57375">
            <w:pPr>
              <w:pStyle w:val="ConsPlusNormal"/>
              <w:jc w:val="both"/>
            </w:pPr>
            <w:hyperlink r:id="rId232">
              <w:r>
                <w:rPr>
                  <w:color w:val="0000FF"/>
                </w:rPr>
                <w:t>Постановление</w:t>
              </w:r>
            </w:hyperlink>
            <w:r>
              <w:t xml:space="preserve"> администрации города Белгорода от 29 июня 2007 г. N 94 "О мерах по реализации законов Белгородской области от 10 мая 2006 г. N 39 и от 12 июня 2006 г. N 65"</w:t>
            </w:r>
          </w:p>
        </w:tc>
        <w:tc>
          <w:tcPr>
            <w:tcW w:w="2134" w:type="dxa"/>
          </w:tcPr>
          <w:p w:rsidR="00D57375" w:rsidRDefault="00D57375">
            <w:pPr>
              <w:pStyle w:val="ConsPlusNormal"/>
              <w:jc w:val="center"/>
            </w:pPr>
            <w:r>
              <w:t>Администрация города Белгорода (жилищное управление)</w:t>
            </w:r>
          </w:p>
        </w:tc>
        <w:tc>
          <w:tcPr>
            <w:tcW w:w="1774" w:type="dxa"/>
          </w:tcPr>
          <w:p w:rsidR="00D57375" w:rsidRDefault="00D57375">
            <w:pPr>
              <w:pStyle w:val="ConsPlusNormal"/>
              <w:jc w:val="center"/>
            </w:pPr>
            <w:r>
              <w:t>2015 - 2030 годы (по мере необходимости)</w:t>
            </w:r>
          </w:p>
        </w:tc>
      </w:tr>
      <w:tr w:rsidR="00D57375">
        <w:tc>
          <w:tcPr>
            <w:tcW w:w="454" w:type="dxa"/>
          </w:tcPr>
          <w:p w:rsidR="00D57375" w:rsidRDefault="00D57375">
            <w:pPr>
              <w:pStyle w:val="ConsPlusNormal"/>
              <w:jc w:val="center"/>
            </w:pPr>
            <w:r>
              <w:t>7</w:t>
            </w:r>
          </w:p>
        </w:tc>
        <w:tc>
          <w:tcPr>
            <w:tcW w:w="3061" w:type="dxa"/>
          </w:tcPr>
          <w:p w:rsidR="00D57375" w:rsidRDefault="00D57375">
            <w:pPr>
              <w:pStyle w:val="ConsPlusNormal"/>
            </w:pPr>
            <w:r>
              <w:t>Основное мероприятие 1.5.</w:t>
            </w:r>
          </w:p>
          <w:p w:rsidR="00D57375" w:rsidRDefault="00D57375">
            <w:pPr>
              <w:pStyle w:val="ConsPlusNormal"/>
            </w:pPr>
            <w:r>
              <w:t xml:space="preserve">Обеспечение жильем отдельных категорий граждан, установленных Федеральными </w:t>
            </w:r>
            <w:r>
              <w:lastRenderedPageBreak/>
              <w:t xml:space="preserve">законами от 12 января 1995 года </w:t>
            </w:r>
            <w:hyperlink r:id="rId233">
              <w:r>
                <w:rPr>
                  <w:color w:val="0000FF"/>
                </w:rPr>
                <w:t>N 5-ФЗ</w:t>
              </w:r>
            </w:hyperlink>
            <w:r>
              <w:t xml:space="preserve"> "О ветеранах" и от 24 ноября 1995 года </w:t>
            </w:r>
            <w:hyperlink r:id="rId234">
              <w:r>
                <w:rPr>
                  <w:color w:val="0000FF"/>
                </w:rPr>
                <w:t>N 181-ФЗ</w:t>
              </w:r>
            </w:hyperlink>
            <w:r>
              <w:t xml:space="preserve"> "О социальной защите инвалидов в Российской Федерации"</w:t>
            </w:r>
          </w:p>
        </w:tc>
        <w:tc>
          <w:tcPr>
            <w:tcW w:w="3061" w:type="dxa"/>
          </w:tcPr>
          <w:p w:rsidR="00D57375" w:rsidRDefault="00D57375">
            <w:pPr>
              <w:pStyle w:val="ConsPlusNormal"/>
              <w:jc w:val="both"/>
            </w:pPr>
            <w:hyperlink r:id="rId235">
              <w:r>
                <w:rPr>
                  <w:color w:val="0000FF"/>
                </w:rPr>
                <w:t>Постановление</w:t>
              </w:r>
            </w:hyperlink>
            <w:r>
              <w:t xml:space="preserve"> администрации города Белгорода от 29 июня 2007 г. N 94 "О мерах по реализации </w:t>
            </w:r>
            <w:r>
              <w:lastRenderedPageBreak/>
              <w:t>законов Белгородской области от 10 мая 2006 г. N 39 и от 12 июня 2006 г. N 65"</w:t>
            </w:r>
          </w:p>
        </w:tc>
        <w:tc>
          <w:tcPr>
            <w:tcW w:w="2134" w:type="dxa"/>
          </w:tcPr>
          <w:p w:rsidR="00D57375" w:rsidRDefault="00D57375">
            <w:pPr>
              <w:pStyle w:val="ConsPlusNormal"/>
              <w:jc w:val="center"/>
            </w:pPr>
            <w:r>
              <w:lastRenderedPageBreak/>
              <w:t>Администрация города Белгорода (жилищное управление)</w:t>
            </w:r>
          </w:p>
        </w:tc>
        <w:tc>
          <w:tcPr>
            <w:tcW w:w="1774" w:type="dxa"/>
          </w:tcPr>
          <w:p w:rsidR="00D57375" w:rsidRDefault="00D57375">
            <w:pPr>
              <w:pStyle w:val="ConsPlusNormal"/>
              <w:jc w:val="center"/>
            </w:pPr>
            <w:r>
              <w:t>2015 - 2030 годы (по мере необходимости)</w:t>
            </w:r>
          </w:p>
        </w:tc>
      </w:tr>
      <w:tr w:rsidR="00D57375">
        <w:tc>
          <w:tcPr>
            <w:tcW w:w="454" w:type="dxa"/>
          </w:tcPr>
          <w:p w:rsidR="00D57375" w:rsidRDefault="00D57375">
            <w:pPr>
              <w:pStyle w:val="ConsPlusNormal"/>
              <w:jc w:val="center"/>
            </w:pPr>
            <w:r>
              <w:lastRenderedPageBreak/>
              <w:t>8</w:t>
            </w:r>
          </w:p>
        </w:tc>
        <w:tc>
          <w:tcPr>
            <w:tcW w:w="3061" w:type="dxa"/>
          </w:tcPr>
          <w:p w:rsidR="00D57375" w:rsidRDefault="00D57375">
            <w:pPr>
              <w:pStyle w:val="ConsPlusNormal"/>
            </w:pPr>
            <w:r>
              <w:t>Основное мероприятие 1.6.</w:t>
            </w:r>
          </w:p>
          <w:p w:rsidR="00D57375" w:rsidRDefault="00D57375">
            <w:pPr>
              <w:pStyle w:val="ConsPlusNormal"/>
            </w:pPr>
            <w:r>
              <w:t>Реализация мероприятий по обеспечению жильем молодых семей</w:t>
            </w:r>
          </w:p>
        </w:tc>
        <w:tc>
          <w:tcPr>
            <w:tcW w:w="3061" w:type="dxa"/>
          </w:tcPr>
          <w:p w:rsidR="00D57375" w:rsidRDefault="00D57375">
            <w:pPr>
              <w:pStyle w:val="ConsPlusNormal"/>
              <w:jc w:val="both"/>
            </w:pPr>
            <w:hyperlink r:id="rId236">
              <w:r>
                <w:rPr>
                  <w:color w:val="0000FF"/>
                </w:rPr>
                <w:t>Постановление</w:t>
              </w:r>
            </w:hyperlink>
            <w:r>
              <w:t xml:space="preserve">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57375" w:rsidRDefault="00D57375">
            <w:pPr>
              <w:pStyle w:val="ConsPlusNormal"/>
              <w:jc w:val="both"/>
            </w:pPr>
            <w:hyperlink r:id="rId237">
              <w:r>
                <w:rPr>
                  <w:color w:val="0000FF"/>
                </w:rPr>
                <w:t>постановление</w:t>
              </w:r>
            </w:hyperlink>
            <w:r>
              <w:t xml:space="preserve"> Правительства Белгородской области от 10 ноября 2014 г. N 410-пп "Об утверждении Порядка предоставления молодым семьям социальных выплат на приобретение (строительство) жилья и их использования"</w:t>
            </w:r>
          </w:p>
        </w:tc>
        <w:tc>
          <w:tcPr>
            <w:tcW w:w="2134" w:type="dxa"/>
          </w:tcPr>
          <w:p w:rsidR="00D57375" w:rsidRDefault="00D57375">
            <w:pPr>
              <w:pStyle w:val="ConsPlusNormal"/>
              <w:jc w:val="center"/>
            </w:pPr>
            <w:r>
              <w:t>Администрация города Белгорода (жилищное управление), управление молодежной политики администрации города Белгорода</w:t>
            </w:r>
          </w:p>
        </w:tc>
        <w:tc>
          <w:tcPr>
            <w:tcW w:w="1774" w:type="dxa"/>
          </w:tcPr>
          <w:p w:rsidR="00D57375" w:rsidRDefault="00D57375">
            <w:pPr>
              <w:pStyle w:val="ConsPlusNormal"/>
              <w:jc w:val="center"/>
            </w:pPr>
            <w:r>
              <w:t>2015 - 2030 годы (по мере необходимости)</w:t>
            </w:r>
          </w:p>
        </w:tc>
      </w:tr>
      <w:tr w:rsidR="00D57375">
        <w:tc>
          <w:tcPr>
            <w:tcW w:w="454" w:type="dxa"/>
          </w:tcPr>
          <w:p w:rsidR="00D57375" w:rsidRDefault="00D57375">
            <w:pPr>
              <w:pStyle w:val="ConsPlusNormal"/>
              <w:jc w:val="center"/>
            </w:pPr>
            <w:r>
              <w:t>9</w:t>
            </w:r>
          </w:p>
        </w:tc>
        <w:tc>
          <w:tcPr>
            <w:tcW w:w="3061" w:type="dxa"/>
          </w:tcPr>
          <w:p w:rsidR="00D57375" w:rsidRDefault="00D57375">
            <w:pPr>
              <w:pStyle w:val="ConsPlusNormal"/>
            </w:pPr>
            <w:r>
              <w:t>Основное мероприятие 1.7.</w:t>
            </w:r>
          </w:p>
          <w:p w:rsidR="00D57375" w:rsidRDefault="00D57375">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061" w:type="dxa"/>
          </w:tcPr>
          <w:p w:rsidR="00D57375" w:rsidRDefault="00D57375">
            <w:pPr>
              <w:pStyle w:val="ConsPlusNormal"/>
              <w:jc w:val="both"/>
            </w:pPr>
            <w:hyperlink r:id="rId238">
              <w:r>
                <w:rPr>
                  <w:color w:val="0000FF"/>
                </w:rPr>
                <w:t>Постановление</w:t>
              </w:r>
            </w:hyperlink>
            <w:r>
              <w:t xml:space="preserve"> Правительства Белгородской области от 18 декабря 2017 г. N 496-пп "Об утверждении пообъектного перечня строительства, реконструкции и капитального ремонта объектов социальной сферы и развития жилищно-</w:t>
            </w:r>
            <w:r>
              <w:lastRenderedPageBreak/>
              <w:t>коммунальной инфраструктуры Белгородской области на 2018 - 2020 годы";</w:t>
            </w:r>
          </w:p>
          <w:p w:rsidR="00D57375" w:rsidRDefault="00D57375">
            <w:pPr>
              <w:pStyle w:val="ConsPlusNormal"/>
              <w:jc w:val="both"/>
            </w:pPr>
            <w:hyperlink r:id="rId239">
              <w:r>
                <w:rPr>
                  <w:color w:val="0000FF"/>
                </w:rPr>
                <w:t>постановление</w:t>
              </w:r>
            </w:hyperlink>
            <w:r>
              <w:t xml:space="preserve"> Правительства Белгородской области от 13 декабря 2021 г. N 605-пп "Об утверждении пообъектного перечня строительства, реконструкции и капитального ремонта объектов социальной сферы и развития жилищно-коммунальной инфраструктуры Белгородской области на 2022 - 2024 годы";</w:t>
            </w:r>
          </w:p>
          <w:p w:rsidR="00D57375" w:rsidRDefault="00D57375">
            <w:pPr>
              <w:pStyle w:val="ConsPlusNormal"/>
              <w:jc w:val="both"/>
            </w:pPr>
            <w:hyperlink r:id="rId240">
              <w:r>
                <w:rPr>
                  <w:color w:val="0000FF"/>
                </w:rPr>
                <w:t>постановление</w:t>
              </w:r>
            </w:hyperlink>
            <w:r>
              <w:t xml:space="preserve"> Правительства Белгородской области от 26 декабря 2022 г. N 794-пп "Об утверждении пообъектного перечня строительства, реконструкции и капитального ремонта объектов социальной сферы и развития жилищно-коммунальной инфраструктуры Белгородской области на 2023 - 2025 годы";</w:t>
            </w:r>
          </w:p>
          <w:p w:rsidR="00D57375" w:rsidRDefault="00D57375">
            <w:pPr>
              <w:pStyle w:val="ConsPlusNormal"/>
              <w:jc w:val="both"/>
            </w:pPr>
            <w:hyperlink r:id="rId241">
              <w:r>
                <w:rPr>
                  <w:color w:val="0000FF"/>
                </w:rPr>
                <w:t>постановление</w:t>
              </w:r>
            </w:hyperlink>
            <w:r>
              <w:t xml:space="preserve"> Правительства Белгородской области от 25 декабря 2023 г. N 790-пп "Об утверждении пообъектного перечня строительства, реконструкции и капитального ремонта объектов социальной сферы и развития жилищно-</w:t>
            </w:r>
            <w:r>
              <w:lastRenderedPageBreak/>
              <w:t>коммунальной инфраструктуры Белгородской области на 2024 - 2026 годы"</w:t>
            </w:r>
          </w:p>
        </w:tc>
        <w:tc>
          <w:tcPr>
            <w:tcW w:w="2134" w:type="dxa"/>
          </w:tcPr>
          <w:p w:rsidR="00D57375" w:rsidRDefault="00D57375">
            <w:pPr>
              <w:pStyle w:val="ConsPlusNormal"/>
              <w:jc w:val="center"/>
            </w:pPr>
            <w:r>
              <w:lastRenderedPageBreak/>
              <w:t>Администрация города Белгорода (жилищное управление)</w:t>
            </w:r>
          </w:p>
        </w:tc>
        <w:tc>
          <w:tcPr>
            <w:tcW w:w="1774" w:type="dxa"/>
          </w:tcPr>
          <w:p w:rsidR="00D57375" w:rsidRDefault="00D57375">
            <w:pPr>
              <w:pStyle w:val="ConsPlusNormal"/>
              <w:jc w:val="center"/>
            </w:pPr>
            <w:r>
              <w:t>2015 - 2030 годы (по мере необходимости)</w:t>
            </w:r>
          </w:p>
        </w:tc>
      </w:tr>
      <w:tr w:rsidR="00D57375">
        <w:tc>
          <w:tcPr>
            <w:tcW w:w="454" w:type="dxa"/>
          </w:tcPr>
          <w:p w:rsidR="00D57375" w:rsidRDefault="00D57375">
            <w:pPr>
              <w:pStyle w:val="ConsPlusNormal"/>
              <w:jc w:val="center"/>
            </w:pPr>
            <w:r>
              <w:lastRenderedPageBreak/>
              <w:t>10</w:t>
            </w:r>
          </w:p>
        </w:tc>
        <w:tc>
          <w:tcPr>
            <w:tcW w:w="3061" w:type="dxa"/>
          </w:tcPr>
          <w:p w:rsidR="00D57375" w:rsidRDefault="00D57375">
            <w:pPr>
              <w:pStyle w:val="ConsPlusNormal"/>
            </w:pPr>
            <w:r>
              <w:t>Основное мероприятие 1.8.</w:t>
            </w:r>
          </w:p>
          <w:p w:rsidR="00D57375" w:rsidRDefault="00D57375">
            <w:pPr>
              <w:pStyle w:val="ConsPlusNormal"/>
            </w:pPr>
            <w:r>
              <w:t>Реализация мероприятий в области улучшения жилищных условий иных категорий граждан (малоимущие и семьи, родившие тройню)</w:t>
            </w:r>
          </w:p>
        </w:tc>
        <w:tc>
          <w:tcPr>
            <w:tcW w:w="3061" w:type="dxa"/>
          </w:tcPr>
          <w:p w:rsidR="00D57375" w:rsidRDefault="00D57375">
            <w:pPr>
              <w:pStyle w:val="ConsPlusNormal"/>
              <w:jc w:val="both"/>
            </w:pPr>
            <w:hyperlink r:id="rId242">
              <w:r>
                <w:rPr>
                  <w:color w:val="0000FF"/>
                </w:rPr>
                <w:t>Постановление</w:t>
              </w:r>
            </w:hyperlink>
            <w:r>
              <w:t xml:space="preserve"> администрации города Белгорода от 29 июня 2007 года N 94 "О мерах по реализации законов Белгородской области от 10 мая 2006 г. N 39 и от 12 июня 2006 г. N 65"</w:t>
            </w:r>
          </w:p>
        </w:tc>
        <w:tc>
          <w:tcPr>
            <w:tcW w:w="2134" w:type="dxa"/>
          </w:tcPr>
          <w:p w:rsidR="00D57375" w:rsidRDefault="00D57375">
            <w:pPr>
              <w:pStyle w:val="ConsPlusNormal"/>
              <w:jc w:val="center"/>
            </w:pPr>
            <w:r>
              <w:t>Администрация города Белгорода (жилищное управление)</w:t>
            </w:r>
          </w:p>
        </w:tc>
        <w:tc>
          <w:tcPr>
            <w:tcW w:w="1774" w:type="dxa"/>
          </w:tcPr>
          <w:p w:rsidR="00D57375" w:rsidRDefault="00D57375">
            <w:pPr>
              <w:pStyle w:val="ConsPlusNormal"/>
              <w:jc w:val="center"/>
            </w:pPr>
            <w:r>
              <w:t>2015 - 2030 годы (по мере необходимости)</w:t>
            </w:r>
          </w:p>
        </w:tc>
      </w:tr>
      <w:tr w:rsidR="00D57375">
        <w:tc>
          <w:tcPr>
            <w:tcW w:w="454" w:type="dxa"/>
          </w:tcPr>
          <w:p w:rsidR="00D57375" w:rsidRDefault="00D57375">
            <w:pPr>
              <w:pStyle w:val="ConsPlusNormal"/>
              <w:jc w:val="center"/>
            </w:pPr>
            <w:r>
              <w:t>11</w:t>
            </w:r>
          </w:p>
        </w:tc>
        <w:tc>
          <w:tcPr>
            <w:tcW w:w="3061" w:type="dxa"/>
          </w:tcPr>
          <w:p w:rsidR="00D57375" w:rsidRDefault="00D57375">
            <w:pPr>
              <w:pStyle w:val="ConsPlusNormal"/>
            </w:pPr>
            <w:r>
              <w:t>Основное мероприятие 1.9.</w:t>
            </w:r>
          </w:p>
          <w:p w:rsidR="00D57375" w:rsidRDefault="00D57375">
            <w:pPr>
              <w:pStyle w:val="ConsPlusNormal"/>
            </w:pPr>
            <w:r>
              <w:t>Строительство (реконструкция) объектов капитального строительства муниципальной собственности</w:t>
            </w:r>
          </w:p>
        </w:tc>
        <w:tc>
          <w:tcPr>
            <w:tcW w:w="3061" w:type="dxa"/>
          </w:tcPr>
          <w:p w:rsidR="00D57375" w:rsidRDefault="00D57375">
            <w:pPr>
              <w:pStyle w:val="ConsPlusNormal"/>
              <w:jc w:val="both"/>
            </w:pPr>
            <w:hyperlink r:id="rId243">
              <w:r>
                <w:rPr>
                  <w:color w:val="0000FF"/>
                </w:rPr>
                <w:t>Распоряжение</w:t>
              </w:r>
            </w:hyperlink>
            <w:r>
              <w:t xml:space="preserve"> департамента строительства и транспорта Белгородской области от 29 мая 2018 г. N 440 "Об утверждении правил землепользования и застройки городского округа "Город Белгород" Белгородской области"</w:t>
            </w:r>
          </w:p>
        </w:tc>
        <w:tc>
          <w:tcPr>
            <w:tcW w:w="2134" w:type="dxa"/>
          </w:tcPr>
          <w:p w:rsidR="00D57375" w:rsidRDefault="00D57375">
            <w:pPr>
              <w:pStyle w:val="ConsPlusNormal"/>
              <w:jc w:val="center"/>
            </w:pPr>
            <w:r>
              <w:t>Администрация города Белгорода (департамент строительства и архитектуры)</w:t>
            </w:r>
          </w:p>
        </w:tc>
        <w:tc>
          <w:tcPr>
            <w:tcW w:w="1774" w:type="dxa"/>
          </w:tcPr>
          <w:p w:rsidR="00D57375" w:rsidRDefault="00D57375">
            <w:pPr>
              <w:pStyle w:val="ConsPlusNormal"/>
              <w:jc w:val="center"/>
            </w:pPr>
            <w:r>
              <w:t>2015 - 2030 годы (по мере необходимости)</w:t>
            </w:r>
          </w:p>
        </w:tc>
      </w:tr>
      <w:tr w:rsidR="00D57375">
        <w:tc>
          <w:tcPr>
            <w:tcW w:w="454" w:type="dxa"/>
          </w:tcPr>
          <w:p w:rsidR="00D57375" w:rsidRDefault="00D57375">
            <w:pPr>
              <w:pStyle w:val="ConsPlusNormal"/>
              <w:jc w:val="center"/>
            </w:pPr>
            <w:r>
              <w:t>12</w:t>
            </w:r>
          </w:p>
        </w:tc>
        <w:tc>
          <w:tcPr>
            <w:tcW w:w="3061" w:type="dxa"/>
          </w:tcPr>
          <w:p w:rsidR="00D57375" w:rsidRDefault="00D57375">
            <w:pPr>
              <w:pStyle w:val="ConsPlusNormal"/>
            </w:pPr>
            <w:r>
              <w:t>Основное мероприятие 1.10.</w:t>
            </w:r>
          </w:p>
          <w:p w:rsidR="00D57375" w:rsidRDefault="00D57375">
            <w:pPr>
              <w:pStyle w:val="ConsPlusNormal"/>
            </w:pPr>
            <w:r>
              <w:t>Обеспечение жильем граждан, уволенных с военной службы (службы), и приравненных к ним лиц</w:t>
            </w:r>
          </w:p>
        </w:tc>
        <w:tc>
          <w:tcPr>
            <w:tcW w:w="3061" w:type="dxa"/>
          </w:tcPr>
          <w:p w:rsidR="00D57375" w:rsidRDefault="00D57375">
            <w:pPr>
              <w:pStyle w:val="ConsPlusNormal"/>
              <w:jc w:val="both"/>
            </w:pPr>
            <w:hyperlink r:id="rId244">
              <w:r>
                <w:rPr>
                  <w:color w:val="0000FF"/>
                </w:rPr>
                <w:t>Постановление</w:t>
              </w:r>
            </w:hyperlink>
            <w:r>
              <w:t xml:space="preserve"> Правительства Белгородской области от 14 марта 2011 г. N 90-пп "Об утверждении порядка предоставления гражданам, уволенным с военной службы, жилых помещений в собственность или по договору социального найма и предоставления им единовременной денежной </w:t>
            </w:r>
            <w:r>
              <w:lastRenderedPageBreak/>
              <w:t>выплаты на приобретение или строительство жилого помещения на территории Белгородской области"</w:t>
            </w:r>
          </w:p>
        </w:tc>
        <w:tc>
          <w:tcPr>
            <w:tcW w:w="2134" w:type="dxa"/>
          </w:tcPr>
          <w:p w:rsidR="00D57375" w:rsidRDefault="00D57375">
            <w:pPr>
              <w:pStyle w:val="ConsPlusNormal"/>
              <w:jc w:val="center"/>
            </w:pPr>
            <w:r>
              <w:lastRenderedPageBreak/>
              <w:t>Администрация города Белгорода (жилищное управление)</w:t>
            </w:r>
          </w:p>
        </w:tc>
        <w:tc>
          <w:tcPr>
            <w:tcW w:w="1774" w:type="dxa"/>
          </w:tcPr>
          <w:p w:rsidR="00D57375" w:rsidRDefault="00D57375">
            <w:pPr>
              <w:pStyle w:val="ConsPlusNormal"/>
              <w:jc w:val="center"/>
            </w:pPr>
            <w:r>
              <w:t>2015 - 2030 годы (по мере необходимости)</w:t>
            </w:r>
          </w:p>
        </w:tc>
      </w:tr>
      <w:tr w:rsidR="00D57375">
        <w:tc>
          <w:tcPr>
            <w:tcW w:w="454" w:type="dxa"/>
          </w:tcPr>
          <w:p w:rsidR="00D57375" w:rsidRDefault="00D57375">
            <w:pPr>
              <w:pStyle w:val="ConsPlusNormal"/>
              <w:jc w:val="center"/>
            </w:pPr>
            <w:r>
              <w:lastRenderedPageBreak/>
              <w:t>13</w:t>
            </w:r>
          </w:p>
        </w:tc>
        <w:tc>
          <w:tcPr>
            <w:tcW w:w="3061" w:type="dxa"/>
          </w:tcPr>
          <w:p w:rsidR="00D57375" w:rsidRDefault="00D57375">
            <w:pPr>
              <w:pStyle w:val="ConsPlusNormal"/>
            </w:pPr>
            <w:r>
              <w:t>Основное мероприятие 1.10.1.</w:t>
            </w:r>
          </w:p>
          <w:p w:rsidR="00D57375" w:rsidRDefault="00D57375">
            <w:pPr>
              <w:pStyle w:val="ConsPlusNormal"/>
            </w:pPr>
            <w:r>
              <w:t>Оказание государственной (областной) поддержки в приобретении жилья с помощью жилищных (ипотечных) кредитов (займов) отдельным категориям граждан</w:t>
            </w:r>
          </w:p>
        </w:tc>
        <w:tc>
          <w:tcPr>
            <w:tcW w:w="3061" w:type="dxa"/>
          </w:tcPr>
          <w:p w:rsidR="00D57375" w:rsidRDefault="00D57375">
            <w:pPr>
              <w:pStyle w:val="ConsPlusNormal"/>
              <w:jc w:val="both"/>
            </w:pPr>
            <w:hyperlink r:id="rId245">
              <w:r>
                <w:rPr>
                  <w:color w:val="0000FF"/>
                </w:rPr>
                <w:t>Постановление</w:t>
              </w:r>
            </w:hyperlink>
            <w:r>
              <w:t xml:space="preserve"> Правительства Белгородской области от 15 июля 2020 г. N 261-пп "Об утверждении Порядка предоставления субсидий отдельным категориям граждан на возмещение части затрат на уплату процентов за пользование жилищным (ипотечным) кредитом (займом), полученным в кредитных или иных организациях"</w:t>
            </w:r>
          </w:p>
        </w:tc>
        <w:tc>
          <w:tcPr>
            <w:tcW w:w="2134" w:type="dxa"/>
          </w:tcPr>
          <w:p w:rsidR="00D57375" w:rsidRDefault="00D57375">
            <w:pPr>
              <w:pStyle w:val="ConsPlusNormal"/>
              <w:jc w:val="center"/>
            </w:pPr>
            <w:r>
              <w:t>Администрация города Белгорода (жилищное управление)</w:t>
            </w:r>
          </w:p>
        </w:tc>
        <w:tc>
          <w:tcPr>
            <w:tcW w:w="1774" w:type="dxa"/>
          </w:tcPr>
          <w:p w:rsidR="00D57375" w:rsidRDefault="00D57375">
            <w:pPr>
              <w:pStyle w:val="ConsPlusNormal"/>
              <w:jc w:val="center"/>
            </w:pPr>
            <w:r>
              <w:t>2020 - 2030 годы (по мере необходимости)</w:t>
            </w:r>
          </w:p>
        </w:tc>
      </w:tr>
      <w:tr w:rsidR="00D57375">
        <w:tc>
          <w:tcPr>
            <w:tcW w:w="454" w:type="dxa"/>
          </w:tcPr>
          <w:p w:rsidR="00D57375" w:rsidRDefault="00D57375">
            <w:pPr>
              <w:pStyle w:val="ConsPlusNormal"/>
              <w:jc w:val="center"/>
            </w:pPr>
            <w:r>
              <w:t>14</w:t>
            </w:r>
          </w:p>
        </w:tc>
        <w:tc>
          <w:tcPr>
            <w:tcW w:w="3061" w:type="dxa"/>
          </w:tcPr>
          <w:p w:rsidR="00D57375" w:rsidRDefault="00D57375">
            <w:pPr>
              <w:pStyle w:val="ConsPlusNormal"/>
            </w:pPr>
            <w:r>
              <w:t>Основное мероприятие 1.10.2.</w:t>
            </w:r>
          </w:p>
          <w:p w:rsidR="00D57375" w:rsidRDefault="00D57375">
            <w:pPr>
              <w:pStyle w:val="ConsPlusNormal"/>
            </w:pPr>
            <w:r>
              <w:t>Реализация мероприятий по обеспечению жильем медицинских работников государственных учреждений здравоохранения Белгородской области</w:t>
            </w:r>
          </w:p>
        </w:tc>
        <w:tc>
          <w:tcPr>
            <w:tcW w:w="3061" w:type="dxa"/>
          </w:tcPr>
          <w:p w:rsidR="00D57375" w:rsidRDefault="00D57375">
            <w:pPr>
              <w:pStyle w:val="ConsPlusNormal"/>
              <w:jc w:val="both"/>
            </w:pPr>
            <w:hyperlink r:id="rId246">
              <w:r>
                <w:rPr>
                  <w:color w:val="0000FF"/>
                </w:rPr>
                <w:t>Постановление</w:t>
              </w:r>
            </w:hyperlink>
            <w:r>
              <w:t xml:space="preserve"> Правительства Белгородской области от 27 сентября 2021 г. N 435-пп "О внесении изменений в постановление </w:t>
            </w:r>
            <w:hyperlink r:id="rId247">
              <w:r>
                <w:rPr>
                  <w:color w:val="0000FF"/>
                </w:rPr>
                <w:t>Правительства</w:t>
              </w:r>
            </w:hyperlink>
            <w:r>
              <w:t xml:space="preserve"> Белгородской области от 16 декабря 2013 г. N 524-пп "Об утверждении государственной программы Белгородской области "Развитие здравоохранения Белгородской области"</w:t>
            </w:r>
          </w:p>
        </w:tc>
        <w:tc>
          <w:tcPr>
            <w:tcW w:w="2134" w:type="dxa"/>
          </w:tcPr>
          <w:p w:rsidR="00D57375" w:rsidRDefault="00D57375">
            <w:pPr>
              <w:pStyle w:val="ConsPlusNormal"/>
              <w:jc w:val="center"/>
            </w:pPr>
            <w:r>
              <w:t>Администрация города Белгорода (МКУ "Городской жилищный фонд")</w:t>
            </w:r>
          </w:p>
        </w:tc>
        <w:tc>
          <w:tcPr>
            <w:tcW w:w="1774" w:type="dxa"/>
          </w:tcPr>
          <w:p w:rsidR="00D57375" w:rsidRDefault="00D57375">
            <w:pPr>
              <w:pStyle w:val="ConsPlusNormal"/>
              <w:jc w:val="center"/>
            </w:pPr>
            <w:r>
              <w:t>2021 - 2030 годы (по мере необходимости)</w:t>
            </w:r>
          </w:p>
        </w:tc>
      </w:tr>
      <w:tr w:rsidR="00D57375">
        <w:tc>
          <w:tcPr>
            <w:tcW w:w="454" w:type="dxa"/>
          </w:tcPr>
          <w:p w:rsidR="00D57375" w:rsidRDefault="00D57375">
            <w:pPr>
              <w:pStyle w:val="ConsPlusNormal"/>
              <w:jc w:val="center"/>
            </w:pPr>
            <w:r>
              <w:t>15</w:t>
            </w:r>
          </w:p>
        </w:tc>
        <w:tc>
          <w:tcPr>
            <w:tcW w:w="3061" w:type="dxa"/>
          </w:tcPr>
          <w:p w:rsidR="00D57375" w:rsidRDefault="00D57375">
            <w:pPr>
              <w:pStyle w:val="ConsPlusNormal"/>
            </w:pPr>
            <w:r>
              <w:t>Основное мероприятие 1.10.3.</w:t>
            </w:r>
          </w:p>
          <w:p w:rsidR="00D57375" w:rsidRDefault="00D57375">
            <w:pPr>
              <w:pStyle w:val="ConsPlusNormal"/>
            </w:pPr>
            <w:r>
              <w:t xml:space="preserve">Реализация мероприятий по </w:t>
            </w:r>
            <w:r>
              <w:lastRenderedPageBreak/>
              <w:t>обеспечению жильем семей, имеющих детей-инвалидов, нуждающихся в улучшении жилищных условий на территории городского округа "Город Белгород"</w:t>
            </w:r>
          </w:p>
        </w:tc>
        <w:tc>
          <w:tcPr>
            <w:tcW w:w="3061" w:type="dxa"/>
          </w:tcPr>
          <w:p w:rsidR="00D57375" w:rsidRDefault="00D57375">
            <w:pPr>
              <w:pStyle w:val="ConsPlusNormal"/>
              <w:jc w:val="both"/>
            </w:pPr>
            <w:hyperlink r:id="rId248">
              <w:r>
                <w:rPr>
                  <w:color w:val="0000FF"/>
                </w:rPr>
                <w:t>Постановление</w:t>
              </w:r>
            </w:hyperlink>
            <w:r>
              <w:t xml:space="preserve"> Правительства Белгородской области от 27 </w:t>
            </w:r>
            <w:r>
              <w:lastRenderedPageBreak/>
              <w:t>декабря 2021 г. N 678-пп "Об утверждении Порядка распределения и предоставления субсидий из бюджета Белгородской области бюджетам муниципальных образований Белгородской области на реализацию мероприятий по обеспечению жильем семей, имеющих детей-инвалидов, нуждающихся в жилых помещениях на территории Белгородской области"</w:t>
            </w:r>
          </w:p>
        </w:tc>
        <w:tc>
          <w:tcPr>
            <w:tcW w:w="2134" w:type="dxa"/>
          </w:tcPr>
          <w:p w:rsidR="00D57375" w:rsidRDefault="00D57375">
            <w:pPr>
              <w:pStyle w:val="ConsPlusNormal"/>
              <w:jc w:val="center"/>
            </w:pPr>
            <w:r>
              <w:lastRenderedPageBreak/>
              <w:t xml:space="preserve">Администрация города Белгорода </w:t>
            </w:r>
            <w:r>
              <w:lastRenderedPageBreak/>
              <w:t>(жилищное управление, МКУ "Городской жилищный фонд")</w:t>
            </w:r>
          </w:p>
        </w:tc>
        <w:tc>
          <w:tcPr>
            <w:tcW w:w="1774" w:type="dxa"/>
          </w:tcPr>
          <w:p w:rsidR="00D57375" w:rsidRDefault="00D57375">
            <w:pPr>
              <w:pStyle w:val="ConsPlusNormal"/>
              <w:jc w:val="center"/>
            </w:pPr>
            <w:r>
              <w:lastRenderedPageBreak/>
              <w:t xml:space="preserve">2022 - 2030 годы (по мере </w:t>
            </w:r>
            <w:r>
              <w:lastRenderedPageBreak/>
              <w:t>необходимости)</w:t>
            </w:r>
          </w:p>
        </w:tc>
      </w:tr>
      <w:tr w:rsidR="00D57375">
        <w:tc>
          <w:tcPr>
            <w:tcW w:w="454" w:type="dxa"/>
          </w:tcPr>
          <w:p w:rsidR="00D57375" w:rsidRDefault="00D57375">
            <w:pPr>
              <w:pStyle w:val="ConsPlusNormal"/>
              <w:jc w:val="center"/>
            </w:pPr>
            <w:r>
              <w:lastRenderedPageBreak/>
              <w:t>16</w:t>
            </w:r>
          </w:p>
        </w:tc>
        <w:tc>
          <w:tcPr>
            <w:tcW w:w="3061" w:type="dxa"/>
          </w:tcPr>
          <w:p w:rsidR="00D57375" w:rsidRDefault="00D57375">
            <w:pPr>
              <w:pStyle w:val="ConsPlusNormal"/>
            </w:pPr>
            <w:r>
              <w:t>Основное мероприятие 1.10.4.</w:t>
            </w:r>
          </w:p>
          <w:p w:rsidR="00D57375" w:rsidRDefault="00D57375">
            <w:pPr>
              <w:pStyle w:val="ConsPlusNormal"/>
            </w:pPr>
            <w:r>
              <w:t>Реализация мероприятий по обеспечению жильем многодетных семей, нуждающихся в жилых помещениях на территории городского округа "Город Белгород"</w:t>
            </w:r>
          </w:p>
        </w:tc>
        <w:tc>
          <w:tcPr>
            <w:tcW w:w="3061" w:type="dxa"/>
          </w:tcPr>
          <w:p w:rsidR="00D57375" w:rsidRDefault="00D57375">
            <w:pPr>
              <w:pStyle w:val="ConsPlusNormal"/>
              <w:jc w:val="both"/>
            </w:pPr>
            <w:hyperlink r:id="rId249">
              <w:r>
                <w:rPr>
                  <w:color w:val="0000FF"/>
                </w:rPr>
                <w:t>Постановление</w:t>
              </w:r>
            </w:hyperlink>
            <w:r>
              <w:t xml:space="preserve"> Правительства Белгородской области от 20 декабря 2021 г. N 640-пп "Об утверждении Порядка предоставления жилых помещений многодетным семьям, нуждающимся в жилых помещениях на территории Белгородской области"</w:t>
            </w:r>
          </w:p>
        </w:tc>
        <w:tc>
          <w:tcPr>
            <w:tcW w:w="2134" w:type="dxa"/>
          </w:tcPr>
          <w:p w:rsidR="00D57375" w:rsidRDefault="00D57375">
            <w:pPr>
              <w:pStyle w:val="ConsPlusNormal"/>
              <w:jc w:val="center"/>
            </w:pPr>
            <w:r>
              <w:t>Администрация города Белгорода (жилищное управление, МКУ "Городской жилищный фонд")</w:t>
            </w:r>
          </w:p>
        </w:tc>
        <w:tc>
          <w:tcPr>
            <w:tcW w:w="1774" w:type="dxa"/>
          </w:tcPr>
          <w:p w:rsidR="00D57375" w:rsidRDefault="00D57375">
            <w:pPr>
              <w:pStyle w:val="ConsPlusNormal"/>
              <w:jc w:val="center"/>
            </w:pPr>
            <w:r>
              <w:t>2022 - 2030 годы (по мере необходимости)</w:t>
            </w:r>
          </w:p>
        </w:tc>
      </w:tr>
      <w:tr w:rsidR="00D57375">
        <w:tc>
          <w:tcPr>
            <w:tcW w:w="10484" w:type="dxa"/>
            <w:gridSpan w:val="5"/>
          </w:tcPr>
          <w:p w:rsidR="00D57375" w:rsidRDefault="00D57375">
            <w:pPr>
              <w:pStyle w:val="ConsPlusNormal"/>
              <w:jc w:val="center"/>
            </w:pPr>
            <w:r>
              <w:t>Задача N 2 "Создание условий для развития массового строительства жилья, в том числе жилья экономического класса"</w:t>
            </w:r>
          </w:p>
        </w:tc>
      </w:tr>
      <w:tr w:rsidR="00D57375">
        <w:tc>
          <w:tcPr>
            <w:tcW w:w="454" w:type="dxa"/>
          </w:tcPr>
          <w:p w:rsidR="00D57375" w:rsidRDefault="00D57375">
            <w:pPr>
              <w:pStyle w:val="ConsPlusNormal"/>
              <w:jc w:val="center"/>
            </w:pPr>
            <w:r>
              <w:t>17</w:t>
            </w:r>
          </w:p>
        </w:tc>
        <w:tc>
          <w:tcPr>
            <w:tcW w:w="3061" w:type="dxa"/>
          </w:tcPr>
          <w:p w:rsidR="00D57375" w:rsidRDefault="00D57375">
            <w:pPr>
              <w:pStyle w:val="ConsPlusNormal"/>
            </w:pPr>
            <w:r>
              <w:t>Основное мероприятие 1.11.</w:t>
            </w:r>
          </w:p>
          <w:p w:rsidR="00D57375" w:rsidRDefault="00D57375">
            <w:pPr>
              <w:pStyle w:val="ConsPlusNormal"/>
            </w:pPr>
            <w:r>
              <w:t>Финансово-кредитная поддержка индивидуальных застройщиков</w:t>
            </w:r>
          </w:p>
        </w:tc>
        <w:tc>
          <w:tcPr>
            <w:tcW w:w="3061" w:type="dxa"/>
          </w:tcPr>
          <w:p w:rsidR="00D57375" w:rsidRDefault="00D57375">
            <w:pPr>
              <w:pStyle w:val="ConsPlusNormal"/>
              <w:jc w:val="both"/>
            </w:pPr>
            <w:r>
              <w:t xml:space="preserve">Распоряжение департамента строительства и транспорта Белгородской области от 22 января 2019 г. N 22 "Об утверждении генерального </w:t>
            </w:r>
            <w:r>
              <w:lastRenderedPageBreak/>
              <w:t>плана городского округа "Город Белгород" Белгородской области";</w:t>
            </w:r>
          </w:p>
          <w:p w:rsidR="00D57375" w:rsidRDefault="00D57375">
            <w:pPr>
              <w:pStyle w:val="ConsPlusNormal"/>
              <w:jc w:val="both"/>
            </w:pPr>
            <w:r>
              <w:t>распоряжение управления архитектуры и градостроительства Белгородской области от 22 октября 2020 г. N 391 "О внесении изменений в генеральный план городского округа "Город Белгород" Белгородской области"</w:t>
            </w:r>
          </w:p>
        </w:tc>
        <w:tc>
          <w:tcPr>
            <w:tcW w:w="2134" w:type="dxa"/>
          </w:tcPr>
          <w:p w:rsidR="00D57375" w:rsidRDefault="00D57375">
            <w:pPr>
              <w:pStyle w:val="ConsPlusNormal"/>
              <w:jc w:val="center"/>
            </w:pPr>
            <w:r>
              <w:lastRenderedPageBreak/>
              <w:t>Администрация города Белгорода (департамент строительства и архитектуры)</w:t>
            </w:r>
          </w:p>
        </w:tc>
        <w:tc>
          <w:tcPr>
            <w:tcW w:w="1774" w:type="dxa"/>
          </w:tcPr>
          <w:p w:rsidR="00D57375" w:rsidRDefault="00D57375">
            <w:pPr>
              <w:pStyle w:val="ConsPlusNormal"/>
              <w:jc w:val="center"/>
            </w:pPr>
            <w:r>
              <w:t>2015 - 2030 годы (по мере необходимости)</w:t>
            </w:r>
          </w:p>
        </w:tc>
      </w:tr>
      <w:tr w:rsidR="00D57375">
        <w:tc>
          <w:tcPr>
            <w:tcW w:w="454" w:type="dxa"/>
          </w:tcPr>
          <w:p w:rsidR="00D57375" w:rsidRDefault="00D57375">
            <w:pPr>
              <w:pStyle w:val="ConsPlusNormal"/>
              <w:jc w:val="center"/>
            </w:pPr>
            <w:r>
              <w:lastRenderedPageBreak/>
              <w:t>18</w:t>
            </w:r>
          </w:p>
        </w:tc>
        <w:tc>
          <w:tcPr>
            <w:tcW w:w="3061" w:type="dxa"/>
          </w:tcPr>
          <w:p w:rsidR="00D57375" w:rsidRDefault="00D57375">
            <w:pPr>
              <w:pStyle w:val="ConsPlusNormal"/>
            </w:pPr>
            <w:r>
              <w:t>Основное мероприятие 1.12.</w:t>
            </w:r>
          </w:p>
          <w:p w:rsidR="00D57375" w:rsidRDefault="00D57375">
            <w:pPr>
              <w:pStyle w:val="ConsPlusNormal"/>
            </w:pPr>
            <w:r>
              <w:t>Создание фонда арендного жилья: коммерческого и некоммерческого найма (в том числе при поддержке жилищно-строительных и жилищно-накопительных кооперативов)</w:t>
            </w:r>
          </w:p>
        </w:tc>
        <w:tc>
          <w:tcPr>
            <w:tcW w:w="3061" w:type="dxa"/>
          </w:tcPr>
          <w:p w:rsidR="00D57375" w:rsidRDefault="00D57375">
            <w:pPr>
              <w:pStyle w:val="ConsPlusNormal"/>
              <w:jc w:val="both"/>
            </w:pPr>
            <w:hyperlink r:id="rId250">
              <w:r>
                <w:rPr>
                  <w:color w:val="0000FF"/>
                </w:rPr>
                <w:t>Распоряжение</w:t>
              </w:r>
            </w:hyperlink>
            <w:r>
              <w:t xml:space="preserve"> департамента строительства и транспорта Белгородской области от 29 мая 2018 г. N 440 "Об утверждении правил землепользования и застройки городского округа "Город Белгород" Белгородской области"</w:t>
            </w:r>
          </w:p>
        </w:tc>
        <w:tc>
          <w:tcPr>
            <w:tcW w:w="2134" w:type="dxa"/>
          </w:tcPr>
          <w:p w:rsidR="00D57375" w:rsidRDefault="00D57375">
            <w:pPr>
              <w:pStyle w:val="ConsPlusNormal"/>
              <w:jc w:val="center"/>
            </w:pPr>
            <w:r>
              <w:t>Администрация города Белгорода (департамент строительства и архитектуры)</w:t>
            </w:r>
          </w:p>
        </w:tc>
        <w:tc>
          <w:tcPr>
            <w:tcW w:w="1774" w:type="dxa"/>
          </w:tcPr>
          <w:p w:rsidR="00D57375" w:rsidRDefault="00D57375">
            <w:pPr>
              <w:pStyle w:val="ConsPlusNormal"/>
              <w:jc w:val="center"/>
            </w:pPr>
            <w:r>
              <w:t>2015 - 2030 годы (по мере необходимости)</w:t>
            </w:r>
          </w:p>
        </w:tc>
      </w:tr>
      <w:tr w:rsidR="00D57375">
        <w:tc>
          <w:tcPr>
            <w:tcW w:w="454" w:type="dxa"/>
          </w:tcPr>
          <w:p w:rsidR="00D57375" w:rsidRDefault="00D57375">
            <w:pPr>
              <w:pStyle w:val="ConsPlusNormal"/>
              <w:jc w:val="center"/>
            </w:pPr>
            <w:r>
              <w:t>19</w:t>
            </w:r>
          </w:p>
        </w:tc>
        <w:tc>
          <w:tcPr>
            <w:tcW w:w="3061" w:type="dxa"/>
          </w:tcPr>
          <w:p w:rsidR="00D57375" w:rsidRDefault="00D57375">
            <w:pPr>
              <w:pStyle w:val="ConsPlusNormal"/>
            </w:pPr>
            <w:r>
              <w:t>Основное мероприятие 1.13.</w:t>
            </w:r>
          </w:p>
          <w:p w:rsidR="00D57375" w:rsidRDefault="00D57375">
            <w:pPr>
              <w:pStyle w:val="ConsPlusNormal"/>
            </w:pPr>
            <w:r>
              <w:t>Строительство жилья юридическими лицами и индивидуальными застройщиками (за счет собственных средств)</w:t>
            </w:r>
          </w:p>
        </w:tc>
        <w:tc>
          <w:tcPr>
            <w:tcW w:w="3061" w:type="dxa"/>
          </w:tcPr>
          <w:p w:rsidR="00D57375" w:rsidRDefault="00D57375">
            <w:pPr>
              <w:pStyle w:val="ConsPlusNormal"/>
              <w:jc w:val="both"/>
            </w:pPr>
            <w:r>
              <w:t>Распоряжение департамента строительства и транспорта Белгородской области от 22 января 2019 г. N 22 "Об утверждении генерального плана городского округа "Город Белгород" Белгородской области";</w:t>
            </w:r>
          </w:p>
          <w:p w:rsidR="00D57375" w:rsidRDefault="00D57375">
            <w:pPr>
              <w:pStyle w:val="ConsPlusNormal"/>
              <w:jc w:val="both"/>
            </w:pPr>
            <w:r>
              <w:t xml:space="preserve">распоряжение управления архитектуры и градостроительства </w:t>
            </w:r>
            <w:r>
              <w:lastRenderedPageBreak/>
              <w:t>Белгородской области от 22 октября 2020 г. N 391 "О внесении изменений в генеральный план городского округа "Город Белгород" Белгородской области";</w:t>
            </w:r>
          </w:p>
          <w:p w:rsidR="00D57375" w:rsidRDefault="00D57375">
            <w:pPr>
              <w:pStyle w:val="ConsPlusNormal"/>
              <w:jc w:val="both"/>
            </w:pPr>
            <w:hyperlink r:id="rId251">
              <w:r>
                <w:rPr>
                  <w:color w:val="0000FF"/>
                </w:rPr>
                <w:t>распоряжение</w:t>
              </w:r>
            </w:hyperlink>
            <w:r>
              <w:t xml:space="preserve"> Правительства Белгородской области от 19 апреля 2021 г. N 168-рп "Об утверждении прогнозного плана ввода жилья на территории Белгородской области на 2021 - 2024 годы";</w:t>
            </w:r>
          </w:p>
          <w:p w:rsidR="00D57375" w:rsidRDefault="00D57375">
            <w:pPr>
              <w:pStyle w:val="ConsPlusNormal"/>
              <w:jc w:val="both"/>
            </w:pPr>
            <w:hyperlink r:id="rId252">
              <w:r>
                <w:rPr>
                  <w:color w:val="0000FF"/>
                </w:rPr>
                <w:t>распоряжение</w:t>
              </w:r>
            </w:hyperlink>
            <w:r>
              <w:t xml:space="preserve"> Правительства Белгородской области от 21 марта 2022 г. N 164-рп "Об утверждении прогнозного плана ввода жилья на территории Белгородской области на 2022 - 2024 годы";</w:t>
            </w:r>
          </w:p>
          <w:p w:rsidR="00D57375" w:rsidRDefault="00D57375">
            <w:pPr>
              <w:pStyle w:val="ConsPlusNormal"/>
              <w:jc w:val="both"/>
            </w:pPr>
            <w:hyperlink r:id="rId253">
              <w:r>
                <w:rPr>
                  <w:color w:val="0000FF"/>
                </w:rPr>
                <w:t>решение</w:t>
              </w:r>
            </w:hyperlink>
            <w:r>
              <w:t xml:space="preserve"> Совета депутатов города Белгорода от 30 января 2007 г. N 413 "Стратегия социально-экономического развития города Белгорода на период до 2030 года"</w:t>
            </w:r>
          </w:p>
        </w:tc>
        <w:tc>
          <w:tcPr>
            <w:tcW w:w="2134" w:type="dxa"/>
          </w:tcPr>
          <w:p w:rsidR="00D57375" w:rsidRDefault="00D57375">
            <w:pPr>
              <w:pStyle w:val="ConsPlusNormal"/>
              <w:jc w:val="center"/>
            </w:pPr>
            <w:r>
              <w:lastRenderedPageBreak/>
              <w:t>Администрация города Белгорода (департамент строительства и архитектуры)</w:t>
            </w:r>
          </w:p>
        </w:tc>
        <w:tc>
          <w:tcPr>
            <w:tcW w:w="1774" w:type="dxa"/>
          </w:tcPr>
          <w:p w:rsidR="00D57375" w:rsidRDefault="00D57375">
            <w:pPr>
              <w:pStyle w:val="ConsPlusNormal"/>
              <w:jc w:val="center"/>
            </w:pPr>
            <w:r>
              <w:t>2015 - 2030 годы (по мере необходимости)</w:t>
            </w:r>
          </w:p>
        </w:tc>
      </w:tr>
      <w:tr w:rsidR="00D57375">
        <w:tc>
          <w:tcPr>
            <w:tcW w:w="454" w:type="dxa"/>
          </w:tcPr>
          <w:p w:rsidR="00D57375" w:rsidRDefault="00D57375">
            <w:pPr>
              <w:pStyle w:val="ConsPlusNormal"/>
              <w:jc w:val="center"/>
            </w:pPr>
            <w:r>
              <w:lastRenderedPageBreak/>
              <w:t>20</w:t>
            </w:r>
          </w:p>
        </w:tc>
        <w:tc>
          <w:tcPr>
            <w:tcW w:w="3061" w:type="dxa"/>
          </w:tcPr>
          <w:p w:rsidR="00D57375" w:rsidRDefault="00D57375">
            <w:pPr>
              <w:pStyle w:val="ConsPlusNormal"/>
            </w:pPr>
            <w:r>
              <w:t>Основное мероприятие 1.14.</w:t>
            </w:r>
          </w:p>
          <w:p w:rsidR="00D57375" w:rsidRDefault="00D57375">
            <w:pPr>
              <w:pStyle w:val="ConsPlusNormal"/>
            </w:pPr>
            <w:r>
              <w:t>Предоставление земельных участков индивидуальным застройщикам</w:t>
            </w:r>
          </w:p>
        </w:tc>
        <w:tc>
          <w:tcPr>
            <w:tcW w:w="3061" w:type="dxa"/>
          </w:tcPr>
          <w:p w:rsidR="00D57375" w:rsidRDefault="00D57375">
            <w:pPr>
              <w:pStyle w:val="ConsPlusNormal"/>
              <w:jc w:val="both"/>
            </w:pPr>
            <w:r>
              <w:t xml:space="preserve">Распоряжение департамента строительства и транспорта Белгородской области от 22 января 2019 г. N 22 "Об утверждении генерального плана городского округа "Город Белгород" </w:t>
            </w:r>
            <w:r>
              <w:lastRenderedPageBreak/>
              <w:t>Белгородской области";</w:t>
            </w:r>
          </w:p>
          <w:p w:rsidR="00D57375" w:rsidRDefault="00D57375">
            <w:pPr>
              <w:pStyle w:val="ConsPlusNormal"/>
              <w:jc w:val="both"/>
            </w:pPr>
            <w:r>
              <w:t>распоряжение управления архитектуры и градостроительства Белгородской области от 22 октября 2020 г. N 391 "О внесении изменений в генеральный план городского округа "Город Белгород" Белгородской области"</w:t>
            </w:r>
          </w:p>
        </w:tc>
        <w:tc>
          <w:tcPr>
            <w:tcW w:w="2134" w:type="dxa"/>
          </w:tcPr>
          <w:p w:rsidR="00D57375" w:rsidRDefault="00D57375">
            <w:pPr>
              <w:pStyle w:val="ConsPlusNormal"/>
              <w:jc w:val="center"/>
            </w:pPr>
            <w:r>
              <w:lastRenderedPageBreak/>
              <w:t>Администрация города Белгорода (департамент строительства и архитектуры)</w:t>
            </w:r>
          </w:p>
        </w:tc>
        <w:tc>
          <w:tcPr>
            <w:tcW w:w="1774" w:type="dxa"/>
          </w:tcPr>
          <w:p w:rsidR="00D57375" w:rsidRDefault="00D57375">
            <w:pPr>
              <w:pStyle w:val="ConsPlusNormal"/>
              <w:jc w:val="center"/>
            </w:pPr>
            <w:r>
              <w:t>2015 - 2030 годы (по мере необходимости)</w:t>
            </w:r>
          </w:p>
        </w:tc>
      </w:tr>
      <w:tr w:rsidR="00D57375">
        <w:tc>
          <w:tcPr>
            <w:tcW w:w="10484" w:type="dxa"/>
            <w:gridSpan w:val="5"/>
          </w:tcPr>
          <w:p w:rsidR="00D57375" w:rsidRDefault="00D57375">
            <w:pPr>
              <w:pStyle w:val="ConsPlusNormal"/>
              <w:jc w:val="center"/>
            </w:pPr>
            <w:r>
              <w:lastRenderedPageBreak/>
              <w:t>Задача N 3 "Обеспечение ликвидации аварийного жилья и переселение граждан, освоение 10 кварталов в рамках развития застроенных территорий"</w:t>
            </w:r>
          </w:p>
        </w:tc>
      </w:tr>
      <w:tr w:rsidR="00D57375">
        <w:tc>
          <w:tcPr>
            <w:tcW w:w="454" w:type="dxa"/>
          </w:tcPr>
          <w:p w:rsidR="00D57375" w:rsidRDefault="00D57375">
            <w:pPr>
              <w:pStyle w:val="ConsPlusNormal"/>
              <w:jc w:val="center"/>
            </w:pPr>
            <w:r>
              <w:t>21</w:t>
            </w:r>
          </w:p>
        </w:tc>
        <w:tc>
          <w:tcPr>
            <w:tcW w:w="3061" w:type="dxa"/>
          </w:tcPr>
          <w:p w:rsidR="00D57375" w:rsidRDefault="00D57375">
            <w:pPr>
              <w:pStyle w:val="ConsPlusNormal"/>
            </w:pPr>
            <w:r>
              <w:t>Основное мероприятие 1.15.</w:t>
            </w:r>
          </w:p>
          <w:p w:rsidR="00D57375" w:rsidRDefault="00D57375">
            <w:pPr>
              <w:pStyle w:val="ConsPlusNormal"/>
            </w:pPr>
            <w:r>
              <w:t>Обеспечение ликвидации аварийного жилья и переселение граждан, освоение 10 кварталов в рамках развития застроенных территорий</w:t>
            </w:r>
          </w:p>
        </w:tc>
        <w:tc>
          <w:tcPr>
            <w:tcW w:w="3061" w:type="dxa"/>
          </w:tcPr>
          <w:p w:rsidR="00D57375" w:rsidRDefault="00D57375">
            <w:pPr>
              <w:pStyle w:val="ConsPlusNormal"/>
              <w:jc w:val="both"/>
            </w:pPr>
            <w:hyperlink r:id="rId254">
              <w:r>
                <w:rPr>
                  <w:color w:val="0000FF"/>
                </w:rPr>
                <w:t>Постановление</w:t>
              </w:r>
            </w:hyperlink>
            <w:r>
              <w:t xml:space="preserve"> администрации города Белгорода от 15 августа 2007 г. N 113 "О развитии застроенных территорий города Белгорода";</w:t>
            </w:r>
          </w:p>
          <w:p w:rsidR="00D57375" w:rsidRDefault="00D57375">
            <w:pPr>
              <w:pStyle w:val="ConsPlusNormal"/>
              <w:jc w:val="both"/>
            </w:pPr>
            <w:hyperlink r:id="rId255">
              <w:r>
                <w:rPr>
                  <w:color w:val="0000FF"/>
                </w:rPr>
                <w:t>распоряжение</w:t>
              </w:r>
            </w:hyperlink>
            <w:r>
              <w:t xml:space="preserve"> департамента строительства и транспорта Белгородской области от 29 мая 2018 г. N 440 "Об утверждении правил землепользования и застройки городского округа "Город Белгород" Белгородской области";</w:t>
            </w:r>
          </w:p>
          <w:p w:rsidR="00D57375" w:rsidRDefault="00D57375">
            <w:pPr>
              <w:pStyle w:val="ConsPlusNormal"/>
              <w:jc w:val="both"/>
            </w:pPr>
            <w:hyperlink r:id="rId256">
              <w:r>
                <w:rPr>
                  <w:color w:val="0000FF"/>
                </w:rPr>
                <w:t>постановление</w:t>
              </w:r>
            </w:hyperlink>
            <w:r>
              <w:t xml:space="preserve"> администрации города Белгорода от 17 февраля 2010 г. N 25 "Об утверждении Порядка сноса объектов, </w:t>
            </w:r>
            <w:r>
              <w:lastRenderedPageBreak/>
              <w:t>находящихся в муниципальной собственности";</w:t>
            </w:r>
          </w:p>
          <w:p w:rsidR="00D57375" w:rsidRDefault="00D57375">
            <w:pPr>
              <w:pStyle w:val="ConsPlusNormal"/>
              <w:jc w:val="both"/>
            </w:pPr>
            <w:hyperlink r:id="rId257">
              <w:r>
                <w:rPr>
                  <w:color w:val="0000FF"/>
                </w:rPr>
                <w:t>распоряжение</w:t>
              </w:r>
            </w:hyperlink>
            <w:r>
              <w:t xml:space="preserve"> администрации города Белгорода от 12 мая 2014 г. N 931 "Об утверждении программы переселения граждан из аварийного жилищного фонда в 2014 - 2017 годах"</w:t>
            </w:r>
          </w:p>
        </w:tc>
        <w:tc>
          <w:tcPr>
            <w:tcW w:w="2134" w:type="dxa"/>
          </w:tcPr>
          <w:p w:rsidR="00D57375" w:rsidRDefault="00D57375">
            <w:pPr>
              <w:pStyle w:val="ConsPlusNormal"/>
              <w:jc w:val="center"/>
            </w:pPr>
            <w:r>
              <w:lastRenderedPageBreak/>
              <w:t>Администрация города Белгорода (МКУ "Городской жилищный фонд")</w:t>
            </w:r>
          </w:p>
        </w:tc>
        <w:tc>
          <w:tcPr>
            <w:tcW w:w="1774" w:type="dxa"/>
          </w:tcPr>
          <w:p w:rsidR="00D57375" w:rsidRDefault="00D57375">
            <w:pPr>
              <w:pStyle w:val="ConsPlusNormal"/>
              <w:jc w:val="center"/>
            </w:pPr>
            <w:r>
              <w:t>2015 - 2030 годы (по мере необходимости)</w:t>
            </w:r>
          </w:p>
        </w:tc>
      </w:tr>
      <w:tr w:rsidR="00D57375">
        <w:tc>
          <w:tcPr>
            <w:tcW w:w="454" w:type="dxa"/>
          </w:tcPr>
          <w:p w:rsidR="00D57375" w:rsidRDefault="00D57375">
            <w:pPr>
              <w:pStyle w:val="ConsPlusNormal"/>
              <w:jc w:val="center"/>
            </w:pPr>
            <w:r>
              <w:lastRenderedPageBreak/>
              <w:t>22</w:t>
            </w:r>
          </w:p>
        </w:tc>
        <w:tc>
          <w:tcPr>
            <w:tcW w:w="3061" w:type="dxa"/>
          </w:tcPr>
          <w:p w:rsidR="00D57375" w:rsidRDefault="00D57375">
            <w:pPr>
              <w:pStyle w:val="ConsPlusNormal"/>
            </w:pPr>
            <w:r>
              <w:t>Проект "Обеспечение устойчивого сокращения непригодного для проживания жилищного фонда" (национальный проект "Жилье и городская среда)</w:t>
            </w:r>
          </w:p>
        </w:tc>
        <w:tc>
          <w:tcPr>
            <w:tcW w:w="3061" w:type="dxa"/>
          </w:tcPr>
          <w:p w:rsidR="00D57375" w:rsidRDefault="00D57375">
            <w:pPr>
              <w:pStyle w:val="ConsPlusNormal"/>
              <w:jc w:val="both"/>
            </w:pPr>
            <w:hyperlink r:id="rId258">
              <w:r>
                <w:rPr>
                  <w:color w:val="0000FF"/>
                </w:rPr>
                <w:t>Постановление</w:t>
              </w:r>
            </w:hyperlink>
            <w:r>
              <w:t xml:space="preserve"> Правительства Белгородской области от 18 марта 2019 г. N 114-пп "Об утверждении адресной программы Белгородской области по переселению граждан из аварийного жилищного фонда, признанного таковым до 1 января 2017 года, в 2019 - 2025 годах"</w:t>
            </w:r>
          </w:p>
        </w:tc>
        <w:tc>
          <w:tcPr>
            <w:tcW w:w="2134" w:type="dxa"/>
          </w:tcPr>
          <w:p w:rsidR="00D57375" w:rsidRDefault="00D57375">
            <w:pPr>
              <w:pStyle w:val="ConsPlusNormal"/>
              <w:jc w:val="center"/>
            </w:pPr>
            <w:r>
              <w:t>Администрация города Белгорода (МКУ "Городской жилищный фонд")</w:t>
            </w:r>
          </w:p>
        </w:tc>
        <w:tc>
          <w:tcPr>
            <w:tcW w:w="1774" w:type="dxa"/>
          </w:tcPr>
          <w:p w:rsidR="00D57375" w:rsidRDefault="00D57375">
            <w:pPr>
              <w:pStyle w:val="ConsPlusNormal"/>
              <w:jc w:val="center"/>
            </w:pPr>
            <w:r>
              <w:t>2015 - 2030 годы (по мере необходимости)</w:t>
            </w:r>
          </w:p>
        </w:tc>
      </w:tr>
      <w:tr w:rsidR="00D57375">
        <w:tc>
          <w:tcPr>
            <w:tcW w:w="10484" w:type="dxa"/>
            <w:gridSpan w:val="5"/>
          </w:tcPr>
          <w:p w:rsidR="00D57375" w:rsidRDefault="00D57375">
            <w:pPr>
              <w:pStyle w:val="ConsPlusNormal"/>
              <w:jc w:val="center"/>
            </w:pPr>
            <w:r>
              <w:t>Задача N 4 "Обеспечение градостроительной деятельности"</w:t>
            </w:r>
          </w:p>
        </w:tc>
      </w:tr>
      <w:tr w:rsidR="00D57375">
        <w:tc>
          <w:tcPr>
            <w:tcW w:w="454" w:type="dxa"/>
          </w:tcPr>
          <w:p w:rsidR="00D57375" w:rsidRDefault="00D57375">
            <w:pPr>
              <w:pStyle w:val="ConsPlusNormal"/>
              <w:jc w:val="center"/>
            </w:pPr>
            <w:r>
              <w:t>23</w:t>
            </w:r>
          </w:p>
        </w:tc>
        <w:tc>
          <w:tcPr>
            <w:tcW w:w="3061" w:type="dxa"/>
          </w:tcPr>
          <w:p w:rsidR="00D57375" w:rsidRDefault="00D57375">
            <w:pPr>
              <w:pStyle w:val="ConsPlusNormal"/>
            </w:pPr>
            <w:r>
              <w:t>Основное мероприятие 1.16.</w:t>
            </w:r>
          </w:p>
          <w:p w:rsidR="00D57375" w:rsidRDefault="00D57375">
            <w:pPr>
              <w:pStyle w:val="ConsPlusNormal"/>
            </w:pPr>
            <w:r>
              <w:t>Обеспечение функций органов власти городского округа "Город Белгород"</w:t>
            </w:r>
          </w:p>
        </w:tc>
        <w:tc>
          <w:tcPr>
            <w:tcW w:w="3061" w:type="dxa"/>
          </w:tcPr>
          <w:p w:rsidR="00D57375" w:rsidRDefault="00D57375">
            <w:pPr>
              <w:pStyle w:val="ConsPlusNormal"/>
              <w:jc w:val="both"/>
            </w:pPr>
            <w:hyperlink r:id="rId259">
              <w:r>
                <w:rPr>
                  <w:color w:val="0000FF"/>
                </w:rPr>
                <w:t>Решение</w:t>
              </w:r>
            </w:hyperlink>
            <w:r>
              <w:t xml:space="preserve"> Белгородского городского Совета от 23 июля 2019 г. N 131 "Об утверждении местных нормативов градостроительного проектирования городского округа "Город Белгород";</w:t>
            </w:r>
          </w:p>
          <w:p w:rsidR="00D57375" w:rsidRDefault="00D57375">
            <w:pPr>
              <w:pStyle w:val="ConsPlusNormal"/>
              <w:jc w:val="both"/>
            </w:pPr>
            <w:hyperlink r:id="rId260">
              <w:r>
                <w:rPr>
                  <w:color w:val="0000FF"/>
                </w:rPr>
                <w:t>решение</w:t>
              </w:r>
            </w:hyperlink>
            <w:r>
              <w:t xml:space="preserve"> Белгородского городского Совета от 26 </w:t>
            </w:r>
            <w:r>
              <w:lastRenderedPageBreak/>
              <w:t>декабря 2023 г. N 51 "О внесении изменений в решение Белгородского городского Совета от 20 декабря 2022 г. N 653 "О бюджете городского округа "Город Белгород" на 2023 год и на плановый период 2024 - 2025 годов";</w:t>
            </w:r>
          </w:p>
          <w:p w:rsidR="00D57375" w:rsidRDefault="00D57375">
            <w:pPr>
              <w:pStyle w:val="ConsPlusNormal"/>
              <w:jc w:val="both"/>
            </w:pPr>
            <w:hyperlink r:id="rId261">
              <w:r>
                <w:rPr>
                  <w:color w:val="0000FF"/>
                </w:rPr>
                <w:t>решение</w:t>
              </w:r>
            </w:hyperlink>
            <w:r>
              <w:t xml:space="preserve"> Белгородского городского Совета от 26 декабря 2023 г. N 50 "О бюджете городского округа "Город Белгород" на 2024 год и на плановый период 2025 - 2026 годов</w:t>
            </w:r>
          </w:p>
        </w:tc>
        <w:tc>
          <w:tcPr>
            <w:tcW w:w="2134" w:type="dxa"/>
          </w:tcPr>
          <w:p w:rsidR="00D57375" w:rsidRDefault="00D57375">
            <w:pPr>
              <w:pStyle w:val="ConsPlusNormal"/>
              <w:jc w:val="center"/>
            </w:pPr>
            <w:r>
              <w:lastRenderedPageBreak/>
              <w:t>Администрация города Белгорода (комитет имущественных и земельных отношений администрации города Белгорода)</w:t>
            </w:r>
          </w:p>
        </w:tc>
        <w:tc>
          <w:tcPr>
            <w:tcW w:w="1774" w:type="dxa"/>
          </w:tcPr>
          <w:p w:rsidR="00D57375" w:rsidRDefault="00D57375">
            <w:pPr>
              <w:pStyle w:val="ConsPlusNormal"/>
              <w:jc w:val="center"/>
            </w:pPr>
            <w:r>
              <w:t>2015 - 2030 годы (по мере необходимости)</w:t>
            </w:r>
          </w:p>
        </w:tc>
      </w:tr>
      <w:tr w:rsidR="00D57375">
        <w:tc>
          <w:tcPr>
            <w:tcW w:w="454" w:type="dxa"/>
          </w:tcPr>
          <w:p w:rsidR="00D57375" w:rsidRDefault="00D57375">
            <w:pPr>
              <w:pStyle w:val="ConsPlusNormal"/>
              <w:jc w:val="center"/>
            </w:pPr>
            <w:r>
              <w:lastRenderedPageBreak/>
              <w:t>24</w:t>
            </w:r>
          </w:p>
        </w:tc>
        <w:tc>
          <w:tcPr>
            <w:tcW w:w="3061" w:type="dxa"/>
          </w:tcPr>
          <w:p w:rsidR="00D57375" w:rsidRDefault="00D57375">
            <w:pPr>
              <w:pStyle w:val="ConsPlusNormal"/>
            </w:pPr>
            <w:r>
              <w:t>Подпрограмма 2</w:t>
            </w:r>
          </w:p>
          <w:p w:rsidR="00D57375" w:rsidRDefault="00D57375">
            <w:pPr>
              <w:pStyle w:val="ConsPlusNormal"/>
            </w:pPr>
            <w:r>
              <w:t>"Организация реализации муниципальной программы"</w:t>
            </w:r>
          </w:p>
        </w:tc>
        <w:tc>
          <w:tcPr>
            <w:tcW w:w="3061" w:type="dxa"/>
          </w:tcPr>
          <w:p w:rsidR="00D57375" w:rsidRDefault="00D57375">
            <w:pPr>
              <w:pStyle w:val="ConsPlusNormal"/>
            </w:pPr>
          </w:p>
        </w:tc>
        <w:tc>
          <w:tcPr>
            <w:tcW w:w="2134" w:type="dxa"/>
          </w:tcPr>
          <w:p w:rsidR="00D57375" w:rsidRDefault="00D57375">
            <w:pPr>
              <w:pStyle w:val="ConsPlusNormal"/>
              <w:jc w:val="center"/>
            </w:pPr>
            <w:r>
              <w:t>Администрация города Белгорода (МКУ "Управление капитального строительства" Администрации г. Белгорода), управление архитектуры и градостроительства администрации города Белгорода</w:t>
            </w:r>
          </w:p>
        </w:tc>
        <w:tc>
          <w:tcPr>
            <w:tcW w:w="1774" w:type="dxa"/>
          </w:tcPr>
          <w:p w:rsidR="00D57375" w:rsidRDefault="00D57375">
            <w:pPr>
              <w:pStyle w:val="ConsPlusNormal"/>
              <w:jc w:val="center"/>
            </w:pPr>
            <w:r>
              <w:t>2015 - 2030 годы (по мере необходимости)</w:t>
            </w:r>
          </w:p>
        </w:tc>
      </w:tr>
      <w:tr w:rsidR="00D57375">
        <w:tc>
          <w:tcPr>
            <w:tcW w:w="10484" w:type="dxa"/>
            <w:gridSpan w:val="5"/>
          </w:tcPr>
          <w:p w:rsidR="00D57375" w:rsidRDefault="00D57375">
            <w:pPr>
              <w:pStyle w:val="ConsPlusNormal"/>
              <w:jc w:val="center"/>
            </w:pPr>
            <w:r>
              <w:t>Задача N 1 "Исполнение функций органами местного самоуправления в соответствии с действующим законодательством"</w:t>
            </w:r>
          </w:p>
        </w:tc>
      </w:tr>
      <w:tr w:rsidR="00D57375">
        <w:tc>
          <w:tcPr>
            <w:tcW w:w="454" w:type="dxa"/>
          </w:tcPr>
          <w:p w:rsidR="00D57375" w:rsidRDefault="00D57375">
            <w:pPr>
              <w:pStyle w:val="ConsPlusNormal"/>
              <w:jc w:val="center"/>
            </w:pPr>
            <w:r>
              <w:t>25</w:t>
            </w:r>
          </w:p>
        </w:tc>
        <w:tc>
          <w:tcPr>
            <w:tcW w:w="3061" w:type="dxa"/>
          </w:tcPr>
          <w:p w:rsidR="00D57375" w:rsidRDefault="00D57375">
            <w:pPr>
              <w:pStyle w:val="ConsPlusNormal"/>
            </w:pPr>
            <w:r>
              <w:t>Основное мероприятие 2.1.</w:t>
            </w:r>
          </w:p>
          <w:p w:rsidR="00D57375" w:rsidRDefault="00D57375">
            <w:pPr>
              <w:pStyle w:val="ConsPlusNormal"/>
            </w:pPr>
            <w:r>
              <w:lastRenderedPageBreak/>
              <w:t>Обеспечение функций органов власти городского округа "Город Белгород"</w:t>
            </w:r>
          </w:p>
        </w:tc>
        <w:tc>
          <w:tcPr>
            <w:tcW w:w="3061" w:type="dxa"/>
          </w:tcPr>
          <w:p w:rsidR="00D57375" w:rsidRDefault="00D57375">
            <w:pPr>
              <w:pStyle w:val="ConsPlusNormal"/>
              <w:jc w:val="both"/>
            </w:pPr>
            <w:hyperlink r:id="rId262">
              <w:r>
                <w:rPr>
                  <w:color w:val="0000FF"/>
                </w:rPr>
                <w:t>Решение</w:t>
              </w:r>
            </w:hyperlink>
            <w:r>
              <w:t xml:space="preserve"> Белгородского </w:t>
            </w:r>
            <w:r>
              <w:lastRenderedPageBreak/>
              <w:t>городского Совета от 23 июля 2019 г. N 131 "Об утверждении местных нормативов градостроительного проектирования городского округа "Город Белгород"</w:t>
            </w:r>
          </w:p>
        </w:tc>
        <w:tc>
          <w:tcPr>
            <w:tcW w:w="2134" w:type="dxa"/>
          </w:tcPr>
          <w:p w:rsidR="00D57375" w:rsidRDefault="00D57375">
            <w:pPr>
              <w:pStyle w:val="ConsPlusNormal"/>
              <w:jc w:val="center"/>
            </w:pPr>
            <w:r>
              <w:lastRenderedPageBreak/>
              <w:t xml:space="preserve">Управление </w:t>
            </w:r>
            <w:r>
              <w:lastRenderedPageBreak/>
              <w:t>архитектуры и градостроительства администрации города Белгорода</w:t>
            </w:r>
          </w:p>
        </w:tc>
        <w:tc>
          <w:tcPr>
            <w:tcW w:w="1774" w:type="dxa"/>
          </w:tcPr>
          <w:p w:rsidR="00D57375" w:rsidRDefault="00D57375">
            <w:pPr>
              <w:pStyle w:val="ConsPlusNormal"/>
              <w:jc w:val="center"/>
            </w:pPr>
            <w:r>
              <w:lastRenderedPageBreak/>
              <w:t xml:space="preserve">2015 - 2030 годы </w:t>
            </w:r>
            <w:r>
              <w:lastRenderedPageBreak/>
              <w:t>(по мере необходимости)</w:t>
            </w:r>
          </w:p>
        </w:tc>
      </w:tr>
      <w:tr w:rsidR="00D57375">
        <w:tc>
          <w:tcPr>
            <w:tcW w:w="10484" w:type="dxa"/>
            <w:gridSpan w:val="5"/>
          </w:tcPr>
          <w:p w:rsidR="00D57375" w:rsidRDefault="00D57375">
            <w:pPr>
              <w:pStyle w:val="ConsPlusNormal"/>
              <w:jc w:val="center"/>
            </w:pPr>
            <w:r>
              <w:lastRenderedPageBreak/>
              <w:t>Задача N 2 "Обеспечение деятельности (оказание услуг) муниципальных учреждений в соответствии с действующим законодательством"</w:t>
            </w:r>
          </w:p>
        </w:tc>
      </w:tr>
      <w:tr w:rsidR="00D57375">
        <w:tc>
          <w:tcPr>
            <w:tcW w:w="454" w:type="dxa"/>
          </w:tcPr>
          <w:p w:rsidR="00D57375" w:rsidRDefault="00D57375">
            <w:pPr>
              <w:pStyle w:val="ConsPlusNormal"/>
              <w:jc w:val="center"/>
            </w:pPr>
            <w:r>
              <w:t>26</w:t>
            </w:r>
          </w:p>
        </w:tc>
        <w:tc>
          <w:tcPr>
            <w:tcW w:w="3061" w:type="dxa"/>
          </w:tcPr>
          <w:p w:rsidR="00D57375" w:rsidRDefault="00D57375">
            <w:pPr>
              <w:pStyle w:val="ConsPlusNormal"/>
            </w:pPr>
            <w:r>
              <w:t>Основное мероприятие 2.3.</w:t>
            </w:r>
          </w:p>
          <w:p w:rsidR="00D57375" w:rsidRDefault="00D57375">
            <w:pPr>
              <w:pStyle w:val="ConsPlusNormal"/>
            </w:pPr>
            <w:r>
              <w:t>Обеспечение деятельности (оказание услуг) муниципальных учреждений городского округа "Город Белгород"</w:t>
            </w:r>
          </w:p>
        </w:tc>
        <w:tc>
          <w:tcPr>
            <w:tcW w:w="3061" w:type="dxa"/>
          </w:tcPr>
          <w:p w:rsidR="00D57375" w:rsidRDefault="00D57375">
            <w:pPr>
              <w:pStyle w:val="ConsPlusNormal"/>
              <w:jc w:val="both"/>
            </w:pPr>
            <w:hyperlink r:id="rId263">
              <w:r>
                <w:rPr>
                  <w:color w:val="0000FF"/>
                </w:rPr>
                <w:t>Решение</w:t>
              </w:r>
            </w:hyperlink>
            <w:r>
              <w:t xml:space="preserve"> Белгородского городского Совета от 26 декабря 2023 г. N 51 "О внесении изменений в решение Белгородского городского Совета от 20 декабря 2022 г. N 653 "О бюджете городского округа "Город Белгород" на 2023 год и на плановый период 2024 - 2025 годов";</w:t>
            </w:r>
          </w:p>
          <w:p w:rsidR="00D57375" w:rsidRDefault="00D57375">
            <w:pPr>
              <w:pStyle w:val="ConsPlusNormal"/>
              <w:jc w:val="both"/>
            </w:pPr>
            <w:hyperlink r:id="rId264">
              <w:r>
                <w:rPr>
                  <w:color w:val="0000FF"/>
                </w:rPr>
                <w:t>решение</w:t>
              </w:r>
            </w:hyperlink>
            <w:r>
              <w:t xml:space="preserve"> Белгородского городского Совета от 26 декабря 2023 г. N 50 "О бюджете городского округа "Город Белгород" на 2024 год и на плановый период 2025 - 2026 годов</w:t>
            </w:r>
          </w:p>
        </w:tc>
        <w:tc>
          <w:tcPr>
            <w:tcW w:w="2134" w:type="dxa"/>
          </w:tcPr>
          <w:p w:rsidR="00D57375" w:rsidRDefault="00D57375">
            <w:pPr>
              <w:pStyle w:val="ConsPlusNormal"/>
              <w:jc w:val="center"/>
            </w:pPr>
            <w:r>
              <w:t>Администрация города Белгорода (МКУ "Управление капитального строительства" Администрации г. Белгорода)</w:t>
            </w:r>
          </w:p>
        </w:tc>
        <w:tc>
          <w:tcPr>
            <w:tcW w:w="1774" w:type="dxa"/>
          </w:tcPr>
          <w:p w:rsidR="00D57375" w:rsidRDefault="00D57375">
            <w:pPr>
              <w:pStyle w:val="ConsPlusNormal"/>
              <w:jc w:val="center"/>
            </w:pPr>
            <w:r>
              <w:t>2015 - 2030 годы (по мере необходимости)</w:t>
            </w:r>
          </w:p>
        </w:tc>
      </w:tr>
    </w:tbl>
    <w:p w:rsidR="00D57375" w:rsidRDefault="00D57375">
      <w:pPr>
        <w:pStyle w:val="ConsPlusNormal"/>
      </w:pPr>
    </w:p>
    <w:p w:rsidR="00D57375" w:rsidRDefault="00D57375">
      <w:pPr>
        <w:pStyle w:val="ConsPlusNormal"/>
        <w:jc w:val="right"/>
      </w:pPr>
      <w:r>
        <w:t>Начальник департамента</w:t>
      </w:r>
    </w:p>
    <w:p w:rsidR="00D57375" w:rsidRDefault="00D57375">
      <w:pPr>
        <w:pStyle w:val="ConsPlusNormal"/>
        <w:jc w:val="right"/>
      </w:pPr>
      <w:r>
        <w:t>строительства и архитектуры</w:t>
      </w:r>
    </w:p>
    <w:p w:rsidR="00D57375" w:rsidRDefault="00D57375">
      <w:pPr>
        <w:pStyle w:val="ConsPlusNormal"/>
        <w:jc w:val="right"/>
      </w:pPr>
      <w:r>
        <w:t>А.Ф.ГРИНЯКИН</w:t>
      </w: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ind w:firstLine="540"/>
        <w:jc w:val="both"/>
      </w:pPr>
    </w:p>
    <w:p w:rsidR="00D57375" w:rsidRDefault="00D57375">
      <w:pPr>
        <w:pStyle w:val="ConsPlusNormal"/>
        <w:jc w:val="right"/>
        <w:outlineLvl w:val="1"/>
      </w:pPr>
      <w:r>
        <w:t>Приложение N 5</w:t>
      </w:r>
    </w:p>
    <w:p w:rsidR="00D57375" w:rsidRDefault="00D57375">
      <w:pPr>
        <w:pStyle w:val="ConsPlusNormal"/>
        <w:jc w:val="right"/>
      </w:pPr>
      <w:r>
        <w:t>к муниципальной программе "Обеспечение</w:t>
      </w:r>
    </w:p>
    <w:p w:rsidR="00D57375" w:rsidRDefault="00D57375">
      <w:pPr>
        <w:pStyle w:val="ConsPlusNormal"/>
        <w:jc w:val="right"/>
      </w:pPr>
      <w:r>
        <w:t>доступным и комфортным жильем жителей</w:t>
      </w:r>
    </w:p>
    <w:p w:rsidR="00D57375" w:rsidRDefault="00D57375">
      <w:pPr>
        <w:pStyle w:val="ConsPlusNormal"/>
        <w:jc w:val="right"/>
      </w:pPr>
      <w:r>
        <w:t>города Белгорода"</w:t>
      </w:r>
    </w:p>
    <w:p w:rsidR="00D57375" w:rsidRDefault="00D57375">
      <w:pPr>
        <w:pStyle w:val="ConsPlusNormal"/>
        <w:ind w:firstLine="540"/>
        <w:jc w:val="both"/>
      </w:pPr>
    </w:p>
    <w:p w:rsidR="00D57375" w:rsidRDefault="00D57375">
      <w:pPr>
        <w:pStyle w:val="ConsPlusTitle"/>
        <w:jc w:val="center"/>
      </w:pPr>
      <w:bookmarkStart w:id="9" w:name="P8960"/>
      <w:bookmarkEnd w:id="9"/>
      <w:r>
        <w:t>Перечень</w:t>
      </w:r>
    </w:p>
    <w:p w:rsidR="00D57375" w:rsidRDefault="00D57375">
      <w:pPr>
        <w:pStyle w:val="ConsPlusTitle"/>
        <w:jc w:val="center"/>
      </w:pPr>
      <w:r>
        <w:t>аварийных многоквартирных домов</w:t>
      </w:r>
    </w:p>
    <w:p w:rsidR="00D57375" w:rsidRDefault="00D573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D57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7375" w:rsidRDefault="00D573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7375" w:rsidRDefault="00D573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7375" w:rsidRDefault="00D57375">
            <w:pPr>
              <w:pStyle w:val="ConsPlusNormal"/>
              <w:jc w:val="center"/>
            </w:pPr>
            <w:r>
              <w:rPr>
                <w:color w:val="392C69"/>
              </w:rPr>
              <w:t>Список изменяющих документов</w:t>
            </w:r>
          </w:p>
          <w:p w:rsidR="00D57375" w:rsidRDefault="00D57375">
            <w:pPr>
              <w:pStyle w:val="ConsPlusNormal"/>
              <w:jc w:val="center"/>
            </w:pPr>
            <w:r>
              <w:rPr>
                <w:color w:val="392C69"/>
              </w:rPr>
              <w:t xml:space="preserve">(в ред. </w:t>
            </w:r>
            <w:hyperlink r:id="rId265">
              <w:r>
                <w:rPr>
                  <w:color w:val="0000FF"/>
                </w:rPr>
                <w:t>постановления</w:t>
              </w:r>
            </w:hyperlink>
            <w:r>
              <w:rPr>
                <w:color w:val="392C69"/>
              </w:rPr>
              <w:t xml:space="preserve"> администрации города Белгорода от 15.11.2018 N 185)</w:t>
            </w:r>
          </w:p>
        </w:tc>
        <w:tc>
          <w:tcPr>
            <w:tcW w:w="113" w:type="dxa"/>
            <w:tcBorders>
              <w:top w:val="nil"/>
              <w:left w:val="nil"/>
              <w:bottom w:val="nil"/>
              <w:right w:val="nil"/>
            </w:tcBorders>
            <w:shd w:val="clear" w:color="auto" w:fill="F4F3F8"/>
            <w:tcMar>
              <w:top w:w="0" w:type="dxa"/>
              <w:left w:w="0" w:type="dxa"/>
              <w:bottom w:w="0" w:type="dxa"/>
              <w:right w:w="0" w:type="dxa"/>
            </w:tcMar>
          </w:tcPr>
          <w:p w:rsidR="00D57375" w:rsidRDefault="00D57375">
            <w:pPr>
              <w:pStyle w:val="ConsPlusNormal"/>
            </w:pPr>
          </w:p>
        </w:tc>
      </w:tr>
    </w:tbl>
    <w:p w:rsidR="00D57375" w:rsidRDefault="00D573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01"/>
        <w:gridCol w:w="664"/>
        <w:gridCol w:w="1204"/>
        <w:gridCol w:w="904"/>
        <w:gridCol w:w="949"/>
        <w:gridCol w:w="484"/>
        <w:gridCol w:w="794"/>
        <w:gridCol w:w="1084"/>
        <w:gridCol w:w="484"/>
        <w:gridCol w:w="680"/>
        <w:gridCol w:w="964"/>
        <w:gridCol w:w="1084"/>
        <w:gridCol w:w="1084"/>
        <w:gridCol w:w="964"/>
      </w:tblGrid>
      <w:tr w:rsidR="00D57375">
        <w:tc>
          <w:tcPr>
            <w:tcW w:w="454" w:type="dxa"/>
            <w:vMerge w:val="restart"/>
          </w:tcPr>
          <w:p w:rsidR="00D57375" w:rsidRDefault="00D57375">
            <w:pPr>
              <w:pStyle w:val="ConsPlusNormal"/>
              <w:jc w:val="center"/>
            </w:pPr>
            <w:r>
              <w:t>N п/п</w:t>
            </w:r>
          </w:p>
        </w:tc>
        <w:tc>
          <w:tcPr>
            <w:tcW w:w="1701" w:type="dxa"/>
            <w:vMerge w:val="restart"/>
          </w:tcPr>
          <w:p w:rsidR="00D57375" w:rsidRDefault="00D57375">
            <w:pPr>
              <w:pStyle w:val="ConsPlusNormal"/>
              <w:jc w:val="center"/>
            </w:pPr>
            <w:r>
              <w:t>Адрес МКД</w:t>
            </w:r>
          </w:p>
        </w:tc>
        <w:tc>
          <w:tcPr>
            <w:tcW w:w="1868" w:type="dxa"/>
            <w:gridSpan w:val="2"/>
            <w:vMerge w:val="restart"/>
          </w:tcPr>
          <w:p w:rsidR="00D57375" w:rsidRDefault="00D57375">
            <w:pPr>
              <w:pStyle w:val="ConsPlusNormal"/>
              <w:jc w:val="center"/>
            </w:pPr>
            <w:r>
              <w:t>Документ, подтверждающий признание МКД аварийным</w:t>
            </w:r>
          </w:p>
        </w:tc>
        <w:tc>
          <w:tcPr>
            <w:tcW w:w="904" w:type="dxa"/>
            <w:vMerge w:val="restart"/>
          </w:tcPr>
          <w:p w:rsidR="00D57375" w:rsidRDefault="00D57375">
            <w:pPr>
              <w:pStyle w:val="ConsPlusNormal"/>
              <w:jc w:val="center"/>
            </w:pPr>
            <w:r>
              <w:t>Планируемая дата окончания переселения</w:t>
            </w:r>
          </w:p>
        </w:tc>
        <w:tc>
          <w:tcPr>
            <w:tcW w:w="949" w:type="dxa"/>
            <w:vMerge w:val="restart"/>
          </w:tcPr>
          <w:p w:rsidR="00D57375" w:rsidRDefault="00D57375">
            <w:pPr>
              <w:pStyle w:val="ConsPlusNormal"/>
              <w:jc w:val="center"/>
            </w:pPr>
            <w:r>
              <w:t>Планируемая дата сноса МКД/реконструкции МКД</w:t>
            </w:r>
          </w:p>
        </w:tc>
        <w:tc>
          <w:tcPr>
            <w:tcW w:w="484" w:type="dxa"/>
            <w:vMerge w:val="restart"/>
          </w:tcPr>
          <w:p w:rsidR="00D57375" w:rsidRDefault="00D57375">
            <w:pPr>
              <w:pStyle w:val="ConsPlusNormal"/>
              <w:jc w:val="center"/>
            </w:pPr>
            <w:r>
              <w:t>Число жителей, всего</w:t>
            </w:r>
          </w:p>
        </w:tc>
        <w:tc>
          <w:tcPr>
            <w:tcW w:w="794" w:type="dxa"/>
            <w:vMerge w:val="restart"/>
          </w:tcPr>
          <w:p w:rsidR="00D57375" w:rsidRDefault="00D57375">
            <w:pPr>
              <w:pStyle w:val="ConsPlusNormal"/>
              <w:jc w:val="center"/>
            </w:pPr>
            <w:r>
              <w:t>Число жителей, планируемых к переселению</w:t>
            </w:r>
          </w:p>
        </w:tc>
        <w:tc>
          <w:tcPr>
            <w:tcW w:w="1084" w:type="dxa"/>
            <w:vMerge w:val="restart"/>
          </w:tcPr>
          <w:p w:rsidR="00D57375" w:rsidRDefault="00D57375">
            <w:pPr>
              <w:pStyle w:val="ConsPlusNormal"/>
              <w:jc w:val="center"/>
            </w:pPr>
            <w:r>
              <w:t>Общая площадь жилых помещений МКД</w:t>
            </w:r>
          </w:p>
        </w:tc>
        <w:tc>
          <w:tcPr>
            <w:tcW w:w="2128" w:type="dxa"/>
            <w:gridSpan w:val="3"/>
          </w:tcPr>
          <w:p w:rsidR="00D57375" w:rsidRDefault="00D57375">
            <w:pPr>
              <w:pStyle w:val="ConsPlusNormal"/>
              <w:jc w:val="center"/>
            </w:pPr>
            <w:r>
              <w:t>Количество расселяемых жилых помещений</w:t>
            </w:r>
          </w:p>
        </w:tc>
        <w:tc>
          <w:tcPr>
            <w:tcW w:w="3132" w:type="dxa"/>
            <w:gridSpan w:val="3"/>
          </w:tcPr>
          <w:p w:rsidR="00D57375" w:rsidRDefault="00D57375">
            <w:pPr>
              <w:pStyle w:val="ConsPlusNormal"/>
              <w:jc w:val="center"/>
            </w:pPr>
            <w:r>
              <w:t>Расселяемая площадь жилых помещений</w:t>
            </w:r>
          </w:p>
        </w:tc>
      </w:tr>
      <w:tr w:rsidR="00D57375">
        <w:tc>
          <w:tcPr>
            <w:tcW w:w="454" w:type="dxa"/>
            <w:vMerge/>
          </w:tcPr>
          <w:p w:rsidR="00D57375" w:rsidRDefault="00D57375">
            <w:pPr>
              <w:pStyle w:val="ConsPlusNormal"/>
            </w:pPr>
          </w:p>
        </w:tc>
        <w:tc>
          <w:tcPr>
            <w:tcW w:w="1701" w:type="dxa"/>
            <w:vMerge/>
          </w:tcPr>
          <w:p w:rsidR="00D57375" w:rsidRDefault="00D57375">
            <w:pPr>
              <w:pStyle w:val="ConsPlusNormal"/>
            </w:pPr>
          </w:p>
        </w:tc>
        <w:tc>
          <w:tcPr>
            <w:tcW w:w="1868" w:type="dxa"/>
            <w:gridSpan w:val="2"/>
            <w:vMerge/>
          </w:tcPr>
          <w:p w:rsidR="00D57375" w:rsidRDefault="00D57375">
            <w:pPr>
              <w:pStyle w:val="ConsPlusNormal"/>
            </w:pPr>
          </w:p>
        </w:tc>
        <w:tc>
          <w:tcPr>
            <w:tcW w:w="904" w:type="dxa"/>
            <w:vMerge/>
          </w:tcPr>
          <w:p w:rsidR="00D57375" w:rsidRDefault="00D57375">
            <w:pPr>
              <w:pStyle w:val="ConsPlusNormal"/>
            </w:pPr>
          </w:p>
        </w:tc>
        <w:tc>
          <w:tcPr>
            <w:tcW w:w="949" w:type="dxa"/>
            <w:vMerge/>
          </w:tcPr>
          <w:p w:rsidR="00D57375" w:rsidRDefault="00D57375">
            <w:pPr>
              <w:pStyle w:val="ConsPlusNormal"/>
            </w:pPr>
          </w:p>
        </w:tc>
        <w:tc>
          <w:tcPr>
            <w:tcW w:w="484" w:type="dxa"/>
            <w:vMerge/>
          </w:tcPr>
          <w:p w:rsidR="00D57375" w:rsidRDefault="00D57375">
            <w:pPr>
              <w:pStyle w:val="ConsPlusNormal"/>
            </w:pPr>
          </w:p>
        </w:tc>
        <w:tc>
          <w:tcPr>
            <w:tcW w:w="794" w:type="dxa"/>
            <w:vMerge/>
          </w:tcPr>
          <w:p w:rsidR="00D57375" w:rsidRDefault="00D57375">
            <w:pPr>
              <w:pStyle w:val="ConsPlusNormal"/>
            </w:pPr>
          </w:p>
        </w:tc>
        <w:tc>
          <w:tcPr>
            <w:tcW w:w="1084" w:type="dxa"/>
            <w:vMerge/>
          </w:tcPr>
          <w:p w:rsidR="00D57375" w:rsidRDefault="00D57375">
            <w:pPr>
              <w:pStyle w:val="ConsPlusNormal"/>
            </w:pPr>
          </w:p>
        </w:tc>
        <w:tc>
          <w:tcPr>
            <w:tcW w:w="484" w:type="dxa"/>
            <w:vMerge w:val="restart"/>
          </w:tcPr>
          <w:p w:rsidR="00D57375" w:rsidRDefault="00D57375">
            <w:pPr>
              <w:pStyle w:val="ConsPlusNormal"/>
              <w:jc w:val="center"/>
            </w:pPr>
            <w:r>
              <w:t>Всего</w:t>
            </w:r>
          </w:p>
        </w:tc>
        <w:tc>
          <w:tcPr>
            <w:tcW w:w="1644" w:type="dxa"/>
            <w:gridSpan w:val="2"/>
          </w:tcPr>
          <w:p w:rsidR="00D57375" w:rsidRDefault="00D57375">
            <w:pPr>
              <w:pStyle w:val="ConsPlusNormal"/>
              <w:jc w:val="center"/>
            </w:pPr>
            <w:r>
              <w:t>в том числе</w:t>
            </w:r>
          </w:p>
        </w:tc>
        <w:tc>
          <w:tcPr>
            <w:tcW w:w="1084" w:type="dxa"/>
            <w:vMerge w:val="restart"/>
          </w:tcPr>
          <w:p w:rsidR="00D57375" w:rsidRDefault="00D57375">
            <w:pPr>
              <w:pStyle w:val="ConsPlusNormal"/>
              <w:jc w:val="center"/>
            </w:pPr>
            <w:r>
              <w:t>Всего</w:t>
            </w:r>
          </w:p>
        </w:tc>
        <w:tc>
          <w:tcPr>
            <w:tcW w:w="2048" w:type="dxa"/>
            <w:gridSpan w:val="2"/>
          </w:tcPr>
          <w:p w:rsidR="00D57375" w:rsidRDefault="00D57375">
            <w:pPr>
              <w:pStyle w:val="ConsPlusNormal"/>
              <w:jc w:val="center"/>
            </w:pPr>
            <w:r>
              <w:t>в том числе</w:t>
            </w:r>
          </w:p>
        </w:tc>
      </w:tr>
      <w:tr w:rsidR="00D57375">
        <w:tc>
          <w:tcPr>
            <w:tcW w:w="454" w:type="dxa"/>
            <w:vMerge/>
          </w:tcPr>
          <w:p w:rsidR="00D57375" w:rsidRDefault="00D57375">
            <w:pPr>
              <w:pStyle w:val="ConsPlusNormal"/>
            </w:pPr>
          </w:p>
        </w:tc>
        <w:tc>
          <w:tcPr>
            <w:tcW w:w="1701" w:type="dxa"/>
            <w:vMerge/>
          </w:tcPr>
          <w:p w:rsidR="00D57375" w:rsidRDefault="00D57375">
            <w:pPr>
              <w:pStyle w:val="ConsPlusNormal"/>
            </w:pPr>
          </w:p>
        </w:tc>
        <w:tc>
          <w:tcPr>
            <w:tcW w:w="664" w:type="dxa"/>
            <w:vMerge w:val="restart"/>
          </w:tcPr>
          <w:p w:rsidR="00D57375" w:rsidRDefault="00D57375">
            <w:pPr>
              <w:pStyle w:val="ConsPlusNormal"/>
              <w:jc w:val="center"/>
            </w:pPr>
            <w:r>
              <w:t>Номер</w:t>
            </w:r>
          </w:p>
        </w:tc>
        <w:tc>
          <w:tcPr>
            <w:tcW w:w="1204" w:type="dxa"/>
            <w:vMerge w:val="restart"/>
          </w:tcPr>
          <w:p w:rsidR="00D57375" w:rsidRDefault="00D57375">
            <w:pPr>
              <w:pStyle w:val="ConsPlusNormal"/>
              <w:jc w:val="center"/>
            </w:pPr>
            <w:r>
              <w:t>Дата</w:t>
            </w:r>
          </w:p>
        </w:tc>
        <w:tc>
          <w:tcPr>
            <w:tcW w:w="904" w:type="dxa"/>
            <w:vMerge/>
          </w:tcPr>
          <w:p w:rsidR="00D57375" w:rsidRDefault="00D57375">
            <w:pPr>
              <w:pStyle w:val="ConsPlusNormal"/>
            </w:pPr>
          </w:p>
        </w:tc>
        <w:tc>
          <w:tcPr>
            <w:tcW w:w="949" w:type="dxa"/>
            <w:vMerge/>
          </w:tcPr>
          <w:p w:rsidR="00D57375" w:rsidRDefault="00D57375">
            <w:pPr>
              <w:pStyle w:val="ConsPlusNormal"/>
            </w:pPr>
          </w:p>
        </w:tc>
        <w:tc>
          <w:tcPr>
            <w:tcW w:w="484" w:type="dxa"/>
            <w:vMerge/>
          </w:tcPr>
          <w:p w:rsidR="00D57375" w:rsidRDefault="00D57375">
            <w:pPr>
              <w:pStyle w:val="ConsPlusNormal"/>
            </w:pPr>
          </w:p>
        </w:tc>
        <w:tc>
          <w:tcPr>
            <w:tcW w:w="794" w:type="dxa"/>
            <w:vMerge/>
          </w:tcPr>
          <w:p w:rsidR="00D57375" w:rsidRDefault="00D57375">
            <w:pPr>
              <w:pStyle w:val="ConsPlusNormal"/>
            </w:pPr>
          </w:p>
        </w:tc>
        <w:tc>
          <w:tcPr>
            <w:tcW w:w="1084" w:type="dxa"/>
            <w:vMerge/>
          </w:tcPr>
          <w:p w:rsidR="00D57375" w:rsidRDefault="00D57375">
            <w:pPr>
              <w:pStyle w:val="ConsPlusNormal"/>
            </w:pPr>
          </w:p>
        </w:tc>
        <w:tc>
          <w:tcPr>
            <w:tcW w:w="484" w:type="dxa"/>
            <w:vMerge/>
          </w:tcPr>
          <w:p w:rsidR="00D57375" w:rsidRDefault="00D57375">
            <w:pPr>
              <w:pStyle w:val="ConsPlusNormal"/>
            </w:pPr>
          </w:p>
        </w:tc>
        <w:tc>
          <w:tcPr>
            <w:tcW w:w="680" w:type="dxa"/>
          </w:tcPr>
          <w:p w:rsidR="00D57375" w:rsidRDefault="00D57375">
            <w:pPr>
              <w:pStyle w:val="ConsPlusNormal"/>
              <w:jc w:val="center"/>
            </w:pPr>
            <w:r>
              <w:t>частная собственность</w:t>
            </w:r>
          </w:p>
        </w:tc>
        <w:tc>
          <w:tcPr>
            <w:tcW w:w="964" w:type="dxa"/>
          </w:tcPr>
          <w:p w:rsidR="00D57375" w:rsidRDefault="00D57375">
            <w:pPr>
              <w:pStyle w:val="ConsPlusNormal"/>
              <w:jc w:val="center"/>
            </w:pPr>
            <w:r>
              <w:t>муниципальная собственность</w:t>
            </w:r>
          </w:p>
        </w:tc>
        <w:tc>
          <w:tcPr>
            <w:tcW w:w="1084" w:type="dxa"/>
            <w:vMerge/>
          </w:tcPr>
          <w:p w:rsidR="00D57375" w:rsidRDefault="00D57375">
            <w:pPr>
              <w:pStyle w:val="ConsPlusNormal"/>
            </w:pPr>
          </w:p>
        </w:tc>
        <w:tc>
          <w:tcPr>
            <w:tcW w:w="1084" w:type="dxa"/>
          </w:tcPr>
          <w:p w:rsidR="00D57375" w:rsidRDefault="00D57375">
            <w:pPr>
              <w:pStyle w:val="ConsPlusNormal"/>
              <w:jc w:val="center"/>
            </w:pPr>
            <w:r>
              <w:t>частная собственность</w:t>
            </w:r>
          </w:p>
        </w:tc>
        <w:tc>
          <w:tcPr>
            <w:tcW w:w="964" w:type="dxa"/>
          </w:tcPr>
          <w:p w:rsidR="00D57375" w:rsidRDefault="00D57375">
            <w:pPr>
              <w:pStyle w:val="ConsPlusNormal"/>
              <w:jc w:val="center"/>
            </w:pPr>
            <w:r>
              <w:t>муниципальная собственность</w:t>
            </w:r>
          </w:p>
        </w:tc>
      </w:tr>
      <w:tr w:rsidR="00D57375">
        <w:tc>
          <w:tcPr>
            <w:tcW w:w="454" w:type="dxa"/>
            <w:vMerge/>
          </w:tcPr>
          <w:p w:rsidR="00D57375" w:rsidRDefault="00D57375">
            <w:pPr>
              <w:pStyle w:val="ConsPlusNormal"/>
            </w:pPr>
          </w:p>
        </w:tc>
        <w:tc>
          <w:tcPr>
            <w:tcW w:w="1701" w:type="dxa"/>
            <w:vMerge/>
          </w:tcPr>
          <w:p w:rsidR="00D57375" w:rsidRDefault="00D57375">
            <w:pPr>
              <w:pStyle w:val="ConsPlusNormal"/>
            </w:pPr>
          </w:p>
        </w:tc>
        <w:tc>
          <w:tcPr>
            <w:tcW w:w="664" w:type="dxa"/>
            <w:vMerge/>
          </w:tcPr>
          <w:p w:rsidR="00D57375" w:rsidRDefault="00D57375">
            <w:pPr>
              <w:pStyle w:val="ConsPlusNormal"/>
            </w:pPr>
          </w:p>
        </w:tc>
        <w:tc>
          <w:tcPr>
            <w:tcW w:w="1204" w:type="dxa"/>
            <w:vMerge/>
          </w:tcPr>
          <w:p w:rsidR="00D57375" w:rsidRDefault="00D57375">
            <w:pPr>
              <w:pStyle w:val="ConsPlusNormal"/>
            </w:pPr>
          </w:p>
        </w:tc>
        <w:tc>
          <w:tcPr>
            <w:tcW w:w="904" w:type="dxa"/>
            <w:vMerge/>
          </w:tcPr>
          <w:p w:rsidR="00D57375" w:rsidRDefault="00D57375">
            <w:pPr>
              <w:pStyle w:val="ConsPlusNormal"/>
            </w:pPr>
          </w:p>
        </w:tc>
        <w:tc>
          <w:tcPr>
            <w:tcW w:w="949" w:type="dxa"/>
            <w:vMerge/>
          </w:tcPr>
          <w:p w:rsidR="00D57375" w:rsidRDefault="00D57375">
            <w:pPr>
              <w:pStyle w:val="ConsPlusNormal"/>
            </w:pPr>
          </w:p>
        </w:tc>
        <w:tc>
          <w:tcPr>
            <w:tcW w:w="484" w:type="dxa"/>
          </w:tcPr>
          <w:p w:rsidR="00D57375" w:rsidRDefault="00D57375">
            <w:pPr>
              <w:pStyle w:val="ConsPlusNormal"/>
              <w:jc w:val="center"/>
            </w:pPr>
            <w:r>
              <w:t>чел.</w:t>
            </w:r>
          </w:p>
        </w:tc>
        <w:tc>
          <w:tcPr>
            <w:tcW w:w="794" w:type="dxa"/>
          </w:tcPr>
          <w:p w:rsidR="00D57375" w:rsidRDefault="00D57375">
            <w:pPr>
              <w:pStyle w:val="ConsPlusNormal"/>
              <w:jc w:val="center"/>
            </w:pPr>
            <w:r>
              <w:t>чел.</w:t>
            </w:r>
          </w:p>
        </w:tc>
        <w:tc>
          <w:tcPr>
            <w:tcW w:w="1084" w:type="dxa"/>
          </w:tcPr>
          <w:p w:rsidR="00D57375" w:rsidRDefault="00D57375">
            <w:pPr>
              <w:pStyle w:val="ConsPlusNormal"/>
              <w:jc w:val="center"/>
            </w:pPr>
            <w:r>
              <w:t>кв. м</w:t>
            </w:r>
          </w:p>
        </w:tc>
        <w:tc>
          <w:tcPr>
            <w:tcW w:w="484" w:type="dxa"/>
          </w:tcPr>
          <w:p w:rsidR="00D57375" w:rsidRDefault="00D57375">
            <w:pPr>
              <w:pStyle w:val="ConsPlusNormal"/>
              <w:jc w:val="center"/>
            </w:pPr>
            <w:r>
              <w:t>ед.</w:t>
            </w:r>
          </w:p>
        </w:tc>
        <w:tc>
          <w:tcPr>
            <w:tcW w:w="680" w:type="dxa"/>
          </w:tcPr>
          <w:p w:rsidR="00D57375" w:rsidRDefault="00D57375">
            <w:pPr>
              <w:pStyle w:val="ConsPlusNormal"/>
              <w:jc w:val="center"/>
            </w:pPr>
            <w:r>
              <w:t>ед.</w:t>
            </w:r>
          </w:p>
        </w:tc>
        <w:tc>
          <w:tcPr>
            <w:tcW w:w="964" w:type="dxa"/>
          </w:tcPr>
          <w:p w:rsidR="00D57375" w:rsidRDefault="00D57375">
            <w:pPr>
              <w:pStyle w:val="ConsPlusNormal"/>
              <w:jc w:val="center"/>
            </w:pPr>
            <w:r>
              <w:t>ед.</w:t>
            </w:r>
          </w:p>
        </w:tc>
        <w:tc>
          <w:tcPr>
            <w:tcW w:w="1084" w:type="dxa"/>
          </w:tcPr>
          <w:p w:rsidR="00D57375" w:rsidRDefault="00D57375">
            <w:pPr>
              <w:pStyle w:val="ConsPlusNormal"/>
              <w:jc w:val="center"/>
            </w:pPr>
            <w:r>
              <w:t>кв. м</w:t>
            </w:r>
          </w:p>
        </w:tc>
        <w:tc>
          <w:tcPr>
            <w:tcW w:w="1084" w:type="dxa"/>
          </w:tcPr>
          <w:p w:rsidR="00D57375" w:rsidRDefault="00D57375">
            <w:pPr>
              <w:pStyle w:val="ConsPlusNormal"/>
              <w:jc w:val="center"/>
            </w:pPr>
            <w:r>
              <w:t>кв. м</w:t>
            </w:r>
          </w:p>
        </w:tc>
        <w:tc>
          <w:tcPr>
            <w:tcW w:w="964" w:type="dxa"/>
          </w:tcPr>
          <w:p w:rsidR="00D57375" w:rsidRDefault="00D57375">
            <w:pPr>
              <w:pStyle w:val="ConsPlusNormal"/>
              <w:jc w:val="center"/>
            </w:pPr>
            <w:r>
              <w:t>кв. м</w:t>
            </w:r>
          </w:p>
        </w:tc>
      </w:tr>
      <w:tr w:rsidR="00D57375">
        <w:tc>
          <w:tcPr>
            <w:tcW w:w="454" w:type="dxa"/>
          </w:tcPr>
          <w:p w:rsidR="00D57375" w:rsidRDefault="00D57375">
            <w:pPr>
              <w:pStyle w:val="ConsPlusNormal"/>
              <w:jc w:val="center"/>
            </w:pPr>
            <w:r>
              <w:t>1</w:t>
            </w:r>
          </w:p>
        </w:tc>
        <w:tc>
          <w:tcPr>
            <w:tcW w:w="1701" w:type="dxa"/>
          </w:tcPr>
          <w:p w:rsidR="00D57375" w:rsidRDefault="00D57375">
            <w:pPr>
              <w:pStyle w:val="ConsPlusNormal"/>
              <w:jc w:val="center"/>
            </w:pPr>
            <w:r>
              <w:t>2</w:t>
            </w:r>
          </w:p>
        </w:tc>
        <w:tc>
          <w:tcPr>
            <w:tcW w:w="664" w:type="dxa"/>
          </w:tcPr>
          <w:p w:rsidR="00D57375" w:rsidRDefault="00D57375">
            <w:pPr>
              <w:pStyle w:val="ConsPlusNormal"/>
              <w:jc w:val="center"/>
            </w:pPr>
            <w:r>
              <w:t>3</w:t>
            </w:r>
          </w:p>
        </w:tc>
        <w:tc>
          <w:tcPr>
            <w:tcW w:w="1204" w:type="dxa"/>
          </w:tcPr>
          <w:p w:rsidR="00D57375" w:rsidRDefault="00D57375">
            <w:pPr>
              <w:pStyle w:val="ConsPlusNormal"/>
              <w:jc w:val="center"/>
            </w:pPr>
            <w:r>
              <w:t>4</w:t>
            </w:r>
          </w:p>
        </w:tc>
        <w:tc>
          <w:tcPr>
            <w:tcW w:w="904" w:type="dxa"/>
          </w:tcPr>
          <w:p w:rsidR="00D57375" w:rsidRDefault="00D57375">
            <w:pPr>
              <w:pStyle w:val="ConsPlusNormal"/>
              <w:jc w:val="center"/>
            </w:pPr>
            <w:r>
              <w:t>5</w:t>
            </w:r>
          </w:p>
        </w:tc>
        <w:tc>
          <w:tcPr>
            <w:tcW w:w="949" w:type="dxa"/>
          </w:tcPr>
          <w:p w:rsidR="00D57375" w:rsidRDefault="00D57375">
            <w:pPr>
              <w:pStyle w:val="ConsPlusNormal"/>
              <w:jc w:val="center"/>
            </w:pPr>
            <w:r>
              <w:t>6</w:t>
            </w:r>
          </w:p>
        </w:tc>
        <w:tc>
          <w:tcPr>
            <w:tcW w:w="484" w:type="dxa"/>
          </w:tcPr>
          <w:p w:rsidR="00D57375" w:rsidRDefault="00D57375">
            <w:pPr>
              <w:pStyle w:val="ConsPlusNormal"/>
              <w:jc w:val="center"/>
            </w:pPr>
            <w:r>
              <w:t>7</w:t>
            </w:r>
          </w:p>
        </w:tc>
        <w:tc>
          <w:tcPr>
            <w:tcW w:w="794" w:type="dxa"/>
          </w:tcPr>
          <w:p w:rsidR="00D57375" w:rsidRDefault="00D57375">
            <w:pPr>
              <w:pStyle w:val="ConsPlusNormal"/>
              <w:jc w:val="center"/>
            </w:pPr>
            <w:r>
              <w:t>8</w:t>
            </w:r>
          </w:p>
        </w:tc>
        <w:tc>
          <w:tcPr>
            <w:tcW w:w="1084" w:type="dxa"/>
          </w:tcPr>
          <w:p w:rsidR="00D57375" w:rsidRDefault="00D57375">
            <w:pPr>
              <w:pStyle w:val="ConsPlusNormal"/>
              <w:jc w:val="center"/>
            </w:pPr>
            <w:r>
              <w:t>9</w:t>
            </w:r>
          </w:p>
        </w:tc>
        <w:tc>
          <w:tcPr>
            <w:tcW w:w="484" w:type="dxa"/>
          </w:tcPr>
          <w:p w:rsidR="00D57375" w:rsidRDefault="00D57375">
            <w:pPr>
              <w:pStyle w:val="ConsPlusNormal"/>
              <w:jc w:val="center"/>
            </w:pPr>
            <w:r>
              <w:t>10</w:t>
            </w:r>
          </w:p>
        </w:tc>
        <w:tc>
          <w:tcPr>
            <w:tcW w:w="680" w:type="dxa"/>
          </w:tcPr>
          <w:p w:rsidR="00D57375" w:rsidRDefault="00D57375">
            <w:pPr>
              <w:pStyle w:val="ConsPlusNormal"/>
              <w:jc w:val="center"/>
            </w:pPr>
            <w:r>
              <w:t>11</w:t>
            </w:r>
          </w:p>
        </w:tc>
        <w:tc>
          <w:tcPr>
            <w:tcW w:w="964" w:type="dxa"/>
          </w:tcPr>
          <w:p w:rsidR="00D57375" w:rsidRDefault="00D57375">
            <w:pPr>
              <w:pStyle w:val="ConsPlusNormal"/>
              <w:jc w:val="center"/>
            </w:pPr>
            <w:r>
              <w:t>12</w:t>
            </w:r>
          </w:p>
        </w:tc>
        <w:tc>
          <w:tcPr>
            <w:tcW w:w="1084" w:type="dxa"/>
          </w:tcPr>
          <w:p w:rsidR="00D57375" w:rsidRDefault="00D57375">
            <w:pPr>
              <w:pStyle w:val="ConsPlusNormal"/>
              <w:jc w:val="center"/>
            </w:pPr>
            <w:r>
              <w:t>13</w:t>
            </w:r>
          </w:p>
        </w:tc>
        <w:tc>
          <w:tcPr>
            <w:tcW w:w="1084" w:type="dxa"/>
          </w:tcPr>
          <w:p w:rsidR="00D57375" w:rsidRDefault="00D57375">
            <w:pPr>
              <w:pStyle w:val="ConsPlusNormal"/>
              <w:jc w:val="center"/>
            </w:pPr>
            <w:r>
              <w:t>14</w:t>
            </w:r>
          </w:p>
        </w:tc>
        <w:tc>
          <w:tcPr>
            <w:tcW w:w="964" w:type="dxa"/>
          </w:tcPr>
          <w:p w:rsidR="00D57375" w:rsidRDefault="00D57375">
            <w:pPr>
              <w:pStyle w:val="ConsPlusNormal"/>
              <w:jc w:val="center"/>
            </w:pPr>
            <w:r>
              <w:t>15</w:t>
            </w:r>
          </w:p>
        </w:tc>
      </w:tr>
      <w:tr w:rsidR="00D57375">
        <w:tc>
          <w:tcPr>
            <w:tcW w:w="2155" w:type="dxa"/>
            <w:gridSpan w:val="2"/>
          </w:tcPr>
          <w:p w:rsidR="00D57375" w:rsidRDefault="00D57375">
            <w:pPr>
              <w:pStyle w:val="ConsPlusNormal"/>
            </w:pPr>
            <w:r>
              <w:t xml:space="preserve">Всего по городскому округу "Город Белгород" на 2014 - </w:t>
            </w:r>
            <w:r>
              <w:lastRenderedPageBreak/>
              <w:t>2017 годы, в т.ч.:</w:t>
            </w:r>
          </w:p>
        </w:tc>
        <w:tc>
          <w:tcPr>
            <w:tcW w:w="664" w:type="dxa"/>
            <w:vAlign w:val="bottom"/>
          </w:tcPr>
          <w:p w:rsidR="00D57375" w:rsidRDefault="00D57375">
            <w:pPr>
              <w:pStyle w:val="ConsPlusNormal"/>
              <w:jc w:val="center"/>
            </w:pPr>
            <w:r>
              <w:lastRenderedPageBreak/>
              <w:t>X</w:t>
            </w:r>
          </w:p>
        </w:tc>
        <w:tc>
          <w:tcPr>
            <w:tcW w:w="1204" w:type="dxa"/>
            <w:vAlign w:val="bottom"/>
          </w:tcPr>
          <w:p w:rsidR="00D57375" w:rsidRDefault="00D57375">
            <w:pPr>
              <w:pStyle w:val="ConsPlusNormal"/>
              <w:jc w:val="center"/>
            </w:pPr>
            <w:r>
              <w:t>31</w:t>
            </w:r>
          </w:p>
        </w:tc>
        <w:tc>
          <w:tcPr>
            <w:tcW w:w="904" w:type="dxa"/>
            <w:vAlign w:val="bottom"/>
          </w:tcPr>
          <w:p w:rsidR="00D57375" w:rsidRDefault="00D57375">
            <w:pPr>
              <w:pStyle w:val="ConsPlusNormal"/>
              <w:jc w:val="center"/>
            </w:pPr>
            <w:r>
              <w:t>X</w:t>
            </w:r>
          </w:p>
        </w:tc>
        <w:tc>
          <w:tcPr>
            <w:tcW w:w="949" w:type="dxa"/>
            <w:vAlign w:val="bottom"/>
          </w:tcPr>
          <w:p w:rsidR="00D57375" w:rsidRDefault="00D57375">
            <w:pPr>
              <w:pStyle w:val="ConsPlusNormal"/>
              <w:jc w:val="center"/>
            </w:pPr>
            <w:r>
              <w:t>X</w:t>
            </w:r>
          </w:p>
        </w:tc>
        <w:tc>
          <w:tcPr>
            <w:tcW w:w="484" w:type="dxa"/>
            <w:vAlign w:val="bottom"/>
          </w:tcPr>
          <w:p w:rsidR="00D57375" w:rsidRDefault="00D57375">
            <w:pPr>
              <w:pStyle w:val="ConsPlusNormal"/>
              <w:jc w:val="center"/>
            </w:pPr>
            <w:r>
              <w:t>989</w:t>
            </w:r>
          </w:p>
        </w:tc>
        <w:tc>
          <w:tcPr>
            <w:tcW w:w="794" w:type="dxa"/>
            <w:vAlign w:val="bottom"/>
          </w:tcPr>
          <w:p w:rsidR="00D57375" w:rsidRDefault="00D57375">
            <w:pPr>
              <w:pStyle w:val="ConsPlusNormal"/>
              <w:jc w:val="center"/>
            </w:pPr>
            <w:r>
              <w:t>989</w:t>
            </w:r>
          </w:p>
        </w:tc>
        <w:tc>
          <w:tcPr>
            <w:tcW w:w="1084" w:type="dxa"/>
            <w:vAlign w:val="bottom"/>
          </w:tcPr>
          <w:p w:rsidR="00D57375" w:rsidRDefault="00D57375">
            <w:pPr>
              <w:pStyle w:val="ConsPlusNormal"/>
              <w:jc w:val="center"/>
            </w:pPr>
            <w:r>
              <w:t>16 859,28</w:t>
            </w:r>
          </w:p>
        </w:tc>
        <w:tc>
          <w:tcPr>
            <w:tcW w:w="484" w:type="dxa"/>
            <w:vAlign w:val="bottom"/>
          </w:tcPr>
          <w:p w:rsidR="00D57375" w:rsidRDefault="00D57375">
            <w:pPr>
              <w:pStyle w:val="ConsPlusNormal"/>
              <w:jc w:val="center"/>
            </w:pPr>
            <w:r>
              <w:t>328</w:t>
            </w:r>
          </w:p>
        </w:tc>
        <w:tc>
          <w:tcPr>
            <w:tcW w:w="680" w:type="dxa"/>
            <w:vAlign w:val="bottom"/>
          </w:tcPr>
          <w:p w:rsidR="00D57375" w:rsidRDefault="00D57375">
            <w:pPr>
              <w:pStyle w:val="ConsPlusNormal"/>
              <w:jc w:val="center"/>
            </w:pPr>
            <w:r>
              <w:t>264</w:t>
            </w:r>
          </w:p>
        </w:tc>
        <w:tc>
          <w:tcPr>
            <w:tcW w:w="964" w:type="dxa"/>
            <w:vAlign w:val="bottom"/>
          </w:tcPr>
          <w:p w:rsidR="00D57375" w:rsidRDefault="00D57375">
            <w:pPr>
              <w:pStyle w:val="ConsPlusNormal"/>
              <w:jc w:val="center"/>
            </w:pPr>
            <w:r>
              <w:t>64</w:t>
            </w:r>
          </w:p>
        </w:tc>
        <w:tc>
          <w:tcPr>
            <w:tcW w:w="1084" w:type="dxa"/>
            <w:vAlign w:val="bottom"/>
          </w:tcPr>
          <w:p w:rsidR="00D57375" w:rsidRDefault="00D57375">
            <w:pPr>
              <w:pStyle w:val="ConsPlusNormal"/>
              <w:jc w:val="center"/>
            </w:pPr>
            <w:r>
              <w:t>16 859,28</w:t>
            </w:r>
          </w:p>
        </w:tc>
        <w:tc>
          <w:tcPr>
            <w:tcW w:w="1084" w:type="dxa"/>
            <w:vAlign w:val="bottom"/>
          </w:tcPr>
          <w:p w:rsidR="00D57375" w:rsidRDefault="00D57375">
            <w:pPr>
              <w:pStyle w:val="ConsPlusNormal"/>
              <w:jc w:val="center"/>
            </w:pPr>
            <w:r>
              <w:t>13 601,73</w:t>
            </w:r>
          </w:p>
        </w:tc>
        <w:tc>
          <w:tcPr>
            <w:tcW w:w="964" w:type="dxa"/>
            <w:vAlign w:val="bottom"/>
          </w:tcPr>
          <w:p w:rsidR="00D57375" w:rsidRDefault="00D57375">
            <w:pPr>
              <w:pStyle w:val="ConsPlusNormal"/>
              <w:jc w:val="center"/>
            </w:pPr>
            <w:r>
              <w:t>3 257,55</w:t>
            </w:r>
          </w:p>
        </w:tc>
      </w:tr>
      <w:tr w:rsidR="00D57375">
        <w:tc>
          <w:tcPr>
            <w:tcW w:w="2155" w:type="dxa"/>
            <w:gridSpan w:val="2"/>
          </w:tcPr>
          <w:p w:rsidR="00D57375" w:rsidRDefault="00D57375">
            <w:pPr>
              <w:pStyle w:val="ConsPlusNormal"/>
            </w:pPr>
            <w:r>
              <w:lastRenderedPageBreak/>
              <w:t>Всего по городскому округу "Город Белгород" на 2014 - 2017 годы без финансовой поддержки Фонда</w:t>
            </w:r>
          </w:p>
        </w:tc>
        <w:tc>
          <w:tcPr>
            <w:tcW w:w="664" w:type="dxa"/>
            <w:vAlign w:val="bottom"/>
          </w:tcPr>
          <w:p w:rsidR="00D57375" w:rsidRDefault="00D57375">
            <w:pPr>
              <w:pStyle w:val="ConsPlusNormal"/>
              <w:jc w:val="center"/>
            </w:pPr>
            <w:r>
              <w:t>X</w:t>
            </w:r>
          </w:p>
        </w:tc>
        <w:tc>
          <w:tcPr>
            <w:tcW w:w="1204" w:type="dxa"/>
            <w:vAlign w:val="bottom"/>
          </w:tcPr>
          <w:p w:rsidR="00D57375" w:rsidRDefault="00D57375">
            <w:pPr>
              <w:pStyle w:val="ConsPlusNormal"/>
              <w:jc w:val="center"/>
            </w:pPr>
            <w:r>
              <w:t>23</w:t>
            </w:r>
          </w:p>
        </w:tc>
        <w:tc>
          <w:tcPr>
            <w:tcW w:w="904" w:type="dxa"/>
            <w:vAlign w:val="bottom"/>
          </w:tcPr>
          <w:p w:rsidR="00D57375" w:rsidRDefault="00D57375">
            <w:pPr>
              <w:pStyle w:val="ConsPlusNormal"/>
              <w:jc w:val="center"/>
            </w:pPr>
            <w:r>
              <w:t>X</w:t>
            </w:r>
          </w:p>
        </w:tc>
        <w:tc>
          <w:tcPr>
            <w:tcW w:w="949" w:type="dxa"/>
            <w:vAlign w:val="bottom"/>
          </w:tcPr>
          <w:p w:rsidR="00D57375" w:rsidRDefault="00D57375">
            <w:pPr>
              <w:pStyle w:val="ConsPlusNormal"/>
              <w:jc w:val="center"/>
            </w:pPr>
            <w:r>
              <w:t>X</w:t>
            </w:r>
          </w:p>
        </w:tc>
        <w:tc>
          <w:tcPr>
            <w:tcW w:w="484" w:type="dxa"/>
            <w:vAlign w:val="bottom"/>
          </w:tcPr>
          <w:p w:rsidR="00D57375" w:rsidRDefault="00D57375">
            <w:pPr>
              <w:pStyle w:val="ConsPlusNormal"/>
              <w:jc w:val="center"/>
            </w:pPr>
            <w:r>
              <w:t>729</w:t>
            </w:r>
          </w:p>
        </w:tc>
        <w:tc>
          <w:tcPr>
            <w:tcW w:w="794" w:type="dxa"/>
            <w:vAlign w:val="bottom"/>
          </w:tcPr>
          <w:p w:rsidR="00D57375" w:rsidRDefault="00D57375">
            <w:pPr>
              <w:pStyle w:val="ConsPlusNormal"/>
              <w:jc w:val="center"/>
            </w:pPr>
            <w:r>
              <w:t>729</w:t>
            </w:r>
          </w:p>
        </w:tc>
        <w:tc>
          <w:tcPr>
            <w:tcW w:w="1084" w:type="dxa"/>
            <w:vAlign w:val="bottom"/>
          </w:tcPr>
          <w:p w:rsidR="00D57375" w:rsidRDefault="00D57375">
            <w:pPr>
              <w:pStyle w:val="ConsPlusNormal"/>
              <w:jc w:val="center"/>
            </w:pPr>
            <w:r>
              <w:t>12 386,29</w:t>
            </w:r>
          </w:p>
        </w:tc>
        <w:tc>
          <w:tcPr>
            <w:tcW w:w="484" w:type="dxa"/>
            <w:vAlign w:val="bottom"/>
          </w:tcPr>
          <w:p w:rsidR="00D57375" w:rsidRDefault="00D57375">
            <w:pPr>
              <w:pStyle w:val="ConsPlusNormal"/>
              <w:jc w:val="center"/>
            </w:pPr>
            <w:r>
              <w:t>247</w:t>
            </w:r>
          </w:p>
        </w:tc>
        <w:tc>
          <w:tcPr>
            <w:tcW w:w="680" w:type="dxa"/>
            <w:vAlign w:val="bottom"/>
          </w:tcPr>
          <w:p w:rsidR="00D57375" w:rsidRDefault="00D57375">
            <w:pPr>
              <w:pStyle w:val="ConsPlusNormal"/>
              <w:jc w:val="center"/>
            </w:pPr>
            <w:r>
              <w:t>197</w:t>
            </w:r>
          </w:p>
        </w:tc>
        <w:tc>
          <w:tcPr>
            <w:tcW w:w="964" w:type="dxa"/>
            <w:vAlign w:val="bottom"/>
          </w:tcPr>
          <w:p w:rsidR="00D57375" w:rsidRDefault="00D57375">
            <w:pPr>
              <w:pStyle w:val="ConsPlusNormal"/>
              <w:jc w:val="center"/>
            </w:pPr>
            <w:r>
              <w:t>50</w:t>
            </w:r>
          </w:p>
        </w:tc>
        <w:tc>
          <w:tcPr>
            <w:tcW w:w="1084" w:type="dxa"/>
            <w:vAlign w:val="bottom"/>
          </w:tcPr>
          <w:p w:rsidR="00D57375" w:rsidRDefault="00D57375">
            <w:pPr>
              <w:pStyle w:val="ConsPlusNormal"/>
              <w:jc w:val="center"/>
            </w:pPr>
            <w:r>
              <w:t>12 386,29</w:t>
            </w:r>
          </w:p>
        </w:tc>
        <w:tc>
          <w:tcPr>
            <w:tcW w:w="1084" w:type="dxa"/>
            <w:vAlign w:val="bottom"/>
          </w:tcPr>
          <w:p w:rsidR="00D57375" w:rsidRDefault="00D57375">
            <w:pPr>
              <w:pStyle w:val="ConsPlusNormal"/>
              <w:jc w:val="center"/>
            </w:pPr>
            <w:r>
              <w:t>10 035,44</w:t>
            </w:r>
          </w:p>
        </w:tc>
        <w:tc>
          <w:tcPr>
            <w:tcW w:w="964" w:type="dxa"/>
            <w:vAlign w:val="bottom"/>
          </w:tcPr>
          <w:p w:rsidR="00D57375" w:rsidRDefault="00D57375">
            <w:pPr>
              <w:pStyle w:val="ConsPlusNormal"/>
              <w:jc w:val="center"/>
            </w:pPr>
            <w:r>
              <w:t>2 350,85</w:t>
            </w:r>
          </w:p>
        </w:tc>
      </w:tr>
      <w:tr w:rsidR="00D57375">
        <w:tc>
          <w:tcPr>
            <w:tcW w:w="2155" w:type="dxa"/>
            <w:gridSpan w:val="2"/>
          </w:tcPr>
          <w:p w:rsidR="00D57375" w:rsidRDefault="00D57375">
            <w:pPr>
              <w:pStyle w:val="ConsPlusNormal"/>
            </w:pPr>
            <w:r>
              <w:t>Всего по городскому округу "Город Белгород" на 2014 - 2017 годы с финансовой поддержкой Фонда</w:t>
            </w:r>
          </w:p>
        </w:tc>
        <w:tc>
          <w:tcPr>
            <w:tcW w:w="664" w:type="dxa"/>
            <w:vAlign w:val="bottom"/>
          </w:tcPr>
          <w:p w:rsidR="00D57375" w:rsidRDefault="00D57375">
            <w:pPr>
              <w:pStyle w:val="ConsPlusNormal"/>
              <w:jc w:val="center"/>
            </w:pPr>
            <w:r>
              <w:t>X</w:t>
            </w:r>
          </w:p>
        </w:tc>
        <w:tc>
          <w:tcPr>
            <w:tcW w:w="1204" w:type="dxa"/>
            <w:vAlign w:val="bottom"/>
          </w:tcPr>
          <w:p w:rsidR="00D57375" w:rsidRDefault="00D57375">
            <w:pPr>
              <w:pStyle w:val="ConsPlusNormal"/>
              <w:jc w:val="center"/>
            </w:pPr>
            <w:r>
              <w:t>8</w:t>
            </w:r>
          </w:p>
        </w:tc>
        <w:tc>
          <w:tcPr>
            <w:tcW w:w="904" w:type="dxa"/>
            <w:vAlign w:val="bottom"/>
          </w:tcPr>
          <w:p w:rsidR="00D57375" w:rsidRDefault="00D57375">
            <w:pPr>
              <w:pStyle w:val="ConsPlusNormal"/>
              <w:jc w:val="center"/>
            </w:pPr>
            <w:r>
              <w:t>X</w:t>
            </w:r>
          </w:p>
        </w:tc>
        <w:tc>
          <w:tcPr>
            <w:tcW w:w="949" w:type="dxa"/>
            <w:vAlign w:val="bottom"/>
          </w:tcPr>
          <w:p w:rsidR="00D57375" w:rsidRDefault="00D57375">
            <w:pPr>
              <w:pStyle w:val="ConsPlusNormal"/>
              <w:jc w:val="center"/>
            </w:pPr>
            <w:r>
              <w:t>X</w:t>
            </w:r>
          </w:p>
        </w:tc>
        <w:tc>
          <w:tcPr>
            <w:tcW w:w="484" w:type="dxa"/>
            <w:vAlign w:val="bottom"/>
          </w:tcPr>
          <w:p w:rsidR="00D57375" w:rsidRDefault="00D57375">
            <w:pPr>
              <w:pStyle w:val="ConsPlusNormal"/>
              <w:jc w:val="center"/>
            </w:pPr>
            <w:r>
              <w:t>260</w:t>
            </w:r>
          </w:p>
        </w:tc>
        <w:tc>
          <w:tcPr>
            <w:tcW w:w="794" w:type="dxa"/>
            <w:vAlign w:val="bottom"/>
          </w:tcPr>
          <w:p w:rsidR="00D57375" w:rsidRDefault="00D57375">
            <w:pPr>
              <w:pStyle w:val="ConsPlusNormal"/>
              <w:jc w:val="center"/>
            </w:pPr>
            <w:r>
              <w:t>260</w:t>
            </w:r>
          </w:p>
        </w:tc>
        <w:tc>
          <w:tcPr>
            <w:tcW w:w="1084" w:type="dxa"/>
            <w:vAlign w:val="bottom"/>
          </w:tcPr>
          <w:p w:rsidR="00D57375" w:rsidRDefault="00D57375">
            <w:pPr>
              <w:pStyle w:val="ConsPlusNormal"/>
              <w:jc w:val="center"/>
            </w:pPr>
            <w:r>
              <w:t>4 472,99</w:t>
            </w:r>
          </w:p>
        </w:tc>
        <w:tc>
          <w:tcPr>
            <w:tcW w:w="484" w:type="dxa"/>
            <w:vAlign w:val="bottom"/>
          </w:tcPr>
          <w:p w:rsidR="00D57375" w:rsidRDefault="00D57375">
            <w:pPr>
              <w:pStyle w:val="ConsPlusNormal"/>
              <w:jc w:val="center"/>
            </w:pPr>
            <w:r>
              <w:t>81</w:t>
            </w:r>
          </w:p>
        </w:tc>
        <w:tc>
          <w:tcPr>
            <w:tcW w:w="680" w:type="dxa"/>
            <w:vAlign w:val="bottom"/>
          </w:tcPr>
          <w:p w:rsidR="00D57375" w:rsidRDefault="00D57375">
            <w:pPr>
              <w:pStyle w:val="ConsPlusNormal"/>
              <w:jc w:val="center"/>
            </w:pPr>
            <w:r>
              <w:t>67</w:t>
            </w:r>
          </w:p>
        </w:tc>
        <w:tc>
          <w:tcPr>
            <w:tcW w:w="964" w:type="dxa"/>
            <w:vAlign w:val="bottom"/>
          </w:tcPr>
          <w:p w:rsidR="00D57375" w:rsidRDefault="00D57375">
            <w:pPr>
              <w:pStyle w:val="ConsPlusNormal"/>
              <w:jc w:val="center"/>
            </w:pPr>
            <w:r>
              <w:t>14</w:t>
            </w:r>
          </w:p>
        </w:tc>
        <w:tc>
          <w:tcPr>
            <w:tcW w:w="1084" w:type="dxa"/>
            <w:vAlign w:val="bottom"/>
          </w:tcPr>
          <w:p w:rsidR="00D57375" w:rsidRDefault="00D57375">
            <w:pPr>
              <w:pStyle w:val="ConsPlusNormal"/>
              <w:jc w:val="center"/>
            </w:pPr>
            <w:r>
              <w:t>4 472,99</w:t>
            </w:r>
          </w:p>
        </w:tc>
        <w:tc>
          <w:tcPr>
            <w:tcW w:w="1084" w:type="dxa"/>
            <w:vAlign w:val="bottom"/>
          </w:tcPr>
          <w:p w:rsidR="00D57375" w:rsidRDefault="00D57375">
            <w:pPr>
              <w:pStyle w:val="ConsPlusNormal"/>
              <w:jc w:val="center"/>
            </w:pPr>
            <w:r>
              <w:t>3 566,29</w:t>
            </w:r>
          </w:p>
        </w:tc>
        <w:tc>
          <w:tcPr>
            <w:tcW w:w="964" w:type="dxa"/>
            <w:vAlign w:val="bottom"/>
          </w:tcPr>
          <w:p w:rsidR="00D57375" w:rsidRDefault="00D57375">
            <w:pPr>
              <w:pStyle w:val="ConsPlusNormal"/>
              <w:jc w:val="center"/>
            </w:pPr>
            <w:r>
              <w:t>906,70</w:t>
            </w:r>
          </w:p>
        </w:tc>
      </w:tr>
      <w:tr w:rsidR="00D57375">
        <w:tc>
          <w:tcPr>
            <w:tcW w:w="2155" w:type="dxa"/>
            <w:gridSpan w:val="2"/>
          </w:tcPr>
          <w:p w:rsidR="00D57375" w:rsidRDefault="00D57375">
            <w:pPr>
              <w:pStyle w:val="ConsPlusNormal"/>
            </w:pPr>
            <w:r>
              <w:t>Городской округ "Город Белгород", 2014 г., без финансовой поддержки фонда</w:t>
            </w:r>
          </w:p>
        </w:tc>
        <w:tc>
          <w:tcPr>
            <w:tcW w:w="664" w:type="dxa"/>
            <w:vAlign w:val="bottom"/>
          </w:tcPr>
          <w:p w:rsidR="00D57375" w:rsidRDefault="00D57375">
            <w:pPr>
              <w:pStyle w:val="ConsPlusNormal"/>
              <w:jc w:val="center"/>
            </w:pPr>
            <w:r>
              <w:t>X</w:t>
            </w:r>
          </w:p>
        </w:tc>
        <w:tc>
          <w:tcPr>
            <w:tcW w:w="1204" w:type="dxa"/>
            <w:vAlign w:val="bottom"/>
          </w:tcPr>
          <w:p w:rsidR="00D57375" w:rsidRDefault="00D57375">
            <w:pPr>
              <w:pStyle w:val="ConsPlusNormal"/>
              <w:jc w:val="center"/>
            </w:pPr>
            <w:r>
              <w:t>5</w:t>
            </w:r>
          </w:p>
        </w:tc>
        <w:tc>
          <w:tcPr>
            <w:tcW w:w="904" w:type="dxa"/>
            <w:vAlign w:val="bottom"/>
          </w:tcPr>
          <w:p w:rsidR="00D57375" w:rsidRDefault="00D57375">
            <w:pPr>
              <w:pStyle w:val="ConsPlusNormal"/>
              <w:jc w:val="center"/>
            </w:pPr>
            <w:r>
              <w:t>X</w:t>
            </w:r>
          </w:p>
        </w:tc>
        <w:tc>
          <w:tcPr>
            <w:tcW w:w="949" w:type="dxa"/>
            <w:vAlign w:val="bottom"/>
          </w:tcPr>
          <w:p w:rsidR="00D57375" w:rsidRDefault="00D57375">
            <w:pPr>
              <w:pStyle w:val="ConsPlusNormal"/>
              <w:jc w:val="center"/>
            </w:pPr>
            <w:r>
              <w:t>X</w:t>
            </w:r>
          </w:p>
        </w:tc>
        <w:tc>
          <w:tcPr>
            <w:tcW w:w="484" w:type="dxa"/>
            <w:vAlign w:val="bottom"/>
          </w:tcPr>
          <w:p w:rsidR="00D57375" w:rsidRDefault="00D57375">
            <w:pPr>
              <w:pStyle w:val="ConsPlusNormal"/>
              <w:jc w:val="center"/>
            </w:pPr>
            <w:r>
              <w:t>171</w:t>
            </w:r>
          </w:p>
        </w:tc>
        <w:tc>
          <w:tcPr>
            <w:tcW w:w="794" w:type="dxa"/>
            <w:vAlign w:val="bottom"/>
          </w:tcPr>
          <w:p w:rsidR="00D57375" w:rsidRDefault="00D57375">
            <w:pPr>
              <w:pStyle w:val="ConsPlusNormal"/>
              <w:jc w:val="center"/>
            </w:pPr>
            <w:r>
              <w:t>171</w:t>
            </w:r>
          </w:p>
        </w:tc>
        <w:tc>
          <w:tcPr>
            <w:tcW w:w="1084" w:type="dxa"/>
            <w:vAlign w:val="bottom"/>
          </w:tcPr>
          <w:p w:rsidR="00D57375" w:rsidRDefault="00D57375">
            <w:pPr>
              <w:pStyle w:val="ConsPlusNormal"/>
              <w:jc w:val="center"/>
            </w:pPr>
            <w:r>
              <w:t>3 248,60</w:t>
            </w:r>
          </w:p>
        </w:tc>
        <w:tc>
          <w:tcPr>
            <w:tcW w:w="484" w:type="dxa"/>
            <w:vAlign w:val="bottom"/>
          </w:tcPr>
          <w:p w:rsidR="00D57375" w:rsidRDefault="00D57375">
            <w:pPr>
              <w:pStyle w:val="ConsPlusNormal"/>
              <w:jc w:val="center"/>
            </w:pPr>
            <w:r>
              <w:t>60</w:t>
            </w:r>
          </w:p>
        </w:tc>
        <w:tc>
          <w:tcPr>
            <w:tcW w:w="680" w:type="dxa"/>
            <w:vAlign w:val="bottom"/>
          </w:tcPr>
          <w:p w:rsidR="00D57375" w:rsidRDefault="00D57375">
            <w:pPr>
              <w:pStyle w:val="ConsPlusNormal"/>
              <w:jc w:val="center"/>
            </w:pPr>
            <w:r>
              <w:t>55</w:t>
            </w:r>
          </w:p>
        </w:tc>
        <w:tc>
          <w:tcPr>
            <w:tcW w:w="964" w:type="dxa"/>
            <w:vAlign w:val="bottom"/>
          </w:tcPr>
          <w:p w:rsidR="00D57375" w:rsidRDefault="00D57375">
            <w:pPr>
              <w:pStyle w:val="ConsPlusNormal"/>
              <w:jc w:val="center"/>
            </w:pPr>
            <w:r>
              <w:t>5</w:t>
            </w:r>
          </w:p>
        </w:tc>
        <w:tc>
          <w:tcPr>
            <w:tcW w:w="1084" w:type="dxa"/>
            <w:vAlign w:val="bottom"/>
          </w:tcPr>
          <w:p w:rsidR="00D57375" w:rsidRDefault="00D57375">
            <w:pPr>
              <w:pStyle w:val="ConsPlusNormal"/>
              <w:jc w:val="center"/>
            </w:pPr>
            <w:r>
              <w:t>3 248,60</w:t>
            </w:r>
          </w:p>
        </w:tc>
        <w:tc>
          <w:tcPr>
            <w:tcW w:w="1084" w:type="dxa"/>
            <w:vAlign w:val="bottom"/>
          </w:tcPr>
          <w:p w:rsidR="00D57375" w:rsidRDefault="00D57375">
            <w:pPr>
              <w:pStyle w:val="ConsPlusNormal"/>
              <w:jc w:val="center"/>
            </w:pPr>
            <w:r>
              <w:t>2 964,68</w:t>
            </w:r>
          </w:p>
        </w:tc>
        <w:tc>
          <w:tcPr>
            <w:tcW w:w="964" w:type="dxa"/>
            <w:vAlign w:val="bottom"/>
          </w:tcPr>
          <w:p w:rsidR="00D57375" w:rsidRDefault="00D57375">
            <w:pPr>
              <w:pStyle w:val="ConsPlusNormal"/>
              <w:jc w:val="center"/>
            </w:pPr>
            <w:r>
              <w:t>283,92</w:t>
            </w:r>
          </w:p>
        </w:tc>
      </w:tr>
      <w:tr w:rsidR="00D57375">
        <w:tc>
          <w:tcPr>
            <w:tcW w:w="454" w:type="dxa"/>
          </w:tcPr>
          <w:p w:rsidR="00D57375" w:rsidRDefault="00D57375">
            <w:pPr>
              <w:pStyle w:val="ConsPlusNormal"/>
              <w:jc w:val="center"/>
            </w:pPr>
            <w:r>
              <w:t>1</w:t>
            </w:r>
          </w:p>
        </w:tc>
        <w:tc>
          <w:tcPr>
            <w:tcW w:w="1701" w:type="dxa"/>
          </w:tcPr>
          <w:p w:rsidR="00D57375" w:rsidRDefault="00D57375">
            <w:pPr>
              <w:pStyle w:val="ConsPlusNormal"/>
            </w:pPr>
            <w:r>
              <w:t>г. Белгород, ул. Парковая, д. 11</w:t>
            </w:r>
          </w:p>
        </w:tc>
        <w:tc>
          <w:tcPr>
            <w:tcW w:w="664" w:type="dxa"/>
            <w:vAlign w:val="bottom"/>
          </w:tcPr>
          <w:p w:rsidR="00D57375" w:rsidRDefault="00D57375">
            <w:pPr>
              <w:pStyle w:val="ConsPlusNormal"/>
              <w:jc w:val="center"/>
            </w:pPr>
            <w:r>
              <w:t>3/12</w:t>
            </w:r>
          </w:p>
        </w:tc>
        <w:tc>
          <w:tcPr>
            <w:tcW w:w="1204" w:type="dxa"/>
            <w:vAlign w:val="bottom"/>
          </w:tcPr>
          <w:p w:rsidR="00D57375" w:rsidRDefault="00D57375">
            <w:pPr>
              <w:pStyle w:val="ConsPlusNormal"/>
              <w:jc w:val="center"/>
            </w:pPr>
            <w:r>
              <w:t>03.12.2008</w:t>
            </w:r>
          </w:p>
        </w:tc>
        <w:tc>
          <w:tcPr>
            <w:tcW w:w="904" w:type="dxa"/>
            <w:vAlign w:val="bottom"/>
          </w:tcPr>
          <w:p w:rsidR="00D57375" w:rsidRDefault="00D57375">
            <w:pPr>
              <w:pStyle w:val="ConsPlusNormal"/>
              <w:jc w:val="center"/>
            </w:pPr>
            <w:r>
              <w:t>IV.2014</w:t>
            </w:r>
          </w:p>
        </w:tc>
        <w:tc>
          <w:tcPr>
            <w:tcW w:w="949" w:type="dxa"/>
            <w:vAlign w:val="bottom"/>
          </w:tcPr>
          <w:p w:rsidR="00D57375" w:rsidRDefault="00D57375">
            <w:pPr>
              <w:pStyle w:val="ConsPlusNormal"/>
              <w:jc w:val="center"/>
            </w:pPr>
            <w:r>
              <w:t>IV.2014</w:t>
            </w:r>
          </w:p>
        </w:tc>
        <w:tc>
          <w:tcPr>
            <w:tcW w:w="484" w:type="dxa"/>
            <w:vAlign w:val="bottom"/>
          </w:tcPr>
          <w:p w:rsidR="00D57375" w:rsidRDefault="00D57375">
            <w:pPr>
              <w:pStyle w:val="ConsPlusNormal"/>
              <w:jc w:val="center"/>
            </w:pPr>
            <w:r>
              <w:t>38</w:t>
            </w:r>
          </w:p>
        </w:tc>
        <w:tc>
          <w:tcPr>
            <w:tcW w:w="794" w:type="dxa"/>
            <w:vAlign w:val="bottom"/>
          </w:tcPr>
          <w:p w:rsidR="00D57375" w:rsidRDefault="00D57375">
            <w:pPr>
              <w:pStyle w:val="ConsPlusNormal"/>
              <w:jc w:val="center"/>
            </w:pPr>
            <w:r>
              <w:t>38</w:t>
            </w:r>
          </w:p>
        </w:tc>
        <w:tc>
          <w:tcPr>
            <w:tcW w:w="1084" w:type="dxa"/>
            <w:vAlign w:val="bottom"/>
          </w:tcPr>
          <w:p w:rsidR="00D57375" w:rsidRDefault="00D57375">
            <w:pPr>
              <w:pStyle w:val="ConsPlusNormal"/>
              <w:jc w:val="center"/>
            </w:pPr>
            <w:r>
              <w:t>742,32</w:t>
            </w:r>
          </w:p>
        </w:tc>
        <w:tc>
          <w:tcPr>
            <w:tcW w:w="484" w:type="dxa"/>
            <w:vAlign w:val="bottom"/>
          </w:tcPr>
          <w:p w:rsidR="00D57375" w:rsidRDefault="00D57375">
            <w:pPr>
              <w:pStyle w:val="ConsPlusNormal"/>
              <w:jc w:val="center"/>
            </w:pPr>
            <w:r>
              <w:t>12</w:t>
            </w:r>
          </w:p>
        </w:tc>
        <w:tc>
          <w:tcPr>
            <w:tcW w:w="680" w:type="dxa"/>
            <w:vAlign w:val="bottom"/>
          </w:tcPr>
          <w:p w:rsidR="00D57375" w:rsidRDefault="00D57375">
            <w:pPr>
              <w:pStyle w:val="ConsPlusNormal"/>
              <w:jc w:val="center"/>
            </w:pPr>
            <w:r>
              <w:t>11</w:t>
            </w:r>
          </w:p>
        </w:tc>
        <w:tc>
          <w:tcPr>
            <w:tcW w:w="964" w:type="dxa"/>
            <w:vAlign w:val="bottom"/>
          </w:tcPr>
          <w:p w:rsidR="00D57375" w:rsidRDefault="00D57375">
            <w:pPr>
              <w:pStyle w:val="ConsPlusNormal"/>
              <w:jc w:val="center"/>
            </w:pPr>
            <w:r>
              <w:t>1</w:t>
            </w:r>
          </w:p>
        </w:tc>
        <w:tc>
          <w:tcPr>
            <w:tcW w:w="1084" w:type="dxa"/>
            <w:vAlign w:val="bottom"/>
          </w:tcPr>
          <w:p w:rsidR="00D57375" w:rsidRDefault="00D57375">
            <w:pPr>
              <w:pStyle w:val="ConsPlusNormal"/>
              <w:jc w:val="center"/>
            </w:pPr>
            <w:r>
              <w:t>742,32</w:t>
            </w:r>
          </w:p>
        </w:tc>
        <w:tc>
          <w:tcPr>
            <w:tcW w:w="1084" w:type="dxa"/>
            <w:vAlign w:val="bottom"/>
          </w:tcPr>
          <w:p w:rsidR="00D57375" w:rsidRDefault="00D57375">
            <w:pPr>
              <w:pStyle w:val="ConsPlusNormal"/>
              <w:jc w:val="center"/>
            </w:pPr>
            <w:r>
              <w:t>678,72</w:t>
            </w:r>
          </w:p>
        </w:tc>
        <w:tc>
          <w:tcPr>
            <w:tcW w:w="964" w:type="dxa"/>
            <w:vAlign w:val="bottom"/>
          </w:tcPr>
          <w:p w:rsidR="00D57375" w:rsidRDefault="00D57375">
            <w:pPr>
              <w:pStyle w:val="ConsPlusNormal"/>
              <w:jc w:val="center"/>
            </w:pPr>
            <w:r>
              <w:t>63,60</w:t>
            </w:r>
          </w:p>
        </w:tc>
      </w:tr>
      <w:tr w:rsidR="00D57375">
        <w:tc>
          <w:tcPr>
            <w:tcW w:w="454" w:type="dxa"/>
          </w:tcPr>
          <w:p w:rsidR="00D57375" w:rsidRDefault="00D57375">
            <w:pPr>
              <w:pStyle w:val="ConsPlusNormal"/>
              <w:jc w:val="center"/>
            </w:pPr>
            <w:r>
              <w:t>2</w:t>
            </w:r>
          </w:p>
        </w:tc>
        <w:tc>
          <w:tcPr>
            <w:tcW w:w="1701" w:type="dxa"/>
            <w:vAlign w:val="bottom"/>
          </w:tcPr>
          <w:p w:rsidR="00D57375" w:rsidRDefault="00D57375">
            <w:pPr>
              <w:pStyle w:val="ConsPlusNormal"/>
            </w:pPr>
            <w:r>
              <w:t>г. Белгород, ул. Шевченко, д. 2</w:t>
            </w:r>
          </w:p>
        </w:tc>
        <w:tc>
          <w:tcPr>
            <w:tcW w:w="664" w:type="dxa"/>
            <w:vAlign w:val="bottom"/>
          </w:tcPr>
          <w:p w:rsidR="00D57375" w:rsidRDefault="00D57375">
            <w:pPr>
              <w:pStyle w:val="ConsPlusNormal"/>
              <w:jc w:val="center"/>
            </w:pPr>
            <w:r>
              <w:t>3/17</w:t>
            </w:r>
          </w:p>
        </w:tc>
        <w:tc>
          <w:tcPr>
            <w:tcW w:w="1204" w:type="dxa"/>
            <w:vAlign w:val="bottom"/>
          </w:tcPr>
          <w:p w:rsidR="00D57375" w:rsidRDefault="00D57375">
            <w:pPr>
              <w:pStyle w:val="ConsPlusNormal"/>
              <w:jc w:val="center"/>
            </w:pPr>
            <w:r>
              <w:t>03.12.2008</w:t>
            </w:r>
          </w:p>
        </w:tc>
        <w:tc>
          <w:tcPr>
            <w:tcW w:w="904" w:type="dxa"/>
            <w:vAlign w:val="bottom"/>
          </w:tcPr>
          <w:p w:rsidR="00D57375" w:rsidRDefault="00D57375">
            <w:pPr>
              <w:pStyle w:val="ConsPlusNormal"/>
              <w:jc w:val="center"/>
            </w:pPr>
            <w:r>
              <w:t>IV.2014</w:t>
            </w:r>
          </w:p>
        </w:tc>
        <w:tc>
          <w:tcPr>
            <w:tcW w:w="949" w:type="dxa"/>
            <w:vAlign w:val="bottom"/>
          </w:tcPr>
          <w:p w:rsidR="00D57375" w:rsidRDefault="00D57375">
            <w:pPr>
              <w:pStyle w:val="ConsPlusNormal"/>
              <w:jc w:val="center"/>
            </w:pPr>
            <w:r>
              <w:t>IV.2014</w:t>
            </w:r>
          </w:p>
        </w:tc>
        <w:tc>
          <w:tcPr>
            <w:tcW w:w="484" w:type="dxa"/>
            <w:vAlign w:val="bottom"/>
          </w:tcPr>
          <w:p w:rsidR="00D57375" w:rsidRDefault="00D57375">
            <w:pPr>
              <w:pStyle w:val="ConsPlusNormal"/>
              <w:jc w:val="center"/>
            </w:pPr>
            <w:r>
              <w:t>32</w:t>
            </w:r>
          </w:p>
        </w:tc>
        <w:tc>
          <w:tcPr>
            <w:tcW w:w="794" w:type="dxa"/>
            <w:vAlign w:val="bottom"/>
          </w:tcPr>
          <w:p w:rsidR="00D57375" w:rsidRDefault="00D57375">
            <w:pPr>
              <w:pStyle w:val="ConsPlusNormal"/>
              <w:jc w:val="center"/>
            </w:pPr>
            <w:r>
              <w:t>32</w:t>
            </w:r>
          </w:p>
        </w:tc>
        <w:tc>
          <w:tcPr>
            <w:tcW w:w="1084" w:type="dxa"/>
            <w:vAlign w:val="bottom"/>
          </w:tcPr>
          <w:p w:rsidR="00D57375" w:rsidRDefault="00D57375">
            <w:pPr>
              <w:pStyle w:val="ConsPlusNormal"/>
              <w:jc w:val="center"/>
            </w:pPr>
            <w:r>
              <w:t>628,88</w:t>
            </w:r>
          </w:p>
        </w:tc>
        <w:tc>
          <w:tcPr>
            <w:tcW w:w="484" w:type="dxa"/>
            <w:vAlign w:val="bottom"/>
          </w:tcPr>
          <w:p w:rsidR="00D57375" w:rsidRDefault="00D57375">
            <w:pPr>
              <w:pStyle w:val="ConsPlusNormal"/>
              <w:jc w:val="center"/>
            </w:pPr>
            <w:r>
              <w:t>12</w:t>
            </w:r>
          </w:p>
        </w:tc>
        <w:tc>
          <w:tcPr>
            <w:tcW w:w="680" w:type="dxa"/>
            <w:vAlign w:val="bottom"/>
          </w:tcPr>
          <w:p w:rsidR="00D57375" w:rsidRDefault="00D57375">
            <w:pPr>
              <w:pStyle w:val="ConsPlusNormal"/>
              <w:jc w:val="center"/>
            </w:pPr>
            <w:r>
              <w:t>11</w:t>
            </w:r>
          </w:p>
        </w:tc>
        <w:tc>
          <w:tcPr>
            <w:tcW w:w="964" w:type="dxa"/>
            <w:vAlign w:val="bottom"/>
          </w:tcPr>
          <w:p w:rsidR="00D57375" w:rsidRDefault="00D57375">
            <w:pPr>
              <w:pStyle w:val="ConsPlusNormal"/>
              <w:jc w:val="center"/>
            </w:pPr>
            <w:r>
              <w:t>1</w:t>
            </w:r>
          </w:p>
        </w:tc>
        <w:tc>
          <w:tcPr>
            <w:tcW w:w="1084" w:type="dxa"/>
            <w:vAlign w:val="bottom"/>
          </w:tcPr>
          <w:p w:rsidR="00D57375" w:rsidRDefault="00D57375">
            <w:pPr>
              <w:pStyle w:val="ConsPlusNormal"/>
              <w:jc w:val="center"/>
            </w:pPr>
            <w:r>
              <w:t>628,88</w:t>
            </w:r>
          </w:p>
        </w:tc>
        <w:tc>
          <w:tcPr>
            <w:tcW w:w="1084" w:type="dxa"/>
            <w:vAlign w:val="bottom"/>
          </w:tcPr>
          <w:p w:rsidR="00D57375" w:rsidRDefault="00D57375">
            <w:pPr>
              <w:pStyle w:val="ConsPlusNormal"/>
              <w:jc w:val="center"/>
            </w:pPr>
            <w:r>
              <w:t>565,66</w:t>
            </w:r>
          </w:p>
        </w:tc>
        <w:tc>
          <w:tcPr>
            <w:tcW w:w="964" w:type="dxa"/>
            <w:vAlign w:val="bottom"/>
          </w:tcPr>
          <w:p w:rsidR="00D57375" w:rsidRDefault="00D57375">
            <w:pPr>
              <w:pStyle w:val="ConsPlusNormal"/>
              <w:jc w:val="center"/>
            </w:pPr>
            <w:r>
              <w:t>63,22</w:t>
            </w:r>
          </w:p>
        </w:tc>
      </w:tr>
      <w:tr w:rsidR="00D57375">
        <w:tc>
          <w:tcPr>
            <w:tcW w:w="454" w:type="dxa"/>
          </w:tcPr>
          <w:p w:rsidR="00D57375" w:rsidRDefault="00D57375">
            <w:pPr>
              <w:pStyle w:val="ConsPlusNormal"/>
              <w:jc w:val="center"/>
            </w:pPr>
            <w:r>
              <w:t>3</w:t>
            </w:r>
          </w:p>
        </w:tc>
        <w:tc>
          <w:tcPr>
            <w:tcW w:w="1701" w:type="dxa"/>
            <w:vAlign w:val="bottom"/>
          </w:tcPr>
          <w:p w:rsidR="00D57375" w:rsidRDefault="00D57375">
            <w:pPr>
              <w:pStyle w:val="ConsPlusNormal"/>
            </w:pPr>
            <w:r>
              <w:t>г. Белгород, пр. Б.Хмельницкого, д. 72</w:t>
            </w:r>
          </w:p>
        </w:tc>
        <w:tc>
          <w:tcPr>
            <w:tcW w:w="664" w:type="dxa"/>
            <w:vAlign w:val="bottom"/>
          </w:tcPr>
          <w:p w:rsidR="00D57375" w:rsidRDefault="00D57375">
            <w:pPr>
              <w:pStyle w:val="ConsPlusNormal"/>
              <w:jc w:val="center"/>
            </w:pPr>
            <w:r>
              <w:t>3/21</w:t>
            </w:r>
          </w:p>
        </w:tc>
        <w:tc>
          <w:tcPr>
            <w:tcW w:w="1204" w:type="dxa"/>
            <w:vAlign w:val="bottom"/>
          </w:tcPr>
          <w:p w:rsidR="00D57375" w:rsidRDefault="00D57375">
            <w:pPr>
              <w:pStyle w:val="ConsPlusNormal"/>
              <w:jc w:val="center"/>
            </w:pPr>
            <w:r>
              <w:t>03.12.2008</w:t>
            </w:r>
          </w:p>
        </w:tc>
        <w:tc>
          <w:tcPr>
            <w:tcW w:w="904" w:type="dxa"/>
            <w:vAlign w:val="bottom"/>
          </w:tcPr>
          <w:p w:rsidR="00D57375" w:rsidRDefault="00D57375">
            <w:pPr>
              <w:pStyle w:val="ConsPlusNormal"/>
              <w:jc w:val="center"/>
            </w:pPr>
            <w:r>
              <w:t>IV.2014</w:t>
            </w:r>
          </w:p>
        </w:tc>
        <w:tc>
          <w:tcPr>
            <w:tcW w:w="949" w:type="dxa"/>
            <w:vAlign w:val="bottom"/>
          </w:tcPr>
          <w:p w:rsidR="00D57375" w:rsidRDefault="00D57375">
            <w:pPr>
              <w:pStyle w:val="ConsPlusNormal"/>
              <w:jc w:val="center"/>
            </w:pPr>
            <w:r>
              <w:t>IV.2014</w:t>
            </w:r>
          </w:p>
        </w:tc>
        <w:tc>
          <w:tcPr>
            <w:tcW w:w="484" w:type="dxa"/>
            <w:vAlign w:val="bottom"/>
          </w:tcPr>
          <w:p w:rsidR="00D57375" w:rsidRDefault="00D57375">
            <w:pPr>
              <w:pStyle w:val="ConsPlusNormal"/>
              <w:jc w:val="center"/>
            </w:pPr>
            <w:r>
              <w:t>43</w:t>
            </w:r>
          </w:p>
        </w:tc>
        <w:tc>
          <w:tcPr>
            <w:tcW w:w="794" w:type="dxa"/>
            <w:vAlign w:val="bottom"/>
          </w:tcPr>
          <w:p w:rsidR="00D57375" w:rsidRDefault="00D57375">
            <w:pPr>
              <w:pStyle w:val="ConsPlusNormal"/>
              <w:jc w:val="center"/>
            </w:pPr>
            <w:r>
              <w:t>43</w:t>
            </w:r>
          </w:p>
        </w:tc>
        <w:tc>
          <w:tcPr>
            <w:tcW w:w="1084" w:type="dxa"/>
            <w:vAlign w:val="bottom"/>
          </w:tcPr>
          <w:p w:rsidR="00D57375" w:rsidRDefault="00D57375">
            <w:pPr>
              <w:pStyle w:val="ConsPlusNormal"/>
              <w:jc w:val="center"/>
            </w:pPr>
            <w:r>
              <w:t>629,50</w:t>
            </w:r>
          </w:p>
        </w:tc>
        <w:tc>
          <w:tcPr>
            <w:tcW w:w="484" w:type="dxa"/>
            <w:vAlign w:val="bottom"/>
          </w:tcPr>
          <w:p w:rsidR="00D57375" w:rsidRDefault="00D57375">
            <w:pPr>
              <w:pStyle w:val="ConsPlusNormal"/>
              <w:jc w:val="center"/>
            </w:pPr>
            <w:r>
              <w:t>12</w:t>
            </w:r>
          </w:p>
        </w:tc>
        <w:tc>
          <w:tcPr>
            <w:tcW w:w="680" w:type="dxa"/>
            <w:vAlign w:val="bottom"/>
          </w:tcPr>
          <w:p w:rsidR="00D57375" w:rsidRDefault="00D57375">
            <w:pPr>
              <w:pStyle w:val="ConsPlusNormal"/>
              <w:jc w:val="center"/>
            </w:pPr>
            <w:r>
              <w:t>10</w:t>
            </w:r>
          </w:p>
        </w:tc>
        <w:tc>
          <w:tcPr>
            <w:tcW w:w="964" w:type="dxa"/>
            <w:vAlign w:val="bottom"/>
          </w:tcPr>
          <w:p w:rsidR="00D57375" w:rsidRDefault="00D57375">
            <w:pPr>
              <w:pStyle w:val="ConsPlusNormal"/>
              <w:jc w:val="center"/>
            </w:pPr>
            <w:r>
              <w:t>2</w:t>
            </w:r>
          </w:p>
        </w:tc>
        <w:tc>
          <w:tcPr>
            <w:tcW w:w="1084" w:type="dxa"/>
            <w:vAlign w:val="bottom"/>
          </w:tcPr>
          <w:p w:rsidR="00D57375" w:rsidRDefault="00D57375">
            <w:pPr>
              <w:pStyle w:val="ConsPlusNormal"/>
              <w:jc w:val="center"/>
            </w:pPr>
            <w:r>
              <w:t>629,50</w:t>
            </w:r>
          </w:p>
        </w:tc>
        <w:tc>
          <w:tcPr>
            <w:tcW w:w="1084" w:type="dxa"/>
            <w:vAlign w:val="bottom"/>
          </w:tcPr>
          <w:p w:rsidR="00D57375" w:rsidRDefault="00D57375">
            <w:pPr>
              <w:pStyle w:val="ConsPlusNormal"/>
              <w:jc w:val="center"/>
            </w:pPr>
            <w:r>
              <w:t>534.90</w:t>
            </w:r>
          </w:p>
        </w:tc>
        <w:tc>
          <w:tcPr>
            <w:tcW w:w="964" w:type="dxa"/>
            <w:vAlign w:val="bottom"/>
          </w:tcPr>
          <w:p w:rsidR="00D57375" w:rsidRDefault="00D57375">
            <w:pPr>
              <w:pStyle w:val="ConsPlusNormal"/>
              <w:jc w:val="center"/>
            </w:pPr>
            <w:r>
              <w:t>94,60</w:t>
            </w:r>
          </w:p>
        </w:tc>
      </w:tr>
      <w:tr w:rsidR="00D57375">
        <w:tc>
          <w:tcPr>
            <w:tcW w:w="454" w:type="dxa"/>
          </w:tcPr>
          <w:p w:rsidR="00D57375" w:rsidRDefault="00D57375">
            <w:pPr>
              <w:pStyle w:val="ConsPlusNormal"/>
              <w:jc w:val="center"/>
            </w:pPr>
            <w:r>
              <w:t>4</w:t>
            </w:r>
          </w:p>
        </w:tc>
        <w:tc>
          <w:tcPr>
            <w:tcW w:w="1701" w:type="dxa"/>
            <w:vAlign w:val="bottom"/>
          </w:tcPr>
          <w:p w:rsidR="00D57375" w:rsidRDefault="00D57375">
            <w:pPr>
              <w:pStyle w:val="ConsPlusNormal"/>
            </w:pPr>
            <w:r>
              <w:t>г. Белгород, пр. Б.Хмельницкого, д. 74</w:t>
            </w:r>
          </w:p>
        </w:tc>
        <w:tc>
          <w:tcPr>
            <w:tcW w:w="664" w:type="dxa"/>
            <w:vAlign w:val="bottom"/>
          </w:tcPr>
          <w:p w:rsidR="00D57375" w:rsidRDefault="00D57375">
            <w:pPr>
              <w:pStyle w:val="ConsPlusNormal"/>
              <w:jc w:val="center"/>
            </w:pPr>
            <w:r>
              <w:t>3/22</w:t>
            </w:r>
          </w:p>
        </w:tc>
        <w:tc>
          <w:tcPr>
            <w:tcW w:w="1204" w:type="dxa"/>
            <w:vAlign w:val="bottom"/>
          </w:tcPr>
          <w:p w:rsidR="00D57375" w:rsidRDefault="00D57375">
            <w:pPr>
              <w:pStyle w:val="ConsPlusNormal"/>
              <w:jc w:val="center"/>
            </w:pPr>
            <w:r>
              <w:t>03.12.2008</w:t>
            </w:r>
          </w:p>
        </w:tc>
        <w:tc>
          <w:tcPr>
            <w:tcW w:w="904" w:type="dxa"/>
            <w:vAlign w:val="bottom"/>
          </w:tcPr>
          <w:p w:rsidR="00D57375" w:rsidRDefault="00D57375">
            <w:pPr>
              <w:pStyle w:val="ConsPlusNormal"/>
              <w:jc w:val="center"/>
            </w:pPr>
            <w:r>
              <w:t>IV.2014</w:t>
            </w:r>
          </w:p>
        </w:tc>
        <w:tc>
          <w:tcPr>
            <w:tcW w:w="949" w:type="dxa"/>
            <w:vAlign w:val="bottom"/>
          </w:tcPr>
          <w:p w:rsidR="00D57375" w:rsidRDefault="00D57375">
            <w:pPr>
              <w:pStyle w:val="ConsPlusNormal"/>
              <w:jc w:val="center"/>
            </w:pPr>
            <w:r>
              <w:t>IV.2014</w:t>
            </w:r>
          </w:p>
        </w:tc>
        <w:tc>
          <w:tcPr>
            <w:tcW w:w="484" w:type="dxa"/>
            <w:vAlign w:val="bottom"/>
          </w:tcPr>
          <w:p w:rsidR="00D57375" w:rsidRDefault="00D57375">
            <w:pPr>
              <w:pStyle w:val="ConsPlusNormal"/>
              <w:jc w:val="center"/>
            </w:pPr>
            <w:r>
              <w:t>27</w:t>
            </w:r>
          </w:p>
        </w:tc>
        <w:tc>
          <w:tcPr>
            <w:tcW w:w="794" w:type="dxa"/>
            <w:vAlign w:val="bottom"/>
          </w:tcPr>
          <w:p w:rsidR="00D57375" w:rsidRDefault="00D57375">
            <w:pPr>
              <w:pStyle w:val="ConsPlusNormal"/>
              <w:jc w:val="center"/>
            </w:pPr>
            <w:r>
              <w:t>27</w:t>
            </w:r>
          </w:p>
        </w:tc>
        <w:tc>
          <w:tcPr>
            <w:tcW w:w="1084" w:type="dxa"/>
            <w:vAlign w:val="bottom"/>
          </w:tcPr>
          <w:p w:rsidR="00D57375" w:rsidRDefault="00D57375">
            <w:pPr>
              <w:pStyle w:val="ConsPlusNormal"/>
              <w:jc w:val="center"/>
            </w:pPr>
            <w:r>
              <w:t>623,60</w:t>
            </w:r>
          </w:p>
        </w:tc>
        <w:tc>
          <w:tcPr>
            <w:tcW w:w="484" w:type="dxa"/>
            <w:vAlign w:val="bottom"/>
          </w:tcPr>
          <w:p w:rsidR="00D57375" w:rsidRDefault="00D57375">
            <w:pPr>
              <w:pStyle w:val="ConsPlusNormal"/>
              <w:jc w:val="center"/>
            </w:pPr>
            <w:r>
              <w:t>12</w:t>
            </w:r>
          </w:p>
        </w:tc>
        <w:tc>
          <w:tcPr>
            <w:tcW w:w="680" w:type="dxa"/>
            <w:vAlign w:val="bottom"/>
          </w:tcPr>
          <w:p w:rsidR="00D57375" w:rsidRDefault="00D57375">
            <w:pPr>
              <w:pStyle w:val="ConsPlusNormal"/>
              <w:jc w:val="center"/>
            </w:pPr>
            <w:r>
              <w:t>11</w:t>
            </w:r>
          </w:p>
        </w:tc>
        <w:tc>
          <w:tcPr>
            <w:tcW w:w="964" w:type="dxa"/>
            <w:vAlign w:val="bottom"/>
          </w:tcPr>
          <w:p w:rsidR="00D57375" w:rsidRDefault="00D57375">
            <w:pPr>
              <w:pStyle w:val="ConsPlusNormal"/>
              <w:jc w:val="center"/>
            </w:pPr>
            <w:r>
              <w:t>1</w:t>
            </w:r>
          </w:p>
        </w:tc>
        <w:tc>
          <w:tcPr>
            <w:tcW w:w="1084" w:type="dxa"/>
            <w:vAlign w:val="bottom"/>
          </w:tcPr>
          <w:p w:rsidR="00D57375" w:rsidRDefault="00D57375">
            <w:pPr>
              <w:pStyle w:val="ConsPlusNormal"/>
              <w:jc w:val="center"/>
            </w:pPr>
            <w:r>
              <w:t>623,60</w:t>
            </w:r>
          </w:p>
        </w:tc>
        <w:tc>
          <w:tcPr>
            <w:tcW w:w="1084" w:type="dxa"/>
            <w:vAlign w:val="bottom"/>
          </w:tcPr>
          <w:p w:rsidR="00D57375" w:rsidRDefault="00D57375">
            <w:pPr>
              <w:pStyle w:val="ConsPlusNormal"/>
              <w:jc w:val="center"/>
            </w:pPr>
            <w:r>
              <w:t>561,10</w:t>
            </w:r>
          </w:p>
        </w:tc>
        <w:tc>
          <w:tcPr>
            <w:tcW w:w="964" w:type="dxa"/>
            <w:vAlign w:val="bottom"/>
          </w:tcPr>
          <w:p w:rsidR="00D57375" w:rsidRDefault="00D57375">
            <w:pPr>
              <w:pStyle w:val="ConsPlusNormal"/>
              <w:jc w:val="center"/>
            </w:pPr>
            <w:r>
              <w:t>62,50</w:t>
            </w:r>
          </w:p>
        </w:tc>
      </w:tr>
      <w:tr w:rsidR="00D57375">
        <w:tc>
          <w:tcPr>
            <w:tcW w:w="454" w:type="dxa"/>
          </w:tcPr>
          <w:p w:rsidR="00D57375" w:rsidRDefault="00D57375">
            <w:pPr>
              <w:pStyle w:val="ConsPlusNormal"/>
              <w:jc w:val="center"/>
            </w:pPr>
            <w:r>
              <w:lastRenderedPageBreak/>
              <w:t>5</w:t>
            </w:r>
          </w:p>
        </w:tc>
        <w:tc>
          <w:tcPr>
            <w:tcW w:w="1701" w:type="dxa"/>
            <w:vAlign w:val="bottom"/>
          </w:tcPr>
          <w:p w:rsidR="00D57375" w:rsidRDefault="00D57375">
            <w:pPr>
              <w:pStyle w:val="ConsPlusNormal"/>
            </w:pPr>
            <w:r>
              <w:t>г. Белгород, пр. Б.Хмельницкого, д. 76</w:t>
            </w:r>
          </w:p>
        </w:tc>
        <w:tc>
          <w:tcPr>
            <w:tcW w:w="664" w:type="dxa"/>
            <w:vAlign w:val="bottom"/>
          </w:tcPr>
          <w:p w:rsidR="00D57375" w:rsidRDefault="00D57375">
            <w:pPr>
              <w:pStyle w:val="ConsPlusNormal"/>
              <w:jc w:val="center"/>
            </w:pPr>
            <w:r>
              <w:t>3/23</w:t>
            </w:r>
          </w:p>
        </w:tc>
        <w:tc>
          <w:tcPr>
            <w:tcW w:w="1204" w:type="dxa"/>
            <w:vAlign w:val="bottom"/>
          </w:tcPr>
          <w:p w:rsidR="00D57375" w:rsidRDefault="00D57375">
            <w:pPr>
              <w:pStyle w:val="ConsPlusNormal"/>
              <w:jc w:val="center"/>
            </w:pPr>
            <w:r>
              <w:t>03.12.2008</w:t>
            </w:r>
          </w:p>
        </w:tc>
        <w:tc>
          <w:tcPr>
            <w:tcW w:w="904" w:type="dxa"/>
            <w:vAlign w:val="bottom"/>
          </w:tcPr>
          <w:p w:rsidR="00D57375" w:rsidRDefault="00D57375">
            <w:pPr>
              <w:pStyle w:val="ConsPlusNormal"/>
              <w:jc w:val="center"/>
            </w:pPr>
            <w:r>
              <w:t>IV.2014</w:t>
            </w:r>
          </w:p>
        </w:tc>
        <w:tc>
          <w:tcPr>
            <w:tcW w:w="949" w:type="dxa"/>
            <w:vAlign w:val="bottom"/>
          </w:tcPr>
          <w:p w:rsidR="00D57375" w:rsidRDefault="00D57375">
            <w:pPr>
              <w:pStyle w:val="ConsPlusNormal"/>
              <w:jc w:val="center"/>
            </w:pPr>
            <w:r>
              <w:t>IV.2014</w:t>
            </w:r>
          </w:p>
        </w:tc>
        <w:tc>
          <w:tcPr>
            <w:tcW w:w="484" w:type="dxa"/>
            <w:vAlign w:val="bottom"/>
          </w:tcPr>
          <w:p w:rsidR="00D57375" w:rsidRDefault="00D57375">
            <w:pPr>
              <w:pStyle w:val="ConsPlusNormal"/>
              <w:jc w:val="center"/>
            </w:pPr>
            <w:r>
              <w:t>31</w:t>
            </w:r>
          </w:p>
        </w:tc>
        <w:tc>
          <w:tcPr>
            <w:tcW w:w="794" w:type="dxa"/>
            <w:vAlign w:val="bottom"/>
          </w:tcPr>
          <w:p w:rsidR="00D57375" w:rsidRDefault="00D57375">
            <w:pPr>
              <w:pStyle w:val="ConsPlusNormal"/>
              <w:jc w:val="center"/>
            </w:pPr>
            <w:r>
              <w:t>31</w:t>
            </w:r>
          </w:p>
        </w:tc>
        <w:tc>
          <w:tcPr>
            <w:tcW w:w="1084" w:type="dxa"/>
            <w:vAlign w:val="bottom"/>
          </w:tcPr>
          <w:p w:rsidR="00D57375" w:rsidRDefault="00D57375">
            <w:pPr>
              <w:pStyle w:val="ConsPlusNormal"/>
              <w:jc w:val="center"/>
            </w:pPr>
            <w:r>
              <w:t>624,30</w:t>
            </w:r>
          </w:p>
        </w:tc>
        <w:tc>
          <w:tcPr>
            <w:tcW w:w="484" w:type="dxa"/>
            <w:vAlign w:val="bottom"/>
          </w:tcPr>
          <w:p w:rsidR="00D57375" w:rsidRDefault="00D57375">
            <w:pPr>
              <w:pStyle w:val="ConsPlusNormal"/>
              <w:jc w:val="center"/>
            </w:pPr>
            <w:r>
              <w:t>12</w:t>
            </w:r>
          </w:p>
        </w:tc>
        <w:tc>
          <w:tcPr>
            <w:tcW w:w="680" w:type="dxa"/>
            <w:vAlign w:val="bottom"/>
          </w:tcPr>
          <w:p w:rsidR="00D57375" w:rsidRDefault="00D57375">
            <w:pPr>
              <w:pStyle w:val="ConsPlusNormal"/>
              <w:jc w:val="center"/>
            </w:pPr>
            <w:r>
              <w:t>12</w:t>
            </w:r>
          </w:p>
        </w:tc>
        <w:tc>
          <w:tcPr>
            <w:tcW w:w="964" w:type="dxa"/>
            <w:vAlign w:val="bottom"/>
          </w:tcPr>
          <w:p w:rsidR="00D57375" w:rsidRDefault="00D57375">
            <w:pPr>
              <w:pStyle w:val="ConsPlusNormal"/>
              <w:jc w:val="center"/>
            </w:pPr>
            <w:r>
              <w:t>0</w:t>
            </w:r>
          </w:p>
        </w:tc>
        <w:tc>
          <w:tcPr>
            <w:tcW w:w="1084" w:type="dxa"/>
            <w:vAlign w:val="bottom"/>
          </w:tcPr>
          <w:p w:rsidR="00D57375" w:rsidRDefault="00D57375">
            <w:pPr>
              <w:pStyle w:val="ConsPlusNormal"/>
              <w:jc w:val="center"/>
            </w:pPr>
            <w:r>
              <w:t>624,30</w:t>
            </w:r>
          </w:p>
        </w:tc>
        <w:tc>
          <w:tcPr>
            <w:tcW w:w="1084" w:type="dxa"/>
            <w:vAlign w:val="bottom"/>
          </w:tcPr>
          <w:p w:rsidR="00D57375" w:rsidRDefault="00D57375">
            <w:pPr>
              <w:pStyle w:val="ConsPlusNormal"/>
              <w:jc w:val="center"/>
            </w:pPr>
            <w:r>
              <w:t>624,30</w:t>
            </w:r>
          </w:p>
        </w:tc>
        <w:tc>
          <w:tcPr>
            <w:tcW w:w="964" w:type="dxa"/>
            <w:vAlign w:val="bottom"/>
          </w:tcPr>
          <w:p w:rsidR="00D57375" w:rsidRDefault="00D57375">
            <w:pPr>
              <w:pStyle w:val="ConsPlusNormal"/>
              <w:jc w:val="center"/>
            </w:pPr>
            <w:r>
              <w:t>0,00</w:t>
            </w:r>
          </w:p>
        </w:tc>
      </w:tr>
      <w:tr w:rsidR="00D57375">
        <w:tc>
          <w:tcPr>
            <w:tcW w:w="2155" w:type="dxa"/>
            <w:gridSpan w:val="2"/>
          </w:tcPr>
          <w:p w:rsidR="00D57375" w:rsidRDefault="00D57375">
            <w:pPr>
              <w:pStyle w:val="ConsPlusNormal"/>
            </w:pPr>
            <w:r>
              <w:t>Городской округ "Город Белгород", 2015 г., без финансовой поддержки фонда</w:t>
            </w:r>
          </w:p>
        </w:tc>
        <w:tc>
          <w:tcPr>
            <w:tcW w:w="664" w:type="dxa"/>
            <w:vAlign w:val="bottom"/>
          </w:tcPr>
          <w:p w:rsidR="00D57375" w:rsidRDefault="00D57375">
            <w:pPr>
              <w:pStyle w:val="ConsPlusNormal"/>
              <w:jc w:val="center"/>
            </w:pPr>
            <w:r>
              <w:t>X</w:t>
            </w:r>
          </w:p>
        </w:tc>
        <w:tc>
          <w:tcPr>
            <w:tcW w:w="1204" w:type="dxa"/>
            <w:vAlign w:val="bottom"/>
          </w:tcPr>
          <w:p w:rsidR="00D57375" w:rsidRDefault="00D57375">
            <w:pPr>
              <w:pStyle w:val="ConsPlusNormal"/>
              <w:jc w:val="center"/>
            </w:pPr>
            <w:r>
              <w:t>8</w:t>
            </w:r>
          </w:p>
        </w:tc>
        <w:tc>
          <w:tcPr>
            <w:tcW w:w="904" w:type="dxa"/>
            <w:vAlign w:val="bottom"/>
          </w:tcPr>
          <w:p w:rsidR="00D57375" w:rsidRDefault="00D57375">
            <w:pPr>
              <w:pStyle w:val="ConsPlusNormal"/>
              <w:jc w:val="center"/>
            </w:pPr>
            <w:r>
              <w:t>X</w:t>
            </w:r>
          </w:p>
        </w:tc>
        <w:tc>
          <w:tcPr>
            <w:tcW w:w="949" w:type="dxa"/>
            <w:vAlign w:val="bottom"/>
          </w:tcPr>
          <w:p w:rsidR="00D57375" w:rsidRDefault="00D57375">
            <w:pPr>
              <w:pStyle w:val="ConsPlusNormal"/>
              <w:jc w:val="center"/>
            </w:pPr>
            <w:r>
              <w:t>X</w:t>
            </w:r>
          </w:p>
        </w:tc>
        <w:tc>
          <w:tcPr>
            <w:tcW w:w="484" w:type="dxa"/>
            <w:vAlign w:val="bottom"/>
          </w:tcPr>
          <w:p w:rsidR="00D57375" w:rsidRDefault="00D57375">
            <w:pPr>
              <w:pStyle w:val="ConsPlusNormal"/>
              <w:jc w:val="center"/>
            </w:pPr>
            <w:r>
              <w:t>262</w:t>
            </w:r>
          </w:p>
        </w:tc>
        <w:tc>
          <w:tcPr>
            <w:tcW w:w="794" w:type="dxa"/>
            <w:vAlign w:val="bottom"/>
          </w:tcPr>
          <w:p w:rsidR="00D57375" w:rsidRDefault="00D57375">
            <w:pPr>
              <w:pStyle w:val="ConsPlusNormal"/>
              <w:jc w:val="center"/>
            </w:pPr>
            <w:r>
              <w:t>262</w:t>
            </w:r>
          </w:p>
        </w:tc>
        <w:tc>
          <w:tcPr>
            <w:tcW w:w="1084" w:type="dxa"/>
            <w:vAlign w:val="bottom"/>
          </w:tcPr>
          <w:p w:rsidR="00D57375" w:rsidRDefault="00D57375">
            <w:pPr>
              <w:pStyle w:val="ConsPlusNormal"/>
              <w:jc w:val="center"/>
            </w:pPr>
            <w:r>
              <w:t>4 148,99</w:t>
            </w:r>
          </w:p>
        </w:tc>
        <w:tc>
          <w:tcPr>
            <w:tcW w:w="484" w:type="dxa"/>
            <w:vAlign w:val="bottom"/>
          </w:tcPr>
          <w:p w:rsidR="00D57375" w:rsidRDefault="00D57375">
            <w:pPr>
              <w:pStyle w:val="ConsPlusNormal"/>
              <w:jc w:val="center"/>
            </w:pPr>
            <w:r>
              <w:t>88</w:t>
            </w:r>
          </w:p>
        </w:tc>
        <w:tc>
          <w:tcPr>
            <w:tcW w:w="680" w:type="dxa"/>
            <w:vAlign w:val="bottom"/>
          </w:tcPr>
          <w:p w:rsidR="00D57375" w:rsidRDefault="00D57375">
            <w:pPr>
              <w:pStyle w:val="ConsPlusNormal"/>
              <w:jc w:val="center"/>
            </w:pPr>
            <w:r>
              <w:t>58</w:t>
            </w:r>
          </w:p>
        </w:tc>
        <w:tc>
          <w:tcPr>
            <w:tcW w:w="964" w:type="dxa"/>
            <w:vAlign w:val="bottom"/>
          </w:tcPr>
          <w:p w:rsidR="00D57375" w:rsidRDefault="00D57375">
            <w:pPr>
              <w:pStyle w:val="ConsPlusNormal"/>
              <w:jc w:val="center"/>
            </w:pPr>
            <w:r>
              <w:t>30</w:t>
            </w:r>
          </w:p>
        </w:tc>
        <w:tc>
          <w:tcPr>
            <w:tcW w:w="1084" w:type="dxa"/>
            <w:vAlign w:val="bottom"/>
          </w:tcPr>
          <w:p w:rsidR="00D57375" w:rsidRDefault="00D57375">
            <w:pPr>
              <w:pStyle w:val="ConsPlusNormal"/>
              <w:jc w:val="center"/>
            </w:pPr>
            <w:r>
              <w:t>4 148,99</w:t>
            </w:r>
          </w:p>
        </w:tc>
        <w:tc>
          <w:tcPr>
            <w:tcW w:w="1084" w:type="dxa"/>
            <w:vAlign w:val="bottom"/>
          </w:tcPr>
          <w:p w:rsidR="00D57375" w:rsidRDefault="00D57375">
            <w:pPr>
              <w:pStyle w:val="ConsPlusNormal"/>
              <w:jc w:val="center"/>
            </w:pPr>
            <w:r>
              <w:t>2 793,77</w:t>
            </w:r>
          </w:p>
        </w:tc>
        <w:tc>
          <w:tcPr>
            <w:tcW w:w="964" w:type="dxa"/>
            <w:vAlign w:val="bottom"/>
          </w:tcPr>
          <w:p w:rsidR="00D57375" w:rsidRDefault="00D57375">
            <w:pPr>
              <w:pStyle w:val="ConsPlusNormal"/>
              <w:jc w:val="center"/>
            </w:pPr>
            <w:r>
              <w:t>1 355,22</w:t>
            </w:r>
          </w:p>
        </w:tc>
      </w:tr>
      <w:tr w:rsidR="00D57375">
        <w:tc>
          <w:tcPr>
            <w:tcW w:w="454" w:type="dxa"/>
          </w:tcPr>
          <w:p w:rsidR="00D57375" w:rsidRDefault="00D57375">
            <w:pPr>
              <w:pStyle w:val="ConsPlusNormal"/>
              <w:jc w:val="center"/>
            </w:pPr>
            <w:r>
              <w:t>1</w:t>
            </w:r>
          </w:p>
        </w:tc>
        <w:tc>
          <w:tcPr>
            <w:tcW w:w="1701" w:type="dxa"/>
            <w:vAlign w:val="bottom"/>
          </w:tcPr>
          <w:p w:rsidR="00D57375" w:rsidRDefault="00D57375">
            <w:pPr>
              <w:pStyle w:val="ConsPlusNormal"/>
            </w:pPr>
            <w:r>
              <w:t>г. Белгород, ул. Парковая, д. 15</w:t>
            </w:r>
          </w:p>
        </w:tc>
        <w:tc>
          <w:tcPr>
            <w:tcW w:w="664" w:type="dxa"/>
            <w:vAlign w:val="bottom"/>
          </w:tcPr>
          <w:p w:rsidR="00D57375" w:rsidRDefault="00D57375">
            <w:pPr>
              <w:pStyle w:val="ConsPlusNormal"/>
              <w:jc w:val="center"/>
            </w:pPr>
            <w:r>
              <w:t>3/14</w:t>
            </w:r>
          </w:p>
        </w:tc>
        <w:tc>
          <w:tcPr>
            <w:tcW w:w="1204" w:type="dxa"/>
            <w:vAlign w:val="bottom"/>
          </w:tcPr>
          <w:p w:rsidR="00D57375" w:rsidRDefault="00D57375">
            <w:pPr>
              <w:pStyle w:val="ConsPlusNormal"/>
              <w:jc w:val="center"/>
            </w:pPr>
            <w:r>
              <w:t>03.12.2008</w:t>
            </w:r>
          </w:p>
        </w:tc>
        <w:tc>
          <w:tcPr>
            <w:tcW w:w="904" w:type="dxa"/>
            <w:vAlign w:val="bottom"/>
          </w:tcPr>
          <w:p w:rsidR="00D57375" w:rsidRDefault="00D57375">
            <w:pPr>
              <w:pStyle w:val="ConsPlusNormal"/>
              <w:jc w:val="center"/>
            </w:pPr>
            <w:r>
              <w:t>IV.2015</w:t>
            </w:r>
          </w:p>
        </w:tc>
        <w:tc>
          <w:tcPr>
            <w:tcW w:w="949" w:type="dxa"/>
            <w:vAlign w:val="bottom"/>
          </w:tcPr>
          <w:p w:rsidR="00D57375" w:rsidRDefault="00D57375">
            <w:pPr>
              <w:pStyle w:val="ConsPlusNormal"/>
              <w:jc w:val="center"/>
            </w:pPr>
            <w:r>
              <w:t>IV.2015</w:t>
            </w:r>
          </w:p>
        </w:tc>
        <w:tc>
          <w:tcPr>
            <w:tcW w:w="484" w:type="dxa"/>
            <w:vAlign w:val="bottom"/>
          </w:tcPr>
          <w:p w:rsidR="00D57375" w:rsidRDefault="00D57375">
            <w:pPr>
              <w:pStyle w:val="ConsPlusNormal"/>
              <w:jc w:val="center"/>
            </w:pPr>
            <w:r>
              <w:t>34</w:t>
            </w:r>
          </w:p>
        </w:tc>
        <w:tc>
          <w:tcPr>
            <w:tcW w:w="794" w:type="dxa"/>
            <w:vAlign w:val="bottom"/>
          </w:tcPr>
          <w:p w:rsidR="00D57375" w:rsidRDefault="00D57375">
            <w:pPr>
              <w:pStyle w:val="ConsPlusNormal"/>
              <w:jc w:val="center"/>
            </w:pPr>
            <w:r>
              <w:t>34</w:t>
            </w:r>
          </w:p>
        </w:tc>
        <w:tc>
          <w:tcPr>
            <w:tcW w:w="1084" w:type="dxa"/>
            <w:vAlign w:val="bottom"/>
          </w:tcPr>
          <w:p w:rsidR="00D57375" w:rsidRDefault="00D57375">
            <w:pPr>
              <w:pStyle w:val="ConsPlusNormal"/>
              <w:jc w:val="center"/>
            </w:pPr>
            <w:r>
              <w:t>636,01</w:t>
            </w:r>
          </w:p>
        </w:tc>
        <w:tc>
          <w:tcPr>
            <w:tcW w:w="484" w:type="dxa"/>
            <w:vAlign w:val="bottom"/>
          </w:tcPr>
          <w:p w:rsidR="00D57375" w:rsidRDefault="00D57375">
            <w:pPr>
              <w:pStyle w:val="ConsPlusNormal"/>
              <w:jc w:val="center"/>
            </w:pPr>
            <w:r>
              <w:t>12</w:t>
            </w:r>
          </w:p>
        </w:tc>
        <w:tc>
          <w:tcPr>
            <w:tcW w:w="680" w:type="dxa"/>
            <w:vAlign w:val="bottom"/>
          </w:tcPr>
          <w:p w:rsidR="00D57375" w:rsidRDefault="00D57375">
            <w:pPr>
              <w:pStyle w:val="ConsPlusNormal"/>
              <w:jc w:val="center"/>
            </w:pPr>
            <w:r>
              <w:t>6</w:t>
            </w:r>
          </w:p>
        </w:tc>
        <w:tc>
          <w:tcPr>
            <w:tcW w:w="964" w:type="dxa"/>
            <w:vAlign w:val="bottom"/>
          </w:tcPr>
          <w:p w:rsidR="00D57375" w:rsidRDefault="00D57375">
            <w:pPr>
              <w:pStyle w:val="ConsPlusNormal"/>
              <w:jc w:val="center"/>
            </w:pPr>
            <w:r>
              <w:t>6</w:t>
            </w:r>
          </w:p>
        </w:tc>
        <w:tc>
          <w:tcPr>
            <w:tcW w:w="1084" w:type="dxa"/>
            <w:vAlign w:val="bottom"/>
          </w:tcPr>
          <w:p w:rsidR="00D57375" w:rsidRDefault="00D57375">
            <w:pPr>
              <w:pStyle w:val="ConsPlusNormal"/>
              <w:jc w:val="center"/>
            </w:pPr>
            <w:r>
              <w:t>636,01</w:t>
            </w:r>
          </w:p>
        </w:tc>
        <w:tc>
          <w:tcPr>
            <w:tcW w:w="1084" w:type="dxa"/>
            <w:vAlign w:val="bottom"/>
          </w:tcPr>
          <w:p w:rsidR="00D57375" w:rsidRDefault="00D57375">
            <w:pPr>
              <w:pStyle w:val="ConsPlusNormal"/>
              <w:jc w:val="center"/>
            </w:pPr>
            <w:r>
              <w:t>363,31</w:t>
            </w:r>
          </w:p>
        </w:tc>
        <w:tc>
          <w:tcPr>
            <w:tcW w:w="964" w:type="dxa"/>
            <w:vAlign w:val="bottom"/>
          </w:tcPr>
          <w:p w:rsidR="00D57375" w:rsidRDefault="00D57375">
            <w:pPr>
              <w:pStyle w:val="ConsPlusNormal"/>
              <w:jc w:val="center"/>
            </w:pPr>
            <w:r>
              <w:t>272,70</w:t>
            </w:r>
          </w:p>
        </w:tc>
      </w:tr>
      <w:tr w:rsidR="00D57375">
        <w:tc>
          <w:tcPr>
            <w:tcW w:w="454" w:type="dxa"/>
          </w:tcPr>
          <w:p w:rsidR="00D57375" w:rsidRDefault="00D57375">
            <w:pPr>
              <w:pStyle w:val="ConsPlusNormal"/>
              <w:jc w:val="center"/>
            </w:pPr>
            <w:r>
              <w:t>2</w:t>
            </w:r>
          </w:p>
        </w:tc>
        <w:tc>
          <w:tcPr>
            <w:tcW w:w="1701" w:type="dxa"/>
          </w:tcPr>
          <w:p w:rsidR="00D57375" w:rsidRDefault="00D57375">
            <w:pPr>
              <w:pStyle w:val="ConsPlusNormal"/>
            </w:pPr>
            <w:r>
              <w:t>г. Белгород, ул. Парковая, д. 17</w:t>
            </w:r>
          </w:p>
        </w:tc>
        <w:tc>
          <w:tcPr>
            <w:tcW w:w="664" w:type="dxa"/>
            <w:vAlign w:val="bottom"/>
          </w:tcPr>
          <w:p w:rsidR="00D57375" w:rsidRDefault="00D57375">
            <w:pPr>
              <w:pStyle w:val="ConsPlusNormal"/>
              <w:jc w:val="center"/>
            </w:pPr>
            <w:r>
              <w:t>3/15</w:t>
            </w:r>
          </w:p>
        </w:tc>
        <w:tc>
          <w:tcPr>
            <w:tcW w:w="1204" w:type="dxa"/>
            <w:vAlign w:val="bottom"/>
          </w:tcPr>
          <w:p w:rsidR="00D57375" w:rsidRDefault="00D57375">
            <w:pPr>
              <w:pStyle w:val="ConsPlusNormal"/>
              <w:jc w:val="center"/>
            </w:pPr>
            <w:r>
              <w:t>03.12.2008</w:t>
            </w:r>
          </w:p>
        </w:tc>
        <w:tc>
          <w:tcPr>
            <w:tcW w:w="904" w:type="dxa"/>
            <w:vAlign w:val="bottom"/>
          </w:tcPr>
          <w:p w:rsidR="00D57375" w:rsidRDefault="00D57375">
            <w:pPr>
              <w:pStyle w:val="ConsPlusNormal"/>
              <w:jc w:val="center"/>
            </w:pPr>
            <w:r>
              <w:t>IV.2015</w:t>
            </w:r>
          </w:p>
        </w:tc>
        <w:tc>
          <w:tcPr>
            <w:tcW w:w="949" w:type="dxa"/>
            <w:vAlign w:val="bottom"/>
          </w:tcPr>
          <w:p w:rsidR="00D57375" w:rsidRDefault="00D57375">
            <w:pPr>
              <w:pStyle w:val="ConsPlusNormal"/>
              <w:jc w:val="center"/>
            </w:pPr>
            <w:r>
              <w:t>IV.2015</w:t>
            </w:r>
          </w:p>
        </w:tc>
        <w:tc>
          <w:tcPr>
            <w:tcW w:w="484" w:type="dxa"/>
            <w:vAlign w:val="bottom"/>
          </w:tcPr>
          <w:p w:rsidR="00D57375" w:rsidRDefault="00D57375">
            <w:pPr>
              <w:pStyle w:val="ConsPlusNormal"/>
              <w:jc w:val="center"/>
            </w:pPr>
            <w:r>
              <w:t>43</w:t>
            </w:r>
          </w:p>
        </w:tc>
        <w:tc>
          <w:tcPr>
            <w:tcW w:w="794" w:type="dxa"/>
            <w:vAlign w:val="bottom"/>
          </w:tcPr>
          <w:p w:rsidR="00D57375" w:rsidRDefault="00D57375">
            <w:pPr>
              <w:pStyle w:val="ConsPlusNormal"/>
              <w:jc w:val="center"/>
            </w:pPr>
            <w:r>
              <w:t>43</w:t>
            </w:r>
          </w:p>
        </w:tc>
        <w:tc>
          <w:tcPr>
            <w:tcW w:w="1084" w:type="dxa"/>
            <w:vAlign w:val="bottom"/>
          </w:tcPr>
          <w:p w:rsidR="00D57375" w:rsidRDefault="00D57375">
            <w:pPr>
              <w:pStyle w:val="ConsPlusNormal"/>
              <w:jc w:val="center"/>
            </w:pPr>
            <w:r>
              <w:t>746,40</w:t>
            </w:r>
          </w:p>
        </w:tc>
        <w:tc>
          <w:tcPr>
            <w:tcW w:w="484" w:type="dxa"/>
            <w:vAlign w:val="bottom"/>
          </w:tcPr>
          <w:p w:rsidR="00D57375" w:rsidRDefault="00D57375">
            <w:pPr>
              <w:pStyle w:val="ConsPlusNormal"/>
              <w:jc w:val="center"/>
            </w:pPr>
            <w:r>
              <w:t>12</w:t>
            </w:r>
          </w:p>
        </w:tc>
        <w:tc>
          <w:tcPr>
            <w:tcW w:w="680" w:type="dxa"/>
            <w:vAlign w:val="bottom"/>
          </w:tcPr>
          <w:p w:rsidR="00D57375" w:rsidRDefault="00D57375">
            <w:pPr>
              <w:pStyle w:val="ConsPlusNormal"/>
              <w:jc w:val="center"/>
            </w:pPr>
            <w:r>
              <w:t>11</w:t>
            </w:r>
          </w:p>
        </w:tc>
        <w:tc>
          <w:tcPr>
            <w:tcW w:w="964" w:type="dxa"/>
            <w:vAlign w:val="bottom"/>
          </w:tcPr>
          <w:p w:rsidR="00D57375" w:rsidRDefault="00D57375">
            <w:pPr>
              <w:pStyle w:val="ConsPlusNormal"/>
              <w:jc w:val="center"/>
            </w:pPr>
            <w:r>
              <w:t>1</w:t>
            </w:r>
          </w:p>
        </w:tc>
        <w:tc>
          <w:tcPr>
            <w:tcW w:w="1084" w:type="dxa"/>
            <w:vAlign w:val="bottom"/>
          </w:tcPr>
          <w:p w:rsidR="00D57375" w:rsidRDefault="00D57375">
            <w:pPr>
              <w:pStyle w:val="ConsPlusNormal"/>
              <w:jc w:val="center"/>
            </w:pPr>
            <w:r>
              <w:t>746,40</w:t>
            </w:r>
          </w:p>
        </w:tc>
        <w:tc>
          <w:tcPr>
            <w:tcW w:w="1084" w:type="dxa"/>
            <w:vAlign w:val="bottom"/>
          </w:tcPr>
          <w:p w:rsidR="00D57375" w:rsidRDefault="00D57375">
            <w:pPr>
              <w:pStyle w:val="ConsPlusNormal"/>
              <w:jc w:val="center"/>
            </w:pPr>
            <w:r>
              <w:t>679,30</w:t>
            </w:r>
          </w:p>
        </w:tc>
        <w:tc>
          <w:tcPr>
            <w:tcW w:w="964" w:type="dxa"/>
            <w:vAlign w:val="bottom"/>
          </w:tcPr>
          <w:p w:rsidR="00D57375" w:rsidRDefault="00D57375">
            <w:pPr>
              <w:pStyle w:val="ConsPlusNormal"/>
              <w:jc w:val="center"/>
            </w:pPr>
            <w:r>
              <w:t>67,10</w:t>
            </w:r>
          </w:p>
        </w:tc>
      </w:tr>
      <w:tr w:rsidR="00D57375">
        <w:tc>
          <w:tcPr>
            <w:tcW w:w="454" w:type="dxa"/>
          </w:tcPr>
          <w:p w:rsidR="00D57375" w:rsidRDefault="00D57375">
            <w:pPr>
              <w:pStyle w:val="ConsPlusNormal"/>
              <w:jc w:val="center"/>
            </w:pPr>
            <w:r>
              <w:t>3</w:t>
            </w:r>
          </w:p>
        </w:tc>
        <w:tc>
          <w:tcPr>
            <w:tcW w:w="1701" w:type="dxa"/>
          </w:tcPr>
          <w:p w:rsidR="00D57375" w:rsidRDefault="00D57375">
            <w:pPr>
              <w:pStyle w:val="ConsPlusNormal"/>
            </w:pPr>
            <w:r>
              <w:t>г. Белгород, пр. Б.Хмельницкого, д. 70</w:t>
            </w:r>
          </w:p>
        </w:tc>
        <w:tc>
          <w:tcPr>
            <w:tcW w:w="664" w:type="dxa"/>
            <w:vAlign w:val="bottom"/>
          </w:tcPr>
          <w:p w:rsidR="00D57375" w:rsidRDefault="00D57375">
            <w:pPr>
              <w:pStyle w:val="ConsPlusNormal"/>
              <w:jc w:val="center"/>
            </w:pPr>
            <w:r>
              <w:t>3/20</w:t>
            </w:r>
          </w:p>
        </w:tc>
        <w:tc>
          <w:tcPr>
            <w:tcW w:w="1204" w:type="dxa"/>
            <w:vAlign w:val="bottom"/>
          </w:tcPr>
          <w:p w:rsidR="00D57375" w:rsidRDefault="00D57375">
            <w:pPr>
              <w:pStyle w:val="ConsPlusNormal"/>
              <w:jc w:val="center"/>
            </w:pPr>
            <w:r>
              <w:t>03.12.2008</w:t>
            </w:r>
          </w:p>
        </w:tc>
        <w:tc>
          <w:tcPr>
            <w:tcW w:w="904" w:type="dxa"/>
            <w:vAlign w:val="bottom"/>
          </w:tcPr>
          <w:p w:rsidR="00D57375" w:rsidRDefault="00D57375">
            <w:pPr>
              <w:pStyle w:val="ConsPlusNormal"/>
              <w:jc w:val="center"/>
            </w:pPr>
            <w:r>
              <w:t>IV.2015</w:t>
            </w:r>
          </w:p>
        </w:tc>
        <w:tc>
          <w:tcPr>
            <w:tcW w:w="949" w:type="dxa"/>
            <w:vAlign w:val="bottom"/>
          </w:tcPr>
          <w:p w:rsidR="00D57375" w:rsidRDefault="00D57375">
            <w:pPr>
              <w:pStyle w:val="ConsPlusNormal"/>
              <w:jc w:val="center"/>
            </w:pPr>
            <w:r>
              <w:t>IV.2015</w:t>
            </w:r>
          </w:p>
        </w:tc>
        <w:tc>
          <w:tcPr>
            <w:tcW w:w="484" w:type="dxa"/>
            <w:vAlign w:val="bottom"/>
          </w:tcPr>
          <w:p w:rsidR="00D57375" w:rsidRDefault="00D57375">
            <w:pPr>
              <w:pStyle w:val="ConsPlusNormal"/>
              <w:jc w:val="center"/>
            </w:pPr>
            <w:r>
              <w:t>47</w:t>
            </w:r>
          </w:p>
        </w:tc>
        <w:tc>
          <w:tcPr>
            <w:tcW w:w="794" w:type="dxa"/>
            <w:vAlign w:val="bottom"/>
          </w:tcPr>
          <w:p w:rsidR="00D57375" w:rsidRDefault="00D57375">
            <w:pPr>
              <w:pStyle w:val="ConsPlusNormal"/>
              <w:jc w:val="center"/>
            </w:pPr>
            <w:r>
              <w:t>47</w:t>
            </w:r>
          </w:p>
        </w:tc>
        <w:tc>
          <w:tcPr>
            <w:tcW w:w="1084" w:type="dxa"/>
            <w:vAlign w:val="bottom"/>
          </w:tcPr>
          <w:p w:rsidR="00D57375" w:rsidRDefault="00D57375">
            <w:pPr>
              <w:pStyle w:val="ConsPlusNormal"/>
              <w:jc w:val="center"/>
            </w:pPr>
            <w:r>
              <w:t>778,10</w:t>
            </w:r>
          </w:p>
        </w:tc>
        <w:tc>
          <w:tcPr>
            <w:tcW w:w="484" w:type="dxa"/>
            <w:vAlign w:val="bottom"/>
          </w:tcPr>
          <w:p w:rsidR="00D57375" w:rsidRDefault="00D57375">
            <w:pPr>
              <w:pStyle w:val="ConsPlusNormal"/>
              <w:jc w:val="center"/>
            </w:pPr>
            <w:r>
              <w:t>14</w:t>
            </w:r>
          </w:p>
        </w:tc>
        <w:tc>
          <w:tcPr>
            <w:tcW w:w="680" w:type="dxa"/>
            <w:vAlign w:val="bottom"/>
          </w:tcPr>
          <w:p w:rsidR="00D57375" w:rsidRDefault="00D57375">
            <w:pPr>
              <w:pStyle w:val="ConsPlusNormal"/>
              <w:jc w:val="center"/>
            </w:pPr>
            <w:r>
              <w:t>12</w:t>
            </w:r>
          </w:p>
        </w:tc>
        <w:tc>
          <w:tcPr>
            <w:tcW w:w="964" w:type="dxa"/>
            <w:vAlign w:val="bottom"/>
          </w:tcPr>
          <w:p w:rsidR="00D57375" w:rsidRDefault="00D57375">
            <w:pPr>
              <w:pStyle w:val="ConsPlusNormal"/>
              <w:jc w:val="center"/>
            </w:pPr>
            <w:r>
              <w:t>2</w:t>
            </w:r>
          </w:p>
        </w:tc>
        <w:tc>
          <w:tcPr>
            <w:tcW w:w="1084" w:type="dxa"/>
            <w:vAlign w:val="bottom"/>
          </w:tcPr>
          <w:p w:rsidR="00D57375" w:rsidRDefault="00D57375">
            <w:pPr>
              <w:pStyle w:val="ConsPlusNormal"/>
              <w:jc w:val="center"/>
            </w:pPr>
            <w:r>
              <w:t>778,10</w:t>
            </w:r>
          </w:p>
        </w:tc>
        <w:tc>
          <w:tcPr>
            <w:tcW w:w="1084" w:type="dxa"/>
            <w:vAlign w:val="bottom"/>
          </w:tcPr>
          <w:p w:rsidR="00D57375" w:rsidRDefault="00D57375">
            <w:pPr>
              <w:pStyle w:val="ConsPlusNormal"/>
              <w:jc w:val="center"/>
            </w:pPr>
            <w:r>
              <w:t>671,70</w:t>
            </w:r>
          </w:p>
        </w:tc>
        <w:tc>
          <w:tcPr>
            <w:tcW w:w="964" w:type="dxa"/>
            <w:vAlign w:val="bottom"/>
          </w:tcPr>
          <w:p w:rsidR="00D57375" w:rsidRDefault="00D57375">
            <w:pPr>
              <w:pStyle w:val="ConsPlusNormal"/>
              <w:jc w:val="center"/>
            </w:pPr>
            <w:r>
              <w:t>106,40</w:t>
            </w:r>
          </w:p>
        </w:tc>
      </w:tr>
      <w:tr w:rsidR="00D57375">
        <w:tc>
          <w:tcPr>
            <w:tcW w:w="454" w:type="dxa"/>
          </w:tcPr>
          <w:p w:rsidR="00D57375" w:rsidRDefault="00D57375">
            <w:pPr>
              <w:pStyle w:val="ConsPlusNormal"/>
              <w:jc w:val="center"/>
            </w:pPr>
            <w:r>
              <w:t>4</w:t>
            </w:r>
          </w:p>
        </w:tc>
        <w:tc>
          <w:tcPr>
            <w:tcW w:w="1701" w:type="dxa"/>
            <w:vAlign w:val="bottom"/>
          </w:tcPr>
          <w:p w:rsidR="00D57375" w:rsidRDefault="00D57375">
            <w:pPr>
              <w:pStyle w:val="ConsPlusNormal"/>
            </w:pPr>
            <w:r>
              <w:t>г. Белгород, ул. Разина, д. 8а</w:t>
            </w:r>
          </w:p>
        </w:tc>
        <w:tc>
          <w:tcPr>
            <w:tcW w:w="664" w:type="dxa"/>
            <w:vAlign w:val="bottom"/>
          </w:tcPr>
          <w:p w:rsidR="00D57375" w:rsidRDefault="00D57375">
            <w:pPr>
              <w:pStyle w:val="ConsPlusNormal"/>
              <w:jc w:val="center"/>
            </w:pPr>
            <w:r>
              <w:t>3/10</w:t>
            </w:r>
          </w:p>
        </w:tc>
        <w:tc>
          <w:tcPr>
            <w:tcW w:w="1204" w:type="dxa"/>
            <w:vAlign w:val="bottom"/>
          </w:tcPr>
          <w:p w:rsidR="00D57375" w:rsidRDefault="00D57375">
            <w:pPr>
              <w:pStyle w:val="ConsPlusNormal"/>
              <w:jc w:val="center"/>
            </w:pPr>
            <w:r>
              <w:t>03.12.2008</w:t>
            </w:r>
          </w:p>
        </w:tc>
        <w:tc>
          <w:tcPr>
            <w:tcW w:w="904" w:type="dxa"/>
            <w:vAlign w:val="bottom"/>
          </w:tcPr>
          <w:p w:rsidR="00D57375" w:rsidRDefault="00D57375">
            <w:pPr>
              <w:pStyle w:val="ConsPlusNormal"/>
              <w:jc w:val="center"/>
            </w:pPr>
            <w:r>
              <w:t>IV.2015</w:t>
            </w:r>
          </w:p>
        </w:tc>
        <w:tc>
          <w:tcPr>
            <w:tcW w:w="949" w:type="dxa"/>
            <w:vAlign w:val="bottom"/>
          </w:tcPr>
          <w:p w:rsidR="00D57375" w:rsidRDefault="00D57375">
            <w:pPr>
              <w:pStyle w:val="ConsPlusNormal"/>
              <w:jc w:val="center"/>
            </w:pPr>
            <w:r>
              <w:t>IV.2015</w:t>
            </w:r>
          </w:p>
        </w:tc>
        <w:tc>
          <w:tcPr>
            <w:tcW w:w="484" w:type="dxa"/>
            <w:vAlign w:val="bottom"/>
          </w:tcPr>
          <w:p w:rsidR="00D57375" w:rsidRDefault="00D57375">
            <w:pPr>
              <w:pStyle w:val="ConsPlusNormal"/>
              <w:jc w:val="center"/>
            </w:pPr>
            <w:r>
              <w:t>17</w:t>
            </w:r>
          </w:p>
        </w:tc>
        <w:tc>
          <w:tcPr>
            <w:tcW w:w="794" w:type="dxa"/>
            <w:vAlign w:val="bottom"/>
          </w:tcPr>
          <w:p w:rsidR="00D57375" w:rsidRDefault="00D57375">
            <w:pPr>
              <w:pStyle w:val="ConsPlusNormal"/>
              <w:jc w:val="center"/>
            </w:pPr>
            <w:r>
              <w:t>17</w:t>
            </w:r>
          </w:p>
        </w:tc>
        <w:tc>
          <w:tcPr>
            <w:tcW w:w="1084" w:type="dxa"/>
            <w:vAlign w:val="bottom"/>
          </w:tcPr>
          <w:p w:rsidR="00D57375" w:rsidRDefault="00D57375">
            <w:pPr>
              <w:pStyle w:val="ConsPlusNormal"/>
              <w:jc w:val="center"/>
            </w:pPr>
            <w:r>
              <w:t>166,30</w:t>
            </w:r>
          </w:p>
        </w:tc>
        <w:tc>
          <w:tcPr>
            <w:tcW w:w="484" w:type="dxa"/>
            <w:vAlign w:val="bottom"/>
          </w:tcPr>
          <w:p w:rsidR="00D57375" w:rsidRDefault="00D57375">
            <w:pPr>
              <w:pStyle w:val="ConsPlusNormal"/>
              <w:jc w:val="center"/>
            </w:pPr>
            <w:r>
              <w:t>5</w:t>
            </w:r>
          </w:p>
        </w:tc>
        <w:tc>
          <w:tcPr>
            <w:tcW w:w="680" w:type="dxa"/>
            <w:vAlign w:val="bottom"/>
          </w:tcPr>
          <w:p w:rsidR="00D57375" w:rsidRDefault="00D57375">
            <w:pPr>
              <w:pStyle w:val="ConsPlusNormal"/>
              <w:jc w:val="center"/>
            </w:pPr>
            <w:r>
              <w:t>1</w:t>
            </w:r>
          </w:p>
        </w:tc>
        <w:tc>
          <w:tcPr>
            <w:tcW w:w="964" w:type="dxa"/>
            <w:vAlign w:val="bottom"/>
          </w:tcPr>
          <w:p w:rsidR="00D57375" w:rsidRDefault="00D57375">
            <w:pPr>
              <w:pStyle w:val="ConsPlusNormal"/>
              <w:jc w:val="center"/>
            </w:pPr>
            <w:r>
              <w:t>4</w:t>
            </w:r>
          </w:p>
        </w:tc>
        <w:tc>
          <w:tcPr>
            <w:tcW w:w="1084" w:type="dxa"/>
            <w:vAlign w:val="bottom"/>
          </w:tcPr>
          <w:p w:rsidR="00D57375" w:rsidRDefault="00D57375">
            <w:pPr>
              <w:pStyle w:val="ConsPlusNormal"/>
              <w:jc w:val="center"/>
            </w:pPr>
            <w:r>
              <w:t>166,30</w:t>
            </w:r>
          </w:p>
        </w:tc>
        <w:tc>
          <w:tcPr>
            <w:tcW w:w="1084" w:type="dxa"/>
            <w:vAlign w:val="bottom"/>
          </w:tcPr>
          <w:p w:rsidR="00D57375" w:rsidRDefault="00D57375">
            <w:pPr>
              <w:pStyle w:val="ConsPlusNormal"/>
              <w:jc w:val="center"/>
            </w:pPr>
            <w:r>
              <w:t>19,10</w:t>
            </w:r>
          </w:p>
        </w:tc>
        <w:tc>
          <w:tcPr>
            <w:tcW w:w="964" w:type="dxa"/>
            <w:vAlign w:val="bottom"/>
          </w:tcPr>
          <w:p w:rsidR="00D57375" w:rsidRDefault="00D57375">
            <w:pPr>
              <w:pStyle w:val="ConsPlusNormal"/>
              <w:jc w:val="center"/>
            </w:pPr>
            <w:r>
              <w:t>147,20</w:t>
            </w:r>
          </w:p>
        </w:tc>
      </w:tr>
      <w:tr w:rsidR="00D57375">
        <w:tc>
          <w:tcPr>
            <w:tcW w:w="454" w:type="dxa"/>
          </w:tcPr>
          <w:p w:rsidR="00D57375" w:rsidRDefault="00D57375">
            <w:pPr>
              <w:pStyle w:val="ConsPlusNormal"/>
              <w:jc w:val="center"/>
            </w:pPr>
            <w:r>
              <w:t>5</w:t>
            </w:r>
          </w:p>
        </w:tc>
        <w:tc>
          <w:tcPr>
            <w:tcW w:w="1701" w:type="dxa"/>
          </w:tcPr>
          <w:p w:rsidR="00D57375" w:rsidRDefault="00D57375">
            <w:pPr>
              <w:pStyle w:val="ConsPlusNormal"/>
            </w:pPr>
            <w:r>
              <w:t>г. Белгород, ул. Кирпичная, д. 65</w:t>
            </w:r>
          </w:p>
        </w:tc>
        <w:tc>
          <w:tcPr>
            <w:tcW w:w="664" w:type="dxa"/>
            <w:vAlign w:val="bottom"/>
          </w:tcPr>
          <w:p w:rsidR="00D57375" w:rsidRDefault="00D57375">
            <w:pPr>
              <w:pStyle w:val="ConsPlusNormal"/>
              <w:jc w:val="center"/>
            </w:pPr>
            <w:r>
              <w:t>29/7</w:t>
            </w:r>
          </w:p>
        </w:tc>
        <w:tc>
          <w:tcPr>
            <w:tcW w:w="1204" w:type="dxa"/>
            <w:vAlign w:val="bottom"/>
          </w:tcPr>
          <w:p w:rsidR="00D57375" w:rsidRDefault="00D57375">
            <w:pPr>
              <w:pStyle w:val="ConsPlusNormal"/>
              <w:jc w:val="center"/>
            </w:pPr>
            <w:r>
              <w:t>14.12.2006</w:t>
            </w:r>
          </w:p>
        </w:tc>
        <w:tc>
          <w:tcPr>
            <w:tcW w:w="904" w:type="dxa"/>
            <w:vAlign w:val="bottom"/>
          </w:tcPr>
          <w:p w:rsidR="00D57375" w:rsidRDefault="00D57375">
            <w:pPr>
              <w:pStyle w:val="ConsPlusNormal"/>
              <w:jc w:val="center"/>
            </w:pPr>
            <w:r>
              <w:t>IV.2015</w:t>
            </w:r>
          </w:p>
        </w:tc>
        <w:tc>
          <w:tcPr>
            <w:tcW w:w="949" w:type="dxa"/>
            <w:vAlign w:val="bottom"/>
          </w:tcPr>
          <w:p w:rsidR="00D57375" w:rsidRDefault="00D57375">
            <w:pPr>
              <w:pStyle w:val="ConsPlusNormal"/>
              <w:jc w:val="center"/>
            </w:pPr>
            <w:r>
              <w:t>IV.2015</w:t>
            </w:r>
          </w:p>
        </w:tc>
        <w:tc>
          <w:tcPr>
            <w:tcW w:w="484" w:type="dxa"/>
            <w:vAlign w:val="bottom"/>
          </w:tcPr>
          <w:p w:rsidR="00D57375" w:rsidRDefault="00D57375">
            <w:pPr>
              <w:pStyle w:val="ConsPlusNormal"/>
              <w:jc w:val="center"/>
            </w:pPr>
            <w:r>
              <w:t>27</w:t>
            </w:r>
          </w:p>
        </w:tc>
        <w:tc>
          <w:tcPr>
            <w:tcW w:w="794" w:type="dxa"/>
            <w:vAlign w:val="bottom"/>
          </w:tcPr>
          <w:p w:rsidR="00D57375" w:rsidRDefault="00D57375">
            <w:pPr>
              <w:pStyle w:val="ConsPlusNormal"/>
              <w:jc w:val="center"/>
            </w:pPr>
            <w:r>
              <w:t>27</w:t>
            </w:r>
          </w:p>
        </w:tc>
        <w:tc>
          <w:tcPr>
            <w:tcW w:w="1084" w:type="dxa"/>
            <w:vAlign w:val="bottom"/>
          </w:tcPr>
          <w:p w:rsidR="00D57375" w:rsidRDefault="00D57375">
            <w:pPr>
              <w:pStyle w:val="ConsPlusNormal"/>
              <w:jc w:val="center"/>
            </w:pPr>
            <w:r>
              <w:t>347,27</w:t>
            </w:r>
          </w:p>
        </w:tc>
        <w:tc>
          <w:tcPr>
            <w:tcW w:w="484" w:type="dxa"/>
            <w:vAlign w:val="bottom"/>
          </w:tcPr>
          <w:p w:rsidR="00D57375" w:rsidRDefault="00D57375">
            <w:pPr>
              <w:pStyle w:val="ConsPlusNormal"/>
              <w:jc w:val="center"/>
            </w:pPr>
            <w:r>
              <w:t>8</w:t>
            </w:r>
          </w:p>
        </w:tc>
        <w:tc>
          <w:tcPr>
            <w:tcW w:w="680" w:type="dxa"/>
            <w:vAlign w:val="bottom"/>
          </w:tcPr>
          <w:p w:rsidR="00D57375" w:rsidRDefault="00D57375">
            <w:pPr>
              <w:pStyle w:val="ConsPlusNormal"/>
              <w:jc w:val="center"/>
            </w:pPr>
            <w:r>
              <w:t>4</w:t>
            </w:r>
          </w:p>
        </w:tc>
        <w:tc>
          <w:tcPr>
            <w:tcW w:w="964" w:type="dxa"/>
            <w:vAlign w:val="bottom"/>
          </w:tcPr>
          <w:p w:rsidR="00D57375" w:rsidRDefault="00D57375">
            <w:pPr>
              <w:pStyle w:val="ConsPlusNormal"/>
              <w:jc w:val="center"/>
            </w:pPr>
            <w:r>
              <w:t>4</w:t>
            </w:r>
          </w:p>
        </w:tc>
        <w:tc>
          <w:tcPr>
            <w:tcW w:w="1084" w:type="dxa"/>
            <w:vAlign w:val="bottom"/>
          </w:tcPr>
          <w:p w:rsidR="00D57375" w:rsidRDefault="00D57375">
            <w:pPr>
              <w:pStyle w:val="ConsPlusNormal"/>
              <w:jc w:val="center"/>
            </w:pPr>
            <w:r>
              <w:t>347,27</w:t>
            </w:r>
          </w:p>
        </w:tc>
        <w:tc>
          <w:tcPr>
            <w:tcW w:w="1084" w:type="dxa"/>
            <w:vAlign w:val="bottom"/>
          </w:tcPr>
          <w:p w:rsidR="00D57375" w:rsidRDefault="00D57375">
            <w:pPr>
              <w:pStyle w:val="ConsPlusNormal"/>
              <w:jc w:val="center"/>
            </w:pPr>
            <w:r>
              <w:t>150,14</w:t>
            </w:r>
          </w:p>
        </w:tc>
        <w:tc>
          <w:tcPr>
            <w:tcW w:w="964" w:type="dxa"/>
            <w:vAlign w:val="bottom"/>
          </w:tcPr>
          <w:p w:rsidR="00D57375" w:rsidRDefault="00D57375">
            <w:pPr>
              <w:pStyle w:val="ConsPlusNormal"/>
              <w:jc w:val="center"/>
            </w:pPr>
            <w:r>
              <w:t>197,13</w:t>
            </w:r>
          </w:p>
        </w:tc>
      </w:tr>
      <w:tr w:rsidR="00D57375">
        <w:tc>
          <w:tcPr>
            <w:tcW w:w="454" w:type="dxa"/>
          </w:tcPr>
          <w:p w:rsidR="00D57375" w:rsidRDefault="00D57375">
            <w:pPr>
              <w:pStyle w:val="ConsPlusNormal"/>
              <w:jc w:val="center"/>
            </w:pPr>
            <w:r>
              <w:t>6</w:t>
            </w:r>
          </w:p>
        </w:tc>
        <w:tc>
          <w:tcPr>
            <w:tcW w:w="1701" w:type="dxa"/>
          </w:tcPr>
          <w:p w:rsidR="00D57375" w:rsidRDefault="00D57375">
            <w:pPr>
              <w:pStyle w:val="ConsPlusNormal"/>
            </w:pPr>
            <w:r>
              <w:t>г. Белгород, ул. Кирпичная, д. 65а</w:t>
            </w:r>
          </w:p>
        </w:tc>
        <w:tc>
          <w:tcPr>
            <w:tcW w:w="664" w:type="dxa"/>
            <w:vAlign w:val="bottom"/>
          </w:tcPr>
          <w:p w:rsidR="00D57375" w:rsidRDefault="00D57375">
            <w:pPr>
              <w:pStyle w:val="ConsPlusNormal"/>
              <w:jc w:val="center"/>
            </w:pPr>
            <w:r>
              <w:t>29/8</w:t>
            </w:r>
          </w:p>
        </w:tc>
        <w:tc>
          <w:tcPr>
            <w:tcW w:w="1204" w:type="dxa"/>
            <w:vAlign w:val="bottom"/>
          </w:tcPr>
          <w:p w:rsidR="00D57375" w:rsidRDefault="00D57375">
            <w:pPr>
              <w:pStyle w:val="ConsPlusNormal"/>
              <w:jc w:val="center"/>
            </w:pPr>
            <w:r>
              <w:t>14.12.2006</w:t>
            </w:r>
          </w:p>
        </w:tc>
        <w:tc>
          <w:tcPr>
            <w:tcW w:w="904" w:type="dxa"/>
            <w:vAlign w:val="bottom"/>
          </w:tcPr>
          <w:p w:rsidR="00D57375" w:rsidRDefault="00D57375">
            <w:pPr>
              <w:pStyle w:val="ConsPlusNormal"/>
              <w:jc w:val="center"/>
            </w:pPr>
            <w:r>
              <w:t>IV.2015</w:t>
            </w:r>
          </w:p>
        </w:tc>
        <w:tc>
          <w:tcPr>
            <w:tcW w:w="949" w:type="dxa"/>
            <w:vAlign w:val="bottom"/>
          </w:tcPr>
          <w:p w:rsidR="00D57375" w:rsidRDefault="00D57375">
            <w:pPr>
              <w:pStyle w:val="ConsPlusNormal"/>
              <w:jc w:val="center"/>
            </w:pPr>
            <w:r>
              <w:t>IV.2015</w:t>
            </w:r>
          </w:p>
        </w:tc>
        <w:tc>
          <w:tcPr>
            <w:tcW w:w="484" w:type="dxa"/>
            <w:vAlign w:val="bottom"/>
          </w:tcPr>
          <w:p w:rsidR="00D57375" w:rsidRDefault="00D57375">
            <w:pPr>
              <w:pStyle w:val="ConsPlusNormal"/>
              <w:jc w:val="center"/>
            </w:pPr>
            <w:r>
              <w:t>38</w:t>
            </w:r>
          </w:p>
        </w:tc>
        <w:tc>
          <w:tcPr>
            <w:tcW w:w="794" w:type="dxa"/>
            <w:vAlign w:val="bottom"/>
          </w:tcPr>
          <w:p w:rsidR="00D57375" w:rsidRDefault="00D57375">
            <w:pPr>
              <w:pStyle w:val="ConsPlusNormal"/>
              <w:jc w:val="center"/>
            </w:pPr>
            <w:r>
              <w:t>38</w:t>
            </w:r>
          </w:p>
        </w:tc>
        <w:tc>
          <w:tcPr>
            <w:tcW w:w="1084" w:type="dxa"/>
            <w:vAlign w:val="bottom"/>
          </w:tcPr>
          <w:p w:rsidR="00D57375" w:rsidRDefault="00D57375">
            <w:pPr>
              <w:pStyle w:val="ConsPlusNormal"/>
              <w:jc w:val="center"/>
            </w:pPr>
            <w:r>
              <w:t>659,73</w:t>
            </w:r>
          </w:p>
        </w:tc>
        <w:tc>
          <w:tcPr>
            <w:tcW w:w="484" w:type="dxa"/>
            <w:vAlign w:val="bottom"/>
          </w:tcPr>
          <w:p w:rsidR="00D57375" w:rsidRDefault="00D57375">
            <w:pPr>
              <w:pStyle w:val="ConsPlusNormal"/>
              <w:jc w:val="center"/>
            </w:pPr>
            <w:r>
              <w:t>18</w:t>
            </w:r>
          </w:p>
        </w:tc>
        <w:tc>
          <w:tcPr>
            <w:tcW w:w="680" w:type="dxa"/>
            <w:vAlign w:val="bottom"/>
          </w:tcPr>
          <w:p w:rsidR="00D57375" w:rsidRDefault="00D57375">
            <w:pPr>
              <w:pStyle w:val="ConsPlusNormal"/>
              <w:jc w:val="center"/>
            </w:pPr>
            <w:r>
              <w:t>11</w:t>
            </w:r>
          </w:p>
        </w:tc>
        <w:tc>
          <w:tcPr>
            <w:tcW w:w="964" w:type="dxa"/>
            <w:vAlign w:val="bottom"/>
          </w:tcPr>
          <w:p w:rsidR="00D57375" w:rsidRDefault="00D57375">
            <w:pPr>
              <w:pStyle w:val="ConsPlusNormal"/>
              <w:jc w:val="center"/>
            </w:pPr>
            <w:r>
              <w:t>7</w:t>
            </w:r>
          </w:p>
        </w:tc>
        <w:tc>
          <w:tcPr>
            <w:tcW w:w="1084" w:type="dxa"/>
            <w:vAlign w:val="bottom"/>
          </w:tcPr>
          <w:p w:rsidR="00D57375" w:rsidRDefault="00D57375">
            <w:pPr>
              <w:pStyle w:val="ConsPlusNormal"/>
              <w:jc w:val="center"/>
            </w:pPr>
            <w:r>
              <w:t>659,73</w:t>
            </w:r>
          </w:p>
        </w:tc>
        <w:tc>
          <w:tcPr>
            <w:tcW w:w="1084" w:type="dxa"/>
            <w:vAlign w:val="bottom"/>
          </w:tcPr>
          <w:p w:rsidR="00D57375" w:rsidRDefault="00D57375">
            <w:pPr>
              <w:pStyle w:val="ConsPlusNormal"/>
              <w:jc w:val="center"/>
            </w:pPr>
            <w:r>
              <w:t>377,62</w:t>
            </w:r>
          </w:p>
        </w:tc>
        <w:tc>
          <w:tcPr>
            <w:tcW w:w="964" w:type="dxa"/>
            <w:vAlign w:val="bottom"/>
          </w:tcPr>
          <w:p w:rsidR="00D57375" w:rsidRDefault="00D57375">
            <w:pPr>
              <w:pStyle w:val="ConsPlusNormal"/>
              <w:jc w:val="center"/>
            </w:pPr>
            <w:r>
              <w:t>282,11</w:t>
            </w:r>
          </w:p>
        </w:tc>
      </w:tr>
      <w:tr w:rsidR="00D57375">
        <w:tc>
          <w:tcPr>
            <w:tcW w:w="454" w:type="dxa"/>
          </w:tcPr>
          <w:p w:rsidR="00D57375" w:rsidRDefault="00D57375">
            <w:pPr>
              <w:pStyle w:val="ConsPlusNormal"/>
              <w:jc w:val="center"/>
            </w:pPr>
            <w:r>
              <w:t>7</w:t>
            </w:r>
          </w:p>
        </w:tc>
        <w:tc>
          <w:tcPr>
            <w:tcW w:w="1701" w:type="dxa"/>
          </w:tcPr>
          <w:p w:rsidR="00D57375" w:rsidRDefault="00D57375">
            <w:pPr>
              <w:pStyle w:val="ConsPlusNormal"/>
            </w:pPr>
            <w:r>
              <w:t>г. Белгород, ул. Кирпичная, д. 67</w:t>
            </w:r>
          </w:p>
        </w:tc>
        <w:tc>
          <w:tcPr>
            <w:tcW w:w="664" w:type="dxa"/>
            <w:vAlign w:val="bottom"/>
          </w:tcPr>
          <w:p w:rsidR="00D57375" w:rsidRDefault="00D57375">
            <w:pPr>
              <w:pStyle w:val="ConsPlusNormal"/>
              <w:jc w:val="center"/>
            </w:pPr>
            <w:r>
              <w:t>29/9</w:t>
            </w:r>
          </w:p>
        </w:tc>
        <w:tc>
          <w:tcPr>
            <w:tcW w:w="1204" w:type="dxa"/>
            <w:vAlign w:val="bottom"/>
          </w:tcPr>
          <w:p w:rsidR="00D57375" w:rsidRDefault="00D57375">
            <w:pPr>
              <w:pStyle w:val="ConsPlusNormal"/>
              <w:jc w:val="center"/>
            </w:pPr>
            <w:r>
              <w:t>14.12.2006</w:t>
            </w:r>
          </w:p>
        </w:tc>
        <w:tc>
          <w:tcPr>
            <w:tcW w:w="904" w:type="dxa"/>
            <w:vAlign w:val="bottom"/>
          </w:tcPr>
          <w:p w:rsidR="00D57375" w:rsidRDefault="00D57375">
            <w:pPr>
              <w:pStyle w:val="ConsPlusNormal"/>
              <w:jc w:val="center"/>
            </w:pPr>
            <w:r>
              <w:t>IV.2015</w:t>
            </w:r>
          </w:p>
        </w:tc>
        <w:tc>
          <w:tcPr>
            <w:tcW w:w="949" w:type="dxa"/>
            <w:vAlign w:val="bottom"/>
          </w:tcPr>
          <w:p w:rsidR="00D57375" w:rsidRDefault="00D57375">
            <w:pPr>
              <w:pStyle w:val="ConsPlusNormal"/>
              <w:jc w:val="center"/>
            </w:pPr>
            <w:r>
              <w:t>IV.2015</w:t>
            </w:r>
          </w:p>
        </w:tc>
        <w:tc>
          <w:tcPr>
            <w:tcW w:w="484" w:type="dxa"/>
            <w:vAlign w:val="bottom"/>
          </w:tcPr>
          <w:p w:rsidR="00D57375" w:rsidRDefault="00D57375">
            <w:pPr>
              <w:pStyle w:val="ConsPlusNormal"/>
              <w:jc w:val="center"/>
            </w:pPr>
            <w:r>
              <w:t>14</w:t>
            </w:r>
          </w:p>
        </w:tc>
        <w:tc>
          <w:tcPr>
            <w:tcW w:w="794" w:type="dxa"/>
            <w:vAlign w:val="bottom"/>
          </w:tcPr>
          <w:p w:rsidR="00D57375" w:rsidRDefault="00D57375">
            <w:pPr>
              <w:pStyle w:val="ConsPlusNormal"/>
              <w:jc w:val="center"/>
            </w:pPr>
            <w:r>
              <w:t>14</w:t>
            </w:r>
          </w:p>
        </w:tc>
        <w:tc>
          <w:tcPr>
            <w:tcW w:w="1084" w:type="dxa"/>
            <w:vAlign w:val="bottom"/>
          </w:tcPr>
          <w:p w:rsidR="00D57375" w:rsidRDefault="00D57375">
            <w:pPr>
              <w:pStyle w:val="ConsPlusNormal"/>
              <w:jc w:val="center"/>
            </w:pPr>
            <w:r>
              <w:t>170,75</w:t>
            </w:r>
          </w:p>
        </w:tc>
        <w:tc>
          <w:tcPr>
            <w:tcW w:w="484" w:type="dxa"/>
            <w:vAlign w:val="bottom"/>
          </w:tcPr>
          <w:p w:rsidR="00D57375" w:rsidRDefault="00D57375">
            <w:pPr>
              <w:pStyle w:val="ConsPlusNormal"/>
              <w:jc w:val="center"/>
            </w:pPr>
            <w:r>
              <w:t>3</w:t>
            </w:r>
          </w:p>
        </w:tc>
        <w:tc>
          <w:tcPr>
            <w:tcW w:w="680" w:type="dxa"/>
            <w:vAlign w:val="bottom"/>
          </w:tcPr>
          <w:p w:rsidR="00D57375" w:rsidRDefault="00D57375">
            <w:pPr>
              <w:pStyle w:val="ConsPlusNormal"/>
              <w:jc w:val="center"/>
            </w:pPr>
            <w:r>
              <w:t>1</w:t>
            </w:r>
          </w:p>
        </w:tc>
        <w:tc>
          <w:tcPr>
            <w:tcW w:w="964" w:type="dxa"/>
            <w:vAlign w:val="bottom"/>
          </w:tcPr>
          <w:p w:rsidR="00D57375" w:rsidRDefault="00D57375">
            <w:pPr>
              <w:pStyle w:val="ConsPlusNormal"/>
              <w:jc w:val="center"/>
            </w:pPr>
            <w:r>
              <w:t>2</w:t>
            </w:r>
          </w:p>
        </w:tc>
        <w:tc>
          <w:tcPr>
            <w:tcW w:w="1084" w:type="dxa"/>
            <w:vAlign w:val="bottom"/>
          </w:tcPr>
          <w:p w:rsidR="00D57375" w:rsidRDefault="00D57375">
            <w:pPr>
              <w:pStyle w:val="ConsPlusNormal"/>
              <w:jc w:val="center"/>
            </w:pPr>
            <w:r>
              <w:t>170,75</w:t>
            </w:r>
          </w:p>
        </w:tc>
        <w:tc>
          <w:tcPr>
            <w:tcW w:w="1084" w:type="dxa"/>
            <w:vAlign w:val="bottom"/>
          </w:tcPr>
          <w:p w:rsidR="00D57375" w:rsidRDefault="00D57375">
            <w:pPr>
              <w:pStyle w:val="ConsPlusNormal"/>
              <w:jc w:val="center"/>
            </w:pPr>
            <w:r>
              <w:t>50,70</w:t>
            </w:r>
          </w:p>
        </w:tc>
        <w:tc>
          <w:tcPr>
            <w:tcW w:w="964" w:type="dxa"/>
            <w:vAlign w:val="bottom"/>
          </w:tcPr>
          <w:p w:rsidR="00D57375" w:rsidRDefault="00D57375">
            <w:pPr>
              <w:pStyle w:val="ConsPlusNormal"/>
              <w:jc w:val="center"/>
            </w:pPr>
            <w:r>
              <w:t>120,05</w:t>
            </w:r>
          </w:p>
        </w:tc>
      </w:tr>
      <w:tr w:rsidR="00D57375">
        <w:tc>
          <w:tcPr>
            <w:tcW w:w="454" w:type="dxa"/>
          </w:tcPr>
          <w:p w:rsidR="00D57375" w:rsidRDefault="00D57375">
            <w:pPr>
              <w:pStyle w:val="ConsPlusNormal"/>
              <w:jc w:val="center"/>
            </w:pPr>
            <w:r>
              <w:t>8</w:t>
            </w:r>
          </w:p>
        </w:tc>
        <w:tc>
          <w:tcPr>
            <w:tcW w:w="1701" w:type="dxa"/>
          </w:tcPr>
          <w:p w:rsidR="00D57375" w:rsidRDefault="00D57375">
            <w:pPr>
              <w:pStyle w:val="ConsPlusNormal"/>
            </w:pPr>
            <w:r>
              <w:t>г. Белгород, ул. Кирпичная, д. 69</w:t>
            </w:r>
          </w:p>
        </w:tc>
        <w:tc>
          <w:tcPr>
            <w:tcW w:w="664" w:type="dxa"/>
            <w:vAlign w:val="bottom"/>
          </w:tcPr>
          <w:p w:rsidR="00D57375" w:rsidRDefault="00D57375">
            <w:pPr>
              <w:pStyle w:val="ConsPlusNormal"/>
              <w:jc w:val="center"/>
            </w:pPr>
            <w:r>
              <w:t>29/10</w:t>
            </w:r>
          </w:p>
        </w:tc>
        <w:tc>
          <w:tcPr>
            <w:tcW w:w="1204" w:type="dxa"/>
            <w:vAlign w:val="bottom"/>
          </w:tcPr>
          <w:p w:rsidR="00D57375" w:rsidRDefault="00D57375">
            <w:pPr>
              <w:pStyle w:val="ConsPlusNormal"/>
              <w:jc w:val="center"/>
            </w:pPr>
            <w:r>
              <w:t>14.12.2006</w:t>
            </w:r>
          </w:p>
        </w:tc>
        <w:tc>
          <w:tcPr>
            <w:tcW w:w="904" w:type="dxa"/>
            <w:vAlign w:val="bottom"/>
          </w:tcPr>
          <w:p w:rsidR="00D57375" w:rsidRDefault="00D57375">
            <w:pPr>
              <w:pStyle w:val="ConsPlusNormal"/>
              <w:jc w:val="center"/>
            </w:pPr>
            <w:r>
              <w:t>IV.2015</w:t>
            </w:r>
          </w:p>
        </w:tc>
        <w:tc>
          <w:tcPr>
            <w:tcW w:w="949" w:type="dxa"/>
            <w:vAlign w:val="bottom"/>
          </w:tcPr>
          <w:p w:rsidR="00D57375" w:rsidRDefault="00D57375">
            <w:pPr>
              <w:pStyle w:val="ConsPlusNormal"/>
              <w:jc w:val="center"/>
            </w:pPr>
            <w:r>
              <w:t>IV.2015</w:t>
            </w:r>
          </w:p>
        </w:tc>
        <w:tc>
          <w:tcPr>
            <w:tcW w:w="484" w:type="dxa"/>
            <w:vAlign w:val="bottom"/>
          </w:tcPr>
          <w:p w:rsidR="00D57375" w:rsidRDefault="00D57375">
            <w:pPr>
              <w:pStyle w:val="ConsPlusNormal"/>
              <w:jc w:val="center"/>
            </w:pPr>
            <w:r>
              <w:t>42</w:t>
            </w:r>
          </w:p>
        </w:tc>
        <w:tc>
          <w:tcPr>
            <w:tcW w:w="794" w:type="dxa"/>
            <w:vAlign w:val="bottom"/>
          </w:tcPr>
          <w:p w:rsidR="00D57375" w:rsidRDefault="00D57375">
            <w:pPr>
              <w:pStyle w:val="ConsPlusNormal"/>
              <w:jc w:val="center"/>
            </w:pPr>
            <w:r>
              <w:t>42</w:t>
            </w:r>
          </w:p>
        </w:tc>
        <w:tc>
          <w:tcPr>
            <w:tcW w:w="1084" w:type="dxa"/>
            <w:vAlign w:val="bottom"/>
          </w:tcPr>
          <w:p w:rsidR="00D57375" w:rsidRDefault="00D57375">
            <w:pPr>
              <w:pStyle w:val="ConsPlusNormal"/>
              <w:jc w:val="center"/>
            </w:pPr>
            <w:r>
              <w:t>644,43</w:t>
            </w:r>
          </w:p>
        </w:tc>
        <w:tc>
          <w:tcPr>
            <w:tcW w:w="484" w:type="dxa"/>
            <w:vAlign w:val="bottom"/>
          </w:tcPr>
          <w:p w:rsidR="00D57375" w:rsidRDefault="00D57375">
            <w:pPr>
              <w:pStyle w:val="ConsPlusNormal"/>
              <w:jc w:val="center"/>
            </w:pPr>
            <w:r>
              <w:t>16</w:t>
            </w:r>
          </w:p>
        </w:tc>
        <w:tc>
          <w:tcPr>
            <w:tcW w:w="680" w:type="dxa"/>
            <w:vAlign w:val="bottom"/>
          </w:tcPr>
          <w:p w:rsidR="00D57375" w:rsidRDefault="00D57375">
            <w:pPr>
              <w:pStyle w:val="ConsPlusNormal"/>
              <w:jc w:val="center"/>
            </w:pPr>
            <w:r>
              <w:t>12</w:t>
            </w:r>
          </w:p>
        </w:tc>
        <w:tc>
          <w:tcPr>
            <w:tcW w:w="964" w:type="dxa"/>
            <w:vAlign w:val="bottom"/>
          </w:tcPr>
          <w:p w:rsidR="00D57375" w:rsidRDefault="00D57375">
            <w:pPr>
              <w:pStyle w:val="ConsPlusNormal"/>
              <w:jc w:val="center"/>
            </w:pPr>
            <w:r>
              <w:t>4</w:t>
            </w:r>
          </w:p>
        </w:tc>
        <w:tc>
          <w:tcPr>
            <w:tcW w:w="1084" w:type="dxa"/>
            <w:vAlign w:val="bottom"/>
          </w:tcPr>
          <w:p w:rsidR="00D57375" w:rsidRDefault="00D57375">
            <w:pPr>
              <w:pStyle w:val="ConsPlusNormal"/>
              <w:jc w:val="center"/>
            </w:pPr>
            <w:r>
              <w:t>644,43</w:t>
            </w:r>
          </w:p>
        </w:tc>
        <w:tc>
          <w:tcPr>
            <w:tcW w:w="1084" w:type="dxa"/>
            <w:vAlign w:val="bottom"/>
          </w:tcPr>
          <w:p w:rsidR="00D57375" w:rsidRDefault="00D57375">
            <w:pPr>
              <w:pStyle w:val="ConsPlusNormal"/>
              <w:jc w:val="center"/>
            </w:pPr>
            <w:r>
              <w:t>481,90</w:t>
            </w:r>
          </w:p>
        </w:tc>
        <w:tc>
          <w:tcPr>
            <w:tcW w:w="964" w:type="dxa"/>
            <w:vAlign w:val="bottom"/>
          </w:tcPr>
          <w:p w:rsidR="00D57375" w:rsidRDefault="00D57375">
            <w:pPr>
              <w:pStyle w:val="ConsPlusNormal"/>
              <w:jc w:val="center"/>
            </w:pPr>
            <w:r>
              <w:t>162,53</w:t>
            </w:r>
          </w:p>
        </w:tc>
      </w:tr>
      <w:tr w:rsidR="00D57375">
        <w:tc>
          <w:tcPr>
            <w:tcW w:w="2155" w:type="dxa"/>
            <w:gridSpan w:val="2"/>
          </w:tcPr>
          <w:p w:rsidR="00D57375" w:rsidRDefault="00D57375">
            <w:pPr>
              <w:pStyle w:val="ConsPlusNormal"/>
            </w:pPr>
            <w:r>
              <w:lastRenderedPageBreak/>
              <w:t>Всего по 2016 году:</w:t>
            </w:r>
          </w:p>
        </w:tc>
        <w:tc>
          <w:tcPr>
            <w:tcW w:w="664" w:type="dxa"/>
            <w:vAlign w:val="bottom"/>
          </w:tcPr>
          <w:p w:rsidR="00D57375" w:rsidRDefault="00D57375">
            <w:pPr>
              <w:pStyle w:val="ConsPlusNormal"/>
              <w:jc w:val="center"/>
            </w:pPr>
            <w:r>
              <w:t>X</w:t>
            </w:r>
          </w:p>
        </w:tc>
        <w:tc>
          <w:tcPr>
            <w:tcW w:w="1204" w:type="dxa"/>
            <w:vAlign w:val="bottom"/>
          </w:tcPr>
          <w:p w:rsidR="00D57375" w:rsidRDefault="00D57375">
            <w:pPr>
              <w:pStyle w:val="ConsPlusNormal"/>
              <w:jc w:val="center"/>
            </w:pPr>
            <w:r>
              <w:t>11</w:t>
            </w:r>
          </w:p>
        </w:tc>
        <w:tc>
          <w:tcPr>
            <w:tcW w:w="904" w:type="dxa"/>
            <w:vAlign w:val="bottom"/>
          </w:tcPr>
          <w:p w:rsidR="00D57375" w:rsidRDefault="00D57375">
            <w:pPr>
              <w:pStyle w:val="ConsPlusNormal"/>
              <w:jc w:val="center"/>
            </w:pPr>
            <w:r>
              <w:t>X</w:t>
            </w:r>
          </w:p>
        </w:tc>
        <w:tc>
          <w:tcPr>
            <w:tcW w:w="949" w:type="dxa"/>
            <w:vAlign w:val="bottom"/>
          </w:tcPr>
          <w:p w:rsidR="00D57375" w:rsidRDefault="00D57375">
            <w:pPr>
              <w:pStyle w:val="ConsPlusNormal"/>
              <w:jc w:val="center"/>
            </w:pPr>
            <w:r>
              <w:t>X</w:t>
            </w:r>
          </w:p>
        </w:tc>
        <w:tc>
          <w:tcPr>
            <w:tcW w:w="484" w:type="dxa"/>
            <w:vAlign w:val="bottom"/>
          </w:tcPr>
          <w:p w:rsidR="00D57375" w:rsidRDefault="00D57375">
            <w:pPr>
              <w:pStyle w:val="ConsPlusNormal"/>
              <w:jc w:val="center"/>
            </w:pPr>
            <w:r>
              <w:t>372</w:t>
            </w:r>
          </w:p>
        </w:tc>
        <w:tc>
          <w:tcPr>
            <w:tcW w:w="794" w:type="dxa"/>
            <w:vAlign w:val="bottom"/>
          </w:tcPr>
          <w:p w:rsidR="00D57375" w:rsidRDefault="00D57375">
            <w:pPr>
              <w:pStyle w:val="ConsPlusNormal"/>
              <w:jc w:val="center"/>
            </w:pPr>
            <w:r>
              <w:t>372</w:t>
            </w:r>
          </w:p>
        </w:tc>
        <w:tc>
          <w:tcPr>
            <w:tcW w:w="1084" w:type="dxa"/>
            <w:vAlign w:val="bottom"/>
          </w:tcPr>
          <w:p w:rsidR="00D57375" w:rsidRDefault="00D57375">
            <w:pPr>
              <w:pStyle w:val="ConsPlusNormal"/>
              <w:jc w:val="center"/>
            </w:pPr>
            <w:r>
              <w:t>6 769,43</w:t>
            </w:r>
          </w:p>
        </w:tc>
        <w:tc>
          <w:tcPr>
            <w:tcW w:w="484" w:type="dxa"/>
            <w:vAlign w:val="bottom"/>
          </w:tcPr>
          <w:p w:rsidR="00D57375" w:rsidRDefault="00D57375">
            <w:pPr>
              <w:pStyle w:val="ConsPlusNormal"/>
              <w:jc w:val="center"/>
            </w:pPr>
            <w:r>
              <w:t>123</w:t>
            </w:r>
          </w:p>
        </w:tc>
        <w:tc>
          <w:tcPr>
            <w:tcW w:w="680" w:type="dxa"/>
            <w:vAlign w:val="bottom"/>
          </w:tcPr>
          <w:p w:rsidR="00D57375" w:rsidRDefault="00D57375">
            <w:pPr>
              <w:pStyle w:val="ConsPlusNormal"/>
              <w:jc w:val="center"/>
            </w:pPr>
            <w:r>
              <w:t>102</w:t>
            </w:r>
          </w:p>
        </w:tc>
        <w:tc>
          <w:tcPr>
            <w:tcW w:w="964" w:type="dxa"/>
            <w:vAlign w:val="bottom"/>
          </w:tcPr>
          <w:p w:rsidR="00D57375" w:rsidRDefault="00D57375">
            <w:pPr>
              <w:pStyle w:val="ConsPlusNormal"/>
              <w:jc w:val="center"/>
            </w:pPr>
            <w:r>
              <w:t>21</w:t>
            </w:r>
          </w:p>
        </w:tc>
        <w:tc>
          <w:tcPr>
            <w:tcW w:w="1084" w:type="dxa"/>
            <w:vAlign w:val="bottom"/>
          </w:tcPr>
          <w:p w:rsidR="00D57375" w:rsidRDefault="00D57375">
            <w:pPr>
              <w:pStyle w:val="ConsPlusNormal"/>
              <w:jc w:val="center"/>
            </w:pPr>
            <w:r>
              <w:t>6 769,43</w:t>
            </w:r>
          </w:p>
        </w:tc>
        <w:tc>
          <w:tcPr>
            <w:tcW w:w="1084" w:type="dxa"/>
            <w:vAlign w:val="bottom"/>
          </w:tcPr>
          <w:p w:rsidR="00D57375" w:rsidRDefault="00D57375">
            <w:pPr>
              <w:pStyle w:val="ConsPlusNormal"/>
              <w:jc w:val="center"/>
            </w:pPr>
            <w:r>
              <w:t>5 521,15</w:t>
            </w:r>
          </w:p>
        </w:tc>
        <w:tc>
          <w:tcPr>
            <w:tcW w:w="964" w:type="dxa"/>
            <w:vAlign w:val="bottom"/>
          </w:tcPr>
          <w:p w:rsidR="00D57375" w:rsidRDefault="00D57375">
            <w:pPr>
              <w:pStyle w:val="ConsPlusNormal"/>
              <w:jc w:val="center"/>
            </w:pPr>
            <w:r>
              <w:t>1 248,28</w:t>
            </w:r>
          </w:p>
        </w:tc>
      </w:tr>
      <w:tr w:rsidR="00D57375">
        <w:tc>
          <w:tcPr>
            <w:tcW w:w="2155" w:type="dxa"/>
            <w:gridSpan w:val="2"/>
          </w:tcPr>
          <w:p w:rsidR="00D57375" w:rsidRDefault="00D57375">
            <w:pPr>
              <w:pStyle w:val="ConsPlusNormal"/>
            </w:pPr>
            <w:r>
              <w:t>Городской округ "Город Белгород", 2016 г., без финансовой поддержки фонда</w:t>
            </w:r>
          </w:p>
        </w:tc>
        <w:tc>
          <w:tcPr>
            <w:tcW w:w="664" w:type="dxa"/>
            <w:vAlign w:val="bottom"/>
          </w:tcPr>
          <w:p w:rsidR="00D57375" w:rsidRDefault="00D57375">
            <w:pPr>
              <w:pStyle w:val="ConsPlusNormal"/>
              <w:jc w:val="center"/>
            </w:pPr>
            <w:r>
              <w:t>X</w:t>
            </w:r>
          </w:p>
        </w:tc>
        <w:tc>
          <w:tcPr>
            <w:tcW w:w="1204" w:type="dxa"/>
            <w:vAlign w:val="bottom"/>
          </w:tcPr>
          <w:p w:rsidR="00D57375" w:rsidRDefault="00D57375">
            <w:pPr>
              <w:pStyle w:val="ConsPlusNormal"/>
              <w:jc w:val="center"/>
            </w:pPr>
            <w:r>
              <w:t>3</w:t>
            </w:r>
          </w:p>
        </w:tc>
        <w:tc>
          <w:tcPr>
            <w:tcW w:w="904" w:type="dxa"/>
            <w:vAlign w:val="bottom"/>
          </w:tcPr>
          <w:p w:rsidR="00D57375" w:rsidRDefault="00D57375">
            <w:pPr>
              <w:pStyle w:val="ConsPlusNormal"/>
              <w:jc w:val="center"/>
            </w:pPr>
            <w:r>
              <w:t>X</w:t>
            </w:r>
          </w:p>
        </w:tc>
        <w:tc>
          <w:tcPr>
            <w:tcW w:w="949" w:type="dxa"/>
            <w:vAlign w:val="bottom"/>
          </w:tcPr>
          <w:p w:rsidR="00D57375" w:rsidRDefault="00D57375">
            <w:pPr>
              <w:pStyle w:val="ConsPlusNormal"/>
              <w:jc w:val="center"/>
            </w:pPr>
            <w:r>
              <w:t>X</w:t>
            </w:r>
          </w:p>
        </w:tc>
        <w:tc>
          <w:tcPr>
            <w:tcW w:w="484" w:type="dxa"/>
            <w:vAlign w:val="bottom"/>
          </w:tcPr>
          <w:p w:rsidR="00D57375" w:rsidRDefault="00D57375">
            <w:pPr>
              <w:pStyle w:val="ConsPlusNormal"/>
              <w:jc w:val="center"/>
            </w:pPr>
            <w:r>
              <w:t>112</w:t>
            </w:r>
          </w:p>
        </w:tc>
        <w:tc>
          <w:tcPr>
            <w:tcW w:w="794" w:type="dxa"/>
            <w:vAlign w:val="bottom"/>
          </w:tcPr>
          <w:p w:rsidR="00D57375" w:rsidRDefault="00D57375">
            <w:pPr>
              <w:pStyle w:val="ConsPlusNormal"/>
              <w:jc w:val="center"/>
            </w:pPr>
            <w:r>
              <w:t>112</w:t>
            </w:r>
          </w:p>
        </w:tc>
        <w:tc>
          <w:tcPr>
            <w:tcW w:w="1084" w:type="dxa"/>
            <w:vAlign w:val="bottom"/>
          </w:tcPr>
          <w:p w:rsidR="00D57375" w:rsidRDefault="00D57375">
            <w:pPr>
              <w:pStyle w:val="ConsPlusNormal"/>
              <w:jc w:val="center"/>
            </w:pPr>
            <w:r>
              <w:t>2 296,44</w:t>
            </w:r>
          </w:p>
        </w:tc>
        <w:tc>
          <w:tcPr>
            <w:tcW w:w="484" w:type="dxa"/>
            <w:vAlign w:val="bottom"/>
          </w:tcPr>
          <w:p w:rsidR="00D57375" w:rsidRDefault="00D57375">
            <w:pPr>
              <w:pStyle w:val="ConsPlusNormal"/>
              <w:jc w:val="center"/>
            </w:pPr>
            <w:r>
              <w:t>42</w:t>
            </w:r>
          </w:p>
        </w:tc>
        <w:tc>
          <w:tcPr>
            <w:tcW w:w="680" w:type="dxa"/>
            <w:vAlign w:val="bottom"/>
          </w:tcPr>
          <w:p w:rsidR="00D57375" w:rsidRDefault="00D57375">
            <w:pPr>
              <w:pStyle w:val="ConsPlusNormal"/>
              <w:jc w:val="center"/>
            </w:pPr>
            <w:r>
              <w:t>35</w:t>
            </w:r>
          </w:p>
        </w:tc>
        <w:tc>
          <w:tcPr>
            <w:tcW w:w="964" w:type="dxa"/>
            <w:vAlign w:val="bottom"/>
          </w:tcPr>
          <w:p w:rsidR="00D57375" w:rsidRDefault="00D57375">
            <w:pPr>
              <w:pStyle w:val="ConsPlusNormal"/>
              <w:jc w:val="center"/>
            </w:pPr>
            <w:r>
              <w:t>7</w:t>
            </w:r>
          </w:p>
        </w:tc>
        <w:tc>
          <w:tcPr>
            <w:tcW w:w="1084" w:type="dxa"/>
            <w:vAlign w:val="bottom"/>
          </w:tcPr>
          <w:p w:rsidR="00D57375" w:rsidRDefault="00D57375">
            <w:pPr>
              <w:pStyle w:val="ConsPlusNormal"/>
              <w:jc w:val="center"/>
            </w:pPr>
            <w:r>
              <w:t>2 296,44</w:t>
            </w:r>
          </w:p>
        </w:tc>
        <w:tc>
          <w:tcPr>
            <w:tcW w:w="1084" w:type="dxa"/>
            <w:vAlign w:val="bottom"/>
          </w:tcPr>
          <w:p w:rsidR="00D57375" w:rsidRDefault="00D57375">
            <w:pPr>
              <w:pStyle w:val="ConsPlusNormal"/>
              <w:jc w:val="center"/>
            </w:pPr>
            <w:r>
              <w:t>1 954,86</w:t>
            </w:r>
          </w:p>
        </w:tc>
        <w:tc>
          <w:tcPr>
            <w:tcW w:w="964" w:type="dxa"/>
            <w:vAlign w:val="bottom"/>
          </w:tcPr>
          <w:p w:rsidR="00D57375" w:rsidRDefault="00D57375">
            <w:pPr>
              <w:pStyle w:val="ConsPlusNormal"/>
              <w:jc w:val="center"/>
            </w:pPr>
            <w:r>
              <w:t>341,58</w:t>
            </w:r>
          </w:p>
        </w:tc>
      </w:tr>
      <w:tr w:rsidR="00D57375">
        <w:tc>
          <w:tcPr>
            <w:tcW w:w="454" w:type="dxa"/>
          </w:tcPr>
          <w:p w:rsidR="00D57375" w:rsidRDefault="00D57375">
            <w:pPr>
              <w:pStyle w:val="ConsPlusNormal"/>
              <w:jc w:val="center"/>
            </w:pPr>
            <w:r>
              <w:t>1</w:t>
            </w:r>
          </w:p>
        </w:tc>
        <w:tc>
          <w:tcPr>
            <w:tcW w:w="1701" w:type="dxa"/>
          </w:tcPr>
          <w:p w:rsidR="00D57375" w:rsidRDefault="00D57375">
            <w:pPr>
              <w:pStyle w:val="ConsPlusNormal"/>
            </w:pPr>
            <w:r>
              <w:t>г. Белгород, ул. Парковая, д. 13</w:t>
            </w:r>
          </w:p>
        </w:tc>
        <w:tc>
          <w:tcPr>
            <w:tcW w:w="664" w:type="dxa"/>
            <w:vAlign w:val="bottom"/>
          </w:tcPr>
          <w:p w:rsidR="00D57375" w:rsidRDefault="00D57375">
            <w:pPr>
              <w:pStyle w:val="ConsPlusNormal"/>
              <w:jc w:val="center"/>
            </w:pPr>
            <w:r>
              <w:t>3/13</w:t>
            </w:r>
          </w:p>
        </w:tc>
        <w:tc>
          <w:tcPr>
            <w:tcW w:w="1204" w:type="dxa"/>
            <w:vAlign w:val="bottom"/>
          </w:tcPr>
          <w:p w:rsidR="00D57375" w:rsidRDefault="00D57375">
            <w:pPr>
              <w:pStyle w:val="ConsPlusNormal"/>
              <w:jc w:val="center"/>
            </w:pPr>
            <w:r>
              <w:t>03.12.2008</w:t>
            </w:r>
          </w:p>
        </w:tc>
        <w:tc>
          <w:tcPr>
            <w:tcW w:w="904" w:type="dxa"/>
            <w:vAlign w:val="bottom"/>
          </w:tcPr>
          <w:p w:rsidR="00D57375" w:rsidRDefault="00D57375">
            <w:pPr>
              <w:pStyle w:val="ConsPlusNormal"/>
              <w:jc w:val="center"/>
            </w:pPr>
            <w:r>
              <w:t>IV.2016</w:t>
            </w:r>
          </w:p>
        </w:tc>
        <w:tc>
          <w:tcPr>
            <w:tcW w:w="949" w:type="dxa"/>
            <w:vAlign w:val="bottom"/>
          </w:tcPr>
          <w:p w:rsidR="00D57375" w:rsidRDefault="00D57375">
            <w:pPr>
              <w:pStyle w:val="ConsPlusNormal"/>
              <w:jc w:val="center"/>
            </w:pPr>
            <w:r>
              <w:t>IV.2016</w:t>
            </w:r>
          </w:p>
        </w:tc>
        <w:tc>
          <w:tcPr>
            <w:tcW w:w="484" w:type="dxa"/>
            <w:vAlign w:val="bottom"/>
          </w:tcPr>
          <w:p w:rsidR="00D57375" w:rsidRDefault="00D57375">
            <w:pPr>
              <w:pStyle w:val="ConsPlusNormal"/>
              <w:jc w:val="center"/>
            </w:pPr>
            <w:r>
              <w:t>36</w:t>
            </w:r>
          </w:p>
        </w:tc>
        <w:tc>
          <w:tcPr>
            <w:tcW w:w="794" w:type="dxa"/>
            <w:vAlign w:val="bottom"/>
          </w:tcPr>
          <w:p w:rsidR="00D57375" w:rsidRDefault="00D57375">
            <w:pPr>
              <w:pStyle w:val="ConsPlusNormal"/>
              <w:jc w:val="center"/>
            </w:pPr>
            <w:r>
              <w:t>36</w:t>
            </w:r>
          </w:p>
        </w:tc>
        <w:tc>
          <w:tcPr>
            <w:tcW w:w="1084" w:type="dxa"/>
            <w:vAlign w:val="bottom"/>
          </w:tcPr>
          <w:p w:rsidR="00D57375" w:rsidRDefault="00D57375">
            <w:pPr>
              <w:pStyle w:val="ConsPlusNormal"/>
              <w:jc w:val="center"/>
            </w:pPr>
            <w:r>
              <w:t>632,60</w:t>
            </w:r>
          </w:p>
        </w:tc>
        <w:tc>
          <w:tcPr>
            <w:tcW w:w="484" w:type="dxa"/>
            <w:vAlign w:val="bottom"/>
          </w:tcPr>
          <w:p w:rsidR="00D57375" w:rsidRDefault="00D57375">
            <w:pPr>
              <w:pStyle w:val="ConsPlusNormal"/>
              <w:jc w:val="center"/>
            </w:pPr>
            <w:r>
              <w:t>12</w:t>
            </w:r>
          </w:p>
        </w:tc>
        <w:tc>
          <w:tcPr>
            <w:tcW w:w="680" w:type="dxa"/>
            <w:vAlign w:val="bottom"/>
          </w:tcPr>
          <w:p w:rsidR="00D57375" w:rsidRDefault="00D57375">
            <w:pPr>
              <w:pStyle w:val="ConsPlusNormal"/>
              <w:jc w:val="center"/>
            </w:pPr>
            <w:r>
              <w:t>10</w:t>
            </w:r>
          </w:p>
        </w:tc>
        <w:tc>
          <w:tcPr>
            <w:tcW w:w="964" w:type="dxa"/>
            <w:vAlign w:val="bottom"/>
          </w:tcPr>
          <w:p w:rsidR="00D57375" w:rsidRDefault="00D57375">
            <w:pPr>
              <w:pStyle w:val="ConsPlusNormal"/>
              <w:jc w:val="center"/>
            </w:pPr>
            <w:r>
              <w:t>2</w:t>
            </w:r>
          </w:p>
        </w:tc>
        <w:tc>
          <w:tcPr>
            <w:tcW w:w="1084" w:type="dxa"/>
            <w:vAlign w:val="bottom"/>
          </w:tcPr>
          <w:p w:rsidR="00D57375" w:rsidRDefault="00D57375">
            <w:pPr>
              <w:pStyle w:val="ConsPlusNormal"/>
              <w:jc w:val="center"/>
            </w:pPr>
            <w:r>
              <w:t>632,60</w:t>
            </w:r>
          </w:p>
        </w:tc>
        <w:tc>
          <w:tcPr>
            <w:tcW w:w="1084" w:type="dxa"/>
            <w:vAlign w:val="bottom"/>
          </w:tcPr>
          <w:p w:rsidR="00D57375" w:rsidRDefault="00D57375">
            <w:pPr>
              <w:pStyle w:val="ConsPlusNormal"/>
              <w:jc w:val="center"/>
            </w:pPr>
            <w:r>
              <w:t>538,40</w:t>
            </w:r>
          </w:p>
        </w:tc>
        <w:tc>
          <w:tcPr>
            <w:tcW w:w="964" w:type="dxa"/>
            <w:vAlign w:val="bottom"/>
          </w:tcPr>
          <w:p w:rsidR="00D57375" w:rsidRDefault="00D57375">
            <w:pPr>
              <w:pStyle w:val="ConsPlusNormal"/>
              <w:jc w:val="center"/>
            </w:pPr>
            <w:r>
              <w:t>94,20</w:t>
            </w:r>
          </w:p>
        </w:tc>
      </w:tr>
      <w:tr w:rsidR="00D57375">
        <w:tc>
          <w:tcPr>
            <w:tcW w:w="454" w:type="dxa"/>
          </w:tcPr>
          <w:p w:rsidR="00D57375" w:rsidRDefault="00D57375">
            <w:pPr>
              <w:pStyle w:val="ConsPlusNormal"/>
              <w:jc w:val="center"/>
            </w:pPr>
            <w:r>
              <w:t>2</w:t>
            </w:r>
          </w:p>
        </w:tc>
        <w:tc>
          <w:tcPr>
            <w:tcW w:w="1701" w:type="dxa"/>
            <w:vAlign w:val="bottom"/>
          </w:tcPr>
          <w:p w:rsidR="00D57375" w:rsidRDefault="00D57375">
            <w:pPr>
              <w:pStyle w:val="ConsPlusNormal"/>
            </w:pPr>
            <w:r>
              <w:t>г. Белгород, пр. Б.Хмельницкого, д. 78</w:t>
            </w:r>
          </w:p>
        </w:tc>
        <w:tc>
          <w:tcPr>
            <w:tcW w:w="664" w:type="dxa"/>
            <w:vAlign w:val="bottom"/>
          </w:tcPr>
          <w:p w:rsidR="00D57375" w:rsidRDefault="00D57375">
            <w:pPr>
              <w:pStyle w:val="ConsPlusNormal"/>
              <w:jc w:val="center"/>
            </w:pPr>
            <w:r>
              <w:t>3/24</w:t>
            </w:r>
          </w:p>
        </w:tc>
        <w:tc>
          <w:tcPr>
            <w:tcW w:w="1204" w:type="dxa"/>
            <w:vAlign w:val="bottom"/>
          </w:tcPr>
          <w:p w:rsidR="00D57375" w:rsidRDefault="00D57375">
            <w:pPr>
              <w:pStyle w:val="ConsPlusNormal"/>
              <w:jc w:val="center"/>
            </w:pPr>
            <w:r>
              <w:t>03.12.2008</w:t>
            </w:r>
          </w:p>
        </w:tc>
        <w:tc>
          <w:tcPr>
            <w:tcW w:w="904" w:type="dxa"/>
            <w:vAlign w:val="bottom"/>
          </w:tcPr>
          <w:p w:rsidR="00D57375" w:rsidRDefault="00D57375">
            <w:pPr>
              <w:pStyle w:val="ConsPlusNormal"/>
              <w:jc w:val="center"/>
            </w:pPr>
            <w:r>
              <w:t>IV.2016</w:t>
            </w:r>
          </w:p>
        </w:tc>
        <w:tc>
          <w:tcPr>
            <w:tcW w:w="949" w:type="dxa"/>
            <w:vAlign w:val="bottom"/>
          </w:tcPr>
          <w:p w:rsidR="00D57375" w:rsidRDefault="00D57375">
            <w:pPr>
              <w:pStyle w:val="ConsPlusNormal"/>
              <w:jc w:val="center"/>
            </w:pPr>
            <w:r>
              <w:t>IV.2016</w:t>
            </w:r>
          </w:p>
        </w:tc>
        <w:tc>
          <w:tcPr>
            <w:tcW w:w="484" w:type="dxa"/>
            <w:vAlign w:val="bottom"/>
          </w:tcPr>
          <w:p w:rsidR="00D57375" w:rsidRDefault="00D57375">
            <w:pPr>
              <w:pStyle w:val="ConsPlusNormal"/>
              <w:jc w:val="center"/>
            </w:pPr>
            <w:r>
              <w:t>50</w:t>
            </w:r>
          </w:p>
        </w:tc>
        <w:tc>
          <w:tcPr>
            <w:tcW w:w="794" w:type="dxa"/>
            <w:vAlign w:val="bottom"/>
          </w:tcPr>
          <w:p w:rsidR="00D57375" w:rsidRDefault="00D57375">
            <w:pPr>
              <w:pStyle w:val="ConsPlusNormal"/>
              <w:jc w:val="center"/>
            </w:pPr>
            <w:r>
              <w:t>50</w:t>
            </w:r>
          </w:p>
        </w:tc>
        <w:tc>
          <w:tcPr>
            <w:tcW w:w="1084" w:type="dxa"/>
            <w:vAlign w:val="bottom"/>
          </w:tcPr>
          <w:p w:rsidR="00D57375" w:rsidRDefault="00D57375">
            <w:pPr>
              <w:pStyle w:val="ConsPlusNormal"/>
              <w:jc w:val="center"/>
            </w:pPr>
            <w:r>
              <w:t>1 033,90</w:t>
            </w:r>
          </w:p>
        </w:tc>
        <w:tc>
          <w:tcPr>
            <w:tcW w:w="484" w:type="dxa"/>
            <w:vAlign w:val="bottom"/>
          </w:tcPr>
          <w:p w:rsidR="00D57375" w:rsidRDefault="00D57375">
            <w:pPr>
              <w:pStyle w:val="ConsPlusNormal"/>
              <w:jc w:val="center"/>
            </w:pPr>
            <w:r>
              <w:t>18</w:t>
            </w:r>
          </w:p>
        </w:tc>
        <w:tc>
          <w:tcPr>
            <w:tcW w:w="680" w:type="dxa"/>
            <w:vAlign w:val="bottom"/>
          </w:tcPr>
          <w:p w:rsidR="00D57375" w:rsidRDefault="00D57375">
            <w:pPr>
              <w:pStyle w:val="ConsPlusNormal"/>
              <w:jc w:val="center"/>
            </w:pPr>
            <w:r>
              <w:t>16</w:t>
            </w:r>
          </w:p>
        </w:tc>
        <w:tc>
          <w:tcPr>
            <w:tcW w:w="964" w:type="dxa"/>
            <w:vAlign w:val="bottom"/>
          </w:tcPr>
          <w:p w:rsidR="00D57375" w:rsidRDefault="00D57375">
            <w:pPr>
              <w:pStyle w:val="ConsPlusNormal"/>
              <w:jc w:val="center"/>
            </w:pPr>
            <w:r>
              <w:t>2</w:t>
            </w:r>
          </w:p>
        </w:tc>
        <w:tc>
          <w:tcPr>
            <w:tcW w:w="1084" w:type="dxa"/>
            <w:vAlign w:val="bottom"/>
          </w:tcPr>
          <w:p w:rsidR="00D57375" w:rsidRDefault="00D57375">
            <w:pPr>
              <w:pStyle w:val="ConsPlusNormal"/>
              <w:jc w:val="center"/>
            </w:pPr>
            <w:r>
              <w:t>1 033,90</w:t>
            </w:r>
          </w:p>
        </w:tc>
        <w:tc>
          <w:tcPr>
            <w:tcW w:w="1084" w:type="dxa"/>
            <w:vAlign w:val="bottom"/>
          </w:tcPr>
          <w:p w:rsidR="00D57375" w:rsidRDefault="00D57375">
            <w:pPr>
              <w:pStyle w:val="ConsPlusNormal"/>
              <w:jc w:val="center"/>
            </w:pPr>
            <w:r>
              <w:t>925,80</w:t>
            </w:r>
          </w:p>
        </w:tc>
        <w:tc>
          <w:tcPr>
            <w:tcW w:w="964" w:type="dxa"/>
            <w:vAlign w:val="bottom"/>
          </w:tcPr>
          <w:p w:rsidR="00D57375" w:rsidRDefault="00D57375">
            <w:pPr>
              <w:pStyle w:val="ConsPlusNormal"/>
              <w:jc w:val="center"/>
            </w:pPr>
            <w:r>
              <w:t>108,10</w:t>
            </w:r>
          </w:p>
        </w:tc>
      </w:tr>
      <w:tr w:rsidR="00D57375">
        <w:tc>
          <w:tcPr>
            <w:tcW w:w="454" w:type="dxa"/>
          </w:tcPr>
          <w:p w:rsidR="00D57375" w:rsidRDefault="00D57375">
            <w:pPr>
              <w:pStyle w:val="ConsPlusNormal"/>
              <w:jc w:val="center"/>
            </w:pPr>
            <w:r>
              <w:t>3</w:t>
            </w:r>
          </w:p>
        </w:tc>
        <w:tc>
          <w:tcPr>
            <w:tcW w:w="1701" w:type="dxa"/>
            <w:vAlign w:val="bottom"/>
          </w:tcPr>
          <w:p w:rsidR="00D57375" w:rsidRDefault="00D57375">
            <w:pPr>
              <w:pStyle w:val="ConsPlusNormal"/>
            </w:pPr>
            <w:r>
              <w:t>г. Белгород, пр. Б.Хмельницкого, д. 78а</w:t>
            </w:r>
          </w:p>
        </w:tc>
        <w:tc>
          <w:tcPr>
            <w:tcW w:w="664" w:type="dxa"/>
            <w:vAlign w:val="bottom"/>
          </w:tcPr>
          <w:p w:rsidR="00D57375" w:rsidRDefault="00D57375">
            <w:pPr>
              <w:pStyle w:val="ConsPlusNormal"/>
              <w:jc w:val="center"/>
            </w:pPr>
            <w:r>
              <w:t>3/25</w:t>
            </w:r>
          </w:p>
        </w:tc>
        <w:tc>
          <w:tcPr>
            <w:tcW w:w="1204" w:type="dxa"/>
            <w:vAlign w:val="bottom"/>
          </w:tcPr>
          <w:p w:rsidR="00D57375" w:rsidRDefault="00D57375">
            <w:pPr>
              <w:pStyle w:val="ConsPlusNormal"/>
              <w:jc w:val="center"/>
            </w:pPr>
            <w:r>
              <w:t>03.12.2008</w:t>
            </w:r>
          </w:p>
        </w:tc>
        <w:tc>
          <w:tcPr>
            <w:tcW w:w="904" w:type="dxa"/>
            <w:vAlign w:val="bottom"/>
          </w:tcPr>
          <w:p w:rsidR="00D57375" w:rsidRDefault="00D57375">
            <w:pPr>
              <w:pStyle w:val="ConsPlusNormal"/>
              <w:jc w:val="center"/>
            </w:pPr>
            <w:r>
              <w:t>IV.2016</w:t>
            </w:r>
          </w:p>
        </w:tc>
        <w:tc>
          <w:tcPr>
            <w:tcW w:w="949" w:type="dxa"/>
            <w:vAlign w:val="bottom"/>
          </w:tcPr>
          <w:p w:rsidR="00D57375" w:rsidRDefault="00D57375">
            <w:pPr>
              <w:pStyle w:val="ConsPlusNormal"/>
              <w:jc w:val="center"/>
            </w:pPr>
            <w:r>
              <w:t>IV.2016</w:t>
            </w:r>
          </w:p>
        </w:tc>
        <w:tc>
          <w:tcPr>
            <w:tcW w:w="484" w:type="dxa"/>
            <w:vAlign w:val="bottom"/>
          </w:tcPr>
          <w:p w:rsidR="00D57375" w:rsidRDefault="00D57375">
            <w:pPr>
              <w:pStyle w:val="ConsPlusNormal"/>
              <w:jc w:val="center"/>
            </w:pPr>
            <w:r>
              <w:t>26</w:t>
            </w:r>
          </w:p>
        </w:tc>
        <w:tc>
          <w:tcPr>
            <w:tcW w:w="794" w:type="dxa"/>
            <w:vAlign w:val="bottom"/>
          </w:tcPr>
          <w:p w:rsidR="00D57375" w:rsidRDefault="00D57375">
            <w:pPr>
              <w:pStyle w:val="ConsPlusNormal"/>
              <w:jc w:val="center"/>
            </w:pPr>
            <w:r>
              <w:t>26</w:t>
            </w:r>
          </w:p>
        </w:tc>
        <w:tc>
          <w:tcPr>
            <w:tcW w:w="1084" w:type="dxa"/>
            <w:vAlign w:val="bottom"/>
          </w:tcPr>
          <w:p w:rsidR="00D57375" w:rsidRDefault="00D57375">
            <w:pPr>
              <w:pStyle w:val="ConsPlusNormal"/>
              <w:jc w:val="center"/>
            </w:pPr>
            <w:r>
              <w:t>629,94</w:t>
            </w:r>
          </w:p>
        </w:tc>
        <w:tc>
          <w:tcPr>
            <w:tcW w:w="484" w:type="dxa"/>
            <w:vAlign w:val="bottom"/>
          </w:tcPr>
          <w:p w:rsidR="00D57375" w:rsidRDefault="00D57375">
            <w:pPr>
              <w:pStyle w:val="ConsPlusNormal"/>
              <w:jc w:val="center"/>
            </w:pPr>
            <w:r>
              <w:t>12</w:t>
            </w:r>
          </w:p>
        </w:tc>
        <w:tc>
          <w:tcPr>
            <w:tcW w:w="680" w:type="dxa"/>
            <w:vAlign w:val="bottom"/>
          </w:tcPr>
          <w:p w:rsidR="00D57375" w:rsidRDefault="00D57375">
            <w:pPr>
              <w:pStyle w:val="ConsPlusNormal"/>
              <w:jc w:val="center"/>
            </w:pPr>
            <w:r>
              <w:t>9</w:t>
            </w:r>
          </w:p>
        </w:tc>
        <w:tc>
          <w:tcPr>
            <w:tcW w:w="964" w:type="dxa"/>
            <w:vAlign w:val="bottom"/>
          </w:tcPr>
          <w:p w:rsidR="00D57375" w:rsidRDefault="00D57375">
            <w:pPr>
              <w:pStyle w:val="ConsPlusNormal"/>
              <w:jc w:val="center"/>
            </w:pPr>
            <w:r>
              <w:t>3</w:t>
            </w:r>
          </w:p>
        </w:tc>
        <w:tc>
          <w:tcPr>
            <w:tcW w:w="1084" w:type="dxa"/>
            <w:vAlign w:val="bottom"/>
          </w:tcPr>
          <w:p w:rsidR="00D57375" w:rsidRDefault="00D57375">
            <w:pPr>
              <w:pStyle w:val="ConsPlusNormal"/>
              <w:jc w:val="center"/>
            </w:pPr>
            <w:r>
              <w:t>629,94</w:t>
            </w:r>
          </w:p>
        </w:tc>
        <w:tc>
          <w:tcPr>
            <w:tcW w:w="1084" w:type="dxa"/>
            <w:vAlign w:val="bottom"/>
          </w:tcPr>
          <w:p w:rsidR="00D57375" w:rsidRDefault="00D57375">
            <w:pPr>
              <w:pStyle w:val="ConsPlusNormal"/>
              <w:jc w:val="center"/>
            </w:pPr>
            <w:r>
              <w:t>490,66</w:t>
            </w:r>
          </w:p>
        </w:tc>
        <w:tc>
          <w:tcPr>
            <w:tcW w:w="964" w:type="dxa"/>
            <w:vAlign w:val="bottom"/>
          </w:tcPr>
          <w:p w:rsidR="00D57375" w:rsidRDefault="00D57375">
            <w:pPr>
              <w:pStyle w:val="ConsPlusNormal"/>
              <w:jc w:val="center"/>
            </w:pPr>
            <w:r>
              <w:t>139,28</w:t>
            </w:r>
          </w:p>
        </w:tc>
      </w:tr>
      <w:tr w:rsidR="00D57375">
        <w:tc>
          <w:tcPr>
            <w:tcW w:w="2155" w:type="dxa"/>
            <w:gridSpan w:val="2"/>
          </w:tcPr>
          <w:p w:rsidR="00D57375" w:rsidRDefault="00D57375">
            <w:pPr>
              <w:pStyle w:val="ConsPlusNormal"/>
            </w:pPr>
            <w:r>
              <w:t>Городской округ "Город Белгород", 2016 г., с финансовой поддержкой фонда</w:t>
            </w:r>
          </w:p>
        </w:tc>
        <w:tc>
          <w:tcPr>
            <w:tcW w:w="664" w:type="dxa"/>
            <w:vAlign w:val="bottom"/>
          </w:tcPr>
          <w:p w:rsidR="00D57375" w:rsidRDefault="00D57375">
            <w:pPr>
              <w:pStyle w:val="ConsPlusNormal"/>
              <w:jc w:val="center"/>
            </w:pPr>
            <w:r>
              <w:t>X</w:t>
            </w:r>
          </w:p>
        </w:tc>
        <w:tc>
          <w:tcPr>
            <w:tcW w:w="1204" w:type="dxa"/>
            <w:vAlign w:val="bottom"/>
          </w:tcPr>
          <w:p w:rsidR="00D57375" w:rsidRDefault="00D57375">
            <w:pPr>
              <w:pStyle w:val="ConsPlusNormal"/>
              <w:jc w:val="center"/>
            </w:pPr>
            <w:r>
              <w:t>8</w:t>
            </w:r>
          </w:p>
        </w:tc>
        <w:tc>
          <w:tcPr>
            <w:tcW w:w="904" w:type="dxa"/>
            <w:vAlign w:val="bottom"/>
          </w:tcPr>
          <w:p w:rsidR="00D57375" w:rsidRDefault="00D57375">
            <w:pPr>
              <w:pStyle w:val="ConsPlusNormal"/>
              <w:jc w:val="center"/>
            </w:pPr>
            <w:r>
              <w:t>X</w:t>
            </w:r>
          </w:p>
        </w:tc>
        <w:tc>
          <w:tcPr>
            <w:tcW w:w="949" w:type="dxa"/>
            <w:vAlign w:val="bottom"/>
          </w:tcPr>
          <w:p w:rsidR="00D57375" w:rsidRDefault="00D57375">
            <w:pPr>
              <w:pStyle w:val="ConsPlusNormal"/>
              <w:jc w:val="center"/>
            </w:pPr>
            <w:r>
              <w:t>X</w:t>
            </w:r>
          </w:p>
        </w:tc>
        <w:tc>
          <w:tcPr>
            <w:tcW w:w="484" w:type="dxa"/>
            <w:vAlign w:val="bottom"/>
          </w:tcPr>
          <w:p w:rsidR="00D57375" w:rsidRDefault="00D57375">
            <w:pPr>
              <w:pStyle w:val="ConsPlusNormal"/>
              <w:jc w:val="center"/>
            </w:pPr>
            <w:r>
              <w:t>260</w:t>
            </w:r>
          </w:p>
        </w:tc>
        <w:tc>
          <w:tcPr>
            <w:tcW w:w="794" w:type="dxa"/>
            <w:vAlign w:val="bottom"/>
          </w:tcPr>
          <w:p w:rsidR="00D57375" w:rsidRDefault="00D57375">
            <w:pPr>
              <w:pStyle w:val="ConsPlusNormal"/>
              <w:jc w:val="center"/>
            </w:pPr>
            <w:r>
              <w:t>260</w:t>
            </w:r>
          </w:p>
        </w:tc>
        <w:tc>
          <w:tcPr>
            <w:tcW w:w="1084" w:type="dxa"/>
            <w:vAlign w:val="bottom"/>
          </w:tcPr>
          <w:p w:rsidR="00D57375" w:rsidRDefault="00D57375">
            <w:pPr>
              <w:pStyle w:val="ConsPlusNormal"/>
              <w:jc w:val="center"/>
            </w:pPr>
            <w:r>
              <w:t>4 472,99</w:t>
            </w:r>
          </w:p>
        </w:tc>
        <w:tc>
          <w:tcPr>
            <w:tcW w:w="484" w:type="dxa"/>
            <w:vAlign w:val="bottom"/>
          </w:tcPr>
          <w:p w:rsidR="00D57375" w:rsidRDefault="00D57375">
            <w:pPr>
              <w:pStyle w:val="ConsPlusNormal"/>
              <w:jc w:val="center"/>
            </w:pPr>
            <w:r>
              <w:t>81</w:t>
            </w:r>
          </w:p>
        </w:tc>
        <w:tc>
          <w:tcPr>
            <w:tcW w:w="680" w:type="dxa"/>
            <w:vAlign w:val="bottom"/>
          </w:tcPr>
          <w:p w:rsidR="00D57375" w:rsidRDefault="00D57375">
            <w:pPr>
              <w:pStyle w:val="ConsPlusNormal"/>
              <w:jc w:val="center"/>
            </w:pPr>
            <w:r>
              <w:t>67</w:t>
            </w:r>
          </w:p>
        </w:tc>
        <w:tc>
          <w:tcPr>
            <w:tcW w:w="964" w:type="dxa"/>
            <w:vAlign w:val="bottom"/>
          </w:tcPr>
          <w:p w:rsidR="00D57375" w:rsidRDefault="00D57375">
            <w:pPr>
              <w:pStyle w:val="ConsPlusNormal"/>
              <w:jc w:val="center"/>
            </w:pPr>
            <w:r>
              <w:t>14</w:t>
            </w:r>
          </w:p>
        </w:tc>
        <w:tc>
          <w:tcPr>
            <w:tcW w:w="1084" w:type="dxa"/>
            <w:vAlign w:val="bottom"/>
          </w:tcPr>
          <w:p w:rsidR="00D57375" w:rsidRDefault="00D57375">
            <w:pPr>
              <w:pStyle w:val="ConsPlusNormal"/>
              <w:jc w:val="center"/>
            </w:pPr>
            <w:r>
              <w:t>4 472,99</w:t>
            </w:r>
          </w:p>
        </w:tc>
        <w:tc>
          <w:tcPr>
            <w:tcW w:w="1084" w:type="dxa"/>
            <w:vAlign w:val="bottom"/>
          </w:tcPr>
          <w:p w:rsidR="00D57375" w:rsidRDefault="00D57375">
            <w:pPr>
              <w:pStyle w:val="ConsPlusNormal"/>
              <w:jc w:val="center"/>
            </w:pPr>
            <w:r>
              <w:t>3 566,29</w:t>
            </w:r>
          </w:p>
        </w:tc>
        <w:tc>
          <w:tcPr>
            <w:tcW w:w="964" w:type="dxa"/>
            <w:vAlign w:val="bottom"/>
          </w:tcPr>
          <w:p w:rsidR="00D57375" w:rsidRDefault="00D57375">
            <w:pPr>
              <w:pStyle w:val="ConsPlusNormal"/>
              <w:jc w:val="center"/>
            </w:pPr>
            <w:r>
              <w:t>906,7</w:t>
            </w:r>
          </w:p>
        </w:tc>
      </w:tr>
      <w:tr w:rsidR="00D57375">
        <w:tc>
          <w:tcPr>
            <w:tcW w:w="454" w:type="dxa"/>
          </w:tcPr>
          <w:p w:rsidR="00D57375" w:rsidRDefault="00D57375">
            <w:pPr>
              <w:pStyle w:val="ConsPlusNormal"/>
              <w:jc w:val="center"/>
            </w:pPr>
            <w:r>
              <w:t>1</w:t>
            </w:r>
          </w:p>
        </w:tc>
        <w:tc>
          <w:tcPr>
            <w:tcW w:w="1701" w:type="dxa"/>
          </w:tcPr>
          <w:p w:rsidR="00D57375" w:rsidRDefault="00D57375">
            <w:pPr>
              <w:pStyle w:val="ConsPlusNormal"/>
            </w:pPr>
            <w:r>
              <w:t>г. Белгород, ул. Попова, д. 33</w:t>
            </w:r>
          </w:p>
        </w:tc>
        <w:tc>
          <w:tcPr>
            <w:tcW w:w="664" w:type="dxa"/>
            <w:vAlign w:val="bottom"/>
          </w:tcPr>
          <w:p w:rsidR="00D57375" w:rsidRDefault="00D57375">
            <w:pPr>
              <w:pStyle w:val="ConsPlusNormal"/>
              <w:jc w:val="center"/>
            </w:pPr>
            <w:r>
              <w:t>3/26</w:t>
            </w:r>
          </w:p>
        </w:tc>
        <w:tc>
          <w:tcPr>
            <w:tcW w:w="1204" w:type="dxa"/>
            <w:vAlign w:val="bottom"/>
          </w:tcPr>
          <w:p w:rsidR="00D57375" w:rsidRDefault="00D57375">
            <w:pPr>
              <w:pStyle w:val="ConsPlusNormal"/>
              <w:jc w:val="center"/>
            </w:pPr>
            <w:r>
              <w:t>03.12.2008</w:t>
            </w:r>
          </w:p>
        </w:tc>
        <w:tc>
          <w:tcPr>
            <w:tcW w:w="904" w:type="dxa"/>
            <w:vAlign w:val="bottom"/>
          </w:tcPr>
          <w:p w:rsidR="00D57375" w:rsidRDefault="00D57375">
            <w:pPr>
              <w:pStyle w:val="ConsPlusNormal"/>
              <w:jc w:val="center"/>
            </w:pPr>
            <w:r>
              <w:t>IV.2016</w:t>
            </w:r>
          </w:p>
        </w:tc>
        <w:tc>
          <w:tcPr>
            <w:tcW w:w="949" w:type="dxa"/>
            <w:vAlign w:val="bottom"/>
          </w:tcPr>
          <w:p w:rsidR="00D57375" w:rsidRDefault="00D57375">
            <w:pPr>
              <w:pStyle w:val="ConsPlusNormal"/>
              <w:jc w:val="center"/>
            </w:pPr>
            <w:r>
              <w:t>IV.2016</w:t>
            </w:r>
          </w:p>
        </w:tc>
        <w:tc>
          <w:tcPr>
            <w:tcW w:w="484" w:type="dxa"/>
            <w:vAlign w:val="bottom"/>
          </w:tcPr>
          <w:p w:rsidR="00D57375" w:rsidRDefault="00D57375">
            <w:pPr>
              <w:pStyle w:val="ConsPlusNormal"/>
              <w:jc w:val="center"/>
            </w:pPr>
            <w:r>
              <w:t>42</w:t>
            </w:r>
          </w:p>
        </w:tc>
        <w:tc>
          <w:tcPr>
            <w:tcW w:w="794" w:type="dxa"/>
            <w:vAlign w:val="bottom"/>
          </w:tcPr>
          <w:p w:rsidR="00D57375" w:rsidRDefault="00D57375">
            <w:pPr>
              <w:pStyle w:val="ConsPlusNormal"/>
              <w:jc w:val="center"/>
            </w:pPr>
            <w:r>
              <w:t>42</w:t>
            </w:r>
          </w:p>
        </w:tc>
        <w:tc>
          <w:tcPr>
            <w:tcW w:w="1084" w:type="dxa"/>
            <w:vAlign w:val="bottom"/>
          </w:tcPr>
          <w:p w:rsidR="00D57375" w:rsidRDefault="00D57375">
            <w:pPr>
              <w:pStyle w:val="ConsPlusNormal"/>
              <w:jc w:val="center"/>
            </w:pPr>
            <w:r>
              <w:t>591,60</w:t>
            </w:r>
          </w:p>
        </w:tc>
        <w:tc>
          <w:tcPr>
            <w:tcW w:w="484" w:type="dxa"/>
            <w:vAlign w:val="bottom"/>
          </w:tcPr>
          <w:p w:rsidR="00D57375" w:rsidRDefault="00D57375">
            <w:pPr>
              <w:pStyle w:val="ConsPlusNormal"/>
              <w:jc w:val="center"/>
            </w:pPr>
            <w:r>
              <w:t>8</w:t>
            </w:r>
          </w:p>
        </w:tc>
        <w:tc>
          <w:tcPr>
            <w:tcW w:w="680" w:type="dxa"/>
            <w:vAlign w:val="bottom"/>
          </w:tcPr>
          <w:p w:rsidR="00D57375" w:rsidRDefault="00D57375">
            <w:pPr>
              <w:pStyle w:val="ConsPlusNormal"/>
              <w:jc w:val="center"/>
            </w:pPr>
            <w:r>
              <w:t>4</w:t>
            </w:r>
          </w:p>
        </w:tc>
        <w:tc>
          <w:tcPr>
            <w:tcW w:w="964" w:type="dxa"/>
            <w:vAlign w:val="bottom"/>
          </w:tcPr>
          <w:p w:rsidR="00D57375" w:rsidRDefault="00D57375">
            <w:pPr>
              <w:pStyle w:val="ConsPlusNormal"/>
              <w:jc w:val="center"/>
            </w:pPr>
            <w:r>
              <w:t>4</w:t>
            </w:r>
          </w:p>
        </w:tc>
        <w:tc>
          <w:tcPr>
            <w:tcW w:w="1084" w:type="dxa"/>
            <w:vAlign w:val="bottom"/>
          </w:tcPr>
          <w:p w:rsidR="00D57375" w:rsidRDefault="00D57375">
            <w:pPr>
              <w:pStyle w:val="ConsPlusNormal"/>
              <w:jc w:val="center"/>
            </w:pPr>
            <w:r>
              <w:t>591,60</w:t>
            </w:r>
          </w:p>
        </w:tc>
        <w:tc>
          <w:tcPr>
            <w:tcW w:w="1084" w:type="dxa"/>
            <w:vAlign w:val="bottom"/>
          </w:tcPr>
          <w:p w:rsidR="00D57375" w:rsidRDefault="00D57375">
            <w:pPr>
              <w:pStyle w:val="ConsPlusNormal"/>
              <w:jc w:val="center"/>
            </w:pPr>
            <w:r>
              <w:t>294,50</w:t>
            </w:r>
          </w:p>
        </w:tc>
        <w:tc>
          <w:tcPr>
            <w:tcW w:w="964" w:type="dxa"/>
            <w:vAlign w:val="bottom"/>
          </w:tcPr>
          <w:p w:rsidR="00D57375" w:rsidRDefault="00D57375">
            <w:pPr>
              <w:pStyle w:val="ConsPlusNormal"/>
              <w:jc w:val="center"/>
            </w:pPr>
            <w:r>
              <w:t>297,10</w:t>
            </w:r>
          </w:p>
        </w:tc>
      </w:tr>
      <w:tr w:rsidR="00D57375">
        <w:tc>
          <w:tcPr>
            <w:tcW w:w="454" w:type="dxa"/>
          </w:tcPr>
          <w:p w:rsidR="00D57375" w:rsidRDefault="00D57375">
            <w:pPr>
              <w:pStyle w:val="ConsPlusNormal"/>
              <w:jc w:val="center"/>
            </w:pPr>
            <w:r>
              <w:t>2</w:t>
            </w:r>
          </w:p>
        </w:tc>
        <w:tc>
          <w:tcPr>
            <w:tcW w:w="1701" w:type="dxa"/>
            <w:vAlign w:val="bottom"/>
          </w:tcPr>
          <w:p w:rsidR="00D57375" w:rsidRDefault="00D57375">
            <w:pPr>
              <w:pStyle w:val="ConsPlusNormal"/>
            </w:pPr>
            <w:r>
              <w:t>г. Белгород, ул. Попова, д. 35</w:t>
            </w:r>
          </w:p>
        </w:tc>
        <w:tc>
          <w:tcPr>
            <w:tcW w:w="664" w:type="dxa"/>
            <w:vAlign w:val="bottom"/>
          </w:tcPr>
          <w:p w:rsidR="00D57375" w:rsidRDefault="00D57375">
            <w:pPr>
              <w:pStyle w:val="ConsPlusNormal"/>
              <w:jc w:val="center"/>
            </w:pPr>
            <w:r>
              <w:t>3/27</w:t>
            </w:r>
          </w:p>
        </w:tc>
        <w:tc>
          <w:tcPr>
            <w:tcW w:w="1204" w:type="dxa"/>
            <w:vAlign w:val="bottom"/>
          </w:tcPr>
          <w:p w:rsidR="00D57375" w:rsidRDefault="00D57375">
            <w:pPr>
              <w:pStyle w:val="ConsPlusNormal"/>
              <w:jc w:val="center"/>
            </w:pPr>
            <w:r>
              <w:t>03.12.2008</w:t>
            </w:r>
          </w:p>
        </w:tc>
        <w:tc>
          <w:tcPr>
            <w:tcW w:w="904" w:type="dxa"/>
            <w:vAlign w:val="bottom"/>
          </w:tcPr>
          <w:p w:rsidR="00D57375" w:rsidRDefault="00D57375">
            <w:pPr>
              <w:pStyle w:val="ConsPlusNormal"/>
              <w:jc w:val="center"/>
            </w:pPr>
            <w:r>
              <w:t>IV.2016</w:t>
            </w:r>
          </w:p>
        </w:tc>
        <w:tc>
          <w:tcPr>
            <w:tcW w:w="949" w:type="dxa"/>
            <w:vAlign w:val="bottom"/>
          </w:tcPr>
          <w:p w:rsidR="00D57375" w:rsidRDefault="00D57375">
            <w:pPr>
              <w:pStyle w:val="ConsPlusNormal"/>
              <w:jc w:val="center"/>
            </w:pPr>
            <w:r>
              <w:t>IV.2016</w:t>
            </w:r>
          </w:p>
        </w:tc>
        <w:tc>
          <w:tcPr>
            <w:tcW w:w="484" w:type="dxa"/>
            <w:vAlign w:val="bottom"/>
          </w:tcPr>
          <w:p w:rsidR="00D57375" w:rsidRDefault="00D57375">
            <w:pPr>
              <w:pStyle w:val="ConsPlusNormal"/>
              <w:jc w:val="center"/>
            </w:pPr>
            <w:r>
              <w:t>34</w:t>
            </w:r>
          </w:p>
        </w:tc>
        <w:tc>
          <w:tcPr>
            <w:tcW w:w="794" w:type="dxa"/>
            <w:vAlign w:val="bottom"/>
          </w:tcPr>
          <w:p w:rsidR="00D57375" w:rsidRDefault="00D57375">
            <w:pPr>
              <w:pStyle w:val="ConsPlusNormal"/>
              <w:jc w:val="center"/>
            </w:pPr>
            <w:r>
              <w:t>34</w:t>
            </w:r>
          </w:p>
        </w:tc>
        <w:tc>
          <w:tcPr>
            <w:tcW w:w="1084" w:type="dxa"/>
            <w:vAlign w:val="bottom"/>
          </w:tcPr>
          <w:p w:rsidR="00D57375" w:rsidRDefault="00D57375">
            <w:pPr>
              <w:pStyle w:val="ConsPlusNormal"/>
              <w:jc w:val="center"/>
            </w:pPr>
            <w:r>
              <w:t>511,30</w:t>
            </w:r>
          </w:p>
        </w:tc>
        <w:tc>
          <w:tcPr>
            <w:tcW w:w="484" w:type="dxa"/>
            <w:vAlign w:val="bottom"/>
          </w:tcPr>
          <w:p w:rsidR="00D57375" w:rsidRDefault="00D57375">
            <w:pPr>
              <w:pStyle w:val="ConsPlusNormal"/>
              <w:jc w:val="center"/>
            </w:pPr>
            <w:r>
              <w:t>7</w:t>
            </w:r>
          </w:p>
        </w:tc>
        <w:tc>
          <w:tcPr>
            <w:tcW w:w="680" w:type="dxa"/>
            <w:vAlign w:val="bottom"/>
          </w:tcPr>
          <w:p w:rsidR="00D57375" w:rsidRDefault="00D57375">
            <w:pPr>
              <w:pStyle w:val="ConsPlusNormal"/>
              <w:jc w:val="center"/>
            </w:pPr>
            <w:r>
              <w:t>5</w:t>
            </w:r>
          </w:p>
        </w:tc>
        <w:tc>
          <w:tcPr>
            <w:tcW w:w="964" w:type="dxa"/>
            <w:vAlign w:val="bottom"/>
          </w:tcPr>
          <w:p w:rsidR="00D57375" w:rsidRDefault="00D57375">
            <w:pPr>
              <w:pStyle w:val="ConsPlusNormal"/>
              <w:jc w:val="center"/>
            </w:pPr>
            <w:r>
              <w:t>2</w:t>
            </w:r>
          </w:p>
        </w:tc>
        <w:tc>
          <w:tcPr>
            <w:tcW w:w="1084" w:type="dxa"/>
            <w:vAlign w:val="bottom"/>
          </w:tcPr>
          <w:p w:rsidR="00D57375" w:rsidRDefault="00D57375">
            <w:pPr>
              <w:pStyle w:val="ConsPlusNormal"/>
              <w:jc w:val="center"/>
            </w:pPr>
            <w:r>
              <w:t>511,30</w:t>
            </w:r>
          </w:p>
        </w:tc>
        <w:tc>
          <w:tcPr>
            <w:tcW w:w="1084" w:type="dxa"/>
            <w:vAlign w:val="bottom"/>
          </w:tcPr>
          <w:p w:rsidR="00D57375" w:rsidRDefault="00D57375">
            <w:pPr>
              <w:pStyle w:val="ConsPlusNormal"/>
              <w:jc w:val="center"/>
            </w:pPr>
            <w:r>
              <w:t>365,80</w:t>
            </w:r>
          </w:p>
        </w:tc>
        <w:tc>
          <w:tcPr>
            <w:tcW w:w="964" w:type="dxa"/>
            <w:vAlign w:val="bottom"/>
          </w:tcPr>
          <w:p w:rsidR="00D57375" w:rsidRDefault="00D57375">
            <w:pPr>
              <w:pStyle w:val="ConsPlusNormal"/>
              <w:jc w:val="center"/>
            </w:pPr>
            <w:r>
              <w:t>145,50</w:t>
            </w:r>
          </w:p>
        </w:tc>
      </w:tr>
      <w:tr w:rsidR="00D57375">
        <w:tc>
          <w:tcPr>
            <w:tcW w:w="454" w:type="dxa"/>
          </w:tcPr>
          <w:p w:rsidR="00D57375" w:rsidRDefault="00D57375">
            <w:pPr>
              <w:pStyle w:val="ConsPlusNormal"/>
              <w:jc w:val="center"/>
            </w:pPr>
            <w:r>
              <w:t>3</w:t>
            </w:r>
          </w:p>
        </w:tc>
        <w:tc>
          <w:tcPr>
            <w:tcW w:w="1701" w:type="dxa"/>
            <w:vAlign w:val="bottom"/>
          </w:tcPr>
          <w:p w:rsidR="00D57375" w:rsidRDefault="00D57375">
            <w:pPr>
              <w:pStyle w:val="ConsPlusNormal"/>
            </w:pPr>
            <w:r>
              <w:t>г. Белгород, ул. Попова, д. 35б</w:t>
            </w:r>
          </w:p>
        </w:tc>
        <w:tc>
          <w:tcPr>
            <w:tcW w:w="664" w:type="dxa"/>
            <w:vAlign w:val="bottom"/>
          </w:tcPr>
          <w:p w:rsidR="00D57375" w:rsidRDefault="00D57375">
            <w:pPr>
              <w:pStyle w:val="ConsPlusNormal"/>
              <w:jc w:val="center"/>
            </w:pPr>
            <w:r>
              <w:t>3/28</w:t>
            </w:r>
          </w:p>
        </w:tc>
        <w:tc>
          <w:tcPr>
            <w:tcW w:w="1204" w:type="dxa"/>
            <w:vAlign w:val="bottom"/>
          </w:tcPr>
          <w:p w:rsidR="00D57375" w:rsidRDefault="00D57375">
            <w:pPr>
              <w:pStyle w:val="ConsPlusNormal"/>
              <w:jc w:val="center"/>
            </w:pPr>
            <w:r>
              <w:t>03.12.2008</w:t>
            </w:r>
          </w:p>
        </w:tc>
        <w:tc>
          <w:tcPr>
            <w:tcW w:w="904" w:type="dxa"/>
            <w:vAlign w:val="bottom"/>
          </w:tcPr>
          <w:p w:rsidR="00D57375" w:rsidRDefault="00D57375">
            <w:pPr>
              <w:pStyle w:val="ConsPlusNormal"/>
              <w:jc w:val="center"/>
            </w:pPr>
            <w:r>
              <w:t>IV.2016</w:t>
            </w:r>
          </w:p>
        </w:tc>
        <w:tc>
          <w:tcPr>
            <w:tcW w:w="949" w:type="dxa"/>
            <w:vAlign w:val="bottom"/>
          </w:tcPr>
          <w:p w:rsidR="00D57375" w:rsidRDefault="00D57375">
            <w:pPr>
              <w:pStyle w:val="ConsPlusNormal"/>
              <w:jc w:val="center"/>
            </w:pPr>
            <w:r>
              <w:t>IV.2016</w:t>
            </w:r>
          </w:p>
        </w:tc>
        <w:tc>
          <w:tcPr>
            <w:tcW w:w="484" w:type="dxa"/>
            <w:vAlign w:val="bottom"/>
          </w:tcPr>
          <w:p w:rsidR="00D57375" w:rsidRDefault="00D57375">
            <w:pPr>
              <w:pStyle w:val="ConsPlusNormal"/>
              <w:jc w:val="center"/>
            </w:pPr>
            <w:r>
              <w:t>35</w:t>
            </w:r>
          </w:p>
        </w:tc>
        <w:tc>
          <w:tcPr>
            <w:tcW w:w="794" w:type="dxa"/>
            <w:vAlign w:val="bottom"/>
          </w:tcPr>
          <w:p w:rsidR="00D57375" w:rsidRDefault="00D57375">
            <w:pPr>
              <w:pStyle w:val="ConsPlusNormal"/>
              <w:jc w:val="center"/>
            </w:pPr>
            <w:r>
              <w:t>35</w:t>
            </w:r>
          </w:p>
        </w:tc>
        <w:tc>
          <w:tcPr>
            <w:tcW w:w="1084" w:type="dxa"/>
            <w:vAlign w:val="bottom"/>
          </w:tcPr>
          <w:p w:rsidR="00D57375" w:rsidRDefault="00D57375">
            <w:pPr>
              <w:pStyle w:val="ConsPlusNormal"/>
              <w:jc w:val="center"/>
            </w:pPr>
            <w:r>
              <w:t>611,20</w:t>
            </w:r>
          </w:p>
        </w:tc>
        <w:tc>
          <w:tcPr>
            <w:tcW w:w="484" w:type="dxa"/>
            <w:vAlign w:val="bottom"/>
          </w:tcPr>
          <w:p w:rsidR="00D57375" w:rsidRDefault="00D57375">
            <w:pPr>
              <w:pStyle w:val="ConsPlusNormal"/>
              <w:jc w:val="center"/>
            </w:pPr>
            <w:r>
              <w:t>12</w:t>
            </w:r>
          </w:p>
        </w:tc>
        <w:tc>
          <w:tcPr>
            <w:tcW w:w="680" w:type="dxa"/>
            <w:vAlign w:val="bottom"/>
          </w:tcPr>
          <w:p w:rsidR="00D57375" w:rsidRDefault="00D57375">
            <w:pPr>
              <w:pStyle w:val="ConsPlusNormal"/>
              <w:jc w:val="center"/>
            </w:pPr>
            <w:r>
              <w:t>12</w:t>
            </w:r>
          </w:p>
        </w:tc>
        <w:tc>
          <w:tcPr>
            <w:tcW w:w="964" w:type="dxa"/>
            <w:vAlign w:val="bottom"/>
          </w:tcPr>
          <w:p w:rsidR="00D57375" w:rsidRDefault="00D57375">
            <w:pPr>
              <w:pStyle w:val="ConsPlusNormal"/>
              <w:jc w:val="center"/>
            </w:pPr>
            <w:r>
              <w:t>0</w:t>
            </w:r>
          </w:p>
        </w:tc>
        <w:tc>
          <w:tcPr>
            <w:tcW w:w="1084" w:type="dxa"/>
            <w:vAlign w:val="bottom"/>
          </w:tcPr>
          <w:p w:rsidR="00D57375" w:rsidRDefault="00D57375">
            <w:pPr>
              <w:pStyle w:val="ConsPlusNormal"/>
              <w:jc w:val="center"/>
            </w:pPr>
            <w:r>
              <w:t>611,20</w:t>
            </w:r>
          </w:p>
        </w:tc>
        <w:tc>
          <w:tcPr>
            <w:tcW w:w="1084" w:type="dxa"/>
            <w:vAlign w:val="bottom"/>
          </w:tcPr>
          <w:p w:rsidR="00D57375" w:rsidRDefault="00D57375">
            <w:pPr>
              <w:pStyle w:val="ConsPlusNormal"/>
              <w:jc w:val="center"/>
            </w:pPr>
            <w:r>
              <w:t>611,20</w:t>
            </w:r>
          </w:p>
        </w:tc>
        <w:tc>
          <w:tcPr>
            <w:tcW w:w="964" w:type="dxa"/>
            <w:vAlign w:val="bottom"/>
          </w:tcPr>
          <w:p w:rsidR="00D57375" w:rsidRDefault="00D57375">
            <w:pPr>
              <w:pStyle w:val="ConsPlusNormal"/>
              <w:jc w:val="center"/>
            </w:pPr>
            <w:r>
              <w:t>0,00</w:t>
            </w:r>
          </w:p>
        </w:tc>
      </w:tr>
      <w:tr w:rsidR="00D57375">
        <w:tc>
          <w:tcPr>
            <w:tcW w:w="454" w:type="dxa"/>
          </w:tcPr>
          <w:p w:rsidR="00D57375" w:rsidRDefault="00D57375">
            <w:pPr>
              <w:pStyle w:val="ConsPlusNormal"/>
              <w:jc w:val="center"/>
            </w:pPr>
            <w:r>
              <w:t>4</w:t>
            </w:r>
          </w:p>
        </w:tc>
        <w:tc>
          <w:tcPr>
            <w:tcW w:w="1701" w:type="dxa"/>
          </w:tcPr>
          <w:p w:rsidR="00D57375" w:rsidRDefault="00D57375">
            <w:pPr>
              <w:pStyle w:val="ConsPlusNormal"/>
            </w:pPr>
            <w:r>
              <w:t>г. Белгород, ул. Попова, д. 35г</w:t>
            </w:r>
          </w:p>
        </w:tc>
        <w:tc>
          <w:tcPr>
            <w:tcW w:w="664" w:type="dxa"/>
            <w:vAlign w:val="bottom"/>
          </w:tcPr>
          <w:p w:rsidR="00D57375" w:rsidRDefault="00D57375">
            <w:pPr>
              <w:pStyle w:val="ConsPlusNormal"/>
              <w:jc w:val="center"/>
            </w:pPr>
            <w:r>
              <w:t>3/29</w:t>
            </w:r>
          </w:p>
        </w:tc>
        <w:tc>
          <w:tcPr>
            <w:tcW w:w="1204" w:type="dxa"/>
            <w:vAlign w:val="bottom"/>
          </w:tcPr>
          <w:p w:rsidR="00D57375" w:rsidRDefault="00D57375">
            <w:pPr>
              <w:pStyle w:val="ConsPlusNormal"/>
              <w:jc w:val="center"/>
            </w:pPr>
            <w:r>
              <w:t>03.12.2008</w:t>
            </w:r>
          </w:p>
        </w:tc>
        <w:tc>
          <w:tcPr>
            <w:tcW w:w="904" w:type="dxa"/>
            <w:vAlign w:val="bottom"/>
          </w:tcPr>
          <w:p w:rsidR="00D57375" w:rsidRDefault="00D57375">
            <w:pPr>
              <w:pStyle w:val="ConsPlusNormal"/>
              <w:jc w:val="center"/>
            </w:pPr>
            <w:r>
              <w:t>IV.2016</w:t>
            </w:r>
          </w:p>
        </w:tc>
        <w:tc>
          <w:tcPr>
            <w:tcW w:w="949" w:type="dxa"/>
            <w:vAlign w:val="bottom"/>
          </w:tcPr>
          <w:p w:rsidR="00D57375" w:rsidRDefault="00D57375">
            <w:pPr>
              <w:pStyle w:val="ConsPlusNormal"/>
              <w:jc w:val="center"/>
            </w:pPr>
            <w:r>
              <w:t>IV.2016</w:t>
            </w:r>
          </w:p>
        </w:tc>
        <w:tc>
          <w:tcPr>
            <w:tcW w:w="484" w:type="dxa"/>
            <w:vAlign w:val="bottom"/>
          </w:tcPr>
          <w:p w:rsidR="00D57375" w:rsidRDefault="00D57375">
            <w:pPr>
              <w:pStyle w:val="ConsPlusNormal"/>
              <w:jc w:val="center"/>
            </w:pPr>
            <w:r>
              <w:t>35</w:t>
            </w:r>
          </w:p>
        </w:tc>
        <w:tc>
          <w:tcPr>
            <w:tcW w:w="794" w:type="dxa"/>
            <w:vAlign w:val="bottom"/>
          </w:tcPr>
          <w:p w:rsidR="00D57375" w:rsidRDefault="00D57375">
            <w:pPr>
              <w:pStyle w:val="ConsPlusNormal"/>
              <w:jc w:val="center"/>
            </w:pPr>
            <w:r>
              <w:t>35</w:t>
            </w:r>
          </w:p>
        </w:tc>
        <w:tc>
          <w:tcPr>
            <w:tcW w:w="1084" w:type="dxa"/>
            <w:vAlign w:val="bottom"/>
          </w:tcPr>
          <w:p w:rsidR="00D57375" w:rsidRDefault="00D57375">
            <w:pPr>
              <w:pStyle w:val="ConsPlusNormal"/>
              <w:jc w:val="center"/>
            </w:pPr>
            <w:r>
              <w:t>606,70</w:t>
            </w:r>
          </w:p>
        </w:tc>
        <w:tc>
          <w:tcPr>
            <w:tcW w:w="484" w:type="dxa"/>
            <w:vAlign w:val="bottom"/>
          </w:tcPr>
          <w:p w:rsidR="00D57375" w:rsidRDefault="00D57375">
            <w:pPr>
              <w:pStyle w:val="ConsPlusNormal"/>
              <w:jc w:val="center"/>
            </w:pPr>
            <w:r>
              <w:t>12</w:t>
            </w:r>
          </w:p>
        </w:tc>
        <w:tc>
          <w:tcPr>
            <w:tcW w:w="680" w:type="dxa"/>
            <w:vAlign w:val="bottom"/>
          </w:tcPr>
          <w:p w:rsidR="00D57375" w:rsidRDefault="00D57375">
            <w:pPr>
              <w:pStyle w:val="ConsPlusNormal"/>
              <w:jc w:val="center"/>
            </w:pPr>
            <w:r>
              <w:t>12</w:t>
            </w:r>
          </w:p>
        </w:tc>
        <w:tc>
          <w:tcPr>
            <w:tcW w:w="964" w:type="dxa"/>
            <w:vAlign w:val="bottom"/>
          </w:tcPr>
          <w:p w:rsidR="00D57375" w:rsidRDefault="00D57375">
            <w:pPr>
              <w:pStyle w:val="ConsPlusNormal"/>
              <w:jc w:val="center"/>
            </w:pPr>
            <w:r>
              <w:t>0</w:t>
            </w:r>
          </w:p>
        </w:tc>
        <w:tc>
          <w:tcPr>
            <w:tcW w:w="1084" w:type="dxa"/>
            <w:vAlign w:val="bottom"/>
          </w:tcPr>
          <w:p w:rsidR="00D57375" w:rsidRDefault="00D57375">
            <w:pPr>
              <w:pStyle w:val="ConsPlusNormal"/>
              <w:jc w:val="center"/>
            </w:pPr>
            <w:r>
              <w:t>606,70</w:t>
            </w:r>
          </w:p>
        </w:tc>
        <w:tc>
          <w:tcPr>
            <w:tcW w:w="1084" w:type="dxa"/>
            <w:vAlign w:val="bottom"/>
          </w:tcPr>
          <w:p w:rsidR="00D57375" w:rsidRDefault="00D57375">
            <w:pPr>
              <w:pStyle w:val="ConsPlusNormal"/>
              <w:jc w:val="center"/>
            </w:pPr>
            <w:r>
              <w:t>546,30</w:t>
            </w:r>
          </w:p>
        </w:tc>
        <w:tc>
          <w:tcPr>
            <w:tcW w:w="964" w:type="dxa"/>
            <w:vAlign w:val="bottom"/>
          </w:tcPr>
          <w:p w:rsidR="00D57375" w:rsidRDefault="00D57375">
            <w:pPr>
              <w:pStyle w:val="ConsPlusNormal"/>
              <w:jc w:val="center"/>
            </w:pPr>
            <w:r>
              <w:t>60,40</w:t>
            </w:r>
          </w:p>
        </w:tc>
      </w:tr>
      <w:tr w:rsidR="00D57375">
        <w:tc>
          <w:tcPr>
            <w:tcW w:w="454" w:type="dxa"/>
          </w:tcPr>
          <w:p w:rsidR="00D57375" w:rsidRDefault="00D57375">
            <w:pPr>
              <w:pStyle w:val="ConsPlusNormal"/>
              <w:jc w:val="center"/>
            </w:pPr>
            <w:r>
              <w:lastRenderedPageBreak/>
              <w:t>5</w:t>
            </w:r>
          </w:p>
        </w:tc>
        <w:tc>
          <w:tcPr>
            <w:tcW w:w="1701" w:type="dxa"/>
            <w:vAlign w:val="bottom"/>
          </w:tcPr>
          <w:p w:rsidR="00D57375" w:rsidRDefault="00D57375">
            <w:pPr>
              <w:pStyle w:val="ConsPlusNormal"/>
            </w:pPr>
            <w:r>
              <w:t>г. Белгород, ул. Попова, д. 35д</w:t>
            </w:r>
          </w:p>
        </w:tc>
        <w:tc>
          <w:tcPr>
            <w:tcW w:w="664" w:type="dxa"/>
            <w:vAlign w:val="bottom"/>
          </w:tcPr>
          <w:p w:rsidR="00D57375" w:rsidRDefault="00D57375">
            <w:pPr>
              <w:pStyle w:val="ConsPlusNormal"/>
              <w:jc w:val="center"/>
            </w:pPr>
            <w:r>
              <w:t>3/30</w:t>
            </w:r>
          </w:p>
        </w:tc>
        <w:tc>
          <w:tcPr>
            <w:tcW w:w="1204" w:type="dxa"/>
            <w:vAlign w:val="bottom"/>
          </w:tcPr>
          <w:p w:rsidR="00D57375" w:rsidRDefault="00D57375">
            <w:pPr>
              <w:pStyle w:val="ConsPlusNormal"/>
              <w:jc w:val="center"/>
            </w:pPr>
            <w:r>
              <w:t>03.12.2008</w:t>
            </w:r>
          </w:p>
        </w:tc>
        <w:tc>
          <w:tcPr>
            <w:tcW w:w="904" w:type="dxa"/>
            <w:vAlign w:val="bottom"/>
          </w:tcPr>
          <w:p w:rsidR="00D57375" w:rsidRDefault="00D57375">
            <w:pPr>
              <w:pStyle w:val="ConsPlusNormal"/>
              <w:jc w:val="center"/>
            </w:pPr>
            <w:r>
              <w:t>IV.2016</w:t>
            </w:r>
          </w:p>
        </w:tc>
        <w:tc>
          <w:tcPr>
            <w:tcW w:w="949" w:type="dxa"/>
            <w:vAlign w:val="bottom"/>
          </w:tcPr>
          <w:p w:rsidR="00D57375" w:rsidRDefault="00D57375">
            <w:pPr>
              <w:pStyle w:val="ConsPlusNormal"/>
              <w:jc w:val="center"/>
            </w:pPr>
            <w:r>
              <w:t>IV.2016</w:t>
            </w:r>
          </w:p>
        </w:tc>
        <w:tc>
          <w:tcPr>
            <w:tcW w:w="484" w:type="dxa"/>
            <w:vAlign w:val="bottom"/>
          </w:tcPr>
          <w:p w:rsidR="00D57375" w:rsidRDefault="00D57375">
            <w:pPr>
              <w:pStyle w:val="ConsPlusNormal"/>
              <w:jc w:val="center"/>
            </w:pPr>
            <w:r>
              <w:t>12</w:t>
            </w:r>
          </w:p>
        </w:tc>
        <w:tc>
          <w:tcPr>
            <w:tcW w:w="794" w:type="dxa"/>
            <w:vAlign w:val="bottom"/>
          </w:tcPr>
          <w:p w:rsidR="00D57375" w:rsidRDefault="00D57375">
            <w:pPr>
              <w:pStyle w:val="ConsPlusNormal"/>
              <w:jc w:val="center"/>
            </w:pPr>
            <w:r>
              <w:t>12</w:t>
            </w:r>
          </w:p>
        </w:tc>
        <w:tc>
          <w:tcPr>
            <w:tcW w:w="1084" w:type="dxa"/>
            <w:vAlign w:val="bottom"/>
          </w:tcPr>
          <w:p w:rsidR="00D57375" w:rsidRDefault="00D57375">
            <w:pPr>
              <w:pStyle w:val="ConsPlusNormal"/>
              <w:jc w:val="center"/>
            </w:pPr>
            <w:r>
              <w:t>294,90</w:t>
            </w:r>
          </w:p>
        </w:tc>
        <w:tc>
          <w:tcPr>
            <w:tcW w:w="484" w:type="dxa"/>
            <w:vAlign w:val="bottom"/>
          </w:tcPr>
          <w:p w:rsidR="00D57375" w:rsidRDefault="00D57375">
            <w:pPr>
              <w:pStyle w:val="ConsPlusNormal"/>
              <w:jc w:val="center"/>
            </w:pPr>
            <w:r>
              <w:t>6</w:t>
            </w:r>
          </w:p>
        </w:tc>
        <w:tc>
          <w:tcPr>
            <w:tcW w:w="680" w:type="dxa"/>
            <w:vAlign w:val="bottom"/>
          </w:tcPr>
          <w:p w:rsidR="00D57375" w:rsidRDefault="00D57375">
            <w:pPr>
              <w:pStyle w:val="ConsPlusNormal"/>
              <w:jc w:val="center"/>
            </w:pPr>
            <w:r>
              <w:t>5</w:t>
            </w:r>
          </w:p>
        </w:tc>
        <w:tc>
          <w:tcPr>
            <w:tcW w:w="964" w:type="dxa"/>
            <w:vAlign w:val="bottom"/>
          </w:tcPr>
          <w:p w:rsidR="00D57375" w:rsidRDefault="00D57375">
            <w:pPr>
              <w:pStyle w:val="ConsPlusNormal"/>
              <w:jc w:val="center"/>
            </w:pPr>
            <w:r>
              <w:t>1</w:t>
            </w:r>
          </w:p>
        </w:tc>
        <w:tc>
          <w:tcPr>
            <w:tcW w:w="1084" w:type="dxa"/>
            <w:vAlign w:val="bottom"/>
          </w:tcPr>
          <w:p w:rsidR="00D57375" w:rsidRDefault="00D57375">
            <w:pPr>
              <w:pStyle w:val="ConsPlusNormal"/>
              <w:jc w:val="center"/>
            </w:pPr>
            <w:r>
              <w:t>294,90</w:t>
            </w:r>
          </w:p>
        </w:tc>
        <w:tc>
          <w:tcPr>
            <w:tcW w:w="1084" w:type="dxa"/>
            <w:vAlign w:val="bottom"/>
          </w:tcPr>
          <w:p w:rsidR="00D57375" w:rsidRDefault="00D57375">
            <w:pPr>
              <w:pStyle w:val="ConsPlusNormal"/>
              <w:jc w:val="center"/>
            </w:pPr>
            <w:r>
              <w:t>253,40</w:t>
            </w:r>
          </w:p>
        </w:tc>
        <w:tc>
          <w:tcPr>
            <w:tcW w:w="964" w:type="dxa"/>
            <w:vAlign w:val="bottom"/>
          </w:tcPr>
          <w:p w:rsidR="00D57375" w:rsidRDefault="00D57375">
            <w:pPr>
              <w:pStyle w:val="ConsPlusNormal"/>
              <w:jc w:val="center"/>
            </w:pPr>
            <w:r>
              <w:t>41,50</w:t>
            </w:r>
          </w:p>
        </w:tc>
      </w:tr>
      <w:tr w:rsidR="00D57375">
        <w:tc>
          <w:tcPr>
            <w:tcW w:w="454" w:type="dxa"/>
          </w:tcPr>
          <w:p w:rsidR="00D57375" w:rsidRDefault="00D57375">
            <w:pPr>
              <w:pStyle w:val="ConsPlusNormal"/>
              <w:jc w:val="center"/>
            </w:pPr>
            <w:r>
              <w:t>6</w:t>
            </w:r>
          </w:p>
        </w:tc>
        <w:tc>
          <w:tcPr>
            <w:tcW w:w="1701" w:type="dxa"/>
          </w:tcPr>
          <w:p w:rsidR="00D57375" w:rsidRDefault="00D57375">
            <w:pPr>
              <w:pStyle w:val="ConsPlusNormal"/>
            </w:pPr>
            <w:r>
              <w:t>г. Белгород, ул. Попова, д. 37</w:t>
            </w:r>
          </w:p>
        </w:tc>
        <w:tc>
          <w:tcPr>
            <w:tcW w:w="664" w:type="dxa"/>
            <w:vAlign w:val="bottom"/>
          </w:tcPr>
          <w:p w:rsidR="00D57375" w:rsidRDefault="00D57375">
            <w:pPr>
              <w:pStyle w:val="ConsPlusNormal"/>
              <w:jc w:val="center"/>
            </w:pPr>
            <w:r>
              <w:t>3/31</w:t>
            </w:r>
          </w:p>
        </w:tc>
        <w:tc>
          <w:tcPr>
            <w:tcW w:w="1204" w:type="dxa"/>
            <w:vAlign w:val="bottom"/>
          </w:tcPr>
          <w:p w:rsidR="00D57375" w:rsidRDefault="00D57375">
            <w:pPr>
              <w:pStyle w:val="ConsPlusNormal"/>
              <w:jc w:val="center"/>
            </w:pPr>
            <w:r>
              <w:t>03.12.2008</w:t>
            </w:r>
          </w:p>
        </w:tc>
        <w:tc>
          <w:tcPr>
            <w:tcW w:w="904" w:type="dxa"/>
            <w:vAlign w:val="bottom"/>
          </w:tcPr>
          <w:p w:rsidR="00D57375" w:rsidRDefault="00D57375">
            <w:pPr>
              <w:pStyle w:val="ConsPlusNormal"/>
              <w:jc w:val="center"/>
            </w:pPr>
            <w:r>
              <w:t>IV.2016</w:t>
            </w:r>
          </w:p>
        </w:tc>
        <w:tc>
          <w:tcPr>
            <w:tcW w:w="949" w:type="dxa"/>
            <w:vAlign w:val="bottom"/>
          </w:tcPr>
          <w:p w:rsidR="00D57375" w:rsidRDefault="00D57375">
            <w:pPr>
              <w:pStyle w:val="ConsPlusNormal"/>
              <w:jc w:val="center"/>
            </w:pPr>
            <w:r>
              <w:t>IV.2016</w:t>
            </w:r>
          </w:p>
        </w:tc>
        <w:tc>
          <w:tcPr>
            <w:tcW w:w="484" w:type="dxa"/>
            <w:vAlign w:val="bottom"/>
          </w:tcPr>
          <w:p w:rsidR="00D57375" w:rsidRDefault="00D57375">
            <w:pPr>
              <w:pStyle w:val="ConsPlusNormal"/>
              <w:jc w:val="center"/>
            </w:pPr>
            <w:r>
              <w:t>31</w:t>
            </w:r>
          </w:p>
        </w:tc>
        <w:tc>
          <w:tcPr>
            <w:tcW w:w="794" w:type="dxa"/>
            <w:vAlign w:val="bottom"/>
          </w:tcPr>
          <w:p w:rsidR="00D57375" w:rsidRDefault="00D57375">
            <w:pPr>
              <w:pStyle w:val="ConsPlusNormal"/>
              <w:jc w:val="center"/>
            </w:pPr>
            <w:r>
              <w:t>31</w:t>
            </w:r>
          </w:p>
        </w:tc>
        <w:tc>
          <w:tcPr>
            <w:tcW w:w="1084" w:type="dxa"/>
            <w:vAlign w:val="bottom"/>
          </w:tcPr>
          <w:p w:rsidR="00D57375" w:rsidRDefault="00D57375">
            <w:pPr>
              <w:pStyle w:val="ConsPlusNormal"/>
              <w:jc w:val="center"/>
            </w:pPr>
            <w:r>
              <w:t>617,60</w:t>
            </w:r>
          </w:p>
        </w:tc>
        <w:tc>
          <w:tcPr>
            <w:tcW w:w="484" w:type="dxa"/>
            <w:vAlign w:val="bottom"/>
          </w:tcPr>
          <w:p w:rsidR="00D57375" w:rsidRDefault="00D57375">
            <w:pPr>
              <w:pStyle w:val="ConsPlusNormal"/>
              <w:jc w:val="center"/>
            </w:pPr>
            <w:r>
              <w:t>12</w:t>
            </w:r>
          </w:p>
        </w:tc>
        <w:tc>
          <w:tcPr>
            <w:tcW w:w="680" w:type="dxa"/>
            <w:vAlign w:val="bottom"/>
          </w:tcPr>
          <w:p w:rsidR="00D57375" w:rsidRDefault="00D57375">
            <w:pPr>
              <w:pStyle w:val="ConsPlusNormal"/>
              <w:jc w:val="center"/>
            </w:pPr>
            <w:r>
              <w:t>8</w:t>
            </w:r>
          </w:p>
        </w:tc>
        <w:tc>
          <w:tcPr>
            <w:tcW w:w="964" w:type="dxa"/>
            <w:vAlign w:val="bottom"/>
          </w:tcPr>
          <w:p w:rsidR="00D57375" w:rsidRDefault="00D57375">
            <w:pPr>
              <w:pStyle w:val="ConsPlusNormal"/>
              <w:jc w:val="center"/>
            </w:pPr>
            <w:r>
              <w:t>4</w:t>
            </w:r>
          </w:p>
        </w:tc>
        <w:tc>
          <w:tcPr>
            <w:tcW w:w="1084" w:type="dxa"/>
            <w:vAlign w:val="bottom"/>
          </w:tcPr>
          <w:p w:rsidR="00D57375" w:rsidRDefault="00D57375">
            <w:pPr>
              <w:pStyle w:val="ConsPlusNormal"/>
              <w:jc w:val="center"/>
            </w:pPr>
            <w:r>
              <w:t>617,60</w:t>
            </w:r>
          </w:p>
        </w:tc>
        <w:tc>
          <w:tcPr>
            <w:tcW w:w="1084" w:type="dxa"/>
            <w:vAlign w:val="bottom"/>
          </w:tcPr>
          <w:p w:rsidR="00D57375" w:rsidRDefault="00D57375">
            <w:pPr>
              <w:pStyle w:val="ConsPlusNormal"/>
              <w:jc w:val="center"/>
            </w:pPr>
            <w:r>
              <w:t>414,20</w:t>
            </w:r>
          </w:p>
        </w:tc>
        <w:tc>
          <w:tcPr>
            <w:tcW w:w="964" w:type="dxa"/>
            <w:vAlign w:val="bottom"/>
          </w:tcPr>
          <w:p w:rsidR="00D57375" w:rsidRDefault="00D57375">
            <w:pPr>
              <w:pStyle w:val="ConsPlusNormal"/>
              <w:jc w:val="center"/>
            </w:pPr>
            <w:r>
              <w:t>203,40</w:t>
            </w:r>
          </w:p>
        </w:tc>
      </w:tr>
      <w:tr w:rsidR="00D57375">
        <w:tc>
          <w:tcPr>
            <w:tcW w:w="454" w:type="dxa"/>
          </w:tcPr>
          <w:p w:rsidR="00D57375" w:rsidRDefault="00D57375">
            <w:pPr>
              <w:pStyle w:val="ConsPlusNormal"/>
              <w:jc w:val="center"/>
            </w:pPr>
            <w:r>
              <w:t>7</w:t>
            </w:r>
          </w:p>
        </w:tc>
        <w:tc>
          <w:tcPr>
            <w:tcW w:w="1701" w:type="dxa"/>
          </w:tcPr>
          <w:p w:rsidR="00D57375" w:rsidRDefault="00D57375">
            <w:pPr>
              <w:pStyle w:val="ConsPlusNormal"/>
            </w:pPr>
            <w:r>
              <w:t>г. Белгород, ул. Попова, д. 37а</w:t>
            </w:r>
          </w:p>
        </w:tc>
        <w:tc>
          <w:tcPr>
            <w:tcW w:w="664" w:type="dxa"/>
            <w:vAlign w:val="bottom"/>
          </w:tcPr>
          <w:p w:rsidR="00D57375" w:rsidRDefault="00D57375">
            <w:pPr>
              <w:pStyle w:val="ConsPlusNormal"/>
              <w:jc w:val="center"/>
            </w:pPr>
            <w:r>
              <w:t>3/32</w:t>
            </w:r>
          </w:p>
        </w:tc>
        <w:tc>
          <w:tcPr>
            <w:tcW w:w="1204" w:type="dxa"/>
            <w:vAlign w:val="bottom"/>
          </w:tcPr>
          <w:p w:rsidR="00D57375" w:rsidRDefault="00D57375">
            <w:pPr>
              <w:pStyle w:val="ConsPlusNormal"/>
              <w:jc w:val="center"/>
            </w:pPr>
            <w:r>
              <w:t>03.12.2008</w:t>
            </w:r>
          </w:p>
        </w:tc>
        <w:tc>
          <w:tcPr>
            <w:tcW w:w="904" w:type="dxa"/>
            <w:vAlign w:val="bottom"/>
          </w:tcPr>
          <w:p w:rsidR="00D57375" w:rsidRDefault="00D57375">
            <w:pPr>
              <w:pStyle w:val="ConsPlusNormal"/>
              <w:jc w:val="center"/>
            </w:pPr>
            <w:r>
              <w:t>IV.2016</w:t>
            </w:r>
          </w:p>
        </w:tc>
        <w:tc>
          <w:tcPr>
            <w:tcW w:w="949" w:type="dxa"/>
            <w:vAlign w:val="bottom"/>
          </w:tcPr>
          <w:p w:rsidR="00D57375" w:rsidRDefault="00D57375">
            <w:pPr>
              <w:pStyle w:val="ConsPlusNormal"/>
              <w:jc w:val="center"/>
            </w:pPr>
            <w:r>
              <w:t>IV.2016</w:t>
            </w:r>
          </w:p>
        </w:tc>
        <w:tc>
          <w:tcPr>
            <w:tcW w:w="484" w:type="dxa"/>
            <w:vAlign w:val="bottom"/>
          </w:tcPr>
          <w:p w:rsidR="00D57375" w:rsidRDefault="00D57375">
            <w:pPr>
              <w:pStyle w:val="ConsPlusNormal"/>
              <w:jc w:val="center"/>
            </w:pPr>
            <w:r>
              <w:t>37</w:t>
            </w:r>
          </w:p>
        </w:tc>
        <w:tc>
          <w:tcPr>
            <w:tcW w:w="794" w:type="dxa"/>
            <w:vAlign w:val="bottom"/>
          </w:tcPr>
          <w:p w:rsidR="00D57375" w:rsidRDefault="00D57375">
            <w:pPr>
              <w:pStyle w:val="ConsPlusNormal"/>
              <w:jc w:val="center"/>
            </w:pPr>
            <w:r>
              <w:t>37</w:t>
            </w:r>
          </w:p>
        </w:tc>
        <w:tc>
          <w:tcPr>
            <w:tcW w:w="1084" w:type="dxa"/>
            <w:vAlign w:val="bottom"/>
          </w:tcPr>
          <w:p w:rsidR="00D57375" w:rsidRDefault="00D57375">
            <w:pPr>
              <w:pStyle w:val="ConsPlusNormal"/>
              <w:jc w:val="center"/>
            </w:pPr>
            <w:r>
              <w:t>636,49</w:t>
            </w:r>
          </w:p>
        </w:tc>
        <w:tc>
          <w:tcPr>
            <w:tcW w:w="484" w:type="dxa"/>
            <w:vAlign w:val="bottom"/>
          </w:tcPr>
          <w:p w:rsidR="00D57375" w:rsidRDefault="00D57375">
            <w:pPr>
              <w:pStyle w:val="ConsPlusNormal"/>
              <w:jc w:val="center"/>
            </w:pPr>
            <w:r>
              <w:t>12</w:t>
            </w:r>
          </w:p>
        </w:tc>
        <w:tc>
          <w:tcPr>
            <w:tcW w:w="680" w:type="dxa"/>
            <w:vAlign w:val="bottom"/>
          </w:tcPr>
          <w:p w:rsidR="00D57375" w:rsidRDefault="00D57375">
            <w:pPr>
              <w:pStyle w:val="ConsPlusNormal"/>
              <w:jc w:val="center"/>
            </w:pPr>
            <w:r>
              <w:t>11</w:t>
            </w:r>
          </w:p>
        </w:tc>
        <w:tc>
          <w:tcPr>
            <w:tcW w:w="964" w:type="dxa"/>
            <w:vAlign w:val="bottom"/>
          </w:tcPr>
          <w:p w:rsidR="00D57375" w:rsidRDefault="00D57375">
            <w:pPr>
              <w:pStyle w:val="ConsPlusNormal"/>
              <w:jc w:val="center"/>
            </w:pPr>
            <w:r>
              <w:t>1</w:t>
            </w:r>
          </w:p>
        </w:tc>
        <w:tc>
          <w:tcPr>
            <w:tcW w:w="1084" w:type="dxa"/>
            <w:vAlign w:val="bottom"/>
          </w:tcPr>
          <w:p w:rsidR="00D57375" w:rsidRDefault="00D57375">
            <w:pPr>
              <w:pStyle w:val="ConsPlusNormal"/>
              <w:jc w:val="center"/>
            </w:pPr>
            <w:r>
              <w:t>636,49</w:t>
            </w:r>
          </w:p>
        </w:tc>
        <w:tc>
          <w:tcPr>
            <w:tcW w:w="1084" w:type="dxa"/>
            <w:vAlign w:val="bottom"/>
          </w:tcPr>
          <w:p w:rsidR="00D57375" w:rsidRDefault="00D57375">
            <w:pPr>
              <w:pStyle w:val="ConsPlusNormal"/>
              <w:jc w:val="center"/>
            </w:pPr>
            <w:r>
              <w:t>580,49</w:t>
            </w:r>
          </w:p>
        </w:tc>
        <w:tc>
          <w:tcPr>
            <w:tcW w:w="964" w:type="dxa"/>
            <w:vAlign w:val="bottom"/>
          </w:tcPr>
          <w:p w:rsidR="00D57375" w:rsidRDefault="00D57375">
            <w:pPr>
              <w:pStyle w:val="ConsPlusNormal"/>
              <w:jc w:val="center"/>
            </w:pPr>
            <w:r>
              <w:t>56,00</w:t>
            </w:r>
          </w:p>
        </w:tc>
      </w:tr>
      <w:tr w:rsidR="00D57375">
        <w:tc>
          <w:tcPr>
            <w:tcW w:w="454" w:type="dxa"/>
          </w:tcPr>
          <w:p w:rsidR="00D57375" w:rsidRDefault="00D57375">
            <w:pPr>
              <w:pStyle w:val="ConsPlusNormal"/>
              <w:jc w:val="center"/>
            </w:pPr>
            <w:r>
              <w:t>8</w:t>
            </w:r>
          </w:p>
        </w:tc>
        <w:tc>
          <w:tcPr>
            <w:tcW w:w="1701" w:type="dxa"/>
          </w:tcPr>
          <w:p w:rsidR="00D57375" w:rsidRDefault="00D57375">
            <w:pPr>
              <w:pStyle w:val="ConsPlusNormal"/>
            </w:pPr>
            <w:r>
              <w:t>г. Белгород, ул. Попова, д. 37б</w:t>
            </w:r>
          </w:p>
        </w:tc>
        <w:tc>
          <w:tcPr>
            <w:tcW w:w="664" w:type="dxa"/>
            <w:vAlign w:val="bottom"/>
          </w:tcPr>
          <w:p w:rsidR="00D57375" w:rsidRDefault="00D57375">
            <w:pPr>
              <w:pStyle w:val="ConsPlusNormal"/>
              <w:jc w:val="center"/>
            </w:pPr>
            <w:r>
              <w:t>3/33</w:t>
            </w:r>
          </w:p>
        </w:tc>
        <w:tc>
          <w:tcPr>
            <w:tcW w:w="1204" w:type="dxa"/>
            <w:vAlign w:val="bottom"/>
          </w:tcPr>
          <w:p w:rsidR="00D57375" w:rsidRDefault="00D57375">
            <w:pPr>
              <w:pStyle w:val="ConsPlusNormal"/>
              <w:jc w:val="center"/>
            </w:pPr>
            <w:r>
              <w:t>03.12.2008</w:t>
            </w:r>
          </w:p>
        </w:tc>
        <w:tc>
          <w:tcPr>
            <w:tcW w:w="904" w:type="dxa"/>
            <w:vAlign w:val="bottom"/>
          </w:tcPr>
          <w:p w:rsidR="00D57375" w:rsidRDefault="00D57375">
            <w:pPr>
              <w:pStyle w:val="ConsPlusNormal"/>
              <w:jc w:val="center"/>
            </w:pPr>
            <w:r>
              <w:t>IV.2016</w:t>
            </w:r>
          </w:p>
        </w:tc>
        <w:tc>
          <w:tcPr>
            <w:tcW w:w="949" w:type="dxa"/>
            <w:vAlign w:val="bottom"/>
          </w:tcPr>
          <w:p w:rsidR="00D57375" w:rsidRDefault="00D57375">
            <w:pPr>
              <w:pStyle w:val="ConsPlusNormal"/>
              <w:jc w:val="center"/>
            </w:pPr>
            <w:r>
              <w:t>IV.2016</w:t>
            </w:r>
          </w:p>
        </w:tc>
        <w:tc>
          <w:tcPr>
            <w:tcW w:w="484" w:type="dxa"/>
            <w:vAlign w:val="bottom"/>
          </w:tcPr>
          <w:p w:rsidR="00D57375" w:rsidRDefault="00D57375">
            <w:pPr>
              <w:pStyle w:val="ConsPlusNormal"/>
              <w:jc w:val="center"/>
            </w:pPr>
            <w:r>
              <w:t>34</w:t>
            </w:r>
          </w:p>
        </w:tc>
        <w:tc>
          <w:tcPr>
            <w:tcW w:w="794" w:type="dxa"/>
            <w:vAlign w:val="bottom"/>
          </w:tcPr>
          <w:p w:rsidR="00D57375" w:rsidRDefault="00D57375">
            <w:pPr>
              <w:pStyle w:val="ConsPlusNormal"/>
              <w:jc w:val="center"/>
            </w:pPr>
            <w:r>
              <w:t>34</w:t>
            </w:r>
          </w:p>
        </w:tc>
        <w:tc>
          <w:tcPr>
            <w:tcW w:w="1084" w:type="dxa"/>
            <w:vAlign w:val="bottom"/>
          </w:tcPr>
          <w:p w:rsidR="00D57375" w:rsidRDefault="00D57375">
            <w:pPr>
              <w:pStyle w:val="ConsPlusNormal"/>
              <w:jc w:val="center"/>
            </w:pPr>
            <w:r>
              <w:t>603,20</w:t>
            </w:r>
          </w:p>
        </w:tc>
        <w:tc>
          <w:tcPr>
            <w:tcW w:w="484" w:type="dxa"/>
            <w:vAlign w:val="bottom"/>
          </w:tcPr>
          <w:p w:rsidR="00D57375" w:rsidRDefault="00D57375">
            <w:pPr>
              <w:pStyle w:val="ConsPlusNormal"/>
              <w:jc w:val="center"/>
            </w:pPr>
            <w:r>
              <w:t>12</w:t>
            </w:r>
          </w:p>
        </w:tc>
        <w:tc>
          <w:tcPr>
            <w:tcW w:w="680" w:type="dxa"/>
            <w:vAlign w:val="bottom"/>
          </w:tcPr>
          <w:p w:rsidR="00D57375" w:rsidRDefault="00D57375">
            <w:pPr>
              <w:pStyle w:val="ConsPlusNormal"/>
              <w:jc w:val="center"/>
            </w:pPr>
            <w:r>
              <w:t>10</w:t>
            </w:r>
          </w:p>
        </w:tc>
        <w:tc>
          <w:tcPr>
            <w:tcW w:w="964" w:type="dxa"/>
            <w:vAlign w:val="bottom"/>
          </w:tcPr>
          <w:p w:rsidR="00D57375" w:rsidRDefault="00D57375">
            <w:pPr>
              <w:pStyle w:val="ConsPlusNormal"/>
              <w:jc w:val="center"/>
            </w:pPr>
            <w:r>
              <w:t>2</w:t>
            </w:r>
          </w:p>
        </w:tc>
        <w:tc>
          <w:tcPr>
            <w:tcW w:w="1084" w:type="dxa"/>
            <w:vAlign w:val="bottom"/>
          </w:tcPr>
          <w:p w:rsidR="00D57375" w:rsidRDefault="00D57375">
            <w:pPr>
              <w:pStyle w:val="ConsPlusNormal"/>
              <w:jc w:val="center"/>
            </w:pPr>
            <w:r>
              <w:t>603,20</w:t>
            </w:r>
          </w:p>
        </w:tc>
        <w:tc>
          <w:tcPr>
            <w:tcW w:w="1084" w:type="dxa"/>
            <w:vAlign w:val="bottom"/>
          </w:tcPr>
          <w:p w:rsidR="00D57375" w:rsidRDefault="00D57375">
            <w:pPr>
              <w:pStyle w:val="ConsPlusNormal"/>
              <w:jc w:val="center"/>
            </w:pPr>
            <w:r>
              <w:t>500,40</w:t>
            </w:r>
          </w:p>
        </w:tc>
        <w:tc>
          <w:tcPr>
            <w:tcW w:w="964" w:type="dxa"/>
            <w:vAlign w:val="bottom"/>
          </w:tcPr>
          <w:p w:rsidR="00D57375" w:rsidRDefault="00D57375">
            <w:pPr>
              <w:pStyle w:val="ConsPlusNormal"/>
              <w:jc w:val="center"/>
            </w:pPr>
            <w:r>
              <w:t>102,80</w:t>
            </w:r>
          </w:p>
        </w:tc>
      </w:tr>
      <w:tr w:rsidR="00D57375">
        <w:tc>
          <w:tcPr>
            <w:tcW w:w="2155" w:type="dxa"/>
            <w:gridSpan w:val="2"/>
          </w:tcPr>
          <w:p w:rsidR="00D57375" w:rsidRDefault="00D57375">
            <w:pPr>
              <w:pStyle w:val="ConsPlusNormal"/>
            </w:pPr>
            <w:r>
              <w:t>Городской округ "Город Белгород", 2017 г., без финансовой поддержки фонда</w:t>
            </w:r>
          </w:p>
        </w:tc>
        <w:tc>
          <w:tcPr>
            <w:tcW w:w="664" w:type="dxa"/>
            <w:vAlign w:val="bottom"/>
          </w:tcPr>
          <w:p w:rsidR="00D57375" w:rsidRDefault="00D57375">
            <w:pPr>
              <w:pStyle w:val="ConsPlusNormal"/>
              <w:jc w:val="center"/>
            </w:pPr>
            <w:r>
              <w:t>X</w:t>
            </w:r>
          </w:p>
        </w:tc>
        <w:tc>
          <w:tcPr>
            <w:tcW w:w="1204" w:type="dxa"/>
            <w:vAlign w:val="bottom"/>
          </w:tcPr>
          <w:p w:rsidR="00D57375" w:rsidRDefault="00D57375">
            <w:pPr>
              <w:pStyle w:val="ConsPlusNormal"/>
              <w:jc w:val="center"/>
            </w:pPr>
            <w:r>
              <w:t>7</w:t>
            </w:r>
          </w:p>
        </w:tc>
        <w:tc>
          <w:tcPr>
            <w:tcW w:w="904" w:type="dxa"/>
            <w:vAlign w:val="bottom"/>
          </w:tcPr>
          <w:p w:rsidR="00D57375" w:rsidRDefault="00D57375">
            <w:pPr>
              <w:pStyle w:val="ConsPlusNormal"/>
              <w:jc w:val="center"/>
            </w:pPr>
            <w:r>
              <w:t>X</w:t>
            </w:r>
          </w:p>
        </w:tc>
        <w:tc>
          <w:tcPr>
            <w:tcW w:w="949" w:type="dxa"/>
            <w:vAlign w:val="bottom"/>
          </w:tcPr>
          <w:p w:rsidR="00D57375" w:rsidRDefault="00D57375">
            <w:pPr>
              <w:pStyle w:val="ConsPlusNormal"/>
              <w:jc w:val="center"/>
            </w:pPr>
            <w:r>
              <w:t>X</w:t>
            </w:r>
          </w:p>
        </w:tc>
        <w:tc>
          <w:tcPr>
            <w:tcW w:w="484" w:type="dxa"/>
            <w:vAlign w:val="bottom"/>
          </w:tcPr>
          <w:p w:rsidR="00D57375" w:rsidRDefault="00D57375">
            <w:pPr>
              <w:pStyle w:val="ConsPlusNormal"/>
              <w:jc w:val="center"/>
            </w:pPr>
            <w:r>
              <w:t>184</w:t>
            </w:r>
          </w:p>
        </w:tc>
        <w:tc>
          <w:tcPr>
            <w:tcW w:w="794" w:type="dxa"/>
            <w:vAlign w:val="bottom"/>
          </w:tcPr>
          <w:p w:rsidR="00D57375" w:rsidRDefault="00D57375">
            <w:pPr>
              <w:pStyle w:val="ConsPlusNormal"/>
              <w:jc w:val="center"/>
            </w:pPr>
            <w:r>
              <w:t>184</w:t>
            </w:r>
          </w:p>
        </w:tc>
        <w:tc>
          <w:tcPr>
            <w:tcW w:w="1084" w:type="dxa"/>
            <w:vAlign w:val="bottom"/>
          </w:tcPr>
          <w:p w:rsidR="00D57375" w:rsidRDefault="00D57375">
            <w:pPr>
              <w:pStyle w:val="ConsPlusNormal"/>
              <w:jc w:val="center"/>
            </w:pPr>
            <w:r>
              <w:t>2692,26</w:t>
            </w:r>
          </w:p>
        </w:tc>
        <w:tc>
          <w:tcPr>
            <w:tcW w:w="484" w:type="dxa"/>
            <w:vAlign w:val="bottom"/>
          </w:tcPr>
          <w:p w:rsidR="00D57375" w:rsidRDefault="00D57375">
            <w:pPr>
              <w:pStyle w:val="ConsPlusNormal"/>
              <w:jc w:val="center"/>
            </w:pPr>
            <w:r>
              <w:t>57</w:t>
            </w:r>
          </w:p>
        </w:tc>
        <w:tc>
          <w:tcPr>
            <w:tcW w:w="680" w:type="dxa"/>
            <w:vAlign w:val="bottom"/>
          </w:tcPr>
          <w:p w:rsidR="00D57375" w:rsidRDefault="00D57375">
            <w:pPr>
              <w:pStyle w:val="ConsPlusNormal"/>
              <w:jc w:val="center"/>
            </w:pPr>
            <w:r>
              <w:t>49</w:t>
            </w:r>
          </w:p>
        </w:tc>
        <w:tc>
          <w:tcPr>
            <w:tcW w:w="964" w:type="dxa"/>
            <w:vAlign w:val="bottom"/>
          </w:tcPr>
          <w:p w:rsidR="00D57375" w:rsidRDefault="00D57375">
            <w:pPr>
              <w:pStyle w:val="ConsPlusNormal"/>
              <w:jc w:val="center"/>
            </w:pPr>
            <w:r>
              <w:t>8</w:t>
            </w:r>
          </w:p>
        </w:tc>
        <w:tc>
          <w:tcPr>
            <w:tcW w:w="1084" w:type="dxa"/>
            <w:vAlign w:val="bottom"/>
          </w:tcPr>
          <w:p w:rsidR="00D57375" w:rsidRDefault="00D57375">
            <w:pPr>
              <w:pStyle w:val="ConsPlusNormal"/>
              <w:jc w:val="center"/>
            </w:pPr>
            <w:r>
              <w:t>2 692,26</w:t>
            </w:r>
          </w:p>
        </w:tc>
        <w:tc>
          <w:tcPr>
            <w:tcW w:w="1084" w:type="dxa"/>
            <w:vAlign w:val="bottom"/>
          </w:tcPr>
          <w:p w:rsidR="00D57375" w:rsidRDefault="00D57375">
            <w:pPr>
              <w:pStyle w:val="ConsPlusNormal"/>
              <w:jc w:val="center"/>
            </w:pPr>
            <w:r>
              <w:t>2 322,13</w:t>
            </w:r>
          </w:p>
        </w:tc>
        <w:tc>
          <w:tcPr>
            <w:tcW w:w="964" w:type="dxa"/>
            <w:vAlign w:val="bottom"/>
          </w:tcPr>
          <w:p w:rsidR="00D57375" w:rsidRDefault="00D57375">
            <w:pPr>
              <w:pStyle w:val="ConsPlusNormal"/>
              <w:jc w:val="center"/>
            </w:pPr>
            <w:r>
              <w:t>370,13</w:t>
            </w:r>
          </w:p>
        </w:tc>
      </w:tr>
      <w:tr w:rsidR="00D57375">
        <w:tc>
          <w:tcPr>
            <w:tcW w:w="454" w:type="dxa"/>
          </w:tcPr>
          <w:p w:rsidR="00D57375" w:rsidRDefault="00D57375">
            <w:pPr>
              <w:pStyle w:val="ConsPlusNormal"/>
              <w:jc w:val="center"/>
            </w:pPr>
            <w:r>
              <w:t>1</w:t>
            </w:r>
          </w:p>
        </w:tc>
        <w:tc>
          <w:tcPr>
            <w:tcW w:w="1701" w:type="dxa"/>
          </w:tcPr>
          <w:p w:rsidR="00D57375" w:rsidRDefault="00D57375">
            <w:pPr>
              <w:pStyle w:val="ConsPlusNormal"/>
            </w:pPr>
            <w:r>
              <w:t>г. Белгород, пр. Славы, д. 53а</w:t>
            </w:r>
          </w:p>
        </w:tc>
        <w:tc>
          <w:tcPr>
            <w:tcW w:w="664" w:type="dxa"/>
            <w:vAlign w:val="bottom"/>
          </w:tcPr>
          <w:p w:rsidR="00D57375" w:rsidRDefault="00D57375">
            <w:pPr>
              <w:pStyle w:val="ConsPlusNormal"/>
              <w:jc w:val="center"/>
            </w:pPr>
            <w:r>
              <w:t>1/13</w:t>
            </w:r>
          </w:p>
        </w:tc>
        <w:tc>
          <w:tcPr>
            <w:tcW w:w="1204" w:type="dxa"/>
            <w:vAlign w:val="bottom"/>
          </w:tcPr>
          <w:p w:rsidR="00D57375" w:rsidRDefault="00D57375">
            <w:pPr>
              <w:pStyle w:val="ConsPlusNormal"/>
              <w:jc w:val="center"/>
            </w:pPr>
            <w:r>
              <w:t>10.10.2008</w:t>
            </w:r>
          </w:p>
        </w:tc>
        <w:tc>
          <w:tcPr>
            <w:tcW w:w="904" w:type="dxa"/>
            <w:vAlign w:val="bottom"/>
          </w:tcPr>
          <w:p w:rsidR="00D57375" w:rsidRDefault="00D57375">
            <w:pPr>
              <w:pStyle w:val="ConsPlusNormal"/>
              <w:jc w:val="center"/>
            </w:pPr>
            <w:r>
              <w:t>III.2017</w:t>
            </w:r>
          </w:p>
        </w:tc>
        <w:tc>
          <w:tcPr>
            <w:tcW w:w="949" w:type="dxa"/>
            <w:vAlign w:val="bottom"/>
          </w:tcPr>
          <w:p w:rsidR="00D57375" w:rsidRDefault="00D57375">
            <w:pPr>
              <w:pStyle w:val="ConsPlusNormal"/>
              <w:jc w:val="center"/>
            </w:pPr>
            <w:r>
              <w:t>III.2017</w:t>
            </w:r>
          </w:p>
        </w:tc>
        <w:tc>
          <w:tcPr>
            <w:tcW w:w="484" w:type="dxa"/>
            <w:vAlign w:val="bottom"/>
          </w:tcPr>
          <w:p w:rsidR="00D57375" w:rsidRDefault="00D57375">
            <w:pPr>
              <w:pStyle w:val="ConsPlusNormal"/>
              <w:jc w:val="center"/>
            </w:pPr>
            <w:r>
              <w:t>35</w:t>
            </w:r>
          </w:p>
        </w:tc>
        <w:tc>
          <w:tcPr>
            <w:tcW w:w="794" w:type="dxa"/>
            <w:vAlign w:val="bottom"/>
          </w:tcPr>
          <w:p w:rsidR="00D57375" w:rsidRDefault="00D57375">
            <w:pPr>
              <w:pStyle w:val="ConsPlusNormal"/>
              <w:jc w:val="center"/>
            </w:pPr>
            <w:r>
              <w:t>35</w:t>
            </w:r>
          </w:p>
        </w:tc>
        <w:tc>
          <w:tcPr>
            <w:tcW w:w="1084" w:type="dxa"/>
            <w:vAlign w:val="bottom"/>
          </w:tcPr>
          <w:p w:rsidR="00D57375" w:rsidRDefault="00D57375">
            <w:pPr>
              <w:pStyle w:val="ConsPlusNormal"/>
              <w:jc w:val="center"/>
            </w:pPr>
            <w:r>
              <w:t>620,40</w:t>
            </w:r>
          </w:p>
        </w:tc>
        <w:tc>
          <w:tcPr>
            <w:tcW w:w="484" w:type="dxa"/>
            <w:vAlign w:val="bottom"/>
          </w:tcPr>
          <w:p w:rsidR="00D57375" w:rsidRDefault="00D57375">
            <w:pPr>
              <w:pStyle w:val="ConsPlusNormal"/>
              <w:jc w:val="center"/>
            </w:pPr>
            <w:r>
              <w:t>12</w:t>
            </w:r>
          </w:p>
        </w:tc>
        <w:tc>
          <w:tcPr>
            <w:tcW w:w="680" w:type="dxa"/>
            <w:vAlign w:val="bottom"/>
          </w:tcPr>
          <w:p w:rsidR="00D57375" w:rsidRDefault="00D57375">
            <w:pPr>
              <w:pStyle w:val="ConsPlusNormal"/>
              <w:jc w:val="center"/>
            </w:pPr>
            <w:r>
              <w:t>10</w:t>
            </w:r>
          </w:p>
        </w:tc>
        <w:tc>
          <w:tcPr>
            <w:tcW w:w="964" w:type="dxa"/>
            <w:vAlign w:val="bottom"/>
          </w:tcPr>
          <w:p w:rsidR="00D57375" w:rsidRDefault="00D57375">
            <w:pPr>
              <w:pStyle w:val="ConsPlusNormal"/>
              <w:jc w:val="center"/>
            </w:pPr>
            <w:r>
              <w:t>2</w:t>
            </w:r>
          </w:p>
        </w:tc>
        <w:tc>
          <w:tcPr>
            <w:tcW w:w="1084" w:type="dxa"/>
            <w:vAlign w:val="bottom"/>
          </w:tcPr>
          <w:p w:rsidR="00D57375" w:rsidRDefault="00D57375">
            <w:pPr>
              <w:pStyle w:val="ConsPlusNormal"/>
              <w:jc w:val="center"/>
            </w:pPr>
            <w:r>
              <w:t>620,40</w:t>
            </w:r>
          </w:p>
        </w:tc>
        <w:tc>
          <w:tcPr>
            <w:tcW w:w="1084" w:type="dxa"/>
            <w:vAlign w:val="bottom"/>
          </w:tcPr>
          <w:p w:rsidR="00D57375" w:rsidRDefault="00D57375">
            <w:pPr>
              <w:pStyle w:val="ConsPlusNormal"/>
              <w:jc w:val="center"/>
            </w:pPr>
            <w:r>
              <w:t>535,20</w:t>
            </w:r>
          </w:p>
        </w:tc>
        <w:tc>
          <w:tcPr>
            <w:tcW w:w="964" w:type="dxa"/>
            <w:vAlign w:val="bottom"/>
          </w:tcPr>
          <w:p w:rsidR="00D57375" w:rsidRDefault="00D57375">
            <w:pPr>
              <w:pStyle w:val="ConsPlusNormal"/>
              <w:jc w:val="center"/>
            </w:pPr>
            <w:r>
              <w:t>85,20</w:t>
            </w:r>
          </w:p>
        </w:tc>
      </w:tr>
      <w:tr w:rsidR="00D57375">
        <w:tc>
          <w:tcPr>
            <w:tcW w:w="454" w:type="dxa"/>
          </w:tcPr>
          <w:p w:rsidR="00D57375" w:rsidRDefault="00D57375">
            <w:pPr>
              <w:pStyle w:val="ConsPlusNormal"/>
              <w:jc w:val="center"/>
            </w:pPr>
            <w:r>
              <w:t>2</w:t>
            </w:r>
          </w:p>
        </w:tc>
        <w:tc>
          <w:tcPr>
            <w:tcW w:w="1701" w:type="dxa"/>
          </w:tcPr>
          <w:p w:rsidR="00D57375" w:rsidRDefault="00D57375">
            <w:pPr>
              <w:pStyle w:val="ConsPlusNormal"/>
            </w:pPr>
            <w:r>
              <w:t>г. Белгород, пр. Славы, д. 57</w:t>
            </w:r>
          </w:p>
        </w:tc>
        <w:tc>
          <w:tcPr>
            <w:tcW w:w="664" w:type="dxa"/>
            <w:vAlign w:val="bottom"/>
          </w:tcPr>
          <w:p w:rsidR="00D57375" w:rsidRDefault="00D57375">
            <w:pPr>
              <w:pStyle w:val="ConsPlusNormal"/>
              <w:jc w:val="center"/>
            </w:pPr>
            <w:r>
              <w:t>1/14</w:t>
            </w:r>
          </w:p>
        </w:tc>
        <w:tc>
          <w:tcPr>
            <w:tcW w:w="1204" w:type="dxa"/>
            <w:vAlign w:val="bottom"/>
          </w:tcPr>
          <w:p w:rsidR="00D57375" w:rsidRDefault="00D57375">
            <w:pPr>
              <w:pStyle w:val="ConsPlusNormal"/>
              <w:jc w:val="center"/>
            </w:pPr>
            <w:r>
              <w:t>10.10.2008</w:t>
            </w:r>
          </w:p>
        </w:tc>
        <w:tc>
          <w:tcPr>
            <w:tcW w:w="904" w:type="dxa"/>
            <w:vAlign w:val="bottom"/>
          </w:tcPr>
          <w:p w:rsidR="00D57375" w:rsidRDefault="00D57375">
            <w:pPr>
              <w:pStyle w:val="ConsPlusNormal"/>
              <w:jc w:val="center"/>
            </w:pPr>
            <w:r>
              <w:t>III.2017</w:t>
            </w:r>
          </w:p>
        </w:tc>
        <w:tc>
          <w:tcPr>
            <w:tcW w:w="949" w:type="dxa"/>
            <w:vAlign w:val="bottom"/>
          </w:tcPr>
          <w:p w:rsidR="00D57375" w:rsidRDefault="00D57375">
            <w:pPr>
              <w:pStyle w:val="ConsPlusNormal"/>
              <w:jc w:val="center"/>
            </w:pPr>
            <w:r>
              <w:t>III.2017</w:t>
            </w:r>
          </w:p>
        </w:tc>
        <w:tc>
          <w:tcPr>
            <w:tcW w:w="484" w:type="dxa"/>
            <w:vAlign w:val="bottom"/>
          </w:tcPr>
          <w:p w:rsidR="00D57375" w:rsidRDefault="00D57375">
            <w:pPr>
              <w:pStyle w:val="ConsPlusNormal"/>
              <w:jc w:val="center"/>
            </w:pPr>
            <w:r>
              <w:t>24</w:t>
            </w:r>
          </w:p>
        </w:tc>
        <w:tc>
          <w:tcPr>
            <w:tcW w:w="794" w:type="dxa"/>
            <w:vAlign w:val="bottom"/>
          </w:tcPr>
          <w:p w:rsidR="00D57375" w:rsidRDefault="00D57375">
            <w:pPr>
              <w:pStyle w:val="ConsPlusNormal"/>
              <w:jc w:val="center"/>
            </w:pPr>
            <w:r>
              <w:t>24</w:t>
            </w:r>
          </w:p>
        </w:tc>
        <w:tc>
          <w:tcPr>
            <w:tcW w:w="1084" w:type="dxa"/>
            <w:vAlign w:val="bottom"/>
          </w:tcPr>
          <w:p w:rsidR="00D57375" w:rsidRDefault="00D57375">
            <w:pPr>
              <w:pStyle w:val="ConsPlusNormal"/>
              <w:jc w:val="center"/>
            </w:pPr>
            <w:r>
              <w:t>222,71</w:t>
            </w:r>
          </w:p>
        </w:tc>
        <w:tc>
          <w:tcPr>
            <w:tcW w:w="484" w:type="dxa"/>
            <w:vAlign w:val="bottom"/>
          </w:tcPr>
          <w:p w:rsidR="00D57375" w:rsidRDefault="00D57375">
            <w:pPr>
              <w:pStyle w:val="ConsPlusNormal"/>
              <w:jc w:val="center"/>
            </w:pPr>
            <w:r>
              <w:t>8</w:t>
            </w:r>
          </w:p>
        </w:tc>
        <w:tc>
          <w:tcPr>
            <w:tcW w:w="680" w:type="dxa"/>
            <w:vAlign w:val="bottom"/>
          </w:tcPr>
          <w:p w:rsidR="00D57375" w:rsidRDefault="00D57375">
            <w:pPr>
              <w:pStyle w:val="ConsPlusNormal"/>
              <w:jc w:val="center"/>
            </w:pPr>
            <w:r>
              <w:t>7</w:t>
            </w:r>
          </w:p>
        </w:tc>
        <w:tc>
          <w:tcPr>
            <w:tcW w:w="964" w:type="dxa"/>
            <w:vAlign w:val="bottom"/>
          </w:tcPr>
          <w:p w:rsidR="00D57375" w:rsidRDefault="00D57375">
            <w:pPr>
              <w:pStyle w:val="ConsPlusNormal"/>
              <w:jc w:val="center"/>
            </w:pPr>
            <w:r>
              <w:t>1</w:t>
            </w:r>
          </w:p>
        </w:tc>
        <w:tc>
          <w:tcPr>
            <w:tcW w:w="1084" w:type="dxa"/>
            <w:vAlign w:val="bottom"/>
          </w:tcPr>
          <w:p w:rsidR="00D57375" w:rsidRDefault="00D57375">
            <w:pPr>
              <w:pStyle w:val="ConsPlusNormal"/>
              <w:jc w:val="center"/>
            </w:pPr>
            <w:r>
              <w:t>222,71</w:t>
            </w:r>
          </w:p>
        </w:tc>
        <w:tc>
          <w:tcPr>
            <w:tcW w:w="1084" w:type="dxa"/>
            <w:vAlign w:val="bottom"/>
          </w:tcPr>
          <w:p w:rsidR="00D57375" w:rsidRDefault="00D57375">
            <w:pPr>
              <w:pStyle w:val="ConsPlusNormal"/>
              <w:jc w:val="center"/>
            </w:pPr>
            <w:r>
              <w:t>210,38</w:t>
            </w:r>
          </w:p>
        </w:tc>
        <w:tc>
          <w:tcPr>
            <w:tcW w:w="964" w:type="dxa"/>
            <w:vAlign w:val="bottom"/>
          </w:tcPr>
          <w:p w:rsidR="00D57375" w:rsidRDefault="00D57375">
            <w:pPr>
              <w:pStyle w:val="ConsPlusNormal"/>
              <w:jc w:val="center"/>
            </w:pPr>
            <w:r>
              <w:t>12,33</w:t>
            </w:r>
          </w:p>
        </w:tc>
      </w:tr>
      <w:tr w:rsidR="00D57375">
        <w:tc>
          <w:tcPr>
            <w:tcW w:w="454" w:type="dxa"/>
          </w:tcPr>
          <w:p w:rsidR="00D57375" w:rsidRDefault="00D57375">
            <w:pPr>
              <w:pStyle w:val="ConsPlusNormal"/>
              <w:jc w:val="center"/>
            </w:pPr>
            <w:r>
              <w:t>3</w:t>
            </w:r>
          </w:p>
        </w:tc>
        <w:tc>
          <w:tcPr>
            <w:tcW w:w="1701" w:type="dxa"/>
          </w:tcPr>
          <w:p w:rsidR="00D57375" w:rsidRDefault="00D57375">
            <w:pPr>
              <w:pStyle w:val="ConsPlusNormal"/>
            </w:pPr>
            <w:r>
              <w:t>г. Белгород, пр. Славы, д. 61</w:t>
            </w:r>
          </w:p>
        </w:tc>
        <w:tc>
          <w:tcPr>
            <w:tcW w:w="664" w:type="dxa"/>
            <w:vAlign w:val="bottom"/>
          </w:tcPr>
          <w:p w:rsidR="00D57375" w:rsidRDefault="00D57375">
            <w:pPr>
              <w:pStyle w:val="ConsPlusNormal"/>
              <w:jc w:val="center"/>
            </w:pPr>
            <w:r>
              <w:t>1/16</w:t>
            </w:r>
          </w:p>
        </w:tc>
        <w:tc>
          <w:tcPr>
            <w:tcW w:w="1204" w:type="dxa"/>
            <w:vAlign w:val="bottom"/>
          </w:tcPr>
          <w:p w:rsidR="00D57375" w:rsidRDefault="00D57375">
            <w:pPr>
              <w:pStyle w:val="ConsPlusNormal"/>
              <w:jc w:val="center"/>
            </w:pPr>
            <w:r>
              <w:t>10.10.2008</w:t>
            </w:r>
          </w:p>
        </w:tc>
        <w:tc>
          <w:tcPr>
            <w:tcW w:w="904" w:type="dxa"/>
            <w:vAlign w:val="bottom"/>
          </w:tcPr>
          <w:p w:rsidR="00D57375" w:rsidRDefault="00D57375">
            <w:pPr>
              <w:pStyle w:val="ConsPlusNormal"/>
              <w:jc w:val="center"/>
            </w:pPr>
            <w:r>
              <w:t>III.2017</w:t>
            </w:r>
          </w:p>
        </w:tc>
        <w:tc>
          <w:tcPr>
            <w:tcW w:w="949" w:type="dxa"/>
            <w:vAlign w:val="bottom"/>
          </w:tcPr>
          <w:p w:rsidR="00D57375" w:rsidRDefault="00D57375">
            <w:pPr>
              <w:pStyle w:val="ConsPlusNormal"/>
              <w:jc w:val="center"/>
            </w:pPr>
            <w:r>
              <w:t>III.2017</w:t>
            </w:r>
          </w:p>
        </w:tc>
        <w:tc>
          <w:tcPr>
            <w:tcW w:w="484" w:type="dxa"/>
            <w:vAlign w:val="bottom"/>
          </w:tcPr>
          <w:p w:rsidR="00D57375" w:rsidRDefault="00D57375">
            <w:pPr>
              <w:pStyle w:val="ConsPlusNormal"/>
              <w:jc w:val="center"/>
            </w:pPr>
            <w:r>
              <w:t>19</w:t>
            </w:r>
          </w:p>
        </w:tc>
        <w:tc>
          <w:tcPr>
            <w:tcW w:w="794" w:type="dxa"/>
            <w:vAlign w:val="bottom"/>
          </w:tcPr>
          <w:p w:rsidR="00D57375" w:rsidRDefault="00D57375">
            <w:pPr>
              <w:pStyle w:val="ConsPlusNormal"/>
              <w:jc w:val="center"/>
            </w:pPr>
            <w:r>
              <w:t>19</w:t>
            </w:r>
          </w:p>
        </w:tc>
        <w:tc>
          <w:tcPr>
            <w:tcW w:w="1084" w:type="dxa"/>
            <w:vAlign w:val="bottom"/>
          </w:tcPr>
          <w:p w:rsidR="00D57375" w:rsidRDefault="00D57375">
            <w:pPr>
              <w:pStyle w:val="ConsPlusNormal"/>
              <w:jc w:val="center"/>
            </w:pPr>
            <w:r>
              <w:t>381,85</w:t>
            </w:r>
          </w:p>
        </w:tc>
        <w:tc>
          <w:tcPr>
            <w:tcW w:w="484" w:type="dxa"/>
            <w:vAlign w:val="bottom"/>
          </w:tcPr>
          <w:p w:rsidR="00D57375" w:rsidRDefault="00D57375">
            <w:pPr>
              <w:pStyle w:val="ConsPlusNormal"/>
              <w:jc w:val="center"/>
            </w:pPr>
            <w:r>
              <w:t>8</w:t>
            </w:r>
          </w:p>
        </w:tc>
        <w:tc>
          <w:tcPr>
            <w:tcW w:w="680" w:type="dxa"/>
            <w:vAlign w:val="bottom"/>
          </w:tcPr>
          <w:p w:rsidR="00D57375" w:rsidRDefault="00D57375">
            <w:pPr>
              <w:pStyle w:val="ConsPlusNormal"/>
              <w:jc w:val="center"/>
            </w:pPr>
            <w:r>
              <w:t>8</w:t>
            </w:r>
          </w:p>
        </w:tc>
        <w:tc>
          <w:tcPr>
            <w:tcW w:w="964" w:type="dxa"/>
            <w:vAlign w:val="bottom"/>
          </w:tcPr>
          <w:p w:rsidR="00D57375" w:rsidRDefault="00D57375">
            <w:pPr>
              <w:pStyle w:val="ConsPlusNormal"/>
              <w:jc w:val="center"/>
            </w:pPr>
            <w:r>
              <w:t>0</w:t>
            </w:r>
          </w:p>
        </w:tc>
        <w:tc>
          <w:tcPr>
            <w:tcW w:w="1084" w:type="dxa"/>
            <w:vAlign w:val="bottom"/>
          </w:tcPr>
          <w:p w:rsidR="00D57375" w:rsidRDefault="00D57375">
            <w:pPr>
              <w:pStyle w:val="ConsPlusNormal"/>
              <w:jc w:val="center"/>
            </w:pPr>
            <w:r>
              <w:t>381,85</w:t>
            </w:r>
          </w:p>
        </w:tc>
        <w:tc>
          <w:tcPr>
            <w:tcW w:w="1084" w:type="dxa"/>
            <w:vAlign w:val="bottom"/>
          </w:tcPr>
          <w:p w:rsidR="00D57375" w:rsidRDefault="00D57375">
            <w:pPr>
              <w:pStyle w:val="ConsPlusNormal"/>
              <w:jc w:val="center"/>
            </w:pPr>
            <w:r>
              <w:t>381,85</w:t>
            </w:r>
          </w:p>
        </w:tc>
        <w:tc>
          <w:tcPr>
            <w:tcW w:w="964" w:type="dxa"/>
            <w:vAlign w:val="bottom"/>
          </w:tcPr>
          <w:p w:rsidR="00D57375" w:rsidRDefault="00D57375">
            <w:pPr>
              <w:pStyle w:val="ConsPlusNormal"/>
              <w:jc w:val="center"/>
            </w:pPr>
            <w:r>
              <w:t>0,00</w:t>
            </w:r>
          </w:p>
        </w:tc>
      </w:tr>
      <w:tr w:rsidR="00D57375">
        <w:tc>
          <w:tcPr>
            <w:tcW w:w="454" w:type="dxa"/>
          </w:tcPr>
          <w:p w:rsidR="00D57375" w:rsidRDefault="00D57375">
            <w:pPr>
              <w:pStyle w:val="ConsPlusNormal"/>
              <w:jc w:val="center"/>
            </w:pPr>
            <w:r>
              <w:t>4</w:t>
            </w:r>
          </w:p>
        </w:tc>
        <w:tc>
          <w:tcPr>
            <w:tcW w:w="1701" w:type="dxa"/>
            <w:vAlign w:val="bottom"/>
          </w:tcPr>
          <w:p w:rsidR="00D57375" w:rsidRDefault="00D57375">
            <w:pPr>
              <w:pStyle w:val="ConsPlusNormal"/>
            </w:pPr>
            <w:r>
              <w:t>г. Белгород, бульв. Свято-Троицкий, д. 10</w:t>
            </w:r>
          </w:p>
        </w:tc>
        <w:tc>
          <w:tcPr>
            <w:tcW w:w="664" w:type="dxa"/>
            <w:vAlign w:val="bottom"/>
          </w:tcPr>
          <w:p w:rsidR="00D57375" w:rsidRDefault="00D57375">
            <w:pPr>
              <w:pStyle w:val="ConsPlusNormal"/>
              <w:jc w:val="center"/>
            </w:pPr>
            <w:r>
              <w:t>1/7</w:t>
            </w:r>
          </w:p>
        </w:tc>
        <w:tc>
          <w:tcPr>
            <w:tcW w:w="1204" w:type="dxa"/>
            <w:vAlign w:val="bottom"/>
          </w:tcPr>
          <w:p w:rsidR="00D57375" w:rsidRDefault="00D57375">
            <w:pPr>
              <w:pStyle w:val="ConsPlusNormal"/>
              <w:jc w:val="center"/>
            </w:pPr>
            <w:r>
              <w:t>10.10.2008</w:t>
            </w:r>
          </w:p>
        </w:tc>
        <w:tc>
          <w:tcPr>
            <w:tcW w:w="904" w:type="dxa"/>
            <w:vAlign w:val="bottom"/>
          </w:tcPr>
          <w:p w:rsidR="00D57375" w:rsidRDefault="00D57375">
            <w:pPr>
              <w:pStyle w:val="ConsPlusNormal"/>
              <w:jc w:val="center"/>
            </w:pPr>
            <w:r>
              <w:t>III.2017</w:t>
            </w:r>
          </w:p>
        </w:tc>
        <w:tc>
          <w:tcPr>
            <w:tcW w:w="949" w:type="dxa"/>
            <w:vAlign w:val="bottom"/>
          </w:tcPr>
          <w:p w:rsidR="00D57375" w:rsidRDefault="00D57375">
            <w:pPr>
              <w:pStyle w:val="ConsPlusNormal"/>
              <w:jc w:val="center"/>
            </w:pPr>
            <w:r>
              <w:t>III.2017</w:t>
            </w:r>
          </w:p>
        </w:tc>
        <w:tc>
          <w:tcPr>
            <w:tcW w:w="484" w:type="dxa"/>
            <w:vAlign w:val="bottom"/>
          </w:tcPr>
          <w:p w:rsidR="00D57375" w:rsidRDefault="00D57375">
            <w:pPr>
              <w:pStyle w:val="ConsPlusNormal"/>
              <w:jc w:val="center"/>
            </w:pPr>
            <w:r>
              <w:t>21</w:t>
            </w:r>
          </w:p>
        </w:tc>
        <w:tc>
          <w:tcPr>
            <w:tcW w:w="794" w:type="dxa"/>
            <w:vAlign w:val="bottom"/>
          </w:tcPr>
          <w:p w:rsidR="00D57375" w:rsidRDefault="00D57375">
            <w:pPr>
              <w:pStyle w:val="ConsPlusNormal"/>
              <w:jc w:val="center"/>
            </w:pPr>
            <w:r>
              <w:t>21</w:t>
            </w:r>
          </w:p>
        </w:tc>
        <w:tc>
          <w:tcPr>
            <w:tcW w:w="1084" w:type="dxa"/>
            <w:vAlign w:val="bottom"/>
          </w:tcPr>
          <w:p w:rsidR="00D57375" w:rsidRDefault="00D57375">
            <w:pPr>
              <w:pStyle w:val="ConsPlusNormal"/>
              <w:jc w:val="center"/>
            </w:pPr>
            <w:r>
              <w:t>386,30</w:t>
            </w:r>
          </w:p>
        </w:tc>
        <w:tc>
          <w:tcPr>
            <w:tcW w:w="484" w:type="dxa"/>
            <w:vAlign w:val="bottom"/>
          </w:tcPr>
          <w:p w:rsidR="00D57375" w:rsidRDefault="00D57375">
            <w:pPr>
              <w:pStyle w:val="ConsPlusNormal"/>
              <w:jc w:val="center"/>
            </w:pPr>
            <w:r>
              <w:t>8</w:t>
            </w:r>
          </w:p>
        </w:tc>
        <w:tc>
          <w:tcPr>
            <w:tcW w:w="680" w:type="dxa"/>
            <w:vAlign w:val="bottom"/>
          </w:tcPr>
          <w:p w:rsidR="00D57375" w:rsidRDefault="00D57375">
            <w:pPr>
              <w:pStyle w:val="ConsPlusNormal"/>
              <w:jc w:val="center"/>
            </w:pPr>
            <w:r>
              <w:t>7</w:t>
            </w:r>
          </w:p>
        </w:tc>
        <w:tc>
          <w:tcPr>
            <w:tcW w:w="964" w:type="dxa"/>
            <w:vAlign w:val="bottom"/>
          </w:tcPr>
          <w:p w:rsidR="00D57375" w:rsidRDefault="00D57375">
            <w:pPr>
              <w:pStyle w:val="ConsPlusNormal"/>
              <w:jc w:val="center"/>
            </w:pPr>
            <w:r>
              <w:t>1</w:t>
            </w:r>
          </w:p>
        </w:tc>
        <w:tc>
          <w:tcPr>
            <w:tcW w:w="1084" w:type="dxa"/>
            <w:vAlign w:val="bottom"/>
          </w:tcPr>
          <w:p w:rsidR="00D57375" w:rsidRDefault="00D57375">
            <w:pPr>
              <w:pStyle w:val="ConsPlusNormal"/>
              <w:jc w:val="center"/>
            </w:pPr>
            <w:r>
              <w:t>386,30</w:t>
            </w:r>
          </w:p>
        </w:tc>
        <w:tc>
          <w:tcPr>
            <w:tcW w:w="1084" w:type="dxa"/>
            <w:vAlign w:val="bottom"/>
          </w:tcPr>
          <w:p w:rsidR="00D57375" w:rsidRDefault="00D57375">
            <w:pPr>
              <w:pStyle w:val="ConsPlusNormal"/>
              <w:jc w:val="center"/>
            </w:pPr>
            <w:r>
              <w:t>337,60</w:t>
            </w:r>
          </w:p>
        </w:tc>
        <w:tc>
          <w:tcPr>
            <w:tcW w:w="964" w:type="dxa"/>
            <w:vAlign w:val="bottom"/>
          </w:tcPr>
          <w:p w:rsidR="00D57375" w:rsidRDefault="00D57375">
            <w:pPr>
              <w:pStyle w:val="ConsPlusNormal"/>
              <w:jc w:val="center"/>
            </w:pPr>
            <w:r>
              <w:t>48,70</w:t>
            </w:r>
          </w:p>
        </w:tc>
      </w:tr>
      <w:tr w:rsidR="00D57375">
        <w:tc>
          <w:tcPr>
            <w:tcW w:w="454" w:type="dxa"/>
          </w:tcPr>
          <w:p w:rsidR="00D57375" w:rsidRDefault="00D57375">
            <w:pPr>
              <w:pStyle w:val="ConsPlusNormal"/>
              <w:jc w:val="center"/>
            </w:pPr>
            <w:r>
              <w:t>5</w:t>
            </w:r>
          </w:p>
        </w:tc>
        <w:tc>
          <w:tcPr>
            <w:tcW w:w="1701" w:type="dxa"/>
            <w:vAlign w:val="bottom"/>
          </w:tcPr>
          <w:p w:rsidR="00D57375" w:rsidRDefault="00D57375">
            <w:pPr>
              <w:pStyle w:val="ConsPlusNormal"/>
            </w:pPr>
            <w:r>
              <w:t>г. Белгород, бульв. Свято-Троицкий, д. 22</w:t>
            </w:r>
          </w:p>
        </w:tc>
        <w:tc>
          <w:tcPr>
            <w:tcW w:w="664" w:type="dxa"/>
            <w:vAlign w:val="bottom"/>
          </w:tcPr>
          <w:p w:rsidR="00D57375" w:rsidRDefault="00D57375">
            <w:pPr>
              <w:pStyle w:val="ConsPlusNormal"/>
              <w:jc w:val="center"/>
            </w:pPr>
            <w:r>
              <w:t>1/9</w:t>
            </w:r>
          </w:p>
        </w:tc>
        <w:tc>
          <w:tcPr>
            <w:tcW w:w="1204" w:type="dxa"/>
            <w:vAlign w:val="bottom"/>
          </w:tcPr>
          <w:p w:rsidR="00D57375" w:rsidRDefault="00D57375">
            <w:pPr>
              <w:pStyle w:val="ConsPlusNormal"/>
              <w:jc w:val="center"/>
            </w:pPr>
            <w:r>
              <w:t>10.10.2008</w:t>
            </w:r>
          </w:p>
        </w:tc>
        <w:tc>
          <w:tcPr>
            <w:tcW w:w="904" w:type="dxa"/>
            <w:vAlign w:val="bottom"/>
          </w:tcPr>
          <w:p w:rsidR="00D57375" w:rsidRDefault="00D57375">
            <w:pPr>
              <w:pStyle w:val="ConsPlusNormal"/>
              <w:jc w:val="center"/>
            </w:pPr>
            <w:r>
              <w:t>III.2017</w:t>
            </w:r>
          </w:p>
        </w:tc>
        <w:tc>
          <w:tcPr>
            <w:tcW w:w="949" w:type="dxa"/>
            <w:vAlign w:val="bottom"/>
          </w:tcPr>
          <w:p w:rsidR="00D57375" w:rsidRDefault="00D57375">
            <w:pPr>
              <w:pStyle w:val="ConsPlusNormal"/>
              <w:jc w:val="center"/>
            </w:pPr>
            <w:r>
              <w:t>III.2017</w:t>
            </w:r>
          </w:p>
        </w:tc>
        <w:tc>
          <w:tcPr>
            <w:tcW w:w="484" w:type="dxa"/>
            <w:vAlign w:val="bottom"/>
          </w:tcPr>
          <w:p w:rsidR="00D57375" w:rsidRDefault="00D57375">
            <w:pPr>
              <w:pStyle w:val="ConsPlusNormal"/>
              <w:jc w:val="center"/>
            </w:pPr>
            <w:r>
              <w:t>51</w:t>
            </w:r>
          </w:p>
        </w:tc>
        <w:tc>
          <w:tcPr>
            <w:tcW w:w="794" w:type="dxa"/>
            <w:vAlign w:val="bottom"/>
          </w:tcPr>
          <w:p w:rsidR="00D57375" w:rsidRDefault="00D57375">
            <w:pPr>
              <w:pStyle w:val="ConsPlusNormal"/>
              <w:jc w:val="center"/>
            </w:pPr>
            <w:r>
              <w:t>51</w:t>
            </w:r>
          </w:p>
        </w:tc>
        <w:tc>
          <w:tcPr>
            <w:tcW w:w="1084" w:type="dxa"/>
            <w:vAlign w:val="bottom"/>
          </w:tcPr>
          <w:p w:rsidR="00D57375" w:rsidRDefault="00D57375">
            <w:pPr>
              <w:pStyle w:val="ConsPlusNormal"/>
              <w:jc w:val="center"/>
            </w:pPr>
            <w:r>
              <w:t>608,50</w:t>
            </w:r>
          </w:p>
        </w:tc>
        <w:tc>
          <w:tcPr>
            <w:tcW w:w="484" w:type="dxa"/>
            <w:vAlign w:val="bottom"/>
          </w:tcPr>
          <w:p w:rsidR="00D57375" w:rsidRDefault="00D57375">
            <w:pPr>
              <w:pStyle w:val="ConsPlusNormal"/>
              <w:jc w:val="center"/>
            </w:pPr>
            <w:r>
              <w:t>12</w:t>
            </w:r>
          </w:p>
        </w:tc>
        <w:tc>
          <w:tcPr>
            <w:tcW w:w="680" w:type="dxa"/>
            <w:vAlign w:val="bottom"/>
          </w:tcPr>
          <w:p w:rsidR="00D57375" w:rsidRDefault="00D57375">
            <w:pPr>
              <w:pStyle w:val="ConsPlusNormal"/>
              <w:jc w:val="center"/>
            </w:pPr>
            <w:r>
              <w:t>11</w:t>
            </w:r>
          </w:p>
        </w:tc>
        <w:tc>
          <w:tcPr>
            <w:tcW w:w="964" w:type="dxa"/>
            <w:vAlign w:val="bottom"/>
          </w:tcPr>
          <w:p w:rsidR="00D57375" w:rsidRDefault="00D57375">
            <w:pPr>
              <w:pStyle w:val="ConsPlusNormal"/>
              <w:jc w:val="center"/>
            </w:pPr>
            <w:r>
              <w:t>1</w:t>
            </w:r>
          </w:p>
        </w:tc>
        <w:tc>
          <w:tcPr>
            <w:tcW w:w="1084" w:type="dxa"/>
            <w:vAlign w:val="bottom"/>
          </w:tcPr>
          <w:p w:rsidR="00D57375" w:rsidRDefault="00D57375">
            <w:pPr>
              <w:pStyle w:val="ConsPlusNormal"/>
              <w:jc w:val="center"/>
            </w:pPr>
            <w:r>
              <w:t>608,50</w:t>
            </w:r>
          </w:p>
        </w:tc>
        <w:tc>
          <w:tcPr>
            <w:tcW w:w="1084" w:type="dxa"/>
            <w:vAlign w:val="bottom"/>
          </w:tcPr>
          <w:p w:rsidR="00D57375" w:rsidRDefault="00D57375">
            <w:pPr>
              <w:pStyle w:val="ConsPlusNormal"/>
              <w:jc w:val="center"/>
            </w:pPr>
            <w:r>
              <w:t>545,20</w:t>
            </w:r>
          </w:p>
        </w:tc>
        <w:tc>
          <w:tcPr>
            <w:tcW w:w="964" w:type="dxa"/>
            <w:vAlign w:val="bottom"/>
          </w:tcPr>
          <w:p w:rsidR="00D57375" w:rsidRDefault="00D57375">
            <w:pPr>
              <w:pStyle w:val="ConsPlusNormal"/>
              <w:jc w:val="center"/>
            </w:pPr>
            <w:r>
              <w:t>63,30</w:t>
            </w:r>
          </w:p>
        </w:tc>
      </w:tr>
      <w:tr w:rsidR="00D57375">
        <w:tc>
          <w:tcPr>
            <w:tcW w:w="454" w:type="dxa"/>
          </w:tcPr>
          <w:p w:rsidR="00D57375" w:rsidRDefault="00D57375">
            <w:pPr>
              <w:pStyle w:val="ConsPlusNormal"/>
              <w:jc w:val="center"/>
            </w:pPr>
            <w:r>
              <w:t>6</w:t>
            </w:r>
          </w:p>
        </w:tc>
        <w:tc>
          <w:tcPr>
            <w:tcW w:w="1701" w:type="dxa"/>
            <w:vAlign w:val="bottom"/>
          </w:tcPr>
          <w:p w:rsidR="00D57375" w:rsidRDefault="00D57375">
            <w:pPr>
              <w:pStyle w:val="ConsPlusNormal"/>
            </w:pPr>
            <w:r>
              <w:t xml:space="preserve">г. Белгород, ул. </w:t>
            </w:r>
            <w:r>
              <w:lastRenderedPageBreak/>
              <w:t>Озембловского, д. 2а</w:t>
            </w:r>
          </w:p>
        </w:tc>
        <w:tc>
          <w:tcPr>
            <w:tcW w:w="664" w:type="dxa"/>
            <w:vAlign w:val="bottom"/>
          </w:tcPr>
          <w:p w:rsidR="00D57375" w:rsidRDefault="00D57375">
            <w:pPr>
              <w:pStyle w:val="ConsPlusNormal"/>
              <w:jc w:val="center"/>
            </w:pPr>
            <w:r>
              <w:lastRenderedPageBreak/>
              <w:t>1</w:t>
            </w:r>
          </w:p>
        </w:tc>
        <w:tc>
          <w:tcPr>
            <w:tcW w:w="1204" w:type="dxa"/>
            <w:vAlign w:val="bottom"/>
          </w:tcPr>
          <w:p w:rsidR="00D57375" w:rsidRDefault="00D57375">
            <w:pPr>
              <w:pStyle w:val="ConsPlusNormal"/>
              <w:jc w:val="center"/>
            </w:pPr>
            <w:r>
              <w:t>26.11.2010</w:t>
            </w:r>
          </w:p>
        </w:tc>
        <w:tc>
          <w:tcPr>
            <w:tcW w:w="904" w:type="dxa"/>
            <w:vAlign w:val="bottom"/>
          </w:tcPr>
          <w:p w:rsidR="00D57375" w:rsidRDefault="00D57375">
            <w:pPr>
              <w:pStyle w:val="ConsPlusNormal"/>
              <w:jc w:val="center"/>
            </w:pPr>
            <w:r>
              <w:t>III.2017</w:t>
            </w:r>
          </w:p>
        </w:tc>
        <w:tc>
          <w:tcPr>
            <w:tcW w:w="949" w:type="dxa"/>
            <w:vAlign w:val="bottom"/>
          </w:tcPr>
          <w:p w:rsidR="00D57375" w:rsidRDefault="00D57375">
            <w:pPr>
              <w:pStyle w:val="ConsPlusNormal"/>
              <w:jc w:val="center"/>
            </w:pPr>
            <w:r>
              <w:t>III.2017</w:t>
            </w:r>
          </w:p>
        </w:tc>
        <w:tc>
          <w:tcPr>
            <w:tcW w:w="484" w:type="dxa"/>
            <w:vAlign w:val="bottom"/>
          </w:tcPr>
          <w:p w:rsidR="00D57375" w:rsidRDefault="00D57375">
            <w:pPr>
              <w:pStyle w:val="ConsPlusNormal"/>
              <w:jc w:val="center"/>
            </w:pPr>
            <w:r>
              <w:t>25</w:t>
            </w:r>
          </w:p>
        </w:tc>
        <w:tc>
          <w:tcPr>
            <w:tcW w:w="794" w:type="dxa"/>
            <w:vAlign w:val="bottom"/>
          </w:tcPr>
          <w:p w:rsidR="00D57375" w:rsidRDefault="00D57375">
            <w:pPr>
              <w:pStyle w:val="ConsPlusNormal"/>
              <w:jc w:val="center"/>
            </w:pPr>
            <w:r>
              <w:t>25</w:t>
            </w:r>
          </w:p>
        </w:tc>
        <w:tc>
          <w:tcPr>
            <w:tcW w:w="1084" w:type="dxa"/>
            <w:vAlign w:val="bottom"/>
          </w:tcPr>
          <w:p w:rsidR="00D57375" w:rsidRDefault="00D57375">
            <w:pPr>
              <w:pStyle w:val="ConsPlusNormal"/>
              <w:jc w:val="center"/>
            </w:pPr>
            <w:r>
              <w:t>414,50</w:t>
            </w:r>
          </w:p>
        </w:tc>
        <w:tc>
          <w:tcPr>
            <w:tcW w:w="484" w:type="dxa"/>
            <w:vAlign w:val="bottom"/>
          </w:tcPr>
          <w:p w:rsidR="00D57375" w:rsidRDefault="00D57375">
            <w:pPr>
              <w:pStyle w:val="ConsPlusNormal"/>
              <w:jc w:val="center"/>
            </w:pPr>
            <w:r>
              <w:t>7</w:t>
            </w:r>
          </w:p>
        </w:tc>
        <w:tc>
          <w:tcPr>
            <w:tcW w:w="680" w:type="dxa"/>
            <w:vAlign w:val="bottom"/>
          </w:tcPr>
          <w:p w:rsidR="00D57375" w:rsidRDefault="00D57375">
            <w:pPr>
              <w:pStyle w:val="ConsPlusNormal"/>
              <w:jc w:val="center"/>
            </w:pPr>
            <w:r>
              <w:t>6</w:t>
            </w:r>
          </w:p>
        </w:tc>
        <w:tc>
          <w:tcPr>
            <w:tcW w:w="964" w:type="dxa"/>
            <w:vAlign w:val="bottom"/>
          </w:tcPr>
          <w:p w:rsidR="00D57375" w:rsidRDefault="00D57375">
            <w:pPr>
              <w:pStyle w:val="ConsPlusNormal"/>
              <w:jc w:val="center"/>
            </w:pPr>
            <w:r>
              <w:t>1</w:t>
            </w:r>
          </w:p>
        </w:tc>
        <w:tc>
          <w:tcPr>
            <w:tcW w:w="1084" w:type="dxa"/>
            <w:vAlign w:val="bottom"/>
          </w:tcPr>
          <w:p w:rsidR="00D57375" w:rsidRDefault="00D57375">
            <w:pPr>
              <w:pStyle w:val="ConsPlusNormal"/>
              <w:jc w:val="center"/>
            </w:pPr>
            <w:r>
              <w:t>414,50</w:t>
            </w:r>
          </w:p>
        </w:tc>
        <w:tc>
          <w:tcPr>
            <w:tcW w:w="1084" w:type="dxa"/>
            <w:vAlign w:val="bottom"/>
          </w:tcPr>
          <w:p w:rsidR="00D57375" w:rsidRDefault="00D57375">
            <w:pPr>
              <w:pStyle w:val="ConsPlusNormal"/>
              <w:jc w:val="center"/>
            </w:pPr>
            <w:r>
              <w:t>311,90</w:t>
            </w:r>
          </w:p>
        </w:tc>
        <w:tc>
          <w:tcPr>
            <w:tcW w:w="964" w:type="dxa"/>
            <w:vAlign w:val="bottom"/>
          </w:tcPr>
          <w:p w:rsidR="00D57375" w:rsidRDefault="00D57375">
            <w:pPr>
              <w:pStyle w:val="ConsPlusNormal"/>
              <w:jc w:val="center"/>
            </w:pPr>
            <w:r>
              <w:t>102,60</w:t>
            </w:r>
          </w:p>
        </w:tc>
      </w:tr>
      <w:tr w:rsidR="00D57375">
        <w:tc>
          <w:tcPr>
            <w:tcW w:w="454" w:type="dxa"/>
          </w:tcPr>
          <w:p w:rsidR="00D57375" w:rsidRDefault="00D57375">
            <w:pPr>
              <w:pStyle w:val="ConsPlusNormal"/>
              <w:jc w:val="center"/>
            </w:pPr>
            <w:r>
              <w:lastRenderedPageBreak/>
              <w:t>7</w:t>
            </w:r>
          </w:p>
        </w:tc>
        <w:tc>
          <w:tcPr>
            <w:tcW w:w="1701" w:type="dxa"/>
          </w:tcPr>
          <w:p w:rsidR="00D57375" w:rsidRDefault="00D57375">
            <w:pPr>
              <w:pStyle w:val="ConsPlusNormal"/>
            </w:pPr>
            <w:r>
              <w:t>г. Белгород, ул. Бедного, д. 34</w:t>
            </w:r>
          </w:p>
        </w:tc>
        <w:tc>
          <w:tcPr>
            <w:tcW w:w="664" w:type="dxa"/>
            <w:vAlign w:val="bottom"/>
          </w:tcPr>
          <w:p w:rsidR="00D57375" w:rsidRDefault="00D57375">
            <w:pPr>
              <w:pStyle w:val="ConsPlusNormal"/>
              <w:jc w:val="center"/>
            </w:pPr>
            <w:r>
              <w:t>3/43</w:t>
            </w:r>
          </w:p>
        </w:tc>
        <w:tc>
          <w:tcPr>
            <w:tcW w:w="1204" w:type="dxa"/>
            <w:vAlign w:val="bottom"/>
          </w:tcPr>
          <w:p w:rsidR="00D57375" w:rsidRDefault="00D57375">
            <w:pPr>
              <w:pStyle w:val="ConsPlusNormal"/>
              <w:jc w:val="center"/>
            </w:pPr>
            <w:r>
              <w:t>03.12.2008</w:t>
            </w:r>
          </w:p>
        </w:tc>
        <w:tc>
          <w:tcPr>
            <w:tcW w:w="904" w:type="dxa"/>
            <w:vAlign w:val="bottom"/>
          </w:tcPr>
          <w:p w:rsidR="00D57375" w:rsidRDefault="00D57375">
            <w:pPr>
              <w:pStyle w:val="ConsPlusNormal"/>
              <w:jc w:val="center"/>
            </w:pPr>
            <w:r>
              <w:t>III.2017</w:t>
            </w:r>
          </w:p>
        </w:tc>
        <w:tc>
          <w:tcPr>
            <w:tcW w:w="949" w:type="dxa"/>
            <w:vAlign w:val="bottom"/>
          </w:tcPr>
          <w:p w:rsidR="00D57375" w:rsidRDefault="00D57375">
            <w:pPr>
              <w:pStyle w:val="ConsPlusNormal"/>
              <w:jc w:val="center"/>
            </w:pPr>
            <w:r>
              <w:t>III.2017</w:t>
            </w:r>
          </w:p>
        </w:tc>
        <w:tc>
          <w:tcPr>
            <w:tcW w:w="484" w:type="dxa"/>
            <w:vAlign w:val="bottom"/>
          </w:tcPr>
          <w:p w:rsidR="00D57375" w:rsidRDefault="00D57375">
            <w:pPr>
              <w:pStyle w:val="ConsPlusNormal"/>
              <w:jc w:val="center"/>
            </w:pPr>
            <w:r>
              <w:t>9</w:t>
            </w:r>
          </w:p>
        </w:tc>
        <w:tc>
          <w:tcPr>
            <w:tcW w:w="794" w:type="dxa"/>
            <w:vAlign w:val="bottom"/>
          </w:tcPr>
          <w:p w:rsidR="00D57375" w:rsidRDefault="00D57375">
            <w:pPr>
              <w:pStyle w:val="ConsPlusNormal"/>
              <w:jc w:val="center"/>
            </w:pPr>
            <w:r>
              <w:t>9</w:t>
            </w:r>
          </w:p>
        </w:tc>
        <w:tc>
          <w:tcPr>
            <w:tcW w:w="1084" w:type="dxa"/>
            <w:vAlign w:val="bottom"/>
          </w:tcPr>
          <w:p w:rsidR="00D57375" w:rsidRDefault="00D57375">
            <w:pPr>
              <w:pStyle w:val="ConsPlusNormal"/>
              <w:jc w:val="center"/>
            </w:pPr>
            <w:r>
              <w:t>58,00</w:t>
            </w:r>
          </w:p>
        </w:tc>
        <w:tc>
          <w:tcPr>
            <w:tcW w:w="484" w:type="dxa"/>
            <w:vAlign w:val="bottom"/>
          </w:tcPr>
          <w:p w:rsidR="00D57375" w:rsidRDefault="00D57375">
            <w:pPr>
              <w:pStyle w:val="ConsPlusNormal"/>
              <w:jc w:val="center"/>
            </w:pPr>
            <w:r>
              <w:t>2</w:t>
            </w:r>
          </w:p>
        </w:tc>
        <w:tc>
          <w:tcPr>
            <w:tcW w:w="680" w:type="dxa"/>
            <w:vAlign w:val="bottom"/>
          </w:tcPr>
          <w:p w:rsidR="00D57375" w:rsidRDefault="00D57375">
            <w:pPr>
              <w:pStyle w:val="ConsPlusNormal"/>
              <w:jc w:val="center"/>
            </w:pPr>
            <w:r>
              <w:t>0</w:t>
            </w:r>
          </w:p>
        </w:tc>
        <w:tc>
          <w:tcPr>
            <w:tcW w:w="964" w:type="dxa"/>
            <w:vAlign w:val="bottom"/>
          </w:tcPr>
          <w:p w:rsidR="00D57375" w:rsidRDefault="00D57375">
            <w:pPr>
              <w:pStyle w:val="ConsPlusNormal"/>
              <w:jc w:val="center"/>
            </w:pPr>
            <w:r>
              <w:t>2</w:t>
            </w:r>
          </w:p>
        </w:tc>
        <w:tc>
          <w:tcPr>
            <w:tcW w:w="1084" w:type="dxa"/>
            <w:vAlign w:val="bottom"/>
          </w:tcPr>
          <w:p w:rsidR="00D57375" w:rsidRDefault="00D57375">
            <w:pPr>
              <w:pStyle w:val="ConsPlusNormal"/>
              <w:jc w:val="center"/>
            </w:pPr>
            <w:r>
              <w:t>58,00</w:t>
            </w:r>
          </w:p>
        </w:tc>
        <w:tc>
          <w:tcPr>
            <w:tcW w:w="1084" w:type="dxa"/>
            <w:vAlign w:val="bottom"/>
          </w:tcPr>
          <w:p w:rsidR="00D57375" w:rsidRDefault="00D57375">
            <w:pPr>
              <w:pStyle w:val="ConsPlusNormal"/>
              <w:jc w:val="center"/>
            </w:pPr>
            <w:r>
              <w:t>0,00</w:t>
            </w:r>
          </w:p>
        </w:tc>
        <w:tc>
          <w:tcPr>
            <w:tcW w:w="964" w:type="dxa"/>
            <w:vAlign w:val="bottom"/>
          </w:tcPr>
          <w:p w:rsidR="00D57375" w:rsidRDefault="00D57375">
            <w:pPr>
              <w:pStyle w:val="ConsPlusNormal"/>
              <w:jc w:val="center"/>
            </w:pPr>
            <w:r>
              <w:t>58,00</w:t>
            </w:r>
          </w:p>
        </w:tc>
      </w:tr>
    </w:tbl>
    <w:p w:rsidR="00D57375" w:rsidRDefault="00D57375">
      <w:pPr>
        <w:pStyle w:val="ConsPlusNormal"/>
      </w:pPr>
    </w:p>
    <w:p w:rsidR="00D57375" w:rsidRDefault="00D57375">
      <w:pPr>
        <w:pStyle w:val="ConsPlusNormal"/>
        <w:jc w:val="right"/>
      </w:pPr>
      <w:r>
        <w:t>Начальник департамента</w:t>
      </w:r>
    </w:p>
    <w:p w:rsidR="00D57375" w:rsidRDefault="00D57375">
      <w:pPr>
        <w:pStyle w:val="ConsPlusNormal"/>
        <w:jc w:val="right"/>
      </w:pPr>
      <w:r>
        <w:t>строительства и архитектуры</w:t>
      </w:r>
    </w:p>
    <w:p w:rsidR="00D57375" w:rsidRDefault="00D57375">
      <w:pPr>
        <w:pStyle w:val="ConsPlusNormal"/>
        <w:jc w:val="right"/>
      </w:pPr>
      <w:r>
        <w:t>А.Ф.ГРИНЯКИН</w:t>
      </w:r>
    </w:p>
    <w:p w:rsidR="00D57375" w:rsidRDefault="00D57375">
      <w:pPr>
        <w:pStyle w:val="ConsPlusNormal"/>
      </w:pPr>
    </w:p>
    <w:p w:rsidR="00D57375" w:rsidRDefault="00D57375">
      <w:pPr>
        <w:pStyle w:val="ConsPlusNormal"/>
      </w:pPr>
    </w:p>
    <w:p w:rsidR="00D57375" w:rsidRDefault="00D57375">
      <w:pPr>
        <w:pStyle w:val="ConsPlusNormal"/>
        <w:pBdr>
          <w:bottom w:val="single" w:sz="6" w:space="0" w:color="auto"/>
        </w:pBdr>
        <w:spacing w:before="100" w:after="100"/>
        <w:jc w:val="both"/>
        <w:rPr>
          <w:sz w:val="2"/>
          <w:szCs w:val="2"/>
        </w:rPr>
      </w:pPr>
    </w:p>
    <w:p w:rsidR="00016695" w:rsidRDefault="00016695"/>
    <w:sectPr w:rsidR="00016695">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375"/>
    <w:rsid w:val="00016695"/>
    <w:rsid w:val="00512E87"/>
    <w:rsid w:val="00D5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3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73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73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73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73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73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73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737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3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73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73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73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73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73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73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73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404&amp;n=84867&amp;dst=100309" TargetMode="External"/><Relationship Id="rId21" Type="http://schemas.openxmlformats.org/officeDocument/2006/relationships/hyperlink" Target="https://login.consultant.ru/link/?req=doc&amp;base=RLAW404&amp;n=86573&amp;dst=100042" TargetMode="External"/><Relationship Id="rId42" Type="http://schemas.openxmlformats.org/officeDocument/2006/relationships/hyperlink" Target="https://login.consultant.ru/link/?req=doc&amp;base=RLAW404&amp;n=97646&amp;dst=100008" TargetMode="External"/><Relationship Id="rId63" Type="http://schemas.openxmlformats.org/officeDocument/2006/relationships/hyperlink" Target="https://login.consultant.ru/link/?req=doc&amp;base=RLAW404&amp;n=84867&amp;dst=100089" TargetMode="External"/><Relationship Id="rId84" Type="http://schemas.openxmlformats.org/officeDocument/2006/relationships/hyperlink" Target="https://login.consultant.ru/link/?req=doc&amp;base=RLAW404&amp;n=95498&amp;dst=100424" TargetMode="External"/><Relationship Id="rId138" Type="http://schemas.openxmlformats.org/officeDocument/2006/relationships/hyperlink" Target="https://login.consultant.ru/link/?req=doc&amp;base=RLAW404&amp;n=84867&amp;dst=100320" TargetMode="External"/><Relationship Id="rId159" Type="http://schemas.openxmlformats.org/officeDocument/2006/relationships/hyperlink" Target="https://login.consultant.ru/link/?req=doc&amp;base=LAW&amp;n=319306" TargetMode="External"/><Relationship Id="rId170" Type="http://schemas.openxmlformats.org/officeDocument/2006/relationships/hyperlink" Target="https://login.consultant.ru/link/?req=doc&amp;base=RLAW404&amp;n=48134&amp;dst=100491" TargetMode="External"/><Relationship Id="rId191" Type="http://schemas.openxmlformats.org/officeDocument/2006/relationships/hyperlink" Target="https://login.consultant.ru/link/?req=doc&amp;base=LAW&amp;n=466511" TargetMode="External"/><Relationship Id="rId205" Type="http://schemas.openxmlformats.org/officeDocument/2006/relationships/hyperlink" Target="https://login.consultant.ru/link/?req=doc&amp;base=LAW&amp;n=466511" TargetMode="External"/><Relationship Id="rId226" Type="http://schemas.openxmlformats.org/officeDocument/2006/relationships/hyperlink" Target="https://login.consultant.ru/link/?req=doc&amp;base=RLAW404&amp;n=89592" TargetMode="External"/><Relationship Id="rId247" Type="http://schemas.openxmlformats.org/officeDocument/2006/relationships/hyperlink" Target="https://login.consultant.ru/link/?req=doc&amp;base=RLAW404&amp;n=97110" TargetMode="External"/><Relationship Id="rId107" Type="http://schemas.openxmlformats.org/officeDocument/2006/relationships/hyperlink" Target="https://login.consultant.ru/link/?req=doc&amp;base=LAW&amp;n=477409" TargetMode="External"/><Relationship Id="rId11" Type="http://schemas.openxmlformats.org/officeDocument/2006/relationships/hyperlink" Target="https://login.consultant.ru/link/?req=doc&amp;base=RLAW404&amp;n=73073&amp;dst=100005" TargetMode="External"/><Relationship Id="rId32" Type="http://schemas.openxmlformats.org/officeDocument/2006/relationships/hyperlink" Target="https://login.consultant.ru/link/?req=doc&amp;base=RLAW404&amp;n=65016&amp;dst=100006" TargetMode="External"/><Relationship Id="rId53" Type="http://schemas.openxmlformats.org/officeDocument/2006/relationships/hyperlink" Target="https://login.consultant.ru/link/?req=doc&amp;base=RLAW404&amp;n=95498&amp;dst=100109" TargetMode="External"/><Relationship Id="rId74" Type="http://schemas.openxmlformats.org/officeDocument/2006/relationships/hyperlink" Target="https://login.consultant.ru/link/?req=doc&amp;base=LAW&amp;n=461102" TargetMode="External"/><Relationship Id="rId128" Type="http://schemas.openxmlformats.org/officeDocument/2006/relationships/hyperlink" Target="https://login.consultant.ru/link/?req=doc&amp;base=RLAW404&amp;n=81339&amp;dst=100194" TargetMode="External"/><Relationship Id="rId149" Type="http://schemas.openxmlformats.org/officeDocument/2006/relationships/hyperlink" Target="https://login.consultant.ru/link/?req=doc&amp;base=RLAW404&amp;n=62592&amp;dst=100191" TargetMode="External"/><Relationship Id="rId5" Type="http://schemas.openxmlformats.org/officeDocument/2006/relationships/hyperlink" Target="https://login.consultant.ru/link/?req=doc&amp;base=RLAW404&amp;n=48134&amp;dst=100005" TargetMode="External"/><Relationship Id="rId95" Type="http://schemas.openxmlformats.org/officeDocument/2006/relationships/hyperlink" Target="https://login.consultant.ru/link/?req=doc&amp;base=RLAW404&amp;n=65016&amp;dst=100313" TargetMode="External"/><Relationship Id="rId160" Type="http://schemas.openxmlformats.org/officeDocument/2006/relationships/hyperlink" Target="https://login.consultant.ru/link/?req=doc&amp;base=RLAW404&amp;n=79885&amp;dst=100304" TargetMode="External"/><Relationship Id="rId181" Type="http://schemas.openxmlformats.org/officeDocument/2006/relationships/hyperlink" Target="https://login.consultant.ru/link/?req=doc&amp;base=RLAW404&amp;n=91603&amp;dst=100372" TargetMode="External"/><Relationship Id="rId216" Type="http://schemas.openxmlformats.org/officeDocument/2006/relationships/hyperlink" Target="https://login.consultant.ru/link/?req=doc&amp;base=LAW&amp;n=477409" TargetMode="External"/><Relationship Id="rId237" Type="http://schemas.openxmlformats.org/officeDocument/2006/relationships/hyperlink" Target="https://login.consultant.ru/link/?req=doc&amp;base=RLAW404&amp;n=93340" TargetMode="External"/><Relationship Id="rId258" Type="http://schemas.openxmlformats.org/officeDocument/2006/relationships/hyperlink" Target="https://login.consultant.ru/link/?req=doc&amp;base=RLAW404&amp;n=97717" TargetMode="External"/><Relationship Id="rId22" Type="http://schemas.openxmlformats.org/officeDocument/2006/relationships/hyperlink" Target="https://login.consultant.ru/link/?req=doc&amp;base=RLAW404&amp;n=97646&amp;dst=100006" TargetMode="External"/><Relationship Id="rId43" Type="http://schemas.openxmlformats.org/officeDocument/2006/relationships/hyperlink" Target="https://login.consultant.ru/link/?req=doc&amp;base=RLAW404&amp;n=48134&amp;dst=100006" TargetMode="External"/><Relationship Id="rId64" Type="http://schemas.openxmlformats.org/officeDocument/2006/relationships/hyperlink" Target="https://login.consultant.ru/link/?req=doc&amp;base=RLAW404&amp;n=97646&amp;dst=100109" TargetMode="External"/><Relationship Id="rId118" Type="http://schemas.openxmlformats.org/officeDocument/2006/relationships/hyperlink" Target="https://login.consultant.ru/link/?req=doc&amp;base=RLAW404&amp;n=95498&amp;dst=100435" TargetMode="External"/><Relationship Id="rId139" Type="http://schemas.openxmlformats.org/officeDocument/2006/relationships/hyperlink" Target="https://login.consultant.ru/link/?req=doc&amp;base=RLAW404&amp;n=91603&amp;dst=100281" TargetMode="External"/><Relationship Id="rId85" Type="http://schemas.openxmlformats.org/officeDocument/2006/relationships/hyperlink" Target="https://login.consultant.ru/link/?req=doc&amp;base=RLAW404&amp;n=81339&amp;dst=100192" TargetMode="External"/><Relationship Id="rId150" Type="http://schemas.openxmlformats.org/officeDocument/2006/relationships/hyperlink" Target="https://login.consultant.ru/link/?req=doc&amp;base=RLAW404&amp;n=79885&amp;dst=100300" TargetMode="External"/><Relationship Id="rId171" Type="http://schemas.openxmlformats.org/officeDocument/2006/relationships/hyperlink" Target="https://login.consultant.ru/link/?req=doc&amp;base=RLAW404&amp;n=65016&amp;dst=100392" TargetMode="External"/><Relationship Id="rId192" Type="http://schemas.openxmlformats.org/officeDocument/2006/relationships/hyperlink" Target="https://login.consultant.ru/link/?req=doc&amp;base=LAW&amp;n=95973" TargetMode="External"/><Relationship Id="rId206" Type="http://schemas.openxmlformats.org/officeDocument/2006/relationships/hyperlink" Target="https://login.consultant.ru/link/?req=doc&amp;base=LAW&amp;n=477409" TargetMode="External"/><Relationship Id="rId227" Type="http://schemas.openxmlformats.org/officeDocument/2006/relationships/hyperlink" Target="https://login.consultant.ru/link/?req=doc&amp;base=RLAW404&amp;n=89592" TargetMode="External"/><Relationship Id="rId248" Type="http://schemas.openxmlformats.org/officeDocument/2006/relationships/hyperlink" Target="https://login.consultant.ru/link/?req=doc&amp;base=RLAW404&amp;n=94902" TargetMode="External"/><Relationship Id="rId12" Type="http://schemas.openxmlformats.org/officeDocument/2006/relationships/hyperlink" Target="https://login.consultant.ru/link/?req=doc&amp;base=RLAW404&amp;n=79885&amp;dst=100005" TargetMode="External"/><Relationship Id="rId33" Type="http://schemas.openxmlformats.org/officeDocument/2006/relationships/hyperlink" Target="https://login.consultant.ru/link/?req=doc&amp;base=RLAW404&amp;n=68636&amp;dst=100010" TargetMode="External"/><Relationship Id="rId108" Type="http://schemas.openxmlformats.org/officeDocument/2006/relationships/hyperlink" Target="https://login.consultant.ru/link/?req=doc&amp;base=RLAW404&amp;n=95498&amp;dst=100429" TargetMode="External"/><Relationship Id="rId129" Type="http://schemas.openxmlformats.org/officeDocument/2006/relationships/hyperlink" Target="https://login.consultant.ru/link/?req=doc&amp;base=RLAW404&amp;n=81339&amp;dst=100196" TargetMode="External"/><Relationship Id="rId54" Type="http://schemas.openxmlformats.org/officeDocument/2006/relationships/hyperlink" Target="https://login.consultant.ru/link/?req=doc&amp;base=RLAW404&amp;n=97646&amp;dst=100102" TargetMode="External"/><Relationship Id="rId75" Type="http://schemas.openxmlformats.org/officeDocument/2006/relationships/hyperlink" Target="https://login.consultant.ru/link/?req=doc&amp;base=RLAW404&amp;n=65016&amp;dst=100108" TargetMode="External"/><Relationship Id="rId96" Type="http://schemas.openxmlformats.org/officeDocument/2006/relationships/hyperlink" Target="https://login.consultant.ru/link/?req=doc&amp;base=RLAW404&amp;n=62592&amp;dst=100181" TargetMode="External"/><Relationship Id="rId140" Type="http://schemas.openxmlformats.org/officeDocument/2006/relationships/hyperlink" Target="https://login.consultant.ru/link/?req=doc&amp;base=RLAW404&amp;n=84867&amp;dst=100322" TargetMode="External"/><Relationship Id="rId161" Type="http://schemas.openxmlformats.org/officeDocument/2006/relationships/hyperlink" Target="https://login.consultant.ru/link/?req=doc&amp;base=RLAW404&amp;n=79885&amp;dst=100305" TargetMode="External"/><Relationship Id="rId182" Type="http://schemas.openxmlformats.org/officeDocument/2006/relationships/hyperlink" Target="https://login.consultant.ru/link/?req=doc&amp;base=RLAW404&amp;n=95498&amp;dst=100589" TargetMode="External"/><Relationship Id="rId217" Type="http://schemas.openxmlformats.org/officeDocument/2006/relationships/hyperlink" Target="https://login.consultant.ru/link/?req=doc&amp;base=RLAW404&amp;n=97646&amp;dst=102080" TargetMode="External"/><Relationship Id="rId6" Type="http://schemas.openxmlformats.org/officeDocument/2006/relationships/hyperlink" Target="https://login.consultant.ru/link/?req=doc&amp;base=RLAW404&amp;n=56017&amp;dst=100005" TargetMode="External"/><Relationship Id="rId238" Type="http://schemas.openxmlformats.org/officeDocument/2006/relationships/hyperlink" Target="https://login.consultant.ru/link/?req=doc&amp;base=RLAW404&amp;n=64712" TargetMode="External"/><Relationship Id="rId259" Type="http://schemas.openxmlformats.org/officeDocument/2006/relationships/hyperlink" Target="https://login.consultant.ru/link/?req=doc&amp;base=RLAW404&amp;n=79161" TargetMode="External"/><Relationship Id="rId23" Type="http://schemas.openxmlformats.org/officeDocument/2006/relationships/hyperlink" Target="https://login.consultant.ru/link/?req=doc&amp;base=RLAW404&amp;n=65016&amp;dst=100006" TargetMode="External"/><Relationship Id="rId28" Type="http://schemas.openxmlformats.org/officeDocument/2006/relationships/hyperlink" Target="https://login.consultant.ru/link/?req=doc&amp;base=RLAW404&amp;n=95498&amp;dst=100007" TargetMode="External"/><Relationship Id="rId49" Type="http://schemas.openxmlformats.org/officeDocument/2006/relationships/hyperlink" Target="https://login.consultant.ru/link/?req=doc&amp;base=RLAW404&amp;n=95498&amp;dst=100013" TargetMode="External"/><Relationship Id="rId114" Type="http://schemas.openxmlformats.org/officeDocument/2006/relationships/hyperlink" Target="https://login.consultant.ru/link/?req=doc&amp;base=RLAW404&amp;n=79885&amp;dst=100292" TargetMode="External"/><Relationship Id="rId119" Type="http://schemas.openxmlformats.org/officeDocument/2006/relationships/hyperlink" Target="https://login.consultant.ru/link/?req=doc&amp;base=RLAW404&amp;n=97646&amp;dst=100394" TargetMode="External"/><Relationship Id="rId44" Type="http://schemas.openxmlformats.org/officeDocument/2006/relationships/hyperlink" Target="https://login.consultant.ru/link/?req=doc&amp;base=RLAW404&amp;n=65016&amp;dst=100006" TargetMode="External"/><Relationship Id="rId60" Type="http://schemas.openxmlformats.org/officeDocument/2006/relationships/hyperlink" Target="https://login.consultant.ru/link/?req=doc&amp;base=RLAW404&amp;n=65016&amp;dst=100106" TargetMode="External"/><Relationship Id="rId65" Type="http://schemas.openxmlformats.org/officeDocument/2006/relationships/hyperlink" Target="https://login.consultant.ru/link/?req=doc&amp;base=RLAW404&amp;n=48134&amp;dst=100183" TargetMode="External"/><Relationship Id="rId81" Type="http://schemas.openxmlformats.org/officeDocument/2006/relationships/hyperlink" Target="https://login.consultant.ru/link/?req=doc&amp;base=LAW&amp;n=466511" TargetMode="External"/><Relationship Id="rId86" Type="http://schemas.openxmlformats.org/officeDocument/2006/relationships/hyperlink" Target="https://login.consultant.ru/link/?req=doc&amp;base=RLAW404&amp;n=84867&amp;dst=100296" TargetMode="External"/><Relationship Id="rId130" Type="http://schemas.openxmlformats.org/officeDocument/2006/relationships/hyperlink" Target="https://login.consultant.ru/link/?req=doc&amp;base=RLAW404&amp;n=84867&amp;dst=100313" TargetMode="External"/><Relationship Id="rId135" Type="http://schemas.openxmlformats.org/officeDocument/2006/relationships/hyperlink" Target="https://login.consultant.ru/link/?req=doc&amp;base=RLAW404&amp;n=97646&amp;dst=100396" TargetMode="External"/><Relationship Id="rId151" Type="http://schemas.openxmlformats.org/officeDocument/2006/relationships/hyperlink" Target="https://login.consultant.ru/link/?req=doc&amp;base=RLAW404&amp;n=62592&amp;dst=100194" TargetMode="External"/><Relationship Id="rId156" Type="http://schemas.openxmlformats.org/officeDocument/2006/relationships/hyperlink" Target="https://login.consultant.ru/link/?req=doc&amp;base=RLAW404&amp;n=79885&amp;dst=100302" TargetMode="External"/><Relationship Id="rId177" Type="http://schemas.openxmlformats.org/officeDocument/2006/relationships/hyperlink" Target="https://login.consultant.ru/link/?req=doc&amp;base=RLAW404&amp;n=91603&amp;dst=100342" TargetMode="External"/><Relationship Id="rId198" Type="http://schemas.openxmlformats.org/officeDocument/2006/relationships/hyperlink" Target="https://login.consultant.ru/link/?req=doc&amp;base=LAW&amp;n=466511" TargetMode="External"/><Relationship Id="rId172" Type="http://schemas.openxmlformats.org/officeDocument/2006/relationships/hyperlink" Target="https://login.consultant.ru/link/?req=doc&amp;base=RLAW404&amp;n=56017&amp;dst=100458" TargetMode="External"/><Relationship Id="rId193" Type="http://schemas.openxmlformats.org/officeDocument/2006/relationships/hyperlink" Target="https://login.consultant.ru/link/?req=doc&amp;base=LAW&amp;n=466511" TargetMode="External"/><Relationship Id="rId202" Type="http://schemas.openxmlformats.org/officeDocument/2006/relationships/hyperlink" Target="https://login.consultant.ru/link/?req=doc&amp;base=RLAW404&amp;n=97646&amp;dst=100898" TargetMode="External"/><Relationship Id="rId207" Type="http://schemas.openxmlformats.org/officeDocument/2006/relationships/hyperlink" Target="https://login.consultant.ru/link/?req=doc&amp;base=RLAW404&amp;n=91603&amp;dst=101268" TargetMode="External"/><Relationship Id="rId223" Type="http://schemas.openxmlformats.org/officeDocument/2006/relationships/hyperlink" Target="https://login.consultant.ru/link/?req=doc&amp;base=RLAW404&amp;n=97646&amp;dst=100560" TargetMode="External"/><Relationship Id="rId228" Type="http://schemas.openxmlformats.org/officeDocument/2006/relationships/hyperlink" Target="https://login.consultant.ru/link/?req=doc&amp;base=RLAW404&amp;n=89592" TargetMode="External"/><Relationship Id="rId244" Type="http://schemas.openxmlformats.org/officeDocument/2006/relationships/hyperlink" Target="https://login.consultant.ru/link/?req=doc&amp;base=RLAW404&amp;n=84627" TargetMode="External"/><Relationship Id="rId249" Type="http://schemas.openxmlformats.org/officeDocument/2006/relationships/hyperlink" Target="https://login.consultant.ru/link/?req=doc&amp;base=RLAW404&amp;n=96466" TargetMode="External"/><Relationship Id="rId13" Type="http://schemas.openxmlformats.org/officeDocument/2006/relationships/hyperlink" Target="https://login.consultant.ru/link/?req=doc&amp;base=RLAW404&amp;n=81339&amp;dst=100005" TargetMode="External"/><Relationship Id="rId18" Type="http://schemas.openxmlformats.org/officeDocument/2006/relationships/hyperlink" Target="https://login.consultant.ru/link/?req=doc&amp;base=RLAW404&amp;n=97646&amp;dst=100005" TargetMode="External"/><Relationship Id="rId39" Type="http://schemas.openxmlformats.org/officeDocument/2006/relationships/hyperlink" Target="https://login.consultant.ru/link/?req=doc&amp;base=RLAW404&amp;n=88987&amp;dst=100006" TargetMode="External"/><Relationship Id="rId109" Type="http://schemas.openxmlformats.org/officeDocument/2006/relationships/hyperlink" Target="https://login.consultant.ru/link/?req=doc&amp;base=RLAW404&amp;n=97646&amp;dst=100391" TargetMode="External"/><Relationship Id="rId260" Type="http://schemas.openxmlformats.org/officeDocument/2006/relationships/hyperlink" Target="https://login.consultant.ru/link/?req=doc&amp;base=RLAW404&amp;n=96481" TargetMode="External"/><Relationship Id="rId265" Type="http://schemas.openxmlformats.org/officeDocument/2006/relationships/hyperlink" Target="https://login.consultant.ru/link/?req=doc&amp;base=RLAW404&amp;n=65016&amp;dst=104693" TargetMode="External"/><Relationship Id="rId34" Type="http://schemas.openxmlformats.org/officeDocument/2006/relationships/hyperlink" Target="https://login.consultant.ru/link/?req=doc&amp;base=RLAW404&amp;n=69641&amp;dst=100006" TargetMode="External"/><Relationship Id="rId50" Type="http://schemas.openxmlformats.org/officeDocument/2006/relationships/hyperlink" Target="https://login.consultant.ru/link/?req=doc&amp;base=RLAW404&amp;n=97646&amp;dst=100009" TargetMode="External"/><Relationship Id="rId55" Type="http://schemas.openxmlformats.org/officeDocument/2006/relationships/hyperlink" Target="https://login.consultant.ru/link/?req=doc&amp;base=RLAW404&amp;n=97646&amp;dst=100104" TargetMode="External"/><Relationship Id="rId76" Type="http://schemas.openxmlformats.org/officeDocument/2006/relationships/hyperlink" Target="https://login.consultant.ru/link/?req=doc&amp;base=RLAW404&amp;n=68636&amp;dst=100267" TargetMode="External"/><Relationship Id="rId97" Type="http://schemas.openxmlformats.org/officeDocument/2006/relationships/hyperlink" Target="https://login.consultant.ru/link/?req=doc&amp;base=RLAW404&amp;n=56017&amp;dst=100268" TargetMode="External"/><Relationship Id="rId104" Type="http://schemas.openxmlformats.org/officeDocument/2006/relationships/hyperlink" Target="https://login.consultant.ru/link/?req=doc&amp;base=LAW&amp;n=466511" TargetMode="External"/><Relationship Id="rId120" Type="http://schemas.openxmlformats.org/officeDocument/2006/relationships/hyperlink" Target="https://login.consultant.ru/link/?req=doc&amp;base=LAW&amp;n=463354" TargetMode="External"/><Relationship Id="rId125" Type="http://schemas.openxmlformats.org/officeDocument/2006/relationships/hyperlink" Target="https://login.consultant.ru/link/?req=doc&amp;base=RLAW404&amp;n=95498&amp;dst=100441" TargetMode="External"/><Relationship Id="rId141" Type="http://schemas.openxmlformats.org/officeDocument/2006/relationships/hyperlink" Target="https://login.consultant.ru/link/?req=doc&amp;base=RLAW404&amp;n=95498&amp;dst=100445" TargetMode="External"/><Relationship Id="rId146" Type="http://schemas.openxmlformats.org/officeDocument/2006/relationships/hyperlink" Target="https://login.consultant.ru/link/?req=doc&amp;base=RLAW404&amp;n=97646&amp;dst=100398" TargetMode="External"/><Relationship Id="rId167" Type="http://schemas.openxmlformats.org/officeDocument/2006/relationships/hyperlink" Target="https://login.consultant.ru/link/?req=doc&amp;base=RLAW404&amp;n=97646&amp;dst=100405" TargetMode="External"/><Relationship Id="rId188" Type="http://schemas.openxmlformats.org/officeDocument/2006/relationships/hyperlink" Target="https://login.consultant.ru/link/?req=doc&amp;base=RLAW404&amp;n=97646&amp;dst=100558" TargetMode="External"/><Relationship Id="rId7" Type="http://schemas.openxmlformats.org/officeDocument/2006/relationships/hyperlink" Target="https://login.consultant.ru/link/?req=doc&amp;base=RLAW404&amp;n=62592&amp;dst=100005" TargetMode="External"/><Relationship Id="rId71" Type="http://schemas.openxmlformats.org/officeDocument/2006/relationships/hyperlink" Target="https://login.consultant.ru/link/?req=doc&amp;base=RLAW404&amp;n=97646&amp;dst=100297" TargetMode="External"/><Relationship Id="rId92" Type="http://schemas.openxmlformats.org/officeDocument/2006/relationships/hyperlink" Target="https://login.consultant.ru/link/?req=doc&amp;base=RLAW404&amp;n=86573&amp;dst=100016" TargetMode="External"/><Relationship Id="rId162" Type="http://schemas.openxmlformats.org/officeDocument/2006/relationships/hyperlink" Target="https://login.consultant.ru/link/?req=doc&amp;base=RLAW404&amp;n=62592&amp;dst=100196" TargetMode="External"/><Relationship Id="rId183" Type="http://schemas.openxmlformats.org/officeDocument/2006/relationships/hyperlink" Target="https://login.consultant.ru/link/?req=doc&amp;base=RLAW404&amp;n=48134&amp;dst=100559" TargetMode="External"/><Relationship Id="rId213" Type="http://schemas.openxmlformats.org/officeDocument/2006/relationships/hyperlink" Target="https://login.consultant.ru/link/?req=doc&amp;base=LAW&amp;n=477409" TargetMode="External"/><Relationship Id="rId218" Type="http://schemas.openxmlformats.org/officeDocument/2006/relationships/hyperlink" Target="https://login.consultant.ru/link/?req=doc&amp;base=LAW&amp;n=466511" TargetMode="External"/><Relationship Id="rId234" Type="http://schemas.openxmlformats.org/officeDocument/2006/relationships/hyperlink" Target="https://login.consultant.ru/link/?req=doc&amp;base=LAW&amp;n=477409" TargetMode="External"/><Relationship Id="rId239" Type="http://schemas.openxmlformats.org/officeDocument/2006/relationships/hyperlink" Target="https://login.consultant.ru/link/?req=doc&amp;base=RLAW404&amp;n=90519" TargetMode="External"/><Relationship Id="rId2" Type="http://schemas.microsoft.com/office/2007/relationships/stylesWithEffects" Target="stylesWithEffects.xml"/><Relationship Id="rId29" Type="http://schemas.openxmlformats.org/officeDocument/2006/relationships/hyperlink" Target="https://login.consultant.ru/link/?req=doc&amp;base=RLAW404&amp;n=48134&amp;dst=100006" TargetMode="External"/><Relationship Id="rId250" Type="http://schemas.openxmlformats.org/officeDocument/2006/relationships/hyperlink" Target="https://login.consultant.ru/link/?req=doc&amp;base=RLAW404&amp;n=99438" TargetMode="External"/><Relationship Id="rId255" Type="http://schemas.openxmlformats.org/officeDocument/2006/relationships/hyperlink" Target="https://login.consultant.ru/link/?req=doc&amp;base=RLAW404&amp;n=99438" TargetMode="External"/><Relationship Id="rId24" Type="http://schemas.openxmlformats.org/officeDocument/2006/relationships/hyperlink" Target="https://login.consultant.ru/link/?req=doc&amp;base=RLAW404&amp;n=68636&amp;dst=100006" TargetMode="External"/><Relationship Id="rId40" Type="http://schemas.openxmlformats.org/officeDocument/2006/relationships/hyperlink" Target="https://login.consultant.ru/link/?req=doc&amp;base=RLAW404&amp;n=91603&amp;dst=100006" TargetMode="External"/><Relationship Id="rId45" Type="http://schemas.openxmlformats.org/officeDocument/2006/relationships/hyperlink" Target="https://login.consultant.ru/link/?req=doc&amp;base=RLAW404&amp;n=84867&amp;dst=100007" TargetMode="External"/><Relationship Id="rId66" Type="http://schemas.openxmlformats.org/officeDocument/2006/relationships/hyperlink" Target="https://login.consultant.ru/link/?req=doc&amp;base=RLAW404&amp;n=84867&amp;dst=100220" TargetMode="External"/><Relationship Id="rId87" Type="http://schemas.openxmlformats.org/officeDocument/2006/relationships/hyperlink" Target="https://login.consultant.ru/link/?req=doc&amp;base=RLAW404&amp;n=84867&amp;dst=100298" TargetMode="External"/><Relationship Id="rId110" Type="http://schemas.openxmlformats.org/officeDocument/2006/relationships/hyperlink" Target="https://login.consultant.ru/link/?req=doc&amp;base=RLAW404&amp;n=79885&amp;dst=100283" TargetMode="External"/><Relationship Id="rId115" Type="http://schemas.openxmlformats.org/officeDocument/2006/relationships/hyperlink" Target="https://login.consultant.ru/link/?req=doc&amp;base=RLAW404&amp;n=95498&amp;dst=100433" TargetMode="External"/><Relationship Id="rId131" Type="http://schemas.openxmlformats.org/officeDocument/2006/relationships/hyperlink" Target="https://login.consultant.ru/link/?req=doc&amp;base=RLAW404&amp;n=88987&amp;dst=100275" TargetMode="External"/><Relationship Id="rId136" Type="http://schemas.openxmlformats.org/officeDocument/2006/relationships/hyperlink" Target="https://login.consultant.ru/link/?req=doc&amp;base=RLAW404&amp;n=84867&amp;dst=100318" TargetMode="External"/><Relationship Id="rId157" Type="http://schemas.openxmlformats.org/officeDocument/2006/relationships/hyperlink" Target="https://login.consultant.ru/link/?req=doc&amp;base=LAW&amp;n=358026" TargetMode="External"/><Relationship Id="rId178" Type="http://schemas.openxmlformats.org/officeDocument/2006/relationships/hyperlink" Target="https://login.consultant.ru/link/?req=doc&amp;base=RLAW404&amp;n=95498&amp;dst=100541" TargetMode="External"/><Relationship Id="rId61" Type="http://schemas.openxmlformats.org/officeDocument/2006/relationships/hyperlink" Target="https://login.consultant.ru/link/?req=doc&amp;base=RLAW404&amp;n=56017&amp;dst=100093" TargetMode="External"/><Relationship Id="rId82" Type="http://schemas.openxmlformats.org/officeDocument/2006/relationships/hyperlink" Target="https://login.consultant.ru/link/?req=doc&amp;base=LAW&amp;n=477409" TargetMode="External"/><Relationship Id="rId152" Type="http://schemas.openxmlformats.org/officeDocument/2006/relationships/hyperlink" Target="https://login.consultant.ru/link/?req=doc&amp;base=RLAW404&amp;n=68636&amp;dst=100275" TargetMode="External"/><Relationship Id="rId173" Type="http://schemas.openxmlformats.org/officeDocument/2006/relationships/hyperlink" Target="https://login.consultant.ru/link/?req=doc&amp;base=RLAW404&amp;n=56017&amp;dst=100463" TargetMode="External"/><Relationship Id="rId194" Type="http://schemas.openxmlformats.org/officeDocument/2006/relationships/hyperlink" Target="https://login.consultant.ru/link/?req=doc&amp;base=LAW&amp;n=477409" TargetMode="External"/><Relationship Id="rId199" Type="http://schemas.openxmlformats.org/officeDocument/2006/relationships/hyperlink" Target="https://login.consultant.ru/link/?req=doc&amp;base=LAW&amp;n=477409" TargetMode="External"/><Relationship Id="rId203" Type="http://schemas.openxmlformats.org/officeDocument/2006/relationships/hyperlink" Target="https://login.consultant.ru/link/?req=doc&amp;base=LAW&amp;n=466511" TargetMode="External"/><Relationship Id="rId208" Type="http://schemas.openxmlformats.org/officeDocument/2006/relationships/hyperlink" Target="https://login.consultant.ru/link/?req=doc&amp;base=RLAW404&amp;n=95498&amp;dst=100631" TargetMode="External"/><Relationship Id="rId229" Type="http://schemas.openxmlformats.org/officeDocument/2006/relationships/hyperlink" Target="https://login.consultant.ru/link/?req=doc&amp;base=RLAW404&amp;n=84631" TargetMode="External"/><Relationship Id="rId19" Type="http://schemas.openxmlformats.org/officeDocument/2006/relationships/hyperlink" Target="https://login.consultant.ru/link/?req=doc&amp;base=LAW&amp;n=421008" TargetMode="External"/><Relationship Id="rId224" Type="http://schemas.openxmlformats.org/officeDocument/2006/relationships/hyperlink" Target="https://login.consultant.ru/link/?req=doc&amp;base=RLAW404&amp;n=97646&amp;dst=103730" TargetMode="External"/><Relationship Id="rId240" Type="http://schemas.openxmlformats.org/officeDocument/2006/relationships/hyperlink" Target="https://login.consultant.ru/link/?req=doc&amp;base=RLAW404&amp;n=96062" TargetMode="External"/><Relationship Id="rId245" Type="http://schemas.openxmlformats.org/officeDocument/2006/relationships/hyperlink" Target="https://login.consultant.ru/link/?req=doc&amp;base=RLAW404&amp;n=98976" TargetMode="External"/><Relationship Id="rId261" Type="http://schemas.openxmlformats.org/officeDocument/2006/relationships/hyperlink" Target="https://login.consultant.ru/link/?req=doc&amp;base=RLAW404&amp;n=99702" TargetMode="External"/><Relationship Id="rId266" Type="http://schemas.openxmlformats.org/officeDocument/2006/relationships/fontTable" Target="fontTable.xml"/><Relationship Id="rId14" Type="http://schemas.openxmlformats.org/officeDocument/2006/relationships/hyperlink" Target="https://login.consultant.ru/link/?req=doc&amp;base=RLAW404&amp;n=84867&amp;dst=100005" TargetMode="External"/><Relationship Id="rId30" Type="http://schemas.openxmlformats.org/officeDocument/2006/relationships/hyperlink" Target="https://login.consultant.ru/link/?req=doc&amp;base=RLAW404&amp;n=56017&amp;dst=100006" TargetMode="External"/><Relationship Id="rId35" Type="http://schemas.openxmlformats.org/officeDocument/2006/relationships/hyperlink" Target="https://login.consultant.ru/link/?req=doc&amp;base=RLAW404&amp;n=73073&amp;dst=100006" TargetMode="External"/><Relationship Id="rId56" Type="http://schemas.openxmlformats.org/officeDocument/2006/relationships/hyperlink" Target="https://login.consultant.ru/link/?req=doc&amp;base=RLAW404&amp;n=97646&amp;dst=100105" TargetMode="External"/><Relationship Id="rId77" Type="http://schemas.openxmlformats.org/officeDocument/2006/relationships/hyperlink" Target="https://login.consultant.ru/link/?req=doc&amp;base=RLAW404&amp;n=68636&amp;dst=100267" TargetMode="External"/><Relationship Id="rId100" Type="http://schemas.openxmlformats.org/officeDocument/2006/relationships/hyperlink" Target="https://login.consultant.ru/link/?req=doc&amp;base=RLAW404&amp;n=79885&amp;dst=100279" TargetMode="External"/><Relationship Id="rId105" Type="http://schemas.openxmlformats.org/officeDocument/2006/relationships/hyperlink" Target="https://login.consultant.ru/link/?req=doc&amp;base=LAW&amp;n=95973" TargetMode="External"/><Relationship Id="rId126" Type="http://schemas.openxmlformats.org/officeDocument/2006/relationships/hyperlink" Target="https://login.consultant.ru/link/?req=doc&amp;base=RLAW404&amp;n=97646&amp;dst=100395" TargetMode="External"/><Relationship Id="rId147" Type="http://schemas.openxmlformats.org/officeDocument/2006/relationships/hyperlink" Target="https://login.consultant.ru/link/?req=doc&amp;base=RLAW404&amp;n=95498&amp;dst=100451" TargetMode="External"/><Relationship Id="rId168" Type="http://schemas.openxmlformats.org/officeDocument/2006/relationships/hyperlink" Target="https://login.consultant.ru/link/?req=doc&amp;base=RLAW404&amp;n=97646&amp;dst=100406" TargetMode="External"/><Relationship Id="rId8" Type="http://schemas.openxmlformats.org/officeDocument/2006/relationships/hyperlink" Target="https://login.consultant.ru/link/?req=doc&amp;base=RLAW404&amp;n=65016&amp;dst=100005" TargetMode="External"/><Relationship Id="rId51" Type="http://schemas.openxmlformats.org/officeDocument/2006/relationships/hyperlink" Target="https://login.consultant.ru/link/?req=doc&amp;base=RLAW404&amp;n=97646&amp;dst=100081" TargetMode="External"/><Relationship Id="rId72" Type="http://schemas.openxmlformats.org/officeDocument/2006/relationships/hyperlink" Target="https://login.consultant.ru/link/?req=doc&amp;base=RLAW404&amp;n=97646&amp;dst=100369" TargetMode="External"/><Relationship Id="rId93" Type="http://schemas.openxmlformats.org/officeDocument/2006/relationships/hyperlink" Target="https://login.consultant.ru/link/?req=doc&amp;base=RLAW404&amp;n=84867&amp;dst=100301" TargetMode="External"/><Relationship Id="rId98" Type="http://schemas.openxmlformats.org/officeDocument/2006/relationships/hyperlink" Target="https://login.consultant.ru/link/?req=doc&amp;base=RLAW404&amp;n=84867&amp;dst=100303" TargetMode="External"/><Relationship Id="rId121" Type="http://schemas.openxmlformats.org/officeDocument/2006/relationships/hyperlink" Target="https://login.consultant.ru/link/?req=doc&amp;base=RLAW404&amp;n=84627&amp;dst=100009" TargetMode="External"/><Relationship Id="rId142" Type="http://schemas.openxmlformats.org/officeDocument/2006/relationships/hyperlink" Target="https://login.consultant.ru/link/?req=doc&amp;base=RLAW404&amp;n=65016&amp;dst=100321" TargetMode="External"/><Relationship Id="rId163" Type="http://schemas.openxmlformats.org/officeDocument/2006/relationships/hyperlink" Target="https://login.consultant.ru/link/?req=doc&amp;base=RLAW404&amp;n=95498&amp;dst=100453" TargetMode="External"/><Relationship Id="rId184" Type="http://schemas.openxmlformats.org/officeDocument/2006/relationships/hyperlink" Target="https://login.consultant.ru/link/?req=doc&amp;base=RLAW404&amp;n=48134&amp;dst=100561" TargetMode="External"/><Relationship Id="rId189" Type="http://schemas.openxmlformats.org/officeDocument/2006/relationships/hyperlink" Target="https://login.consultant.ru/link/?req=doc&amp;base=LAW&amp;n=466511" TargetMode="External"/><Relationship Id="rId219" Type="http://schemas.openxmlformats.org/officeDocument/2006/relationships/hyperlink" Target="https://login.consultant.ru/link/?req=doc&amp;base=LAW&amp;n=477409" TargetMode="External"/><Relationship Id="rId3" Type="http://schemas.openxmlformats.org/officeDocument/2006/relationships/settings" Target="settings.xml"/><Relationship Id="rId214" Type="http://schemas.openxmlformats.org/officeDocument/2006/relationships/hyperlink" Target="https://login.consultant.ru/link/?req=doc&amp;base=RLAW404&amp;n=97646&amp;dst=100559" TargetMode="External"/><Relationship Id="rId230" Type="http://schemas.openxmlformats.org/officeDocument/2006/relationships/hyperlink" Target="https://login.consultant.ru/link/?req=doc&amp;base=LAW&amp;n=466511" TargetMode="External"/><Relationship Id="rId235" Type="http://schemas.openxmlformats.org/officeDocument/2006/relationships/hyperlink" Target="https://login.consultant.ru/link/?req=doc&amp;base=RLAW404&amp;n=89592" TargetMode="External"/><Relationship Id="rId251" Type="http://schemas.openxmlformats.org/officeDocument/2006/relationships/hyperlink" Target="https://login.consultant.ru/link/?req=doc&amp;base=RLAW404&amp;n=84350" TargetMode="External"/><Relationship Id="rId256" Type="http://schemas.openxmlformats.org/officeDocument/2006/relationships/hyperlink" Target="https://login.consultant.ru/link/?req=doc&amp;base=RLAW404&amp;n=44105" TargetMode="External"/><Relationship Id="rId25" Type="http://schemas.openxmlformats.org/officeDocument/2006/relationships/hyperlink" Target="https://login.consultant.ru/link/?req=doc&amp;base=RLAW404&amp;n=95498&amp;dst=100006" TargetMode="External"/><Relationship Id="rId46" Type="http://schemas.openxmlformats.org/officeDocument/2006/relationships/hyperlink" Target="https://login.consultant.ru/link/?req=doc&amp;base=RLAW404&amp;n=91603&amp;dst=100007" TargetMode="External"/><Relationship Id="rId67" Type="http://schemas.openxmlformats.org/officeDocument/2006/relationships/hyperlink" Target="https://login.consultant.ru/link/?req=doc&amp;base=RLAW404&amp;n=95498&amp;dst=100324" TargetMode="External"/><Relationship Id="rId116" Type="http://schemas.openxmlformats.org/officeDocument/2006/relationships/hyperlink" Target="https://login.consultant.ru/link/?req=doc&amp;base=RLAW404&amp;n=97646&amp;dst=100393" TargetMode="External"/><Relationship Id="rId137" Type="http://schemas.openxmlformats.org/officeDocument/2006/relationships/hyperlink" Target="https://login.consultant.ru/link/?req=doc&amp;base=RLAW404&amp;n=84867&amp;dst=100319" TargetMode="External"/><Relationship Id="rId158" Type="http://schemas.openxmlformats.org/officeDocument/2006/relationships/hyperlink" Target="https://login.consultant.ru/link/?req=doc&amp;base=LAW&amp;n=465583" TargetMode="External"/><Relationship Id="rId20" Type="http://schemas.openxmlformats.org/officeDocument/2006/relationships/hyperlink" Target="https://login.consultant.ru/link/?req=doc&amp;base=RLAW404&amp;n=98935&amp;dst=100007" TargetMode="External"/><Relationship Id="rId41" Type="http://schemas.openxmlformats.org/officeDocument/2006/relationships/hyperlink" Target="https://login.consultant.ru/link/?req=doc&amp;base=RLAW404&amp;n=95498&amp;dst=100008" TargetMode="External"/><Relationship Id="rId62" Type="http://schemas.openxmlformats.org/officeDocument/2006/relationships/hyperlink" Target="https://login.consultant.ru/link/?req=doc&amp;base=RLAW404&amp;n=56017&amp;dst=100095" TargetMode="External"/><Relationship Id="rId83" Type="http://schemas.openxmlformats.org/officeDocument/2006/relationships/hyperlink" Target="https://login.consultant.ru/link/?req=doc&amp;base=RLAW404&amp;n=73073&amp;dst=100279" TargetMode="External"/><Relationship Id="rId88" Type="http://schemas.openxmlformats.org/officeDocument/2006/relationships/hyperlink" Target="https://login.consultant.ru/link/?req=doc&amp;base=RLAW404&amp;n=79885&amp;dst=100272" TargetMode="External"/><Relationship Id="rId111" Type="http://schemas.openxmlformats.org/officeDocument/2006/relationships/hyperlink" Target="https://login.consultant.ru/link/?req=doc&amp;base=RLAW404&amp;n=95498&amp;dst=100431" TargetMode="External"/><Relationship Id="rId132" Type="http://schemas.openxmlformats.org/officeDocument/2006/relationships/hyperlink" Target="https://login.consultant.ru/link/?req=doc&amp;base=RLAW404&amp;n=84867&amp;dst=100314" TargetMode="External"/><Relationship Id="rId153" Type="http://schemas.openxmlformats.org/officeDocument/2006/relationships/hyperlink" Target="https://login.consultant.ru/link/?req=doc&amp;base=RLAW404&amp;n=68636&amp;dst=100276" TargetMode="External"/><Relationship Id="rId174" Type="http://schemas.openxmlformats.org/officeDocument/2006/relationships/hyperlink" Target="https://login.consultant.ru/link/?req=doc&amp;base=RLAW404&amp;n=88987&amp;dst=100340" TargetMode="External"/><Relationship Id="rId179" Type="http://schemas.openxmlformats.org/officeDocument/2006/relationships/hyperlink" Target="https://login.consultant.ru/link/?req=doc&amp;base=RLAW404&amp;n=97646&amp;dst=100480" TargetMode="External"/><Relationship Id="rId195" Type="http://schemas.openxmlformats.org/officeDocument/2006/relationships/hyperlink" Target="https://login.consultant.ru/link/?req=doc&amp;base=LAW&amp;n=466511" TargetMode="External"/><Relationship Id="rId209" Type="http://schemas.openxmlformats.org/officeDocument/2006/relationships/hyperlink" Target="https://login.consultant.ru/link/?req=doc&amp;base=RLAW404&amp;n=97646&amp;dst=100559" TargetMode="External"/><Relationship Id="rId190" Type="http://schemas.openxmlformats.org/officeDocument/2006/relationships/hyperlink" Target="https://login.consultant.ru/link/?req=doc&amp;base=LAW&amp;n=95973" TargetMode="External"/><Relationship Id="rId204" Type="http://schemas.openxmlformats.org/officeDocument/2006/relationships/hyperlink" Target="https://login.consultant.ru/link/?req=doc&amp;base=LAW&amp;n=477409" TargetMode="External"/><Relationship Id="rId220" Type="http://schemas.openxmlformats.org/officeDocument/2006/relationships/hyperlink" Target="https://login.consultant.ru/link/?req=doc&amp;base=RLAW404&amp;n=91603&amp;dst=103796" TargetMode="External"/><Relationship Id="rId225" Type="http://schemas.openxmlformats.org/officeDocument/2006/relationships/hyperlink" Target="https://login.consultant.ru/link/?req=doc&amp;base=RLAW404&amp;n=97646&amp;dst=100561" TargetMode="External"/><Relationship Id="rId241" Type="http://schemas.openxmlformats.org/officeDocument/2006/relationships/hyperlink" Target="https://login.consultant.ru/link/?req=doc&amp;base=RLAW404&amp;n=99504" TargetMode="External"/><Relationship Id="rId246" Type="http://schemas.openxmlformats.org/officeDocument/2006/relationships/hyperlink" Target="https://login.consultant.ru/link/?req=doc&amp;base=RLAW404&amp;n=81938" TargetMode="External"/><Relationship Id="rId267" Type="http://schemas.openxmlformats.org/officeDocument/2006/relationships/theme" Target="theme/theme1.xml"/><Relationship Id="rId15" Type="http://schemas.openxmlformats.org/officeDocument/2006/relationships/hyperlink" Target="https://login.consultant.ru/link/?req=doc&amp;base=RLAW404&amp;n=88987&amp;dst=100005" TargetMode="External"/><Relationship Id="rId36" Type="http://schemas.openxmlformats.org/officeDocument/2006/relationships/hyperlink" Target="https://login.consultant.ru/link/?req=doc&amp;base=RLAW404&amp;n=79885&amp;dst=100006" TargetMode="External"/><Relationship Id="rId57" Type="http://schemas.openxmlformats.org/officeDocument/2006/relationships/hyperlink" Target="https://login.consultant.ru/link/?req=doc&amp;base=RLAW404&amp;n=97646&amp;dst=100107" TargetMode="External"/><Relationship Id="rId106" Type="http://schemas.openxmlformats.org/officeDocument/2006/relationships/hyperlink" Target="https://login.consultant.ru/link/?req=doc&amp;base=LAW&amp;n=466511" TargetMode="External"/><Relationship Id="rId127" Type="http://schemas.openxmlformats.org/officeDocument/2006/relationships/hyperlink" Target="https://login.consultant.ru/link/?req=doc&amp;base=RLAW404&amp;n=79885&amp;dst=100299" TargetMode="External"/><Relationship Id="rId262" Type="http://schemas.openxmlformats.org/officeDocument/2006/relationships/hyperlink" Target="https://login.consultant.ru/link/?req=doc&amp;base=RLAW404&amp;n=79161" TargetMode="External"/><Relationship Id="rId10" Type="http://schemas.openxmlformats.org/officeDocument/2006/relationships/hyperlink" Target="https://login.consultant.ru/link/?req=doc&amp;base=RLAW404&amp;n=69641&amp;dst=100005" TargetMode="External"/><Relationship Id="rId31" Type="http://schemas.openxmlformats.org/officeDocument/2006/relationships/hyperlink" Target="https://login.consultant.ru/link/?req=doc&amp;base=RLAW404&amp;n=62592&amp;dst=100006" TargetMode="External"/><Relationship Id="rId52" Type="http://schemas.openxmlformats.org/officeDocument/2006/relationships/hyperlink" Target="https://login.consultant.ru/link/?req=doc&amp;base=RLAW404&amp;n=97646&amp;dst=100089" TargetMode="External"/><Relationship Id="rId73" Type="http://schemas.openxmlformats.org/officeDocument/2006/relationships/hyperlink" Target="https://login.consultant.ru/link/?req=doc&amp;base=RLAW404&amp;n=97646&amp;dst=100377" TargetMode="External"/><Relationship Id="rId78" Type="http://schemas.openxmlformats.org/officeDocument/2006/relationships/hyperlink" Target="https://login.consultant.ru/link/?req=doc&amp;base=RLAW404&amp;n=56017&amp;dst=100228" TargetMode="External"/><Relationship Id="rId94" Type="http://schemas.openxmlformats.org/officeDocument/2006/relationships/hyperlink" Target="https://login.consultant.ru/link/?req=doc&amp;base=RLAW404&amp;n=48134&amp;dst=100299" TargetMode="External"/><Relationship Id="rId99" Type="http://schemas.openxmlformats.org/officeDocument/2006/relationships/hyperlink" Target="https://login.consultant.ru/link/?req=doc&amp;base=RLAW404&amp;n=56017&amp;dst=100269" TargetMode="External"/><Relationship Id="rId101" Type="http://schemas.openxmlformats.org/officeDocument/2006/relationships/hyperlink" Target="https://login.consultant.ru/link/?req=doc&amp;base=RLAW404&amp;n=65016&amp;dst=100006" TargetMode="External"/><Relationship Id="rId122" Type="http://schemas.openxmlformats.org/officeDocument/2006/relationships/hyperlink" Target="https://login.consultant.ru/link/?req=doc&amp;base=RLAW404&amp;n=79885&amp;dst=100287" TargetMode="External"/><Relationship Id="rId143" Type="http://schemas.openxmlformats.org/officeDocument/2006/relationships/hyperlink" Target="https://login.consultant.ru/link/?req=doc&amp;base=RLAW404&amp;n=95498&amp;dst=100447" TargetMode="External"/><Relationship Id="rId148" Type="http://schemas.openxmlformats.org/officeDocument/2006/relationships/hyperlink" Target="https://login.consultant.ru/link/?req=doc&amp;base=RLAW404&amp;n=79885&amp;dst=100290" TargetMode="External"/><Relationship Id="rId164" Type="http://schemas.openxmlformats.org/officeDocument/2006/relationships/hyperlink" Target="https://login.consultant.ru/link/?req=doc&amp;base=RLAW404&amp;n=97646&amp;dst=100400" TargetMode="External"/><Relationship Id="rId169" Type="http://schemas.openxmlformats.org/officeDocument/2006/relationships/hyperlink" Target="https://login.consultant.ru/link/?req=doc&amp;base=RLAW404&amp;n=97646&amp;dst=100407" TargetMode="External"/><Relationship Id="rId185" Type="http://schemas.openxmlformats.org/officeDocument/2006/relationships/hyperlink" Target="https://login.consultant.ru/link/?req=doc&amp;base=RLAW404&amp;n=97646&amp;dst=100521" TargetMode="External"/><Relationship Id="rId4" Type="http://schemas.openxmlformats.org/officeDocument/2006/relationships/webSettings" Target="webSettings.xml"/><Relationship Id="rId9" Type="http://schemas.openxmlformats.org/officeDocument/2006/relationships/hyperlink" Target="https://login.consultant.ru/link/?req=doc&amp;base=RLAW404&amp;n=68636&amp;dst=100005" TargetMode="External"/><Relationship Id="rId180" Type="http://schemas.openxmlformats.org/officeDocument/2006/relationships/hyperlink" Target="https://login.consultant.ru/link/?req=doc&amp;base=RLAW404&amp;n=97646&amp;dst=100518" TargetMode="External"/><Relationship Id="rId210" Type="http://schemas.openxmlformats.org/officeDocument/2006/relationships/hyperlink" Target="https://login.consultant.ru/link/?req=doc&amp;base=LAW&amp;n=466511" TargetMode="External"/><Relationship Id="rId215" Type="http://schemas.openxmlformats.org/officeDocument/2006/relationships/hyperlink" Target="https://login.consultant.ru/link/?req=doc&amp;base=LAW&amp;n=466511" TargetMode="External"/><Relationship Id="rId236" Type="http://schemas.openxmlformats.org/officeDocument/2006/relationships/hyperlink" Target="https://login.consultant.ru/link/?req=doc&amp;base=LAW&amp;n=482373" TargetMode="External"/><Relationship Id="rId257" Type="http://schemas.openxmlformats.org/officeDocument/2006/relationships/hyperlink" Target="https://login.consultant.ru/link/?req=doc&amp;base=RLAW404&amp;n=65205" TargetMode="External"/><Relationship Id="rId26" Type="http://schemas.openxmlformats.org/officeDocument/2006/relationships/hyperlink" Target="https://login.consultant.ru/link/?req=doc&amp;base=RLAW404&amp;n=68636&amp;dst=100008" TargetMode="External"/><Relationship Id="rId231" Type="http://schemas.openxmlformats.org/officeDocument/2006/relationships/hyperlink" Target="https://login.consultant.ru/link/?req=doc&amp;base=LAW&amp;n=95973" TargetMode="External"/><Relationship Id="rId252" Type="http://schemas.openxmlformats.org/officeDocument/2006/relationships/hyperlink" Target="https://login.consultant.ru/link/?req=doc&amp;base=RLAW404&amp;n=85408" TargetMode="External"/><Relationship Id="rId47" Type="http://schemas.openxmlformats.org/officeDocument/2006/relationships/hyperlink" Target="https://login.consultant.ru/link/?req=doc&amp;base=RLAW404&amp;n=95498&amp;dst=100009" TargetMode="External"/><Relationship Id="rId68" Type="http://schemas.openxmlformats.org/officeDocument/2006/relationships/hyperlink" Target="https://login.consultant.ru/link/?req=doc&amp;base=RLAW404&amp;n=84867&amp;dst=100224" TargetMode="External"/><Relationship Id="rId89" Type="http://schemas.openxmlformats.org/officeDocument/2006/relationships/hyperlink" Target="https://login.consultant.ru/link/?req=doc&amp;base=RLAW404&amp;n=62592&amp;dst=100179" TargetMode="External"/><Relationship Id="rId112" Type="http://schemas.openxmlformats.org/officeDocument/2006/relationships/hyperlink" Target="https://login.consultant.ru/link/?req=doc&amp;base=RLAW404&amp;n=97646&amp;dst=100392" TargetMode="External"/><Relationship Id="rId133" Type="http://schemas.openxmlformats.org/officeDocument/2006/relationships/hyperlink" Target="https://login.consultant.ru/link/?req=doc&amp;base=RLAW404&amp;n=88987&amp;dst=100276" TargetMode="External"/><Relationship Id="rId154" Type="http://schemas.openxmlformats.org/officeDocument/2006/relationships/hyperlink" Target="https://login.consultant.ru/link/?req=doc&amp;base=RLAW404&amp;n=68636&amp;dst=100277" TargetMode="External"/><Relationship Id="rId175" Type="http://schemas.openxmlformats.org/officeDocument/2006/relationships/hyperlink" Target="https://login.consultant.ru/link/?req=doc&amp;base=RLAW404&amp;n=48134&amp;dst=100511" TargetMode="External"/><Relationship Id="rId196" Type="http://schemas.openxmlformats.org/officeDocument/2006/relationships/hyperlink" Target="https://login.consultant.ru/link/?req=doc&amp;base=LAW&amp;n=477409" TargetMode="External"/><Relationship Id="rId200" Type="http://schemas.openxmlformats.org/officeDocument/2006/relationships/hyperlink" Target="https://login.consultant.ru/link/?req=doc&amp;base=LAW&amp;n=466511" TargetMode="External"/><Relationship Id="rId16" Type="http://schemas.openxmlformats.org/officeDocument/2006/relationships/hyperlink" Target="https://login.consultant.ru/link/?req=doc&amp;base=RLAW404&amp;n=91603&amp;dst=100005" TargetMode="External"/><Relationship Id="rId221" Type="http://schemas.openxmlformats.org/officeDocument/2006/relationships/hyperlink" Target="https://login.consultant.ru/link/?req=doc&amp;base=RLAW404&amp;n=95498&amp;dst=100634" TargetMode="External"/><Relationship Id="rId242" Type="http://schemas.openxmlformats.org/officeDocument/2006/relationships/hyperlink" Target="https://login.consultant.ru/link/?req=doc&amp;base=RLAW404&amp;n=89592" TargetMode="External"/><Relationship Id="rId263" Type="http://schemas.openxmlformats.org/officeDocument/2006/relationships/hyperlink" Target="https://login.consultant.ru/link/?req=doc&amp;base=RLAW404&amp;n=96481" TargetMode="External"/><Relationship Id="rId37" Type="http://schemas.openxmlformats.org/officeDocument/2006/relationships/hyperlink" Target="https://login.consultant.ru/link/?req=doc&amp;base=RLAW404&amp;n=81339&amp;dst=100006" TargetMode="External"/><Relationship Id="rId58" Type="http://schemas.openxmlformats.org/officeDocument/2006/relationships/hyperlink" Target="https://login.consultant.ru/link/?req=doc&amp;base=RLAW404&amp;n=97646&amp;dst=100108" TargetMode="External"/><Relationship Id="rId79" Type="http://schemas.openxmlformats.org/officeDocument/2006/relationships/hyperlink" Target="https://login.consultant.ru/link/?req=doc&amp;base=LAW&amp;n=466511" TargetMode="External"/><Relationship Id="rId102" Type="http://schemas.openxmlformats.org/officeDocument/2006/relationships/hyperlink" Target="https://login.consultant.ru/link/?req=doc&amp;base=RLAW404&amp;n=79885&amp;dst=100281" TargetMode="External"/><Relationship Id="rId123" Type="http://schemas.openxmlformats.org/officeDocument/2006/relationships/hyperlink" Target="https://login.consultant.ru/link/?req=doc&amp;base=RLAW404&amp;n=95498&amp;dst=100437" TargetMode="External"/><Relationship Id="rId144" Type="http://schemas.openxmlformats.org/officeDocument/2006/relationships/hyperlink" Target="https://login.consultant.ru/link/?req=doc&amp;base=RLAW404&amp;n=97646&amp;dst=100397" TargetMode="External"/><Relationship Id="rId90" Type="http://schemas.openxmlformats.org/officeDocument/2006/relationships/hyperlink" Target="https://login.consultant.ru/link/?req=doc&amp;base=RLAW404&amp;n=95498&amp;dst=100426" TargetMode="External"/><Relationship Id="rId165" Type="http://schemas.openxmlformats.org/officeDocument/2006/relationships/hyperlink" Target="https://login.consultant.ru/link/?req=doc&amp;base=RLAW404&amp;n=97646&amp;dst=100402" TargetMode="External"/><Relationship Id="rId186" Type="http://schemas.openxmlformats.org/officeDocument/2006/relationships/hyperlink" Target="https://login.consultant.ru/link/?req=doc&amp;base=RLAW404&amp;n=91603&amp;dst=100401" TargetMode="External"/><Relationship Id="rId211" Type="http://schemas.openxmlformats.org/officeDocument/2006/relationships/hyperlink" Target="https://login.consultant.ru/link/?req=doc&amp;base=LAW&amp;n=95973" TargetMode="External"/><Relationship Id="rId232" Type="http://schemas.openxmlformats.org/officeDocument/2006/relationships/hyperlink" Target="https://login.consultant.ru/link/?req=doc&amp;base=RLAW404&amp;n=89592" TargetMode="External"/><Relationship Id="rId253" Type="http://schemas.openxmlformats.org/officeDocument/2006/relationships/hyperlink" Target="https://login.consultant.ru/link/?req=doc&amp;base=RLAW404&amp;n=96060" TargetMode="External"/><Relationship Id="rId27" Type="http://schemas.openxmlformats.org/officeDocument/2006/relationships/hyperlink" Target="https://login.consultant.ru/link/?req=doc&amp;base=RLAW404&amp;n=68636&amp;dst=100009" TargetMode="External"/><Relationship Id="rId48" Type="http://schemas.openxmlformats.org/officeDocument/2006/relationships/hyperlink" Target="https://login.consultant.ru/link/?req=doc&amp;base=RLAW404&amp;n=84867&amp;dst=100011" TargetMode="External"/><Relationship Id="rId69" Type="http://schemas.openxmlformats.org/officeDocument/2006/relationships/hyperlink" Target="https://login.consultant.ru/link/?req=doc&amp;base=RLAW404&amp;n=56017&amp;dst=100174" TargetMode="External"/><Relationship Id="rId113" Type="http://schemas.openxmlformats.org/officeDocument/2006/relationships/hyperlink" Target="https://login.consultant.ru/link/?req=doc&amp;base=RLAW404&amp;n=73073&amp;dst=100283" TargetMode="External"/><Relationship Id="rId134" Type="http://schemas.openxmlformats.org/officeDocument/2006/relationships/hyperlink" Target="https://login.consultant.ru/link/?req=doc&amp;base=RLAW404&amp;n=95498&amp;dst=100443" TargetMode="External"/><Relationship Id="rId80" Type="http://schemas.openxmlformats.org/officeDocument/2006/relationships/hyperlink" Target="https://login.consultant.ru/link/?req=doc&amp;base=LAW&amp;n=95973" TargetMode="External"/><Relationship Id="rId155" Type="http://schemas.openxmlformats.org/officeDocument/2006/relationships/hyperlink" Target="https://login.consultant.ru/link/?req=doc&amp;base=RLAW404&amp;n=62592&amp;dst=100195" TargetMode="External"/><Relationship Id="rId176" Type="http://schemas.openxmlformats.org/officeDocument/2006/relationships/hyperlink" Target="https://login.consultant.ru/link/?req=doc&amp;base=RLAW404&amp;n=91603&amp;dst=100338" TargetMode="External"/><Relationship Id="rId197" Type="http://schemas.openxmlformats.org/officeDocument/2006/relationships/hyperlink" Target="https://login.consultant.ru/link/?req=doc&amp;base=RLAW404&amp;n=97646&amp;dst=100558" TargetMode="External"/><Relationship Id="rId201" Type="http://schemas.openxmlformats.org/officeDocument/2006/relationships/hyperlink" Target="https://login.consultant.ru/link/?req=doc&amp;base=LAW&amp;n=477409" TargetMode="External"/><Relationship Id="rId222" Type="http://schemas.openxmlformats.org/officeDocument/2006/relationships/hyperlink" Target="https://login.consultant.ru/link/?req=doc&amp;base=RLAW404&amp;n=97646&amp;dst=100560" TargetMode="External"/><Relationship Id="rId243" Type="http://schemas.openxmlformats.org/officeDocument/2006/relationships/hyperlink" Target="https://login.consultant.ru/link/?req=doc&amp;base=RLAW404&amp;n=99438" TargetMode="External"/><Relationship Id="rId264" Type="http://schemas.openxmlformats.org/officeDocument/2006/relationships/hyperlink" Target="https://login.consultant.ru/link/?req=doc&amp;base=RLAW404&amp;n=99702" TargetMode="External"/><Relationship Id="rId17" Type="http://schemas.openxmlformats.org/officeDocument/2006/relationships/hyperlink" Target="https://login.consultant.ru/link/?req=doc&amp;base=RLAW404&amp;n=95498&amp;dst=100005" TargetMode="External"/><Relationship Id="rId38" Type="http://schemas.openxmlformats.org/officeDocument/2006/relationships/hyperlink" Target="https://login.consultant.ru/link/?req=doc&amp;base=RLAW404&amp;n=84867&amp;dst=100006" TargetMode="External"/><Relationship Id="rId59" Type="http://schemas.openxmlformats.org/officeDocument/2006/relationships/hyperlink" Target="https://login.consultant.ru/link/?req=doc&amp;base=RLAW404&amp;n=48134&amp;dst=100113" TargetMode="External"/><Relationship Id="rId103" Type="http://schemas.openxmlformats.org/officeDocument/2006/relationships/hyperlink" Target="https://login.consultant.ru/link/?req=doc&amp;base=RLAW404&amp;n=65016&amp;dst=100006" TargetMode="External"/><Relationship Id="rId124" Type="http://schemas.openxmlformats.org/officeDocument/2006/relationships/hyperlink" Target="https://login.consultant.ru/link/?req=doc&amp;base=RLAW404&amp;n=79885&amp;dst=100297" TargetMode="External"/><Relationship Id="rId70" Type="http://schemas.openxmlformats.org/officeDocument/2006/relationships/hyperlink" Target="https://login.consultant.ru/link/?req=doc&amp;base=RLAW404&amp;n=95498&amp;dst=100328" TargetMode="External"/><Relationship Id="rId91" Type="http://schemas.openxmlformats.org/officeDocument/2006/relationships/hyperlink" Target="https://login.consultant.ru/link/?req=doc&amp;base=RLAW404&amp;n=84867&amp;dst=100299" TargetMode="External"/><Relationship Id="rId145" Type="http://schemas.openxmlformats.org/officeDocument/2006/relationships/hyperlink" Target="https://login.consultant.ru/link/?req=doc&amp;base=RLAW404&amp;n=95498&amp;dst=100449" TargetMode="External"/><Relationship Id="rId166" Type="http://schemas.openxmlformats.org/officeDocument/2006/relationships/hyperlink" Target="https://login.consultant.ru/link/?req=doc&amp;base=RLAW404&amp;n=97646&amp;dst=100403" TargetMode="External"/><Relationship Id="rId187" Type="http://schemas.openxmlformats.org/officeDocument/2006/relationships/hyperlink" Target="https://login.consultant.ru/link/?req=doc&amp;base=RLAW404&amp;n=95498&amp;dst=100628" TargetMode="External"/><Relationship Id="rId1" Type="http://schemas.openxmlformats.org/officeDocument/2006/relationships/styles" Target="styles.xml"/><Relationship Id="rId212" Type="http://schemas.openxmlformats.org/officeDocument/2006/relationships/hyperlink" Target="https://login.consultant.ru/link/?req=doc&amp;base=LAW&amp;n=466511" TargetMode="External"/><Relationship Id="rId233" Type="http://schemas.openxmlformats.org/officeDocument/2006/relationships/hyperlink" Target="https://login.consultant.ru/link/?req=doc&amp;base=LAW&amp;n=466511" TargetMode="External"/><Relationship Id="rId254" Type="http://schemas.openxmlformats.org/officeDocument/2006/relationships/hyperlink" Target="https://login.consultant.ru/link/?req=doc&amp;base=RLAW404&amp;n=57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167</Pages>
  <Words>39455</Words>
  <Characters>224895</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Ключник Галина Николаевна</dc:creator>
  <cp:lastModifiedBy>Ключник Галина Николаевна</cp:lastModifiedBy>
  <cp:revision>2</cp:revision>
  <dcterms:created xsi:type="dcterms:W3CDTF">2024-08-22T12:13:00Z</dcterms:created>
  <dcterms:modified xsi:type="dcterms:W3CDTF">2024-08-22T12:13:00Z</dcterms:modified>
</cp:coreProperties>
</file>