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Павловой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Алены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Витальевны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2E14FD" w:rsidRPr="002E14FD" w:rsidRDefault="009368C1" w:rsidP="002E14F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2E14FD" w:rsidRPr="002E14FD">
        <w:rPr>
          <w:rFonts w:ascii="Times New Roman" w:hAnsi="Times New Roman" w:hint="eastAsia"/>
          <w:sz w:val="27"/>
          <w:szCs w:val="27"/>
        </w:rPr>
        <w:t>Павловой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Ален</w:t>
      </w:r>
      <w:r w:rsidR="002E14FD">
        <w:rPr>
          <w:rFonts w:ascii="Times New Roman" w:hAnsi="Times New Roman"/>
          <w:sz w:val="27"/>
          <w:szCs w:val="27"/>
        </w:rPr>
        <w:t>е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Витальевн</w:t>
      </w:r>
      <w:r w:rsidR="002E14FD">
        <w:rPr>
          <w:rFonts w:ascii="Times New Roman" w:hAnsi="Times New Roman"/>
          <w:sz w:val="27"/>
          <w:szCs w:val="27"/>
        </w:rPr>
        <w:t>е</w:t>
      </w:r>
      <w:r w:rsidR="00507A29" w:rsidRPr="00507A29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/>
          <w:sz w:val="27"/>
          <w:szCs w:val="27"/>
        </w:rPr>
        <w:t xml:space="preserve">31:16:0119040:22, </w:t>
      </w:r>
      <w:r w:rsidR="002E14FD" w:rsidRPr="002E14FD">
        <w:rPr>
          <w:rFonts w:ascii="Times New Roman" w:hAnsi="Times New Roman" w:hint="eastAsia"/>
          <w:sz w:val="27"/>
          <w:szCs w:val="27"/>
        </w:rPr>
        <w:t>площадью</w:t>
      </w:r>
      <w:r w:rsidR="002E14FD" w:rsidRPr="002E14FD">
        <w:rPr>
          <w:rFonts w:ascii="Times New Roman" w:hAnsi="Times New Roman"/>
          <w:sz w:val="27"/>
          <w:szCs w:val="27"/>
        </w:rPr>
        <w:t xml:space="preserve"> 513 </w:t>
      </w:r>
      <w:r w:rsidR="002E14FD" w:rsidRPr="002E14FD">
        <w:rPr>
          <w:rFonts w:ascii="Times New Roman" w:hAnsi="Times New Roman" w:hint="eastAsia"/>
          <w:sz w:val="27"/>
          <w:szCs w:val="27"/>
        </w:rPr>
        <w:t>кв</w:t>
      </w:r>
      <w:r w:rsidR="002E14FD" w:rsidRPr="002E14FD">
        <w:rPr>
          <w:rFonts w:ascii="Times New Roman" w:hAnsi="Times New Roman"/>
          <w:sz w:val="27"/>
          <w:szCs w:val="27"/>
        </w:rPr>
        <w:t xml:space="preserve">. </w:t>
      </w:r>
      <w:r w:rsidR="002E14FD" w:rsidRPr="002E14FD">
        <w:rPr>
          <w:rFonts w:ascii="Times New Roman" w:hAnsi="Times New Roman" w:hint="eastAsia"/>
          <w:sz w:val="27"/>
          <w:szCs w:val="27"/>
        </w:rPr>
        <w:t>м</w:t>
      </w:r>
      <w:r w:rsidR="002E14FD" w:rsidRPr="002E14FD">
        <w:rPr>
          <w:rFonts w:ascii="Times New Roman" w:hAnsi="Times New Roman"/>
          <w:sz w:val="27"/>
          <w:szCs w:val="27"/>
        </w:rPr>
        <w:t xml:space="preserve">, </w:t>
      </w:r>
      <w:r w:rsidR="002E14FD" w:rsidRPr="002E14FD">
        <w:rPr>
          <w:rFonts w:ascii="Times New Roman" w:hAnsi="Times New Roman" w:hint="eastAsia"/>
          <w:sz w:val="27"/>
          <w:szCs w:val="27"/>
        </w:rPr>
        <w:t>расположенном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в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территориальной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зоне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садоводческих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объединений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граждан</w:t>
      </w:r>
      <w:r w:rsidR="002E14FD" w:rsidRPr="002E14FD">
        <w:rPr>
          <w:rFonts w:ascii="Times New Roman" w:hAnsi="Times New Roman"/>
          <w:sz w:val="27"/>
          <w:szCs w:val="27"/>
        </w:rPr>
        <w:t xml:space="preserve"> (</w:t>
      </w:r>
      <w:r w:rsidR="002E14FD" w:rsidRPr="002E14FD">
        <w:rPr>
          <w:rFonts w:ascii="Times New Roman" w:hAnsi="Times New Roman" w:hint="eastAsia"/>
          <w:sz w:val="27"/>
          <w:szCs w:val="27"/>
        </w:rPr>
        <w:t>СХ</w:t>
      </w:r>
      <w:r w:rsidR="002E14FD" w:rsidRPr="002E14FD">
        <w:rPr>
          <w:rFonts w:ascii="Times New Roman" w:hAnsi="Times New Roman"/>
          <w:sz w:val="27"/>
          <w:szCs w:val="27"/>
        </w:rPr>
        <w:t xml:space="preserve">-1), </w:t>
      </w:r>
      <w:r w:rsidR="002E14FD" w:rsidRPr="002E14FD">
        <w:rPr>
          <w:rFonts w:ascii="Times New Roman" w:hAnsi="Times New Roman" w:hint="eastAsia"/>
          <w:sz w:val="27"/>
          <w:szCs w:val="27"/>
        </w:rPr>
        <w:t>по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адресу</w:t>
      </w:r>
      <w:r w:rsidR="002E14FD" w:rsidRPr="002E14FD">
        <w:rPr>
          <w:rFonts w:ascii="Times New Roman" w:hAnsi="Times New Roman"/>
          <w:sz w:val="27"/>
          <w:szCs w:val="27"/>
        </w:rPr>
        <w:t xml:space="preserve">: </w:t>
      </w:r>
      <w:r w:rsidR="002E14FD" w:rsidRPr="002E14FD">
        <w:rPr>
          <w:rFonts w:ascii="Times New Roman" w:hAnsi="Times New Roman" w:hint="eastAsia"/>
          <w:sz w:val="27"/>
          <w:szCs w:val="27"/>
        </w:rPr>
        <w:t>г</w:t>
      </w:r>
      <w:r w:rsidR="002E14FD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2E14FD" w:rsidRPr="002E14FD">
        <w:rPr>
          <w:rFonts w:ascii="Times New Roman" w:hAnsi="Times New Roman" w:hint="eastAsia"/>
          <w:sz w:val="27"/>
          <w:szCs w:val="27"/>
        </w:rPr>
        <w:t>Белгород</w:t>
      </w:r>
      <w:r w:rsidR="002E14FD" w:rsidRPr="002E14FD">
        <w:rPr>
          <w:rFonts w:ascii="Times New Roman" w:hAnsi="Times New Roman"/>
          <w:sz w:val="27"/>
          <w:szCs w:val="27"/>
        </w:rPr>
        <w:t xml:space="preserve">, </w:t>
      </w:r>
      <w:r w:rsidR="002E14FD" w:rsidRPr="002E14FD">
        <w:rPr>
          <w:rFonts w:ascii="Times New Roman" w:hAnsi="Times New Roman" w:hint="eastAsia"/>
          <w:sz w:val="27"/>
          <w:szCs w:val="27"/>
        </w:rPr>
        <w:t>пер</w:t>
      </w:r>
      <w:r w:rsidR="002E14FD" w:rsidRPr="002E14FD">
        <w:rPr>
          <w:rFonts w:ascii="Times New Roman" w:hAnsi="Times New Roman"/>
          <w:sz w:val="27"/>
          <w:szCs w:val="27"/>
        </w:rPr>
        <w:t>. 3-</w:t>
      </w:r>
      <w:r w:rsidR="002E14FD" w:rsidRPr="002E14FD">
        <w:rPr>
          <w:rFonts w:ascii="Times New Roman" w:hAnsi="Times New Roman" w:hint="eastAsia"/>
          <w:sz w:val="27"/>
          <w:szCs w:val="27"/>
        </w:rPr>
        <w:t>й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Филатовский</w:t>
      </w:r>
      <w:r w:rsidR="002E14FD" w:rsidRPr="002E14FD">
        <w:rPr>
          <w:rFonts w:ascii="Times New Roman" w:hAnsi="Times New Roman"/>
          <w:sz w:val="27"/>
          <w:szCs w:val="27"/>
        </w:rPr>
        <w:t xml:space="preserve">, </w:t>
      </w:r>
      <w:r w:rsidR="002E14FD" w:rsidRPr="002E14FD">
        <w:rPr>
          <w:rFonts w:ascii="Times New Roman" w:hAnsi="Times New Roman" w:hint="eastAsia"/>
          <w:sz w:val="27"/>
          <w:szCs w:val="27"/>
        </w:rPr>
        <w:t>земельный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участок</w:t>
      </w:r>
      <w:r w:rsidR="002E14FD" w:rsidRPr="002E14FD">
        <w:rPr>
          <w:rFonts w:ascii="Times New Roman" w:hAnsi="Times New Roman"/>
          <w:sz w:val="27"/>
          <w:szCs w:val="27"/>
        </w:rPr>
        <w:t xml:space="preserve"> 12</w:t>
      </w:r>
      <w:r w:rsidR="002E14FD" w:rsidRPr="002E14FD">
        <w:rPr>
          <w:rFonts w:ascii="Times New Roman" w:hAnsi="Times New Roman" w:hint="eastAsia"/>
          <w:sz w:val="27"/>
          <w:szCs w:val="27"/>
        </w:rPr>
        <w:t>а</w:t>
      </w:r>
      <w:r w:rsidR="002E14FD" w:rsidRPr="002E14FD">
        <w:rPr>
          <w:rFonts w:ascii="Times New Roman" w:hAnsi="Times New Roman"/>
          <w:sz w:val="27"/>
          <w:szCs w:val="27"/>
        </w:rPr>
        <w:t xml:space="preserve">, </w:t>
      </w:r>
      <w:r w:rsidR="002E14FD" w:rsidRPr="002E14FD">
        <w:rPr>
          <w:rFonts w:ascii="Times New Roman" w:hAnsi="Times New Roman" w:hint="eastAsia"/>
          <w:sz w:val="27"/>
          <w:szCs w:val="27"/>
        </w:rPr>
        <w:t>в</w:t>
      </w:r>
      <w:r w:rsidR="002E14FD" w:rsidRPr="002E14FD">
        <w:rPr>
          <w:rFonts w:ascii="Times New Roman" w:hAnsi="Times New Roman"/>
          <w:sz w:val="27"/>
          <w:szCs w:val="27"/>
        </w:rPr>
        <w:t xml:space="preserve"> </w:t>
      </w:r>
      <w:r w:rsidR="002E14FD" w:rsidRPr="002E14FD">
        <w:rPr>
          <w:rFonts w:ascii="Times New Roman" w:hAnsi="Times New Roman" w:hint="eastAsia"/>
          <w:sz w:val="27"/>
          <w:szCs w:val="27"/>
        </w:rPr>
        <w:t>части</w:t>
      </w:r>
      <w:r w:rsidR="002E14FD" w:rsidRPr="002E14FD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2E14FD" w:rsidRPr="002E14FD" w:rsidRDefault="002E14FD" w:rsidP="002E14F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2E14FD">
        <w:rPr>
          <w:rFonts w:ascii="Times New Roman" w:hAnsi="Times New Roman"/>
          <w:sz w:val="27"/>
          <w:szCs w:val="27"/>
        </w:rPr>
        <w:t xml:space="preserve">- </w:t>
      </w:r>
      <w:r w:rsidRPr="002E14FD">
        <w:rPr>
          <w:rFonts w:ascii="Times New Roman" w:hAnsi="Times New Roman" w:hint="eastAsia"/>
          <w:sz w:val="27"/>
          <w:szCs w:val="27"/>
        </w:rPr>
        <w:t>изменения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минимального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отступа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от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границ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земельного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участка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с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кадастровым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номером</w:t>
      </w:r>
      <w:r w:rsidRPr="002E14FD">
        <w:rPr>
          <w:rFonts w:ascii="Times New Roman" w:hAnsi="Times New Roman"/>
          <w:sz w:val="27"/>
          <w:szCs w:val="27"/>
        </w:rPr>
        <w:t xml:space="preserve"> 31:16:0119040:21 </w:t>
      </w:r>
      <w:r w:rsidRPr="002E14FD">
        <w:rPr>
          <w:rFonts w:ascii="Times New Roman" w:hAnsi="Times New Roman" w:hint="eastAsia"/>
          <w:sz w:val="27"/>
          <w:szCs w:val="27"/>
        </w:rPr>
        <w:t>с</w:t>
      </w:r>
      <w:r w:rsidRPr="002E14FD">
        <w:rPr>
          <w:rFonts w:ascii="Times New Roman" w:hAnsi="Times New Roman"/>
          <w:sz w:val="27"/>
          <w:szCs w:val="27"/>
        </w:rPr>
        <w:t xml:space="preserve"> 3 </w:t>
      </w:r>
      <w:r w:rsidRPr="002E14FD">
        <w:rPr>
          <w:rFonts w:ascii="Times New Roman" w:hAnsi="Times New Roman" w:hint="eastAsia"/>
          <w:sz w:val="27"/>
          <w:szCs w:val="27"/>
        </w:rPr>
        <w:t>м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до</w:t>
      </w:r>
      <w:r w:rsidRPr="002E14FD">
        <w:rPr>
          <w:rFonts w:ascii="Times New Roman" w:hAnsi="Times New Roman"/>
          <w:sz w:val="27"/>
          <w:szCs w:val="27"/>
        </w:rPr>
        <w:t xml:space="preserve"> 2,4 </w:t>
      </w:r>
      <w:r w:rsidRPr="002E14FD">
        <w:rPr>
          <w:rFonts w:ascii="Times New Roman" w:hAnsi="Times New Roman" w:hint="eastAsia"/>
          <w:sz w:val="27"/>
          <w:szCs w:val="27"/>
        </w:rPr>
        <w:t>м</w:t>
      </w:r>
      <w:r w:rsidRPr="002E14FD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2E14FD" w:rsidP="002E14FD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2E14FD">
        <w:rPr>
          <w:rFonts w:ascii="Times New Roman" w:hAnsi="Times New Roman"/>
          <w:sz w:val="27"/>
          <w:szCs w:val="27"/>
        </w:rPr>
        <w:t xml:space="preserve">- </w:t>
      </w:r>
      <w:r w:rsidRPr="002E14FD">
        <w:rPr>
          <w:rFonts w:ascii="Times New Roman" w:hAnsi="Times New Roman" w:hint="eastAsia"/>
          <w:sz w:val="27"/>
          <w:szCs w:val="27"/>
        </w:rPr>
        <w:t>изменения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минимального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отступа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от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границ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земельного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участка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с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кадастровым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номером</w:t>
      </w:r>
      <w:r w:rsidRPr="002E14FD">
        <w:rPr>
          <w:rFonts w:ascii="Times New Roman" w:hAnsi="Times New Roman"/>
          <w:sz w:val="27"/>
          <w:szCs w:val="27"/>
        </w:rPr>
        <w:t xml:space="preserve"> 31:16:0119040:23 </w:t>
      </w:r>
      <w:r w:rsidRPr="002E14FD">
        <w:rPr>
          <w:rFonts w:ascii="Times New Roman" w:hAnsi="Times New Roman" w:hint="eastAsia"/>
          <w:sz w:val="27"/>
          <w:szCs w:val="27"/>
        </w:rPr>
        <w:t>с</w:t>
      </w:r>
      <w:r w:rsidRPr="002E14FD">
        <w:rPr>
          <w:rFonts w:ascii="Times New Roman" w:hAnsi="Times New Roman"/>
          <w:sz w:val="27"/>
          <w:szCs w:val="27"/>
        </w:rPr>
        <w:t xml:space="preserve"> 3 </w:t>
      </w:r>
      <w:r w:rsidRPr="002E14FD">
        <w:rPr>
          <w:rFonts w:ascii="Times New Roman" w:hAnsi="Times New Roman" w:hint="eastAsia"/>
          <w:sz w:val="27"/>
          <w:szCs w:val="27"/>
        </w:rPr>
        <w:t>м</w:t>
      </w:r>
      <w:r w:rsidRPr="002E14FD">
        <w:rPr>
          <w:rFonts w:ascii="Times New Roman" w:hAnsi="Times New Roman"/>
          <w:sz w:val="27"/>
          <w:szCs w:val="27"/>
        </w:rPr>
        <w:t xml:space="preserve"> </w:t>
      </w:r>
      <w:r w:rsidRPr="002E14FD">
        <w:rPr>
          <w:rFonts w:ascii="Times New Roman" w:hAnsi="Times New Roman" w:hint="eastAsia"/>
          <w:sz w:val="27"/>
          <w:szCs w:val="27"/>
        </w:rPr>
        <w:t>до</w:t>
      </w:r>
      <w:r w:rsidRPr="002E14FD">
        <w:rPr>
          <w:rFonts w:ascii="Times New Roman" w:hAnsi="Times New Roman"/>
          <w:sz w:val="27"/>
          <w:szCs w:val="27"/>
        </w:rPr>
        <w:t xml:space="preserve"> 2,4 </w:t>
      </w:r>
      <w:r w:rsidRPr="002E14FD">
        <w:rPr>
          <w:rFonts w:ascii="Times New Roman" w:hAnsi="Times New Roman" w:hint="eastAsia"/>
          <w:sz w:val="27"/>
          <w:szCs w:val="27"/>
        </w:rPr>
        <w:t>м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22" w:rsidRDefault="00573B22">
      <w:r>
        <w:separator/>
      </w:r>
    </w:p>
  </w:endnote>
  <w:endnote w:type="continuationSeparator" w:id="0">
    <w:p w:rsidR="00573B22" w:rsidRDefault="0057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22" w:rsidRDefault="00573B22">
      <w:r>
        <w:separator/>
      </w:r>
    </w:p>
  </w:footnote>
  <w:footnote w:type="continuationSeparator" w:id="0">
    <w:p w:rsidR="00573B22" w:rsidRDefault="00573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14F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5</cp:revision>
  <cp:lastPrinted>2019-07-19T09:02:00Z</cp:lastPrinted>
  <dcterms:created xsi:type="dcterms:W3CDTF">2024-10-29T12:19:00Z</dcterms:created>
  <dcterms:modified xsi:type="dcterms:W3CDTF">2025-01-16T07:45:00Z</dcterms:modified>
</cp:coreProperties>
</file>