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F1A4E" w:rsidRDefault="00AC68B4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внесении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изменений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F1A4E" w:rsidRPr="00CF1A4E">
        <w:rPr>
          <w:rFonts w:ascii="Times New Roman" w:hAnsi="Times New Roman" w:cs="Times New Roman" w:hint="eastAsia"/>
          <w:b/>
          <w:sz w:val="27"/>
          <w:szCs w:val="27"/>
        </w:rPr>
        <w:t>документацию</w:t>
      </w:r>
      <w:r w:rsidR="00CF1A4E"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границах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Костюкова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Губкина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Королева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– 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CF1A4E">
        <w:rPr>
          <w:rFonts w:ascii="Times New Roman" w:hAnsi="Times New Roman" w:cs="Times New Roman" w:hint="eastAsia"/>
          <w:b/>
          <w:sz w:val="27"/>
          <w:szCs w:val="27"/>
        </w:rPr>
        <w:t>пр</w:t>
      </w:r>
      <w:r w:rsidRPr="00CF1A4E">
        <w:rPr>
          <w:rFonts w:ascii="Times New Roman" w:hAnsi="Times New Roman" w:cs="Times New Roman"/>
          <w:b/>
          <w:sz w:val="27"/>
          <w:szCs w:val="27"/>
        </w:rPr>
        <w:t>-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кт</w:t>
      </w:r>
      <w:proofErr w:type="spellEnd"/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Ватутина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г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Белгороде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утвержденного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распоряжением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департамента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строительства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F1A4E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и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транспорта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Белгородской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области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21A1C" w:rsidRDefault="00CF1A4E" w:rsidP="00CF1A4E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F1A4E">
        <w:rPr>
          <w:rFonts w:ascii="Times New Roman" w:hAnsi="Times New Roman" w:cs="Times New Roman" w:hint="eastAsia"/>
          <w:b/>
          <w:sz w:val="27"/>
          <w:szCs w:val="27"/>
        </w:rPr>
        <w:t>от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21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февраля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2020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года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F1A4E">
        <w:rPr>
          <w:rFonts w:ascii="Times New Roman" w:hAnsi="Times New Roman" w:cs="Times New Roman" w:hint="eastAsia"/>
          <w:b/>
          <w:sz w:val="27"/>
          <w:szCs w:val="27"/>
        </w:rPr>
        <w:t>№</w:t>
      </w:r>
      <w:r w:rsidRPr="00CF1A4E">
        <w:rPr>
          <w:rFonts w:ascii="Times New Roman" w:hAnsi="Times New Roman" w:cs="Times New Roman"/>
          <w:b/>
          <w:sz w:val="27"/>
          <w:szCs w:val="27"/>
        </w:rPr>
        <w:t xml:space="preserve"> 74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D07290">
        <w:rPr>
          <w:rFonts w:ascii="Times New Roman" w:hAnsi="Times New Roman"/>
          <w:sz w:val="27"/>
          <w:szCs w:val="27"/>
        </w:rPr>
        <w:t xml:space="preserve">Внести </w:t>
      </w:r>
      <w:r w:rsidR="00CF1A4E" w:rsidRPr="00CF1A4E">
        <w:rPr>
          <w:rFonts w:ascii="Times New Roman" w:hAnsi="Times New Roman" w:hint="eastAsia"/>
          <w:sz w:val="27"/>
          <w:szCs w:val="27"/>
        </w:rPr>
        <w:t>изменени</w:t>
      </w:r>
      <w:r w:rsidR="00CF1A4E">
        <w:rPr>
          <w:rFonts w:ascii="Times New Roman" w:hAnsi="Times New Roman"/>
          <w:sz w:val="27"/>
          <w:szCs w:val="27"/>
        </w:rPr>
        <w:t>я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документацию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по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планировке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территории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составе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проекта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межевания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территории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границах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ул</w:t>
      </w:r>
      <w:r w:rsidR="00CF1A4E" w:rsidRPr="00CF1A4E">
        <w:rPr>
          <w:rFonts w:ascii="Times New Roman" w:hAnsi="Times New Roman"/>
          <w:sz w:val="27"/>
          <w:szCs w:val="27"/>
        </w:rPr>
        <w:t xml:space="preserve">. </w:t>
      </w:r>
      <w:r w:rsidR="00CF1A4E" w:rsidRPr="00CF1A4E">
        <w:rPr>
          <w:rFonts w:ascii="Times New Roman" w:hAnsi="Times New Roman" w:hint="eastAsia"/>
          <w:sz w:val="27"/>
          <w:szCs w:val="27"/>
        </w:rPr>
        <w:t>Костюкова</w:t>
      </w:r>
      <w:r w:rsidR="00CF1A4E" w:rsidRPr="00CF1A4E">
        <w:rPr>
          <w:rFonts w:ascii="Times New Roman" w:hAnsi="Times New Roman"/>
          <w:sz w:val="27"/>
          <w:szCs w:val="27"/>
        </w:rPr>
        <w:t xml:space="preserve"> – </w:t>
      </w:r>
      <w:r w:rsidR="00CF1A4E" w:rsidRPr="00CF1A4E">
        <w:rPr>
          <w:rFonts w:ascii="Times New Roman" w:hAnsi="Times New Roman" w:hint="eastAsia"/>
          <w:sz w:val="27"/>
          <w:szCs w:val="27"/>
        </w:rPr>
        <w:t>ул</w:t>
      </w:r>
      <w:r w:rsidR="00CF1A4E" w:rsidRPr="00CF1A4E">
        <w:rPr>
          <w:rFonts w:ascii="Times New Roman" w:hAnsi="Times New Roman"/>
          <w:sz w:val="27"/>
          <w:szCs w:val="27"/>
        </w:rPr>
        <w:t xml:space="preserve">. </w:t>
      </w:r>
      <w:r w:rsidR="00CF1A4E" w:rsidRPr="00CF1A4E">
        <w:rPr>
          <w:rFonts w:ascii="Times New Roman" w:hAnsi="Times New Roman" w:hint="eastAsia"/>
          <w:sz w:val="27"/>
          <w:szCs w:val="27"/>
        </w:rPr>
        <w:t>Губкина</w:t>
      </w:r>
      <w:r w:rsidR="00CF1A4E" w:rsidRPr="00CF1A4E">
        <w:rPr>
          <w:rFonts w:ascii="Times New Roman" w:hAnsi="Times New Roman"/>
          <w:sz w:val="27"/>
          <w:szCs w:val="27"/>
        </w:rPr>
        <w:t xml:space="preserve"> – </w:t>
      </w:r>
      <w:r w:rsidR="00CF1A4E" w:rsidRPr="00CF1A4E">
        <w:rPr>
          <w:rFonts w:ascii="Times New Roman" w:hAnsi="Times New Roman" w:hint="eastAsia"/>
          <w:sz w:val="27"/>
          <w:szCs w:val="27"/>
        </w:rPr>
        <w:t>ул</w:t>
      </w:r>
      <w:r w:rsidR="00CF1A4E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CF1A4E" w:rsidRPr="00CF1A4E">
        <w:rPr>
          <w:rFonts w:ascii="Times New Roman" w:hAnsi="Times New Roman" w:hint="eastAsia"/>
          <w:sz w:val="27"/>
          <w:szCs w:val="27"/>
        </w:rPr>
        <w:t>Королева</w:t>
      </w:r>
      <w:r w:rsidR="00CF1A4E" w:rsidRPr="00CF1A4E">
        <w:rPr>
          <w:rFonts w:ascii="Times New Roman" w:hAnsi="Times New Roman"/>
          <w:sz w:val="27"/>
          <w:szCs w:val="27"/>
        </w:rPr>
        <w:t xml:space="preserve"> – </w:t>
      </w:r>
      <w:proofErr w:type="spellStart"/>
      <w:r w:rsidR="00CF1A4E" w:rsidRPr="00CF1A4E">
        <w:rPr>
          <w:rFonts w:ascii="Times New Roman" w:hAnsi="Times New Roman" w:hint="eastAsia"/>
          <w:sz w:val="27"/>
          <w:szCs w:val="27"/>
        </w:rPr>
        <w:t>пр</w:t>
      </w:r>
      <w:r w:rsidR="00CF1A4E" w:rsidRPr="00CF1A4E">
        <w:rPr>
          <w:rFonts w:ascii="Times New Roman" w:hAnsi="Times New Roman"/>
          <w:sz w:val="27"/>
          <w:szCs w:val="27"/>
        </w:rPr>
        <w:t>-</w:t>
      </w:r>
      <w:r w:rsidR="00CF1A4E" w:rsidRPr="00CF1A4E">
        <w:rPr>
          <w:rFonts w:ascii="Times New Roman" w:hAnsi="Times New Roman" w:hint="eastAsia"/>
          <w:sz w:val="27"/>
          <w:szCs w:val="27"/>
        </w:rPr>
        <w:t>кт</w:t>
      </w:r>
      <w:proofErr w:type="spellEnd"/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Ватутина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г</w:t>
      </w:r>
      <w:r w:rsidR="00CF1A4E" w:rsidRPr="00CF1A4E">
        <w:rPr>
          <w:rFonts w:ascii="Times New Roman" w:hAnsi="Times New Roman"/>
          <w:sz w:val="27"/>
          <w:szCs w:val="27"/>
        </w:rPr>
        <w:t xml:space="preserve">. </w:t>
      </w:r>
      <w:r w:rsidR="00CF1A4E" w:rsidRPr="00CF1A4E">
        <w:rPr>
          <w:rFonts w:ascii="Times New Roman" w:hAnsi="Times New Roman" w:hint="eastAsia"/>
          <w:sz w:val="27"/>
          <w:szCs w:val="27"/>
        </w:rPr>
        <w:t>Белгороде</w:t>
      </w:r>
      <w:r w:rsidR="00CF1A4E" w:rsidRPr="00CF1A4E">
        <w:rPr>
          <w:rFonts w:ascii="Times New Roman" w:hAnsi="Times New Roman"/>
          <w:sz w:val="27"/>
          <w:szCs w:val="27"/>
        </w:rPr>
        <w:t xml:space="preserve">, </w:t>
      </w:r>
      <w:r w:rsidR="00CF1A4E" w:rsidRPr="00CF1A4E">
        <w:rPr>
          <w:rFonts w:ascii="Times New Roman" w:hAnsi="Times New Roman" w:hint="eastAsia"/>
          <w:sz w:val="27"/>
          <w:szCs w:val="27"/>
        </w:rPr>
        <w:t>утвержденного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распоряжением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департамента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строительства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и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транспорта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Белгородской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области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от</w:t>
      </w:r>
      <w:r w:rsidR="00CF1A4E" w:rsidRPr="00CF1A4E">
        <w:rPr>
          <w:rFonts w:ascii="Times New Roman" w:hAnsi="Times New Roman"/>
          <w:sz w:val="27"/>
          <w:szCs w:val="27"/>
        </w:rPr>
        <w:t xml:space="preserve"> 21 </w:t>
      </w:r>
      <w:r w:rsidR="00CF1A4E" w:rsidRPr="00CF1A4E">
        <w:rPr>
          <w:rFonts w:ascii="Times New Roman" w:hAnsi="Times New Roman" w:hint="eastAsia"/>
          <w:sz w:val="27"/>
          <w:szCs w:val="27"/>
        </w:rPr>
        <w:t>февраля</w:t>
      </w:r>
      <w:r w:rsidR="00CF1A4E" w:rsidRPr="00CF1A4E">
        <w:rPr>
          <w:rFonts w:ascii="Times New Roman" w:hAnsi="Times New Roman"/>
          <w:sz w:val="27"/>
          <w:szCs w:val="27"/>
        </w:rPr>
        <w:t xml:space="preserve"> 2020 </w:t>
      </w:r>
      <w:r w:rsidR="00CF1A4E" w:rsidRPr="00CF1A4E">
        <w:rPr>
          <w:rFonts w:ascii="Times New Roman" w:hAnsi="Times New Roman" w:hint="eastAsia"/>
          <w:sz w:val="27"/>
          <w:szCs w:val="27"/>
        </w:rPr>
        <w:t>года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№</w:t>
      </w:r>
      <w:r w:rsidR="00CF1A4E" w:rsidRPr="00CF1A4E">
        <w:rPr>
          <w:rFonts w:ascii="Times New Roman" w:hAnsi="Times New Roman"/>
          <w:sz w:val="27"/>
          <w:szCs w:val="27"/>
        </w:rPr>
        <w:t xml:space="preserve"> 74</w:t>
      </w:r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63" w:rsidRDefault="00AC3E63">
      <w:r>
        <w:separator/>
      </w:r>
    </w:p>
  </w:endnote>
  <w:endnote w:type="continuationSeparator" w:id="0">
    <w:p w:rsidR="00AC3E63" w:rsidRDefault="00AC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63" w:rsidRDefault="00AC3E63">
      <w:r>
        <w:separator/>
      </w:r>
    </w:p>
  </w:footnote>
  <w:footnote w:type="continuationSeparator" w:id="0">
    <w:p w:rsidR="00AC3E63" w:rsidRDefault="00AC3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2370B"/>
    <w:rsid w:val="0065731A"/>
    <w:rsid w:val="00657C89"/>
    <w:rsid w:val="00660468"/>
    <w:rsid w:val="0067582C"/>
    <w:rsid w:val="00681CFD"/>
    <w:rsid w:val="0068375F"/>
    <w:rsid w:val="00693D0A"/>
    <w:rsid w:val="006947C8"/>
    <w:rsid w:val="0069565C"/>
    <w:rsid w:val="006F042E"/>
    <w:rsid w:val="006F1E8E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FE7"/>
    <w:rsid w:val="00B60FF3"/>
    <w:rsid w:val="00B66442"/>
    <w:rsid w:val="00B67E16"/>
    <w:rsid w:val="00B74BE8"/>
    <w:rsid w:val="00B75476"/>
    <w:rsid w:val="00B7629A"/>
    <w:rsid w:val="00B84A75"/>
    <w:rsid w:val="00B84C59"/>
    <w:rsid w:val="00B86063"/>
    <w:rsid w:val="00B9170E"/>
    <w:rsid w:val="00B943CD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62F7"/>
    <w:rsid w:val="00F53DD2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139</cp:revision>
  <cp:lastPrinted>2020-11-10T12:37:00Z</cp:lastPrinted>
  <dcterms:created xsi:type="dcterms:W3CDTF">2018-11-28T10:10:00Z</dcterms:created>
  <dcterms:modified xsi:type="dcterms:W3CDTF">2024-09-25T14:00:00Z</dcterms:modified>
</cp:coreProperties>
</file>