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C025F" w14:textId="77777777" w:rsidR="007241A5" w:rsidRPr="007241A5" w:rsidRDefault="007241A5" w:rsidP="007241A5">
      <w:pPr>
        <w:spacing w:line="660" w:lineRule="atLeast"/>
        <w:ind w:right="360"/>
        <w:jc w:val="center"/>
        <w:outlineLvl w:val="0"/>
        <w:rPr>
          <w:b/>
          <w:bCs/>
          <w:kern w:val="36"/>
          <w:szCs w:val="28"/>
        </w:rPr>
      </w:pPr>
      <w:r w:rsidRPr="007241A5">
        <w:rPr>
          <w:b/>
          <w:bCs/>
          <w:kern w:val="36"/>
          <w:szCs w:val="28"/>
        </w:rPr>
        <w:t>Извещение № 21000021630000000285</w:t>
      </w:r>
    </w:p>
    <w:p w14:paraId="36F9748F" w14:textId="77777777" w:rsidR="007241A5" w:rsidRDefault="007241A5" w:rsidP="00CA0AD7">
      <w:pPr>
        <w:jc w:val="center"/>
        <w:rPr>
          <w:b/>
          <w:bCs/>
          <w:szCs w:val="28"/>
        </w:rPr>
      </w:pPr>
    </w:p>
    <w:p w14:paraId="1AF9681F" w14:textId="77777777" w:rsidR="007241A5" w:rsidRDefault="007241A5" w:rsidP="00CA0AD7">
      <w:pPr>
        <w:jc w:val="center"/>
        <w:rPr>
          <w:b/>
          <w:bCs/>
          <w:szCs w:val="28"/>
        </w:rPr>
      </w:pPr>
      <w:bookmarkStart w:id="0" w:name="_GoBack"/>
    </w:p>
    <w:bookmarkEnd w:id="0"/>
    <w:p w14:paraId="6D1FEC04" w14:textId="201841CC" w:rsidR="00CA0AD7" w:rsidRPr="00CA0AD7" w:rsidRDefault="00CA0AD7" w:rsidP="00CA0AD7">
      <w:pPr>
        <w:jc w:val="center"/>
        <w:rPr>
          <w:b/>
          <w:bCs/>
          <w:szCs w:val="28"/>
        </w:rPr>
      </w:pPr>
      <w:r w:rsidRPr="00CA0AD7">
        <w:rPr>
          <w:b/>
          <w:bCs/>
          <w:szCs w:val="28"/>
        </w:rPr>
        <w:t>Комитет имущественных и земельных отношений администрации                  города Белгорода сообщает о проведении 2</w:t>
      </w:r>
      <w:r w:rsidR="00006EF3">
        <w:rPr>
          <w:b/>
          <w:bCs/>
          <w:szCs w:val="28"/>
        </w:rPr>
        <w:t>8</w:t>
      </w:r>
      <w:r w:rsidR="0074284E">
        <w:rPr>
          <w:b/>
          <w:bCs/>
          <w:szCs w:val="28"/>
        </w:rPr>
        <w:t xml:space="preserve"> мая</w:t>
      </w:r>
      <w:r w:rsidRPr="00CA0AD7">
        <w:rPr>
          <w:b/>
          <w:bCs/>
          <w:szCs w:val="28"/>
        </w:rPr>
        <w:t xml:space="preserve"> 202</w:t>
      </w:r>
      <w:r w:rsidR="0074284E">
        <w:rPr>
          <w:b/>
          <w:bCs/>
          <w:szCs w:val="28"/>
        </w:rPr>
        <w:t>6</w:t>
      </w:r>
      <w:r w:rsidRPr="00CA0AD7">
        <w:rPr>
          <w:b/>
          <w:bCs/>
          <w:szCs w:val="28"/>
        </w:rPr>
        <w:t xml:space="preserve"> года в 10:00</w:t>
      </w:r>
    </w:p>
    <w:p w14:paraId="73474A97" w14:textId="77777777" w:rsidR="008654B6" w:rsidRPr="008654B6" w:rsidRDefault="00CA0AD7" w:rsidP="008654B6">
      <w:pPr>
        <w:jc w:val="center"/>
        <w:rPr>
          <w:rFonts w:eastAsia="Calibri"/>
          <w:b/>
          <w:bCs/>
          <w:szCs w:val="28"/>
          <w:lang w:eastAsia="en-US"/>
        </w:rPr>
      </w:pPr>
      <w:r w:rsidRPr="00CA0AD7">
        <w:rPr>
          <w:b/>
          <w:bCs/>
          <w:szCs w:val="28"/>
        </w:rPr>
        <w:t>аукциона в электронной форме по продаже</w:t>
      </w:r>
      <w:r w:rsidR="0074284E">
        <w:rPr>
          <w:b/>
          <w:bCs/>
          <w:szCs w:val="28"/>
        </w:rPr>
        <w:t xml:space="preserve"> объекта</w:t>
      </w:r>
      <w:r w:rsidR="008654B6">
        <w:rPr>
          <w:b/>
          <w:bCs/>
          <w:szCs w:val="28"/>
        </w:rPr>
        <w:t xml:space="preserve"> </w:t>
      </w:r>
      <w:r w:rsidR="008654B6" w:rsidRPr="008654B6">
        <w:rPr>
          <w:rFonts w:eastAsia="Calibri"/>
          <w:b/>
          <w:bCs/>
          <w:szCs w:val="28"/>
          <w:lang w:eastAsia="en-US"/>
        </w:rPr>
        <w:t>движимого</w:t>
      </w:r>
    </w:p>
    <w:p w14:paraId="395D0409" w14:textId="7CF387F8" w:rsidR="00006EF3" w:rsidRDefault="008654B6" w:rsidP="008654B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bCs/>
          <w:szCs w:val="28"/>
          <w:lang w:eastAsia="en-US"/>
        </w:rPr>
      </w:pPr>
      <w:r w:rsidRPr="008654B6">
        <w:rPr>
          <w:rFonts w:eastAsia="Calibri"/>
          <w:b/>
          <w:bCs/>
          <w:szCs w:val="28"/>
          <w:lang w:eastAsia="en-US"/>
        </w:rPr>
        <w:t xml:space="preserve">имущества: </w:t>
      </w:r>
      <w:r w:rsidR="00006EF3" w:rsidRPr="00006EF3">
        <w:rPr>
          <w:rFonts w:eastAsia="Calibri"/>
          <w:b/>
          <w:bCs/>
          <w:szCs w:val="28"/>
          <w:lang w:eastAsia="en-US"/>
        </w:rPr>
        <w:t>временного сооружения – туалета</w:t>
      </w:r>
    </w:p>
    <w:p w14:paraId="39834B7B" w14:textId="77777777" w:rsidR="00006EF3" w:rsidRDefault="00006EF3" w:rsidP="008654B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bCs/>
          <w:szCs w:val="28"/>
          <w:lang w:eastAsia="en-US"/>
        </w:rPr>
      </w:pPr>
    </w:p>
    <w:p w14:paraId="53B2B119" w14:textId="77777777" w:rsidR="00CA0AD7" w:rsidRPr="00CA0AD7" w:rsidRDefault="00CA0AD7" w:rsidP="00CA0AD7">
      <w:pPr>
        <w:numPr>
          <w:ilvl w:val="0"/>
          <w:numId w:val="2"/>
        </w:numPr>
        <w:jc w:val="center"/>
        <w:rPr>
          <w:b/>
          <w:szCs w:val="28"/>
        </w:rPr>
      </w:pPr>
      <w:r w:rsidRPr="00CA0AD7">
        <w:rPr>
          <w:b/>
          <w:szCs w:val="28"/>
        </w:rPr>
        <w:t>Общие положения</w:t>
      </w:r>
    </w:p>
    <w:p w14:paraId="0940DC8F" w14:textId="77777777" w:rsidR="00CA0AD7" w:rsidRPr="00CA0AD7" w:rsidRDefault="00CA0AD7" w:rsidP="00CA0AD7">
      <w:pPr>
        <w:jc w:val="center"/>
        <w:rPr>
          <w:szCs w:val="28"/>
        </w:rPr>
      </w:pPr>
    </w:p>
    <w:p w14:paraId="185A1093" w14:textId="77777777" w:rsidR="00CA0AD7" w:rsidRPr="00CA0AD7" w:rsidRDefault="00CA0AD7" w:rsidP="00CA0AD7">
      <w:pPr>
        <w:ind w:firstLine="709"/>
        <w:jc w:val="both"/>
        <w:rPr>
          <w:szCs w:val="28"/>
        </w:rPr>
      </w:pPr>
      <w:r w:rsidRPr="00CA0AD7">
        <w:rPr>
          <w:szCs w:val="28"/>
        </w:rPr>
        <w:t xml:space="preserve">Аукцион по продаже имущества в электронной форме (далее – аукцион) проводится в соответствии </w:t>
      </w:r>
      <w:proofErr w:type="gramStart"/>
      <w:r w:rsidRPr="00CA0AD7">
        <w:rPr>
          <w:szCs w:val="28"/>
        </w:rPr>
        <w:t>с</w:t>
      </w:r>
      <w:proofErr w:type="gramEnd"/>
      <w:r w:rsidRPr="00CA0AD7">
        <w:rPr>
          <w:szCs w:val="28"/>
        </w:rPr>
        <w:t>:</w:t>
      </w:r>
    </w:p>
    <w:p w14:paraId="523A9AD6" w14:textId="77777777" w:rsidR="00CA0AD7" w:rsidRPr="00CA0AD7" w:rsidRDefault="00CA0AD7" w:rsidP="00CA0AD7">
      <w:pPr>
        <w:ind w:firstLine="709"/>
        <w:jc w:val="both"/>
        <w:rPr>
          <w:szCs w:val="28"/>
        </w:rPr>
      </w:pPr>
      <w:r w:rsidRPr="00CA0AD7">
        <w:rPr>
          <w:szCs w:val="28"/>
        </w:rPr>
        <w:t>- Гражданским кодексом Российской Федерации;</w:t>
      </w:r>
    </w:p>
    <w:p w14:paraId="2D52EFDD" w14:textId="77777777" w:rsidR="00CA0AD7" w:rsidRPr="00CA0AD7" w:rsidRDefault="00CA0AD7" w:rsidP="00CA0AD7">
      <w:pPr>
        <w:ind w:firstLine="709"/>
        <w:jc w:val="both"/>
        <w:rPr>
          <w:szCs w:val="28"/>
        </w:rPr>
      </w:pPr>
      <w:r w:rsidRPr="00CA0AD7">
        <w:rPr>
          <w:szCs w:val="28"/>
        </w:rPr>
        <w:t>- Федеральным законом от 21 декабря 2001 года № 178-ФЗ                             «О приватизации государственного и муниципального имущества»;</w:t>
      </w:r>
    </w:p>
    <w:p w14:paraId="61C8CF3E" w14:textId="77777777" w:rsidR="00CA0AD7" w:rsidRPr="00CA0AD7" w:rsidRDefault="00CA0AD7" w:rsidP="00CA0AD7">
      <w:pPr>
        <w:ind w:firstLine="709"/>
        <w:jc w:val="both"/>
        <w:rPr>
          <w:szCs w:val="28"/>
        </w:rPr>
      </w:pPr>
      <w:r w:rsidRPr="00CA0AD7">
        <w:rPr>
          <w:szCs w:val="28"/>
        </w:rPr>
        <w:t>-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форме»;</w:t>
      </w:r>
    </w:p>
    <w:p w14:paraId="6FC3752E" w14:textId="1025646B" w:rsidR="00CA0AD7" w:rsidRPr="00CA0AD7" w:rsidRDefault="00CA0AD7" w:rsidP="000443F5">
      <w:pPr>
        <w:ind w:firstLine="708"/>
        <w:jc w:val="both"/>
        <w:rPr>
          <w:rFonts w:eastAsia="Calibri"/>
          <w:bCs/>
          <w:szCs w:val="28"/>
          <w:lang w:eastAsia="en-US"/>
        </w:rPr>
      </w:pPr>
      <w:r w:rsidRPr="00CA0AD7">
        <w:rPr>
          <w:szCs w:val="28"/>
        </w:rPr>
        <w:t>- распоряжением</w:t>
      </w:r>
      <w:r w:rsidRPr="00CA0AD7">
        <w:rPr>
          <w:rFonts w:eastAsia="Calibri"/>
          <w:bCs/>
          <w:szCs w:val="28"/>
          <w:lang w:eastAsia="en-US"/>
        </w:rPr>
        <w:t xml:space="preserve"> </w:t>
      </w:r>
      <w:r w:rsidR="000443F5">
        <w:rPr>
          <w:rFonts w:eastAsia="Calibri"/>
          <w:bCs/>
          <w:szCs w:val="28"/>
          <w:lang w:eastAsia="en-US"/>
        </w:rPr>
        <w:t>«</w:t>
      </w:r>
      <w:r w:rsidR="000443F5" w:rsidRPr="000443F5">
        <w:rPr>
          <w:rFonts w:eastAsia="Calibri"/>
          <w:bCs/>
          <w:szCs w:val="28"/>
          <w:lang w:eastAsia="en-US"/>
        </w:rPr>
        <w:t>Об условиях приватизации объекта движимого</w:t>
      </w:r>
      <w:r w:rsidR="000443F5">
        <w:rPr>
          <w:rFonts w:eastAsia="Calibri"/>
          <w:bCs/>
          <w:szCs w:val="28"/>
          <w:lang w:eastAsia="en-US"/>
        </w:rPr>
        <w:t xml:space="preserve"> </w:t>
      </w:r>
      <w:r w:rsidR="000443F5" w:rsidRPr="000443F5">
        <w:rPr>
          <w:rFonts w:eastAsia="Calibri"/>
          <w:bCs/>
          <w:szCs w:val="28"/>
          <w:lang w:eastAsia="en-US"/>
        </w:rPr>
        <w:t>имущества: временного сооружения – туалета</w:t>
      </w:r>
      <w:r w:rsidR="000443F5">
        <w:rPr>
          <w:rFonts w:eastAsia="Calibri"/>
          <w:bCs/>
          <w:szCs w:val="28"/>
          <w:lang w:eastAsia="en-US"/>
        </w:rPr>
        <w:t>»</w:t>
      </w:r>
      <w:r w:rsidR="00A63EE4">
        <w:rPr>
          <w:rFonts w:eastAsia="Calibri"/>
          <w:bCs/>
          <w:szCs w:val="28"/>
          <w:lang w:eastAsia="en-US"/>
        </w:rPr>
        <w:t xml:space="preserve">, </w:t>
      </w:r>
      <w:r w:rsidRPr="00CA0AD7">
        <w:rPr>
          <w:szCs w:val="28"/>
        </w:rPr>
        <w:t xml:space="preserve">утвержденным администрацией города Белгорода </w:t>
      </w:r>
      <w:r w:rsidR="006C52E6" w:rsidRPr="00F71D1A">
        <w:rPr>
          <w:szCs w:val="28"/>
        </w:rPr>
        <w:t>22 апреля</w:t>
      </w:r>
      <w:r w:rsidR="00F71D1A" w:rsidRPr="00F71D1A">
        <w:rPr>
          <w:szCs w:val="28"/>
        </w:rPr>
        <w:t xml:space="preserve"> </w:t>
      </w:r>
      <w:r w:rsidRPr="00F71D1A">
        <w:rPr>
          <w:szCs w:val="28"/>
        </w:rPr>
        <w:t>202</w:t>
      </w:r>
      <w:r w:rsidR="006C52E6" w:rsidRPr="00F71D1A">
        <w:rPr>
          <w:szCs w:val="28"/>
        </w:rPr>
        <w:t>6</w:t>
      </w:r>
      <w:r w:rsidRPr="00F71D1A">
        <w:rPr>
          <w:szCs w:val="28"/>
        </w:rPr>
        <w:t xml:space="preserve"> года № </w:t>
      </w:r>
      <w:r w:rsidR="00F71D1A">
        <w:rPr>
          <w:szCs w:val="28"/>
        </w:rPr>
        <w:t>942</w:t>
      </w:r>
      <w:r w:rsidRPr="00CA0AD7">
        <w:rPr>
          <w:szCs w:val="28"/>
        </w:rPr>
        <w:t>.</w:t>
      </w:r>
    </w:p>
    <w:p w14:paraId="387368FC" w14:textId="77777777" w:rsidR="00CA0AD7" w:rsidRPr="00CA0AD7" w:rsidRDefault="00CA0AD7" w:rsidP="00CA0AD7">
      <w:pPr>
        <w:ind w:firstLine="709"/>
        <w:jc w:val="both"/>
        <w:rPr>
          <w:szCs w:val="28"/>
        </w:rPr>
      </w:pPr>
      <w:r w:rsidRPr="00CA0AD7">
        <w:rPr>
          <w:b/>
          <w:szCs w:val="28"/>
        </w:rPr>
        <w:t>Регистрация на электронной площадке</w:t>
      </w:r>
      <w:r w:rsidRPr="00CA0AD7">
        <w:rPr>
          <w:szCs w:val="28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          при условии согласия с правилами пользования электронной площадкой.</w:t>
      </w:r>
    </w:p>
    <w:p w14:paraId="3E8F6E61" w14:textId="77777777" w:rsidR="00CA0AD7" w:rsidRPr="00CA0AD7" w:rsidRDefault="00CA0AD7" w:rsidP="00CA0AD7">
      <w:pPr>
        <w:widowControl w:val="0"/>
        <w:ind w:firstLine="709"/>
        <w:jc w:val="both"/>
        <w:rPr>
          <w:szCs w:val="28"/>
        </w:rPr>
      </w:pPr>
      <w:r w:rsidRPr="00CA0AD7">
        <w:rPr>
          <w:b/>
          <w:szCs w:val="28"/>
        </w:rPr>
        <w:t>Открытая часть электронной площадки</w:t>
      </w:r>
      <w:r w:rsidRPr="00CA0AD7">
        <w:rPr>
          <w:szCs w:val="28"/>
        </w:rPr>
        <w:t xml:space="preserve"> – раздел электронной площадки, находящийся в открытом доступе, не требующий регистрации               на электронной площадке для работы в нём.</w:t>
      </w:r>
    </w:p>
    <w:p w14:paraId="1F8A491F" w14:textId="77777777" w:rsidR="00CA0AD7" w:rsidRPr="00CA0AD7" w:rsidRDefault="00CA0AD7" w:rsidP="00CA0AD7">
      <w:pPr>
        <w:widowControl w:val="0"/>
        <w:ind w:firstLine="709"/>
        <w:jc w:val="both"/>
        <w:rPr>
          <w:szCs w:val="28"/>
        </w:rPr>
      </w:pPr>
      <w:r w:rsidRPr="00CA0AD7">
        <w:rPr>
          <w:b/>
          <w:szCs w:val="28"/>
        </w:rPr>
        <w:t>Закрытая часть электронной площадки</w:t>
      </w:r>
      <w:r w:rsidRPr="00CA0AD7">
        <w:rPr>
          <w:szCs w:val="28"/>
        </w:rPr>
        <w:t xml:space="preserve"> – раздел электронной площадки, доступ к которому имеют только зарегистрированные                        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14:paraId="1723E17D" w14:textId="77777777" w:rsidR="00CA0AD7" w:rsidRPr="00CA0AD7" w:rsidRDefault="00CA0AD7" w:rsidP="00CA0AD7">
      <w:pPr>
        <w:widowControl w:val="0"/>
        <w:ind w:firstLine="709"/>
        <w:jc w:val="both"/>
        <w:rPr>
          <w:szCs w:val="28"/>
        </w:rPr>
      </w:pPr>
      <w:r w:rsidRPr="00CA0AD7">
        <w:rPr>
          <w:szCs w:val="28"/>
        </w:rPr>
        <w:t>«</w:t>
      </w:r>
      <w:r w:rsidRPr="00CA0AD7">
        <w:rPr>
          <w:b/>
          <w:szCs w:val="28"/>
        </w:rPr>
        <w:t>Личный кабинет»</w:t>
      </w:r>
      <w:r w:rsidRPr="00CA0AD7">
        <w:rPr>
          <w:szCs w:val="28"/>
        </w:rPr>
        <w:t xml:space="preserve"> – персональный рабочий раздел на электронной площадке, доступ к которому может иметь только зарегистрированное                на электронной площадке лицо путем ввода через интерфейс сайта идентифицирующих данных (имени пользователя и пароля).</w:t>
      </w:r>
    </w:p>
    <w:p w14:paraId="568E26DD" w14:textId="77777777" w:rsidR="00CA0AD7" w:rsidRPr="00CA0AD7" w:rsidRDefault="00CA0AD7" w:rsidP="00CA0AD7">
      <w:pPr>
        <w:widowControl w:val="0"/>
        <w:ind w:firstLine="709"/>
        <w:jc w:val="both"/>
        <w:rPr>
          <w:szCs w:val="28"/>
        </w:rPr>
      </w:pPr>
      <w:r w:rsidRPr="00CA0AD7">
        <w:rPr>
          <w:b/>
          <w:szCs w:val="28"/>
        </w:rPr>
        <w:t>Электронный аукцион</w:t>
      </w:r>
      <w:r w:rsidRPr="00CA0AD7">
        <w:rPr>
          <w:szCs w:val="28"/>
        </w:rPr>
        <w:t xml:space="preserve"> – торги по продаже государственного имущества, право </w:t>
      </w:r>
      <w:proofErr w:type="gramStart"/>
      <w:r w:rsidRPr="00CA0AD7">
        <w:rPr>
          <w:szCs w:val="28"/>
        </w:rPr>
        <w:t>приобретения</w:t>
      </w:r>
      <w:proofErr w:type="gramEnd"/>
      <w:r w:rsidRPr="00CA0AD7">
        <w:rPr>
          <w:szCs w:val="28"/>
        </w:rPr>
        <w:t xml:space="preserve">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          о цене, на котором подача заявок и предложений производится только                   в электронной форме с помощью электронной площадки.</w:t>
      </w:r>
    </w:p>
    <w:p w14:paraId="2675DDCE" w14:textId="77777777" w:rsidR="00CA0AD7" w:rsidRPr="00CA0AD7" w:rsidRDefault="00CA0AD7" w:rsidP="00CA0AD7">
      <w:pPr>
        <w:widowControl w:val="0"/>
        <w:ind w:firstLine="709"/>
        <w:jc w:val="both"/>
        <w:rPr>
          <w:szCs w:val="28"/>
        </w:rPr>
      </w:pPr>
      <w:r w:rsidRPr="00CA0AD7">
        <w:rPr>
          <w:b/>
          <w:szCs w:val="28"/>
        </w:rPr>
        <w:t>Лот</w:t>
      </w:r>
      <w:r w:rsidRPr="00CA0AD7">
        <w:rPr>
          <w:szCs w:val="28"/>
        </w:rPr>
        <w:t xml:space="preserve"> – имущество, являющееся предметом торгов, реализуемое в ходе </w:t>
      </w:r>
      <w:r w:rsidRPr="00CA0AD7">
        <w:rPr>
          <w:szCs w:val="28"/>
        </w:rPr>
        <w:lastRenderedPageBreak/>
        <w:t>проведения одной процедуры продажи (электронного аукциона).</w:t>
      </w:r>
    </w:p>
    <w:p w14:paraId="12CAE26F" w14:textId="77777777" w:rsidR="00CA0AD7" w:rsidRPr="00CA0AD7" w:rsidRDefault="00CA0AD7" w:rsidP="00CA0AD7">
      <w:pPr>
        <w:widowControl w:val="0"/>
        <w:ind w:firstLine="709"/>
        <w:jc w:val="both"/>
        <w:rPr>
          <w:szCs w:val="28"/>
        </w:rPr>
      </w:pPr>
      <w:r w:rsidRPr="00CA0AD7">
        <w:rPr>
          <w:b/>
          <w:szCs w:val="28"/>
        </w:rPr>
        <w:t>Претендент</w:t>
      </w:r>
      <w:r w:rsidRPr="00CA0AD7">
        <w:rPr>
          <w:szCs w:val="28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14:paraId="0C5D7174" w14:textId="77777777" w:rsidR="00CA0AD7" w:rsidRPr="00CA0AD7" w:rsidRDefault="00CA0AD7" w:rsidP="00CA0AD7">
      <w:pPr>
        <w:widowControl w:val="0"/>
        <w:ind w:firstLine="709"/>
        <w:jc w:val="both"/>
        <w:rPr>
          <w:szCs w:val="28"/>
        </w:rPr>
      </w:pPr>
      <w:r w:rsidRPr="00CA0AD7">
        <w:rPr>
          <w:b/>
          <w:szCs w:val="28"/>
        </w:rPr>
        <w:t>Участник электронного аукциона</w:t>
      </w:r>
      <w:r w:rsidRPr="00CA0AD7">
        <w:rPr>
          <w:szCs w:val="28"/>
        </w:rPr>
        <w:t xml:space="preserve"> – претендент, допущенный                     к участию в электронном аукционе.</w:t>
      </w:r>
    </w:p>
    <w:p w14:paraId="77D61A4C" w14:textId="77777777" w:rsidR="00CA0AD7" w:rsidRPr="00CA0AD7" w:rsidRDefault="00CA0AD7" w:rsidP="00CA0AD7">
      <w:pPr>
        <w:widowControl w:val="0"/>
        <w:ind w:firstLine="709"/>
        <w:jc w:val="both"/>
        <w:rPr>
          <w:szCs w:val="28"/>
        </w:rPr>
      </w:pPr>
      <w:r w:rsidRPr="00CA0AD7">
        <w:rPr>
          <w:b/>
          <w:szCs w:val="28"/>
        </w:rPr>
        <w:t>Электронная подпись</w:t>
      </w:r>
      <w:r w:rsidRPr="00CA0AD7">
        <w:rPr>
          <w:szCs w:val="28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           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6BBBC76C" w14:textId="77777777" w:rsidR="00CA0AD7" w:rsidRPr="00CA0AD7" w:rsidRDefault="00CA0AD7" w:rsidP="00CA0AD7">
      <w:pPr>
        <w:widowControl w:val="0"/>
        <w:ind w:firstLine="709"/>
        <w:jc w:val="both"/>
        <w:rPr>
          <w:szCs w:val="28"/>
        </w:rPr>
      </w:pPr>
      <w:r w:rsidRPr="00CA0AD7">
        <w:rPr>
          <w:b/>
          <w:szCs w:val="28"/>
        </w:rPr>
        <w:t>Электронный документ</w:t>
      </w:r>
      <w:r w:rsidRPr="00CA0AD7">
        <w:rPr>
          <w:szCs w:val="28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14:paraId="1DDE7724" w14:textId="77777777" w:rsidR="00CA0AD7" w:rsidRPr="00CA0AD7" w:rsidRDefault="00CA0AD7" w:rsidP="00CA0AD7">
      <w:pPr>
        <w:widowControl w:val="0"/>
        <w:ind w:firstLine="709"/>
        <w:jc w:val="both"/>
        <w:rPr>
          <w:szCs w:val="28"/>
        </w:rPr>
      </w:pPr>
      <w:r w:rsidRPr="00CA0AD7">
        <w:rPr>
          <w:b/>
          <w:szCs w:val="28"/>
        </w:rPr>
        <w:t>Электронный образ документа</w:t>
      </w:r>
      <w:r w:rsidRPr="00CA0AD7">
        <w:rPr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7A8D721F" w14:textId="77777777" w:rsidR="00CA0AD7" w:rsidRPr="00CA0AD7" w:rsidRDefault="00CA0AD7" w:rsidP="00CA0AD7">
      <w:pPr>
        <w:widowControl w:val="0"/>
        <w:ind w:firstLine="709"/>
        <w:jc w:val="both"/>
        <w:rPr>
          <w:szCs w:val="28"/>
        </w:rPr>
      </w:pPr>
      <w:r w:rsidRPr="00CA0AD7">
        <w:rPr>
          <w:b/>
          <w:szCs w:val="28"/>
        </w:rPr>
        <w:t>Электронное сообщение (электронное уведомление)</w:t>
      </w:r>
      <w:r w:rsidRPr="00CA0AD7">
        <w:rPr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             в процессе работы на электронной площадке.</w:t>
      </w:r>
    </w:p>
    <w:p w14:paraId="1F600B7F" w14:textId="77777777" w:rsidR="00CA0AD7" w:rsidRPr="00CA0AD7" w:rsidRDefault="00CA0AD7" w:rsidP="00CA0AD7">
      <w:pPr>
        <w:widowControl w:val="0"/>
        <w:ind w:firstLine="709"/>
        <w:jc w:val="both"/>
        <w:rPr>
          <w:szCs w:val="28"/>
        </w:rPr>
      </w:pPr>
      <w:r w:rsidRPr="00CA0AD7">
        <w:rPr>
          <w:b/>
          <w:szCs w:val="28"/>
        </w:rPr>
        <w:t>Электронный журнал</w:t>
      </w:r>
      <w:r w:rsidRPr="00CA0AD7">
        <w:rPr>
          <w:szCs w:val="28"/>
        </w:rPr>
        <w:t xml:space="preserve"> – электронный документ, в котором Организатором торгов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42A5C0C2" w14:textId="77777777" w:rsidR="00CA0AD7" w:rsidRPr="00CA0AD7" w:rsidRDefault="00CA0AD7" w:rsidP="00CA0AD7">
      <w:pPr>
        <w:widowControl w:val="0"/>
        <w:ind w:firstLine="709"/>
        <w:jc w:val="both"/>
        <w:rPr>
          <w:szCs w:val="28"/>
        </w:rPr>
      </w:pPr>
      <w:r w:rsidRPr="00CA0AD7">
        <w:rPr>
          <w:b/>
          <w:szCs w:val="28"/>
        </w:rPr>
        <w:t xml:space="preserve">«Шаг аукциона» </w:t>
      </w:r>
      <w:r w:rsidRPr="00CA0AD7">
        <w:rPr>
          <w:szCs w:val="28"/>
        </w:rPr>
        <w:t>– установленная продавцом в фиксированной сумме                  и не изменяющаяся в течение всего электронного аукциона величина, составляющая не более 5 процентов начальной цены продажи, на которую           в ходе процедуры электронного аукциона его участниками последовательно повышается начальная цена продажи.</w:t>
      </w:r>
    </w:p>
    <w:p w14:paraId="6BE0A01A" w14:textId="77777777" w:rsidR="00CA0AD7" w:rsidRPr="00CA0AD7" w:rsidRDefault="00CA0AD7" w:rsidP="00CA0AD7">
      <w:pPr>
        <w:widowControl w:val="0"/>
        <w:ind w:firstLine="709"/>
        <w:jc w:val="both"/>
        <w:rPr>
          <w:szCs w:val="28"/>
        </w:rPr>
      </w:pPr>
      <w:r w:rsidRPr="00CA0AD7">
        <w:rPr>
          <w:b/>
          <w:szCs w:val="28"/>
        </w:rPr>
        <w:t>Победитель аукциона</w:t>
      </w:r>
      <w:r w:rsidRPr="00CA0AD7">
        <w:rPr>
          <w:szCs w:val="28"/>
        </w:rPr>
        <w:t xml:space="preserve"> – участник электронного аукциона, предложивший наиболее высокую цену имущества.</w:t>
      </w:r>
    </w:p>
    <w:p w14:paraId="236AE62E" w14:textId="77777777" w:rsidR="00CA0AD7" w:rsidRPr="00CA0AD7" w:rsidRDefault="00CA0AD7" w:rsidP="00CA0AD7">
      <w:pPr>
        <w:jc w:val="center"/>
        <w:rPr>
          <w:szCs w:val="28"/>
        </w:rPr>
      </w:pPr>
    </w:p>
    <w:p w14:paraId="570D395E" w14:textId="77777777" w:rsidR="00CA0AD7" w:rsidRPr="00CA0AD7" w:rsidRDefault="00CA0AD7" w:rsidP="00CA0AD7">
      <w:pPr>
        <w:numPr>
          <w:ilvl w:val="0"/>
          <w:numId w:val="2"/>
        </w:numPr>
        <w:jc w:val="center"/>
        <w:rPr>
          <w:b/>
          <w:szCs w:val="28"/>
        </w:rPr>
      </w:pPr>
      <w:r w:rsidRPr="00CA0AD7">
        <w:rPr>
          <w:b/>
          <w:szCs w:val="28"/>
        </w:rPr>
        <w:t>Контакты</w:t>
      </w:r>
    </w:p>
    <w:p w14:paraId="315EB001" w14:textId="77777777" w:rsidR="00CA0AD7" w:rsidRPr="00CA0AD7" w:rsidRDefault="00CA0AD7" w:rsidP="00CA0AD7">
      <w:pPr>
        <w:jc w:val="center"/>
        <w:rPr>
          <w:szCs w:val="28"/>
        </w:rPr>
      </w:pPr>
    </w:p>
    <w:p w14:paraId="1892DC93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b/>
          <w:szCs w:val="28"/>
        </w:rPr>
        <w:t xml:space="preserve">Организатор торгов </w:t>
      </w:r>
      <w:r w:rsidRPr="00CA0AD7">
        <w:rPr>
          <w:szCs w:val="28"/>
        </w:rPr>
        <w:t>– Комитет имущественных и земельных отношений администрации города Белгорода.</w:t>
      </w:r>
    </w:p>
    <w:p w14:paraId="5524AE72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 xml:space="preserve">Место нахождения: </w:t>
      </w:r>
      <w:smartTag w:uri="urn:schemas-microsoft-com:office:smarttags" w:element="metricconverter">
        <w:smartTagPr>
          <w:attr w:name="ProductID" w:val="308000, г"/>
        </w:smartTagPr>
        <w:r w:rsidRPr="00CA0AD7">
          <w:rPr>
            <w:szCs w:val="28"/>
          </w:rPr>
          <w:t>308000, г</w:t>
        </w:r>
      </w:smartTag>
      <w:r w:rsidRPr="00CA0AD7">
        <w:rPr>
          <w:szCs w:val="28"/>
        </w:rPr>
        <w:t>. Белгород, ул. Н.Чумичова, 31-а, 1-й этаж.</w:t>
      </w:r>
    </w:p>
    <w:p w14:paraId="7B452A58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 xml:space="preserve">Сайт: </w:t>
      </w:r>
      <w:r w:rsidRPr="00CA0AD7">
        <w:rPr>
          <w:szCs w:val="28"/>
          <w:lang w:val="en-US"/>
        </w:rPr>
        <w:t>https</w:t>
      </w:r>
      <w:r w:rsidRPr="00CA0AD7">
        <w:rPr>
          <w:szCs w:val="28"/>
        </w:rPr>
        <w:t>://</w:t>
      </w:r>
      <w:r w:rsidRPr="00CA0AD7">
        <w:rPr>
          <w:szCs w:val="28"/>
          <w:lang w:val="en-US"/>
        </w:rPr>
        <w:t>beladm</w:t>
      </w:r>
      <w:r w:rsidRPr="00CA0AD7">
        <w:rPr>
          <w:szCs w:val="28"/>
        </w:rPr>
        <w:t>.</w:t>
      </w:r>
      <w:proofErr w:type="spellStart"/>
      <w:r w:rsidRPr="00CA0AD7">
        <w:rPr>
          <w:szCs w:val="28"/>
          <w:lang w:val="en-US"/>
        </w:rPr>
        <w:t>gosuslugi</w:t>
      </w:r>
      <w:proofErr w:type="spellEnd"/>
      <w:r w:rsidRPr="00CA0AD7">
        <w:rPr>
          <w:szCs w:val="28"/>
        </w:rPr>
        <w:t>.</w:t>
      </w:r>
      <w:proofErr w:type="spellStart"/>
      <w:r w:rsidRPr="00CA0AD7">
        <w:rPr>
          <w:szCs w:val="28"/>
          <w:lang w:val="en-US"/>
        </w:rPr>
        <w:t>ru</w:t>
      </w:r>
      <w:proofErr w:type="spellEnd"/>
      <w:r w:rsidRPr="00CA0AD7">
        <w:rPr>
          <w:szCs w:val="28"/>
        </w:rPr>
        <w:t>/.</w:t>
      </w:r>
    </w:p>
    <w:p w14:paraId="2776777E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 xml:space="preserve">Адрес электронной почты: </w:t>
      </w:r>
      <w:r w:rsidRPr="00CA0AD7">
        <w:rPr>
          <w:szCs w:val="28"/>
          <w:lang w:val="en-US"/>
        </w:rPr>
        <w:t>komitiet</w:t>
      </w:r>
      <w:r w:rsidRPr="00CA0AD7">
        <w:rPr>
          <w:szCs w:val="28"/>
        </w:rPr>
        <w:t>@</w:t>
      </w:r>
      <w:r w:rsidRPr="00CA0AD7">
        <w:rPr>
          <w:szCs w:val="28"/>
          <w:lang w:val="en-US"/>
        </w:rPr>
        <w:t>mail</w:t>
      </w:r>
      <w:r w:rsidRPr="00CA0AD7">
        <w:rPr>
          <w:szCs w:val="28"/>
        </w:rPr>
        <w:t>.</w:t>
      </w:r>
      <w:proofErr w:type="spellStart"/>
      <w:r w:rsidRPr="00CA0AD7">
        <w:rPr>
          <w:szCs w:val="28"/>
          <w:lang w:val="en-US"/>
        </w:rPr>
        <w:t>ru</w:t>
      </w:r>
      <w:proofErr w:type="spellEnd"/>
      <w:r w:rsidRPr="00CA0AD7">
        <w:rPr>
          <w:szCs w:val="28"/>
        </w:rPr>
        <w:t>.</w:t>
      </w:r>
    </w:p>
    <w:p w14:paraId="06D2EA7A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lastRenderedPageBreak/>
        <w:t>Номер контактного телефона: (4722)33-46-59.</w:t>
      </w:r>
    </w:p>
    <w:p w14:paraId="647A0BA8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>График работы с 9:00 до 18:00 ежедневно (кроме субботы, воскресенья), перерыв с 13:00 до 14:00.</w:t>
      </w:r>
    </w:p>
    <w:p w14:paraId="391E14DB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b/>
          <w:szCs w:val="28"/>
        </w:rPr>
        <w:t>Оператор электронной площадки</w:t>
      </w:r>
      <w:r w:rsidRPr="00CA0AD7">
        <w:rPr>
          <w:szCs w:val="28"/>
        </w:rPr>
        <w:t xml:space="preserve">  – ООО «РТС-тендер», </w:t>
      </w:r>
    </w:p>
    <w:p w14:paraId="5212F3D1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>Адрес местонахождения: 121151, Москва, набережная Тараса Шевченко, 23А, тел. +7(499)653-77-00.</w:t>
      </w:r>
    </w:p>
    <w:p w14:paraId="3C208619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 xml:space="preserve">Адрес электронной почты </w:t>
      </w:r>
      <w:r w:rsidRPr="00CA0AD7">
        <w:rPr>
          <w:szCs w:val="28"/>
          <w:lang w:val="en-US"/>
        </w:rPr>
        <w:t>E</w:t>
      </w:r>
      <w:r w:rsidRPr="00CA0AD7">
        <w:rPr>
          <w:szCs w:val="28"/>
        </w:rPr>
        <w:t>-</w:t>
      </w:r>
      <w:r w:rsidRPr="00CA0AD7">
        <w:rPr>
          <w:szCs w:val="28"/>
          <w:lang w:val="en-US"/>
        </w:rPr>
        <w:t>mail</w:t>
      </w:r>
      <w:r w:rsidRPr="00CA0AD7">
        <w:rPr>
          <w:szCs w:val="28"/>
        </w:rPr>
        <w:t xml:space="preserve">: </w:t>
      </w:r>
      <w:hyperlink r:id="rId12" w:history="1">
        <w:r w:rsidRPr="00CA0AD7">
          <w:rPr>
            <w:color w:val="0000FF"/>
            <w:szCs w:val="28"/>
            <w:u w:val="single"/>
            <w:lang w:val="en-US"/>
          </w:rPr>
          <w:t>iSupport</w:t>
        </w:r>
        <w:r w:rsidRPr="00CA0AD7">
          <w:rPr>
            <w:color w:val="0000FF"/>
            <w:szCs w:val="28"/>
            <w:u w:val="single"/>
          </w:rPr>
          <w:t>@</w:t>
        </w:r>
        <w:r w:rsidRPr="00CA0AD7">
          <w:rPr>
            <w:color w:val="0000FF"/>
            <w:szCs w:val="28"/>
            <w:u w:val="single"/>
            <w:lang w:val="en-US"/>
          </w:rPr>
          <w:t>rts</w:t>
        </w:r>
        <w:r w:rsidRPr="00CA0AD7">
          <w:rPr>
            <w:color w:val="0000FF"/>
            <w:szCs w:val="28"/>
            <w:u w:val="single"/>
          </w:rPr>
          <w:t>-</w:t>
        </w:r>
        <w:r w:rsidRPr="00CA0AD7">
          <w:rPr>
            <w:color w:val="0000FF"/>
            <w:szCs w:val="28"/>
            <w:u w:val="single"/>
            <w:lang w:val="en-US"/>
          </w:rPr>
          <w:t>tender</w:t>
        </w:r>
        <w:r w:rsidRPr="00CA0AD7">
          <w:rPr>
            <w:color w:val="0000FF"/>
            <w:szCs w:val="28"/>
            <w:u w:val="single"/>
          </w:rPr>
          <w:t>.</w:t>
        </w:r>
        <w:proofErr w:type="spellStart"/>
        <w:r w:rsidRPr="00CA0AD7">
          <w:rPr>
            <w:color w:val="0000FF"/>
            <w:szCs w:val="28"/>
            <w:u w:val="single"/>
            <w:lang w:val="en-US"/>
          </w:rPr>
          <w:t>ru</w:t>
        </w:r>
        <w:proofErr w:type="spellEnd"/>
      </w:hyperlink>
      <w:r w:rsidRPr="00CA0AD7">
        <w:rPr>
          <w:szCs w:val="28"/>
        </w:rPr>
        <w:t>.</w:t>
      </w:r>
    </w:p>
    <w:p w14:paraId="46C53982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b/>
          <w:szCs w:val="28"/>
        </w:rPr>
        <w:t>Продавец</w:t>
      </w:r>
      <w:r w:rsidRPr="00CA0AD7">
        <w:rPr>
          <w:szCs w:val="28"/>
        </w:rPr>
        <w:t xml:space="preserve"> – Комитет имущественных и земельных отношений администрации города Белгорода.</w:t>
      </w:r>
    </w:p>
    <w:p w14:paraId="173C148F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 xml:space="preserve">Место нахождения: </w:t>
      </w:r>
      <w:smartTag w:uri="urn:schemas-microsoft-com:office:smarttags" w:element="metricconverter">
        <w:smartTagPr>
          <w:attr w:name="ProductID" w:val="308000, г"/>
        </w:smartTagPr>
        <w:r w:rsidRPr="00CA0AD7">
          <w:rPr>
            <w:szCs w:val="28"/>
          </w:rPr>
          <w:t>308000, г</w:t>
        </w:r>
      </w:smartTag>
      <w:r w:rsidRPr="00CA0AD7">
        <w:rPr>
          <w:szCs w:val="28"/>
        </w:rPr>
        <w:t>. Белгород, ул. Н.Чумичова, 31-а, 1-й этаж.</w:t>
      </w:r>
    </w:p>
    <w:p w14:paraId="76ED6DBD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 xml:space="preserve">Сайт: </w:t>
      </w:r>
      <w:r w:rsidRPr="00CA0AD7">
        <w:rPr>
          <w:szCs w:val="28"/>
          <w:lang w:val="en-US"/>
        </w:rPr>
        <w:t>https</w:t>
      </w:r>
      <w:r w:rsidRPr="00CA0AD7">
        <w:rPr>
          <w:szCs w:val="28"/>
        </w:rPr>
        <w:t>://</w:t>
      </w:r>
      <w:r w:rsidRPr="00CA0AD7">
        <w:rPr>
          <w:szCs w:val="28"/>
          <w:lang w:val="en-US"/>
        </w:rPr>
        <w:t>beladm</w:t>
      </w:r>
      <w:r w:rsidRPr="00CA0AD7">
        <w:rPr>
          <w:szCs w:val="28"/>
        </w:rPr>
        <w:t>.</w:t>
      </w:r>
      <w:proofErr w:type="spellStart"/>
      <w:r w:rsidRPr="00CA0AD7">
        <w:rPr>
          <w:szCs w:val="28"/>
          <w:lang w:val="en-US"/>
        </w:rPr>
        <w:t>gosuslugi</w:t>
      </w:r>
      <w:proofErr w:type="spellEnd"/>
      <w:r w:rsidRPr="00CA0AD7">
        <w:rPr>
          <w:szCs w:val="28"/>
        </w:rPr>
        <w:t>.</w:t>
      </w:r>
      <w:proofErr w:type="spellStart"/>
      <w:r w:rsidRPr="00CA0AD7">
        <w:rPr>
          <w:szCs w:val="28"/>
          <w:lang w:val="en-US"/>
        </w:rPr>
        <w:t>ru</w:t>
      </w:r>
      <w:proofErr w:type="spellEnd"/>
      <w:r w:rsidRPr="00CA0AD7">
        <w:rPr>
          <w:szCs w:val="28"/>
        </w:rPr>
        <w:t>/.</w:t>
      </w:r>
    </w:p>
    <w:p w14:paraId="0D97E9EB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 xml:space="preserve">Адрес электронной почты: </w:t>
      </w:r>
      <w:r w:rsidRPr="00CA0AD7">
        <w:rPr>
          <w:szCs w:val="28"/>
          <w:lang w:val="en-US"/>
        </w:rPr>
        <w:t>komitiet</w:t>
      </w:r>
      <w:r w:rsidRPr="00CA0AD7">
        <w:rPr>
          <w:szCs w:val="28"/>
        </w:rPr>
        <w:t>@</w:t>
      </w:r>
      <w:r w:rsidRPr="00CA0AD7">
        <w:rPr>
          <w:szCs w:val="28"/>
          <w:lang w:val="en-US"/>
        </w:rPr>
        <w:t>mail</w:t>
      </w:r>
      <w:r w:rsidRPr="00CA0AD7">
        <w:rPr>
          <w:szCs w:val="28"/>
        </w:rPr>
        <w:t>.</w:t>
      </w:r>
      <w:proofErr w:type="spellStart"/>
      <w:r w:rsidRPr="00CA0AD7">
        <w:rPr>
          <w:szCs w:val="28"/>
          <w:lang w:val="en-US"/>
        </w:rPr>
        <w:t>ru</w:t>
      </w:r>
      <w:proofErr w:type="spellEnd"/>
      <w:r w:rsidRPr="00CA0AD7">
        <w:rPr>
          <w:szCs w:val="28"/>
        </w:rPr>
        <w:t>.</w:t>
      </w:r>
    </w:p>
    <w:p w14:paraId="17F59266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>Номер контактного телефона: (4722)33-46-59.</w:t>
      </w:r>
    </w:p>
    <w:p w14:paraId="42FE051B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>График работы с 9:00 до 18:00 ежедневно (кроме субботы, воскресенья), перерыв с 13:00 до 14:00.</w:t>
      </w:r>
    </w:p>
    <w:p w14:paraId="2616C38A" w14:textId="77777777" w:rsidR="00CA0AD7" w:rsidRPr="00CA0AD7" w:rsidRDefault="00CA0AD7" w:rsidP="00CA0AD7">
      <w:pPr>
        <w:jc w:val="both"/>
        <w:rPr>
          <w:szCs w:val="28"/>
        </w:rPr>
      </w:pPr>
    </w:p>
    <w:p w14:paraId="525839BB" w14:textId="77777777" w:rsidR="00CA0AD7" w:rsidRPr="00CA0AD7" w:rsidRDefault="00CA0AD7" w:rsidP="00CA0AD7">
      <w:pPr>
        <w:numPr>
          <w:ilvl w:val="0"/>
          <w:numId w:val="2"/>
        </w:numPr>
        <w:jc w:val="center"/>
        <w:rPr>
          <w:b/>
          <w:szCs w:val="28"/>
        </w:rPr>
      </w:pPr>
      <w:r w:rsidRPr="00CA0AD7">
        <w:rPr>
          <w:b/>
          <w:szCs w:val="28"/>
        </w:rPr>
        <w:t>Сведения о выставляемом на аукционе имуществе</w:t>
      </w:r>
    </w:p>
    <w:p w14:paraId="1DABA868" w14:textId="77777777" w:rsidR="00CA0AD7" w:rsidRPr="00CA0AD7" w:rsidRDefault="00CA0AD7" w:rsidP="00CA0AD7">
      <w:pPr>
        <w:jc w:val="both"/>
        <w:rPr>
          <w:sz w:val="4"/>
          <w:szCs w:val="4"/>
        </w:rPr>
      </w:pPr>
    </w:p>
    <w:p w14:paraId="5D685FB7" w14:textId="77777777" w:rsidR="00CA0AD7" w:rsidRDefault="00CA0AD7" w:rsidP="00CA0AD7">
      <w:pPr>
        <w:jc w:val="both"/>
        <w:rPr>
          <w:szCs w:val="28"/>
        </w:rPr>
      </w:pPr>
    </w:p>
    <w:p w14:paraId="27F915DB" w14:textId="1C1F06B1" w:rsidR="00EF51B3" w:rsidRDefault="00EF51B3" w:rsidP="007A59F3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zCs w:val="28"/>
        </w:rPr>
      </w:pPr>
      <w:r w:rsidRPr="00EF51B3">
        <w:rPr>
          <w:szCs w:val="28"/>
        </w:rPr>
        <w:t xml:space="preserve">Объектом приватизации является муниципальное движимое имущество: временное сооружение – туалет площадью 6,5 кв. м по адресу: город Белгород, ул. </w:t>
      </w:r>
      <w:proofErr w:type="spellStart"/>
      <w:r w:rsidRPr="00EF51B3">
        <w:rPr>
          <w:szCs w:val="28"/>
        </w:rPr>
        <w:t>Супруновская</w:t>
      </w:r>
      <w:proofErr w:type="spellEnd"/>
      <w:r w:rsidRPr="00EF51B3">
        <w:rPr>
          <w:szCs w:val="28"/>
        </w:rPr>
        <w:t xml:space="preserve"> (территория детского парка «</w:t>
      </w:r>
      <w:proofErr w:type="gramStart"/>
      <w:r w:rsidRPr="00EF51B3">
        <w:rPr>
          <w:szCs w:val="28"/>
        </w:rPr>
        <w:t>Котофей</w:t>
      </w:r>
      <w:proofErr w:type="gramEnd"/>
      <w:r w:rsidRPr="00EF51B3">
        <w:rPr>
          <w:szCs w:val="28"/>
        </w:rPr>
        <w:t>»).</w:t>
      </w:r>
    </w:p>
    <w:p w14:paraId="22AAB075" w14:textId="2CC07D2C" w:rsidR="006A72D0" w:rsidRPr="006A72D0" w:rsidRDefault="00CA0AD7" w:rsidP="00CA0AD7">
      <w:pPr>
        <w:ind w:firstLine="708"/>
        <w:jc w:val="both"/>
        <w:rPr>
          <w:szCs w:val="28"/>
        </w:rPr>
      </w:pPr>
      <w:r w:rsidRPr="006A72D0">
        <w:rPr>
          <w:b/>
          <w:szCs w:val="28"/>
        </w:rPr>
        <w:t>Начальная цена</w:t>
      </w:r>
      <w:r w:rsidRPr="006A72D0">
        <w:rPr>
          <w:szCs w:val="28"/>
        </w:rPr>
        <w:t xml:space="preserve"> продажи объекта – </w:t>
      </w:r>
      <w:r w:rsidR="00EF51B3" w:rsidRPr="00EF51B3">
        <w:rPr>
          <w:b/>
          <w:szCs w:val="28"/>
        </w:rPr>
        <w:t>74 590,16</w:t>
      </w:r>
      <w:r w:rsidR="006A72D0" w:rsidRPr="006A72D0">
        <w:rPr>
          <w:b/>
          <w:szCs w:val="28"/>
          <w:lang w:eastAsia="en-US"/>
        </w:rPr>
        <w:t xml:space="preserve"> (</w:t>
      </w:r>
      <w:r w:rsidR="00EF51B3">
        <w:rPr>
          <w:b/>
          <w:szCs w:val="28"/>
          <w:lang w:eastAsia="en-US"/>
        </w:rPr>
        <w:t>семьдесят четыре тысячи пятьсот девяносто</w:t>
      </w:r>
      <w:r w:rsidR="006A72D0" w:rsidRPr="006A72D0">
        <w:rPr>
          <w:b/>
          <w:szCs w:val="28"/>
          <w:lang w:eastAsia="en-US"/>
        </w:rPr>
        <w:t>) рубл</w:t>
      </w:r>
      <w:r w:rsidR="00EF51B3">
        <w:rPr>
          <w:b/>
          <w:szCs w:val="28"/>
          <w:lang w:eastAsia="en-US"/>
        </w:rPr>
        <w:t>ей</w:t>
      </w:r>
      <w:r w:rsidR="006A72D0" w:rsidRPr="006A72D0">
        <w:rPr>
          <w:b/>
          <w:szCs w:val="28"/>
          <w:lang w:eastAsia="en-US"/>
        </w:rPr>
        <w:t xml:space="preserve"> </w:t>
      </w:r>
      <w:r w:rsidR="00EF51B3">
        <w:rPr>
          <w:b/>
          <w:szCs w:val="28"/>
          <w:lang w:eastAsia="en-US"/>
        </w:rPr>
        <w:t>16</w:t>
      </w:r>
      <w:r w:rsidR="006A72D0" w:rsidRPr="006A72D0">
        <w:rPr>
          <w:b/>
          <w:szCs w:val="28"/>
          <w:lang w:eastAsia="en-US"/>
        </w:rPr>
        <w:t xml:space="preserve"> копе</w:t>
      </w:r>
      <w:r w:rsidR="00EF51B3">
        <w:rPr>
          <w:b/>
          <w:szCs w:val="28"/>
          <w:lang w:eastAsia="en-US"/>
        </w:rPr>
        <w:t>ек</w:t>
      </w:r>
      <w:r w:rsidR="006A72D0" w:rsidRPr="006A72D0">
        <w:rPr>
          <w:b/>
          <w:szCs w:val="28"/>
          <w:lang w:eastAsia="en-US"/>
        </w:rPr>
        <w:t xml:space="preserve"> без учета НДС.</w:t>
      </w:r>
    </w:p>
    <w:p w14:paraId="7E6393FA" w14:textId="77777777" w:rsidR="00CA0AD7" w:rsidRPr="00CA0AD7" w:rsidRDefault="00CA0AD7" w:rsidP="00CA0AD7">
      <w:pPr>
        <w:ind w:firstLine="709"/>
        <w:jc w:val="both"/>
        <w:rPr>
          <w:b/>
          <w:szCs w:val="28"/>
        </w:rPr>
      </w:pPr>
      <w:r w:rsidRPr="00CA0AD7">
        <w:rPr>
          <w:szCs w:val="28"/>
        </w:rPr>
        <w:t>В случае если Покупателем муниципального имущества является индивидуальный предприниматель или учредитель юридического лица,               то он самостоятельно исчисляет и уплачивает НДС отдельным платежным поручением на соответствующий расчетный счет по указанию налоговых органов в соответствии с Налоговым кодексом Российской Федерации.</w:t>
      </w:r>
    </w:p>
    <w:p w14:paraId="17D261E6" w14:textId="211042D9" w:rsidR="002F57EB" w:rsidRPr="002F57EB" w:rsidRDefault="00CA0AD7" w:rsidP="00CA0AD7">
      <w:pPr>
        <w:ind w:firstLine="709"/>
        <w:jc w:val="both"/>
        <w:rPr>
          <w:b/>
          <w:szCs w:val="28"/>
        </w:rPr>
      </w:pPr>
      <w:r w:rsidRPr="00CA0AD7">
        <w:rPr>
          <w:b/>
          <w:szCs w:val="28"/>
        </w:rPr>
        <w:t>Шаг аукциона</w:t>
      </w:r>
      <w:r w:rsidR="00B1291E">
        <w:rPr>
          <w:szCs w:val="28"/>
        </w:rPr>
        <w:t xml:space="preserve"> – 5</w:t>
      </w:r>
      <w:r w:rsidRPr="00CA0AD7">
        <w:rPr>
          <w:szCs w:val="28"/>
        </w:rPr>
        <w:t xml:space="preserve">% начальной цены продажи, что составляет </w:t>
      </w:r>
      <w:r w:rsidR="00B1291E">
        <w:rPr>
          <w:szCs w:val="28"/>
        </w:rPr>
        <w:t xml:space="preserve">     </w:t>
      </w:r>
      <w:r w:rsidR="00897443">
        <w:rPr>
          <w:szCs w:val="28"/>
        </w:rPr>
        <w:t xml:space="preserve">             </w:t>
      </w:r>
      <w:r w:rsidR="002122E5" w:rsidRPr="002122E5">
        <w:rPr>
          <w:b/>
          <w:szCs w:val="28"/>
        </w:rPr>
        <w:t>3 729</w:t>
      </w:r>
      <w:r w:rsidR="002F57EB" w:rsidRPr="002F57EB">
        <w:rPr>
          <w:b/>
          <w:szCs w:val="28"/>
        </w:rPr>
        <w:t xml:space="preserve"> рублей </w:t>
      </w:r>
      <w:r w:rsidR="002122E5">
        <w:rPr>
          <w:b/>
          <w:szCs w:val="28"/>
        </w:rPr>
        <w:t>51</w:t>
      </w:r>
      <w:r w:rsidR="002F57EB" w:rsidRPr="002F57EB">
        <w:rPr>
          <w:b/>
          <w:szCs w:val="28"/>
        </w:rPr>
        <w:t xml:space="preserve"> копейк</w:t>
      </w:r>
      <w:r w:rsidR="002122E5">
        <w:rPr>
          <w:b/>
          <w:szCs w:val="28"/>
        </w:rPr>
        <w:t>у</w:t>
      </w:r>
      <w:r w:rsidR="00B1291E">
        <w:rPr>
          <w:b/>
          <w:szCs w:val="28"/>
        </w:rPr>
        <w:t>.</w:t>
      </w:r>
    </w:p>
    <w:p w14:paraId="60D905E6" w14:textId="6BE973C9" w:rsidR="00B1291E" w:rsidRPr="00B1291E" w:rsidRDefault="00CA0AD7" w:rsidP="00CA0AD7">
      <w:pPr>
        <w:ind w:firstLine="709"/>
        <w:jc w:val="both"/>
        <w:rPr>
          <w:b/>
          <w:szCs w:val="28"/>
        </w:rPr>
      </w:pPr>
      <w:r w:rsidRPr="00CA0AD7">
        <w:rPr>
          <w:b/>
          <w:szCs w:val="28"/>
        </w:rPr>
        <w:t>Размер задатка</w:t>
      </w:r>
      <w:r w:rsidRPr="00CA0AD7">
        <w:rPr>
          <w:szCs w:val="28"/>
        </w:rPr>
        <w:t xml:space="preserve"> – 10% начальной цены, что составляет </w:t>
      </w:r>
      <w:r w:rsidR="004A65FA" w:rsidRPr="004A65FA">
        <w:rPr>
          <w:b/>
          <w:szCs w:val="28"/>
        </w:rPr>
        <w:t>7 459</w:t>
      </w:r>
      <w:r w:rsidR="00B1291E" w:rsidRPr="00B1291E">
        <w:rPr>
          <w:b/>
          <w:szCs w:val="28"/>
        </w:rPr>
        <w:t xml:space="preserve"> рубл</w:t>
      </w:r>
      <w:r w:rsidR="004A65FA">
        <w:rPr>
          <w:b/>
          <w:szCs w:val="28"/>
        </w:rPr>
        <w:t>ей</w:t>
      </w:r>
      <w:r w:rsidR="00B1291E" w:rsidRPr="00B1291E">
        <w:rPr>
          <w:b/>
          <w:szCs w:val="28"/>
        </w:rPr>
        <w:t xml:space="preserve"> </w:t>
      </w:r>
      <w:r w:rsidR="00B71811">
        <w:rPr>
          <w:b/>
          <w:szCs w:val="28"/>
        </w:rPr>
        <w:t xml:space="preserve">    </w:t>
      </w:r>
      <w:r w:rsidR="004A65FA">
        <w:rPr>
          <w:b/>
          <w:szCs w:val="28"/>
        </w:rPr>
        <w:t>02</w:t>
      </w:r>
      <w:r w:rsidR="00B1291E" w:rsidRPr="00B1291E">
        <w:rPr>
          <w:b/>
          <w:szCs w:val="28"/>
        </w:rPr>
        <w:t xml:space="preserve"> копейки</w:t>
      </w:r>
      <w:r w:rsidR="00B1291E">
        <w:rPr>
          <w:b/>
          <w:szCs w:val="28"/>
        </w:rPr>
        <w:t>.</w:t>
      </w:r>
    </w:p>
    <w:p w14:paraId="2C745F18" w14:textId="2DE4B319" w:rsidR="00CA0AD7" w:rsidRPr="00CA0AD7" w:rsidRDefault="00CA0AD7" w:rsidP="00CA0AD7">
      <w:pPr>
        <w:jc w:val="both"/>
        <w:rPr>
          <w:b/>
          <w:szCs w:val="28"/>
        </w:rPr>
      </w:pPr>
      <w:r w:rsidRPr="00CA0AD7">
        <w:rPr>
          <w:b/>
          <w:szCs w:val="28"/>
        </w:rPr>
        <w:tab/>
        <w:t>Срок внесения задатка с 2</w:t>
      </w:r>
      <w:r w:rsidR="00CD3B0B">
        <w:rPr>
          <w:b/>
          <w:szCs w:val="28"/>
        </w:rPr>
        <w:t>5</w:t>
      </w:r>
      <w:r w:rsidRPr="00CA0AD7">
        <w:rPr>
          <w:b/>
          <w:szCs w:val="28"/>
        </w:rPr>
        <w:t xml:space="preserve"> </w:t>
      </w:r>
      <w:r w:rsidR="00B1291E">
        <w:rPr>
          <w:b/>
          <w:szCs w:val="28"/>
        </w:rPr>
        <w:t>апреля</w:t>
      </w:r>
      <w:r w:rsidRPr="00CA0AD7">
        <w:rPr>
          <w:b/>
          <w:szCs w:val="28"/>
        </w:rPr>
        <w:t xml:space="preserve"> 202</w:t>
      </w:r>
      <w:r w:rsidR="00B1291E">
        <w:rPr>
          <w:b/>
          <w:szCs w:val="28"/>
        </w:rPr>
        <w:t>6</w:t>
      </w:r>
      <w:r w:rsidRPr="00CA0AD7">
        <w:rPr>
          <w:b/>
          <w:szCs w:val="28"/>
        </w:rPr>
        <w:t xml:space="preserve"> года с 9:00 часов                         по </w:t>
      </w:r>
      <w:r w:rsidR="00F21744">
        <w:rPr>
          <w:b/>
          <w:szCs w:val="28"/>
        </w:rPr>
        <w:t>2</w:t>
      </w:r>
      <w:r w:rsidR="000364F4">
        <w:rPr>
          <w:b/>
          <w:szCs w:val="28"/>
        </w:rPr>
        <w:t>1</w:t>
      </w:r>
      <w:r w:rsidR="00F21744">
        <w:rPr>
          <w:b/>
          <w:szCs w:val="28"/>
        </w:rPr>
        <w:t xml:space="preserve"> мая</w:t>
      </w:r>
      <w:r w:rsidRPr="00CA0AD7">
        <w:rPr>
          <w:b/>
          <w:szCs w:val="28"/>
        </w:rPr>
        <w:t xml:space="preserve"> 202</w:t>
      </w:r>
      <w:r w:rsidR="00F21744">
        <w:rPr>
          <w:b/>
          <w:szCs w:val="28"/>
        </w:rPr>
        <w:t>6</w:t>
      </w:r>
      <w:r w:rsidRPr="00CA0AD7">
        <w:rPr>
          <w:b/>
          <w:szCs w:val="28"/>
        </w:rPr>
        <w:t xml:space="preserve"> года (включительно) до18:00 часов.</w:t>
      </w:r>
    </w:p>
    <w:p w14:paraId="0770E620" w14:textId="77777777" w:rsidR="00CA0AD7" w:rsidRPr="00CA0AD7" w:rsidRDefault="00CA0AD7" w:rsidP="00CA0AD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8"/>
        </w:rPr>
      </w:pPr>
      <w:r w:rsidRPr="00CA0AD7">
        <w:rPr>
          <w:b/>
          <w:szCs w:val="28"/>
        </w:rPr>
        <w:t xml:space="preserve">Способ приватизации: </w:t>
      </w:r>
      <w:r w:rsidRPr="00CA0AD7">
        <w:rPr>
          <w:szCs w:val="28"/>
        </w:rPr>
        <w:t>продажа на аукционе в электронной форме.</w:t>
      </w:r>
    </w:p>
    <w:p w14:paraId="11391B44" w14:textId="77777777" w:rsidR="00CA0AD7" w:rsidRPr="00CA0AD7" w:rsidRDefault="00CA0AD7" w:rsidP="00CA0AD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8"/>
        </w:rPr>
      </w:pPr>
      <w:r w:rsidRPr="00CA0AD7">
        <w:rPr>
          <w:b/>
          <w:szCs w:val="28"/>
        </w:rPr>
        <w:t xml:space="preserve">Форма подачи предложений о цене: </w:t>
      </w:r>
      <w:r w:rsidRPr="00CA0AD7">
        <w:rPr>
          <w:szCs w:val="28"/>
        </w:rPr>
        <w:t>открытая.</w:t>
      </w:r>
    </w:p>
    <w:p w14:paraId="56D7B7AC" w14:textId="77777777" w:rsidR="00CA0AD7" w:rsidRPr="00CA0AD7" w:rsidRDefault="00CA0AD7" w:rsidP="00CA0AD7">
      <w:pPr>
        <w:ind w:firstLine="709"/>
        <w:jc w:val="both"/>
        <w:rPr>
          <w:szCs w:val="28"/>
        </w:rPr>
      </w:pPr>
      <w:r w:rsidRPr="00CA0AD7">
        <w:rPr>
          <w:b/>
          <w:szCs w:val="28"/>
        </w:rPr>
        <w:t>Информация о предыдущих торгах:</w:t>
      </w:r>
      <w:r w:rsidRPr="00CA0AD7">
        <w:rPr>
          <w:szCs w:val="28"/>
        </w:rPr>
        <w:t xml:space="preserve"> торги не проводились.</w:t>
      </w:r>
    </w:p>
    <w:p w14:paraId="2CAE35A0" w14:textId="77777777" w:rsidR="00CA0AD7" w:rsidRPr="00CA0AD7" w:rsidRDefault="00CA0AD7" w:rsidP="00CA0AD7">
      <w:pPr>
        <w:ind w:firstLine="709"/>
        <w:jc w:val="both"/>
        <w:rPr>
          <w:rFonts w:eastAsia="Calibri"/>
          <w:szCs w:val="28"/>
        </w:rPr>
      </w:pPr>
      <w:r w:rsidRPr="00CA0AD7">
        <w:rPr>
          <w:szCs w:val="28"/>
        </w:rPr>
        <w:t xml:space="preserve">Продавец вправе отказаться от проведения аукциона в любое время,           </w:t>
      </w:r>
      <w:r w:rsidRPr="00CA0AD7">
        <w:rPr>
          <w:rFonts w:eastAsia="Calibri"/>
          <w:szCs w:val="28"/>
        </w:rPr>
        <w:t>но не позднее, чем за три дня до наступления даты его проведения.</w:t>
      </w:r>
    </w:p>
    <w:p w14:paraId="324C036F" w14:textId="77777777" w:rsidR="00CA0AD7" w:rsidRPr="00CA0AD7" w:rsidRDefault="00CA0AD7" w:rsidP="00CA0AD7">
      <w:pPr>
        <w:ind w:firstLine="709"/>
        <w:jc w:val="both"/>
        <w:rPr>
          <w:rFonts w:eastAsia="Calibri"/>
          <w:szCs w:val="28"/>
        </w:rPr>
      </w:pPr>
    </w:p>
    <w:p w14:paraId="29F79365" w14:textId="77777777" w:rsidR="00CA0AD7" w:rsidRPr="00CA0AD7" w:rsidRDefault="00CA0AD7" w:rsidP="00CA0AD7">
      <w:pPr>
        <w:numPr>
          <w:ilvl w:val="0"/>
          <w:numId w:val="2"/>
        </w:numPr>
        <w:jc w:val="center"/>
        <w:rPr>
          <w:b/>
          <w:szCs w:val="28"/>
        </w:rPr>
      </w:pPr>
      <w:r w:rsidRPr="00CA0AD7">
        <w:rPr>
          <w:b/>
          <w:szCs w:val="28"/>
        </w:rPr>
        <w:t>Место, сроки подачи (приема) заявок</w:t>
      </w:r>
    </w:p>
    <w:p w14:paraId="19DE4CFB" w14:textId="77777777" w:rsidR="00CA0AD7" w:rsidRPr="00CA0AD7" w:rsidRDefault="00CA0AD7" w:rsidP="00CA0AD7">
      <w:pPr>
        <w:ind w:left="360"/>
        <w:jc w:val="center"/>
        <w:rPr>
          <w:b/>
          <w:szCs w:val="28"/>
        </w:rPr>
      </w:pPr>
      <w:r w:rsidRPr="00CA0AD7">
        <w:rPr>
          <w:b/>
          <w:szCs w:val="28"/>
        </w:rPr>
        <w:t>и проведения аукциона</w:t>
      </w:r>
    </w:p>
    <w:p w14:paraId="003BF102" w14:textId="77777777" w:rsidR="00CA0AD7" w:rsidRPr="00CA0AD7" w:rsidRDefault="00CA0AD7" w:rsidP="00CA0AD7">
      <w:pPr>
        <w:jc w:val="both"/>
        <w:rPr>
          <w:szCs w:val="28"/>
        </w:rPr>
      </w:pPr>
    </w:p>
    <w:p w14:paraId="16999991" w14:textId="77777777" w:rsidR="00CA0AD7" w:rsidRPr="00CA0AD7" w:rsidRDefault="00CA0AD7" w:rsidP="00CA0AD7">
      <w:pPr>
        <w:ind w:firstLine="709"/>
        <w:jc w:val="both"/>
        <w:rPr>
          <w:szCs w:val="28"/>
        </w:rPr>
      </w:pPr>
      <w:r w:rsidRPr="00CA0AD7">
        <w:rPr>
          <w:b/>
          <w:szCs w:val="28"/>
        </w:rPr>
        <w:lastRenderedPageBreak/>
        <w:t>4.1.</w:t>
      </w:r>
      <w:r w:rsidRPr="00CA0AD7">
        <w:rPr>
          <w:szCs w:val="28"/>
        </w:rPr>
        <w:t xml:space="preserve"> 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14:paraId="1DA5203A" w14:textId="77777777" w:rsidR="00CA0AD7" w:rsidRPr="00CA0AD7" w:rsidRDefault="00CA0AD7" w:rsidP="00CA0AD7">
      <w:pPr>
        <w:ind w:firstLine="709"/>
        <w:jc w:val="both"/>
        <w:rPr>
          <w:b/>
          <w:szCs w:val="28"/>
        </w:rPr>
      </w:pPr>
      <w:r w:rsidRPr="00CA0AD7">
        <w:rPr>
          <w:b/>
          <w:szCs w:val="28"/>
        </w:rPr>
        <w:t xml:space="preserve">4.2. Место подачи (приема) заявок: электронная площадка </w:t>
      </w:r>
      <w:hyperlink r:id="rId13" w:history="1">
        <w:r w:rsidRPr="00CA0AD7">
          <w:rPr>
            <w:b/>
            <w:color w:val="0000FF"/>
            <w:szCs w:val="28"/>
            <w:u w:val="single"/>
            <w:lang w:val="en-US"/>
          </w:rPr>
          <w:t>www</w:t>
        </w:r>
        <w:r w:rsidRPr="00CA0AD7">
          <w:rPr>
            <w:b/>
            <w:color w:val="0000FF"/>
            <w:szCs w:val="28"/>
            <w:u w:val="single"/>
          </w:rPr>
          <w:t>.</w:t>
        </w:r>
        <w:proofErr w:type="spellStart"/>
        <w:r w:rsidRPr="00CA0AD7">
          <w:rPr>
            <w:b/>
            <w:color w:val="0000FF"/>
            <w:szCs w:val="28"/>
            <w:u w:val="single"/>
            <w:lang w:val="en-US"/>
          </w:rPr>
          <w:t>rts</w:t>
        </w:r>
        <w:proofErr w:type="spellEnd"/>
        <w:r w:rsidRPr="00CA0AD7">
          <w:rPr>
            <w:b/>
            <w:color w:val="0000FF"/>
            <w:szCs w:val="28"/>
            <w:u w:val="single"/>
          </w:rPr>
          <w:t>-</w:t>
        </w:r>
        <w:r w:rsidRPr="00CA0AD7">
          <w:rPr>
            <w:b/>
            <w:color w:val="0000FF"/>
            <w:szCs w:val="28"/>
            <w:u w:val="single"/>
            <w:lang w:val="en-US"/>
          </w:rPr>
          <w:t>tender</w:t>
        </w:r>
        <w:r w:rsidRPr="00CA0AD7">
          <w:rPr>
            <w:b/>
            <w:color w:val="0000FF"/>
            <w:szCs w:val="28"/>
            <w:u w:val="single"/>
          </w:rPr>
          <w:t>.</w:t>
        </w:r>
        <w:proofErr w:type="spellStart"/>
        <w:r w:rsidRPr="00CA0AD7">
          <w:rPr>
            <w:b/>
            <w:color w:val="0000FF"/>
            <w:szCs w:val="28"/>
            <w:u w:val="single"/>
            <w:lang w:val="en-US"/>
          </w:rPr>
          <w:t>ru</w:t>
        </w:r>
        <w:proofErr w:type="spellEnd"/>
      </w:hyperlink>
    </w:p>
    <w:p w14:paraId="62D21D07" w14:textId="5495F15F" w:rsidR="00CA0AD7" w:rsidRPr="00CA0AD7" w:rsidRDefault="00CA0AD7" w:rsidP="00CA0AD7">
      <w:pPr>
        <w:ind w:firstLine="709"/>
        <w:jc w:val="both"/>
        <w:rPr>
          <w:b/>
          <w:szCs w:val="28"/>
        </w:rPr>
      </w:pPr>
      <w:r w:rsidRPr="00CA0AD7">
        <w:rPr>
          <w:b/>
          <w:szCs w:val="28"/>
        </w:rPr>
        <w:t>4.3. Дата и время начала подачи заявок</w:t>
      </w:r>
      <w:r w:rsidRPr="00CA0AD7">
        <w:rPr>
          <w:szCs w:val="28"/>
        </w:rPr>
        <w:t xml:space="preserve"> </w:t>
      </w:r>
      <w:r w:rsidRPr="00CA0AD7">
        <w:rPr>
          <w:b/>
          <w:szCs w:val="28"/>
        </w:rPr>
        <w:t>на участие в аукционе – 2</w:t>
      </w:r>
      <w:r w:rsidR="00CD3B0B">
        <w:rPr>
          <w:b/>
          <w:szCs w:val="28"/>
        </w:rPr>
        <w:t>5</w:t>
      </w:r>
      <w:r w:rsidRPr="00CA0AD7">
        <w:rPr>
          <w:b/>
          <w:szCs w:val="28"/>
        </w:rPr>
        <w:t>.</w:t>
      </w:r>
      <w:r w:rsidR="00A35815">
        <w:rPr>
          <w:b/>
          <w:szCs w:val="28"/>
        </w:rPr>
        <w:t>04</w:t>
      </w:r>
      <w:r w:rsidRPr="00CA0AD7">
        <w:rPr>
          <w:b/>
          <w:szCs w:val="28"/>
        </w:rPr>
        <w:t>.202</w:t>
      </w:r>
      <w:r w:rsidR="00A35815">
        <w:rPr>
          <w:b/>
          <w:szCs w:val="28"/>
        </w:rPr>
        <w:t>6</w:t>
      </w:r>
      <w:r w:rsidRPr="00CA0AD7">
        <w:rPr>
          <w:b/>
          <w:szCs w:val="28"/>
        </w:rPr>
        <w:t xml:space="preserve"> г. 09:00.</w:t>
      </w:r>
    </w:p>
    <w:p w14:paraId="31B07E4B" w14:textId="60CDFC42" w:rsidR="00CA0AD7" w:rsidRPr="00CA0AD7" w:rsidRDefault="00CA0AD7" w:rsidP="00CA0AD7">
      <w:pPr>
        <w:ind w:firstLine="709"/>
        <w:jc w:val="both"/>
        <w:rPr>
          <w:b/>
          <w:szCs w:val="28"/>
        </w:rPr>
      </w:pPr>
      <w:r w:rsidRPr="00CA0AD7">
        <w:rPr>
          <w:b/>
          <w:szCs w:val="28"/>
        </w:rPr>
        <w:t>4.4. Дата и время окончания подачи заявок</w:t>
      </w:r>
      <w:r w:rsidRPr="00CA0AD7">
        <w:rPr>
          <w:szCs w:val="28"/>
        </w:rPr>
        <w:t xml:space="preserve"> </w:t>
      </w:r>
      <w:r w:rsidRPr="00CA0AD7">
        <w:rPr>
          <w:b/>
          <w:szCs w:val="28"/>
        </w:rPr>
        <w:t xml:space="preserve">на участие в аукционе – </w:t>
      </w:r>
      <w:r w:rsidR="00A35815">
        <w:rPr>
          <w:b/>
          <w:szCs w:val="28"/>
        </w:rPr>
        <w:t>2</w:t>
      </w:r>
      <w:r w:rsidR="000364F4">
        <w:rPr>
          <w:b/>
          <w:szCs w:val="28"/>
        </w:rPr>
        <w:t>1</w:t>
      </w:r>
      <w:r w:rsidRPr="00CA0AD7">
        <w:rPr>
          <w:b/>
          <w:szCs w:val="28"/>
        </w:rPr>
        <w:t>.</w:t>
      </w:r>
      <w:r w:rsidR="00A35815">
        <w:rPr>
          <w:b/>
          <w:szCs w:val="28"/>
        </w:rPr>
        <w:t>05</w:t>
      </w:r>
      <w:r w:rsidRPr="00CA0AD7">
        <w:rPr>
          <w:b/>
          <w:szCs w:val="28"/>
        </w:rPr>
        <w:t>.202</w:t>
      </w:r>
      <w:r w:rsidR="00A35815">
        <w:rPr>
          <w:b/>
          <w:szCs w:val="28"/>
        </w:rPr>
        <w:t>6</w:t>
      </w:r>
      <w:r w:rsidRPr="00CA0AD7">
        <w:rPr>
          <w:b/>
          <w:szCs w:val="28"/>
        </w:rPr>
        <w:t xml:space="preserve"> г. в 18:00.</w:t>
      </w:r>
    </w:p>
    <w:p w14:paraId="5AE9DA89" w14:textId="1759A84C" w:rsidR="00CA0AD7" w:rsidRPr="00CA0AD7" w:rsidRDefault="00CA0AD7" w:rsidP="00CA0AD7">
      <w:pPr>
        <w:ind w:firstLine="709"/>
        <w:jc w:val="both"/>
        <w:rPr>
          <w:b/>
          <w:szCs w:val="28"/>
        </w:rPr>
      </w:pPr>
      <w:r w:rsidRPr="00CA0AD7">
        <w:rPr>
          <w:b/>
          <w:szCs w:val="28"/>
        </w:rPr>
        <w:t xml:space="preserve">4.5.Дата и время блокирования задатка – </w:t>
      </w:r>
      <w:r w:rsidR="00A35815">
        <w:rPr>
          <w:b/>
          <w:szCs w:val="28"/>
        </w:rPr>
        <w:t>2</w:t>
      </w:r>
      <w:r w:rsidR="000364F4">
        <w:rPr>
          <w:b/>
          <w:szCs w:val="28"/>
        </w:rPr>
        <w:t>1</w:t>
      </w:r>
      <w:r w:rsidRPr="00CA0AD7">
        <w:rPr>
          <w:b/>
          <w:szCs w:val="28"/>
        </w:rPr>
        <w:t>.</w:t>
      </w:r>
      <w:r w:rsidR="00A35815">
        <w:rPr>
          <w:b/>
          <w:szCs w:val="28"/>
        </w:rPr>
        <w:t>05</w:t>
      </w:r>
      <w:r w:rsidRPr="00CA0AD7">
        <w:rPr>
          <w:b/>
          <w:szCs w:val="28"/>
        </w:rPr>
        <w:t>.202</w:t>
      </w:r>
      <w:r w:rsidR="00A35815">
        <w:rPr>
          <w:b/>
          <w:szCs w:val="28"/>
        </w:rPr>
        <w:t>6</w:t>
      </w:r>
      <w:r w:rsidRPr="00CA0AD7">
        <w:rPr>
          <w:b/>
          <w:szCs w:val="28"/>
        </w:rPr>
        <w:t xml:space="preserve"> г. 18:00</w:t>
      </w:r>
      <w:r w:rsidR="00CD3B0B">
        <w:rPr>
          <w:b/>
          <w:szCs w:val="28"/>
        </w:rPr>
        <w:t>.</w:t>
      </w:r>
    </w:p>
    <w:p w14:paraId="5871AB0F" w14:textId="2FCE724E" w:rsidR="00CA0AD7" w:rsidRPr="00CA0AD7" w:rsidRDefault="00CA0AD7" w:rsidP="00CA0AD7">
      <w:pPr>
        <w:ind w:firstLine="709"/>
        <w:jc w:val="both"/>
        <w:rPr>
          <w:b/>
          <w:szCs w:val="28"/>
        </w:rPr>
      </w:pPr>
      <w:r w:rsidRPr="00CA0AD7">
        <w:rPr>
          <w:b/>
          <w:szCs w:val="28"/>
        </w:rPr>
        <w:t>4.6. Дата рассмотрения заявок на участие (дата определения участников): 2</w:t>
      </w:r>
      <w:r w:rsidR="000364F4">
        <w:rPr>
          <w:b/>
          <w:szCs w:val="28"/>
        </w:rPr>
        <w:t>5</w:t>
      </w:r>
      <w:r w:rsidRPr="00CA0AD7">
        <w:rPr>
          <w:b/>
          <w:szCs w:val="28"/>
        </w:rPr>
        <w:t>.</w:t>
      </w:r>
      <w:r w:rsidR="00A35815">
        <w:rPr>
          <w:b/>
          <w:szCs w:val="28"/>
        </w:rPr>
        <w:t>05.2026</w:t>
      </w:r>
      <w:r w:rsidRPr="00CA0AD7">
        <w:rPr>
          <w:b/>
          <w:szCs w:val="28"/>
        </w:rPr>
        <w:t xml:space="preserve"> г.</w:t>
      </w:r>
    </w:p>
    <w:p w14:paraId="1BBC50DE" w14:textId="76796508" w:rsidR="00CA0AD7" w:rsidRPr="00CA0AD7" w:rsidRDefault="00CA0AD7" w:rsidP="00CA0AD7">
      <w:pPr>
        <w:ind w:firstLine="709"/>
        <w:jc w:val="both"/>
        <w:rPr>
          <w:b/>
          <w:szCs w:val="28"/>
        </w:rPr>
      </w:pPr>
      <w:r w:rsidRPr="00CA0AD7">
        <w:rPr>
          <w:b/>
          <w:szCs w:val="28"/>
        </w:rPr>
        <w:t>4.7. Дата и время начала торгов: 2</w:t>
      </w:r>
      <w:r w:rsidR="000B653B">
        <w:rPr>
          <w:b/>
          <w:szCs w:val="28"/>
        </w:rPr>
        <w:t>8</w:t>
      </w:r>
      <w:r w:rsidRPr="00CA0AD7">
        <w:rPr>
          <w:b/>
          <w:szCs w:val="28"/>
        </w:rPr>
        <w:t>.</w:t>
      </w:r>
      <w:r w:rsidR="00296506">
        <w:rPr>
          <w:b/>
          <w:szCs w:val="28"/>
        </w:rPr>
        <w:t>05</w:t>
      </w:r>
      <w:r w:rsidRPr="00CA0AD7">
        <w:rPr>
          <w:b/>
          <w:szCs w:val="28"/>
        </w:rPr>
        <w:t>.202</w:t>
      </w:r>
      <w:r w:rsidR="00296506">
        <w:rPr>
          <w:b/>
          <w:szCs w:val="28"/>
        </w:rPr>
        <w:t>6</w:t>
      </w:r>
      <w:r w:rsidRPr="00CA0AD7">
        <w:rPr>
          <w:b/>
          <w:szCs w:val="28"/>
        </w:rPr>
        <w:t xml:space="preserve"> г. в 10:00.</w:t>
      </w:r>
    </w:p>
    <w:p w14:paraId="22771623" w14:textId="77777777" w:rsidR="00CA0AD7" w:rsidRPr="00CA0AD7" w:rsidRDefault="00CA0AD7" w:rsidP="00CA0AD7">
      <w:pPr>
        <w:ind w:firstLine="709"/>
        <w:jc w:val="both"/>
        <w:rPr>
          <w:szCs w:val="28"/>
        </w:rPr>
      </w:pPr>
      <w:r w:rsidRPr="00CA0AD7">
        <w:rPr>
          <w:b/>
          <w:szCs w:val="28"/>
        </w:rPr>
        <w:t xml:space="preserve">4.8. Подведение итогов аукциона: </w:t>
      </w:r>
      <w:r w:rsidRPr="00CA0AD7">
        <w:rPr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14:paraId="4D990D1D" w14:textId="77777777" w:rsidR="00CA0AD7" w:rsidRPr="00CA0AD7" w:rsidRDefault="00CA0AD7" w:rsidP="00CA0AD7">
      <w:pPr>
        <w:ind w:firstLine="709"/>
        <w:jc w:val="both"/>
        <w:rPr>
          <w:szCs w:val="28"/>
        </w:rPr>
      </w:pPr>
    </w:p>
    <w:p w14:paraId="0398E78F" w14:textId="77777777" w:rsidR="00CA0AD7" w:rsidRPr="00CA0AD7" w:rsidRDefault="00CA0AD7" w:rsidP="00CA0AD7">
      <w:pPr>
        <w:numPr>
          <w:ilvl w:val="0"/>
          <w:numId w:val="2"/>
        </w:numPr>
        <w:jc w:val="center"/>
        <w:rPr>
          <w:b/>
          <w:szCs w:val="28"/>
        </w:rPr>
      </w:pPr>
      <w:r w:rsidRPr="00CA0AD7">
        <w:rPr>
          <w:b/>
          <w:szCs w:val="28"/>
        </w:rPr>
        <w:t>Порядок публикации информационного сообщения</w:t>
      </w:r>
    </w:p>
    <w:p w14:paraId="1BF7FA25" w14:textId="77777777" w:rsidR="00CA0AD7" w:rsidRPr="00CA0AD7" w:rsidRDefault="00CA0AD7" w:rsidP="00CA0AD7">
      <w:pPr>
        <w:ind w:left="360"/>
        <w:jc w:val="center"/>
        <w:rPr>
          <w:b/>
          <w:szCs w:val="28"/>
        </w:rPr>
      </w:pPr>
      <w:r w:rsidRPr="00CA0AD7">
        <w:rPr>
          <w:b/>
          <w:szCs w:val="28"/>
        </w:rPr>
        <w:t>и осмотра имущества</w:t>
      </w:r>
    </w:p>
    <w:p w14:paraId="134422D4" w14:textId="77777777" w:rsidR="00CA0AD7" w:rsidRPr="00CA0AD7" w:rsidRDefault="00CA0AD7" w:rsidP="00CA0AD7">
      <w:pPr>
        <w:ind w:left="360"/>
        <w:jc w:val="center"/>
        <w:rPr>
          <w:szCs w:val="28"/>
        </w:rPr>
      </w:pPr>
    </w:p>
    <w:p w14:paraId="37F8DA23" w14:textId="634D2375" w:rsidR="00CA0AD7" w:rsidRPr="00CA0AD7" w:rsidRDefault="00CA0AD7" w:rsidP="00CA0AD7">
      <w:pPr>
        <w:ind w:firstLine="709"/>
        <w:jc w:val="both"/>
        <w:rPr>
          <w:szCs w:val="28"/>
        </w:rPr>
      </w:pPr>
      <w:r w:rsidRPr="00CA0AD7">
        <w:rPr>
          <w:b/>
          <w:szCs w:val="28"/>
        </w:rPr>
        <w:t>5.1.</w:t>
      </w:r>
      <w:r w:rsidRPr="00CA0AD7">
        <w:rPr>
          <w:szCs w:val="28"/>
        </w:rPr>
        <w:t xml:space="preserve"> </w:t>
      </w:r>
      <w:r w:rsidRPr="00CA0AD7">
        <w:rPr>
          <w:rFonts w:eastAsia="Calibri"/>
          <w:szCs w:val="28"/>
        </w:rPr>
        <w:t xml:space="preserve">Информационное сообщение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www.torgi.gov.ru (далее – Официальный сайт торгов), а также </w:t>
      </w:r>
      <w:r w:rsidR="00626E3D">
        <w:rPr>
          <w:rFonts w:eastAsia="Calibri"/>
          <w:szCs w:val="28"/>
        </w:rPr>
        <w:t xml:space="preserve">                                </w:t>
      </w:r>
      <w:r w:rsidRPr="00CA0AD7">
        <w:rPr>
          <w:rFonts w:eastAsia="Calibri"/>
          <w:szCs w:val="28"/>
        </w:rPr>
        <w:t>на официальном сайте органов местного самоуправления города Белгорода</w:t>
      </w:r>
      <w:r w:rsidRPr="00CA0AD7">
        <w:rPr>
          <w:szCs w:val="28"/>
        </w:rPr>
        <w:t xml:space="preserve"> (</w:t>
      </w:r>
      <w:r w:rsidRPr="00CA0AD7">
        <w:rPr>
          <w:szCs w:val="28"/>
          <w:lang w:val="en-US"/>
        </w:rPr>
        <w:t>https</w:t>
      </w:r>
      <w:r w:rsidRPr="00CA0AD7">
        <w:rPr>
          <w:szCs w:val="28"/>
        </w:rPr>
        <w:t>://</w:t>
      </w:r>
      <w:r w:rsidRPr="00CA0AD7">
        <w:rPr>
          <w:szCs w:val="28"/>
          <w:lang w:val="en-US"/>
        </w:rPr>
        <w:t>beladm</w:t>
      </w:r>
      <w:r w:rsidRPr="00CA0AD7">
        <w:rPr>
          <w:szCs w:val="28"/>
        </w:rPr>
        <w:t>.</w:t>
      </w:r>
      <w:proofErr w:type="spellStart"/>
      <w:r w:rsidRPr="00CA0AD7">
        <w:rPr>
          <w:szCs w:val="28"/>
          <w:lang w:val="en-US"/>
        </w:rPr>
        <w:t>gosuslugi</w:t>
      </w:r>
      <w:proofErr w:type="spellEnd"/>
      <w:r w:rsidRPr="00CA0AD7">
        <w:rPr>
          <w:szCs w:val="28"/>
        </w:rPr>
        <w:t>.</w:t>
      </w:r>
      <w:proofErr w:type="spellStart"/>
      <w:r w:rsidRPr="00CA0AD7">
        <w:rPr>
          <w:szCs w:val="28"/>
          <w:lang w:val="en-US"/>
        </w:rPr>
        <w:t>ru</w:t>
      </w:r>
      <w:proofErr w:type="spellEnd"/>
      <w:r w:rsidRPr="00CA0AD7">
        <w:rPr>
          <w:szCs w:val="28"/>
        </w:rPr>
        <w:t>/).</w:t>
      </w:r>
    </w:p>
    <w:p w14:paraId="60D53041" w14:textId="77777777" w:rsidR="00CA0AD7" w:rsidRPr="00CA0AD7" w:rsidRDefault="00CA0AD7" w:rsidP="00CA0AD7">
      <w:pPr>
        <w:ind w:firstLine="709"/>
        <w:jc w:val="both"/>
        <w:rPr>
          <w:szCs w:val="28"/>
        </w:rPr>
      </w:pPr>
      <w:r w:rsidRPr="00CA0AD7">
        <w:rPr>
          <w:b/>
          <w:szCs w:val="28"/>
        </w:rPr>
        <w:t xml:space="preserve">5.2. </w:t>
      </w:r>
      <w:r w:rsidRPr="00CA0AD7">
        <w:rPr>
          <w:szCs w:val="28"/>
        </w:rPr>
        <w:t xml:space="preserve">Продавец вправе отказаться от проведения аукциона в любое время, </w:t>
      </w:r>
      <w:r w:rsidRPr="00CA0AD7">
        <w:rPr>
          <w:rFonts w:eastAsia="Calibri"/>
          <w:szCs w:val="28"/>
        </w:rPr>
        <w:t xml:space="preserve">но не </w:t>
      </w:r>
      <w:proofErr w:type="gramStart"/>
      <w:r w:rsidRPr="00CA0AD7">
        <w:rPr>
          <w:rFonts w:eastAsia="Calibri"/>
          <w:szCs w:val="28"/>
        </w:rPr>
        <w:t>позднее</w:t>
      </w:r>
      <w:proofErr w:type="gramEnd"/>
      <w:r w:rsidRPr="00CA0AD7">
        <w:rPr>
          <w:rFonts w:eastAsia="Calibri"/>
          <w:szCs w:val="28"/>
        </w:rPr>
        <w:t xml:space="preserve"> чем за три дня до наступления даты его проведения.</w:t>
      </w:r>
    </w:p>
    <w:p w14:paraId="6DA908A6" w14:textId="77777777" w:rsidR="00CA0AD7" w:rsidRPr="00CA0AD7" w:rsidRDefault="00CA0AD7" w:rsidP="00CA0A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  <w:lang w:eastAsia="en-US"/>
        </w:rPr>
      </w:pPr>
      <w:r w:rsidRPr="00CA0AD7">
        <w:rPr>
          <w:szCs w:val="28"/>
          <w:lang w:eastAsia="en-US"/>
        </w:rPr>
        <w:t xml:space="preserve">Организатор </w:t>
      </w:r>
      <w:r w:rsidRPr="00CA0AD7">
        <w:rPr>
          <w:bCs/>
          <w:iCs/>
          <w:szCs w:val="28"/>
          <w:lang w:eastAsia="en-US"/>
        </w:rPr>
        <w:t xml:space="preserve">извещает Претендентов об отказе Продавца </w:t>
      </w:r>
      <w:r w:rsidRPr="00CA0AD7">
        <w:rPr>
          <w:szCs w:val="28"/>
          <w:lang w:eastAsia="en-US"/>
        </w:rPr>
        <w:t>от проведения аукциона</w:t>
      </w:r>
      <w:r w:rsidRPr="00CA0AD7">
        <w:rPr>
          <w:bCs/>
          <w:iCs/>
          <w:szCs w:val="28"/>
          <w:lang w:eastAsia="en-US"/>
        </w:rPr>
        <w:t xml:space="preserve"> не позднее следующего рабочего </w:t>
      </w:r>
      <w:r w:rsidRPr="00CA0AD7">
        <w:rPr>
          <w:szCs w:val="28"/>
          <w:lang w:eastAsia="en-US"/>
        </w:rPr>
        <w:t>дня со дня принятия соответствующего решения путем направления указанного сообщения                      в «личный кабинет» Претендентов.</w:t>
      </w:r>
    </w:p>
    <w:p w14:paraId="08BDBCBF" w14:textId="77777777" w:rsidR="00CA0AD7" w:rsidRPr="00CA0AD7" w:rsidRDefault="00CA0AD7" w:rsidP="00CA0A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  <w:lang w:eastAsia="en-US"/>
        </w:rPr>
      </w:pPr>
      <w:r w:rsidRPr="00CA0AD7">
        <w:rPr>
          <w:szCs w:val="28"/>
          <w:lang w:eastAsia="en-US"/>
        </w:rPr>
        <w:t xml:space="preserve">Продавец вправе принять решение о внесении изменений                                    в информационное сообщение не позднее, чем за 5 дней до даты окончания срока подачи заявок. </w:t>
      </w:r>
    </w:p>
    <w:p w14:paraId="71FEA933" w14:textId="77777777" w:rsidR="00CA0AD7" w:rsidRPr="00CA0AD7" w:rsidRDefault="00CA0AD7" w:rsidP="00CA0A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  <w:lang w:eastAsia="en-US"/>
        </w:rPr>
      </w:pPr>
      <w:r w:rsidRPr="00CA0AD7">
        <w:rPr>
          <w:szCs w:val="28"/>
          <w:lang w:eastAsia="en-US"/>
        </w:rPr>
        <w:t>При этом изменения, внесенные в информационное сообщение,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14:paraId="51AE041C" w14:textId="77777777" w:rsidR="00CA0AD7" w:rsidRPr="00CA0AD7" w:rsidRDefault="00CA0AD7" w:rsidP="00CA0AD7">
      <w:pPr>
        <w:ind w:firstLine="709"/>
        <w:jc w:val="both"/>
        <w:rPr>
          <w:szCs w:val="28"/>
          <w:lang w:eastAsia="en-US"/>
        </w:rPr>
      </w:pPr>
      <w:r w:rsidRPr="00CA0AD7">
        <w:rPr>
          <w:szCs w:val="28"/>
          <w:lang w:eastAsia="en-US"/>
        </w:rPr>
        <w:t xml:space="preserve">При внесении изменений срок подачи заявок продлевается таким образом, чтобы </w:t>
      </w:r>
      <w:proofErr w:type="gramStart"/>
      <w:r w:rsidRPr="00CA0AD7">
        <w:rPr>
          <w:szCs w:val="28"/>
          <w:lang w:eastAsia="en-US"/>
        </w:rPr>
        <w:t>с даты размещения</w:t>
      </w:r>
      <w:proofErr w:type="gramEnd"/>
      <w:r w:rsidRPr="00CA0AD7">
        <w:rPr>
          <w:szCs w:val="28"/>
          <w:lang w:eastAsia="en-US"/>
        </w:rPr>
        <w:t xml:space="preserve"> на официальных сайтах торгов внесенных изменений до даты окончания подачи заявок он составлял не менее 20 дней.</w:t>
      </w:r>
    </w:p>
    <w:p w14:paraId="1BE0864F" w14:textId="77777777" w:rsidR="00CA0AD7" w:rsidRPr="00CA0AD7" w:rsidRDefault="00CA0AD7" w:rsidP="00CA0AD7">
      <w:pPr>
        <w:ind w:firstLine="709"/>
        <w:jc w:val="both"/>
        <w:rPr>
          <w:bCs/>
          <w:szCs w:val="28"/>
          <w:lang w:eastAsia="en-US"/>
        </w:rPr>
      </w:pPr>
      <w:r w:rsidRPr="00CA0AD7">
        <w:rPr>
          <w:bCs/>
          <w:szCs w:val="28"/>
          <w:lang w:eastAsia="en-US"/>
        </w:rPr>
        <w:t>При этом Продавец не несет ответственность в случае, если Претендент не ознакомился с изменениями, внесенными в информационное сообщение, размещенным надлежащим образом.</w:t>
      </w:r>
    </w:p>
    <w:p w14:paraId="0F8D39E7" w14:textId="77777777" w:rsidR="00CA0AD7" w:rsidRPr="00CA0AD7" w:rsidRDefault="00CA0AD7" w:rsidP="00CA0AD7">
      <w:pPr>
        <w:ind w:right="200" w:firstLine="708"/>
        <w:jc w:val="both"/>
        <w:rPr>
          <w:szCs w:val="28"/>
        </w:rPr>
      </w:pPr>
      <w:r w:rsidRPr="00CA0AD7">
        <w:rPr>
          <w:b/>
          <w:szCs w:val="28"/>
        </w:rPr>
        <w:lastRenderedPageBreak/>
        <w:t>5.3.</w:t>
      </w:r>
      <w:r w:rsidRPr="00CA0AD7">
        <w:rPr>
          <w:szCs w:val="28"/>
        </w:rPr>
        <w:t xml:space="preserve"> </w:t>
      </w:r>
      <w:proofErr w:type="gramStart"/>
      <w:r w:rsidRPr="00CA0AD7">
        <w:rPr>
          <w:szCs w:val="28"/>
        </w:rPr>
        <w:t>Осмотр объекта продажи проводится в период подачи заявок               в рабочие дни с 09:00 до 18:00, перерыв с 13:00 до 14:00                                       по предварительному согласованию с полномочными представителями Комитета тел. (4722)33-46-59, с даты размещения информационного сообщения на официальном сайте торгов и на электронной площадке                 до даты окончания срока приема заявок.</w:t>
      </w:r>
      <w:proofErr w:type="gramEnd"/>
    </w:p>
    <w:p w14:paraId="37F3050C" w14:textId="77777777" w:rsidR="00CA0AD7" w:rsidRPr="00CA0AD7" w:rsidRDefault="00CA0AD7" w:rsidP="00CA0AD7">
      <w:pPr>
        <w:ind w:firstLine="709"/>
        <w:jc w:val="both"/>
        <w:rPr>
          <w:bCs/>
          <w:szCs w:val="28"/>
          <w:lang w:eastAsia="en-US"/>
        </w:rPr>
      </w:pPr>
    </w:p>
    <w:p w14:paraId="011564B2" w14:textId="77777777" w:rsidR="00CA0AD7" w:rsidRPr="00CA0AD7" w:rsidRDefault="00CA0AD7" w:rsidP="00CA0AD7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CA0AD7">
        <w:rPr>
          <w:rFonts w:eastAsia="Calibri"/>
          <w:b/>
          <w:szCs w:val="28"/>
        </w:rPr>
        <w:t>Порядок регистрации на электронной площадке</w:t>
      </w:r>
    </w:p>
    <w:p w14:paraId="2CC4B125" w14:textId="77777777" w:rsidR="00CA0AD7" w:rsidRPr="00CA0AD7" w:rsidRDefault="00CA0AD7" w:rsidP="00CA0AD7">
      <w:pPr>
        <w:autoSpaceDE w:val="0"/>
        <w:autoSpaceDN w:val="0"/>
        <w:adjustRightInd w:val="0"/>
        <w:ind w:firstLine="360"/>
        <w:jc w:val="both"/>
        <w:rPr>
          <w:rFonts w:eastAsia="Calibri"/>
          <w:szCs w:val="28"/>
        </w:rPr>
      </w:pPr>
    </w:p>
    <w:p w14:paraId="10CC9FED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ab/>
        <w:t xml:space="preserve">Для обеспечения доступа к участию в аукционе в электронной форме (далее по тексту – Процедура) претендентам необходимо пройти регистрацию  в соответствии с Регламентом электронной площадки Организатора торгов </w:t>
      </w:r>
      <w:hyperlink r:id="rId14" w:history="1">
        <w:r w:rsidRPr="00CA0AD7">
          <w:rPr>
            <w:color w:val="0000FF"/>
            <w:szCs w:val="28"/>
            <w:u w:val="single"/>
            <w:lang w:val="en-US"/>
          </w:rPr>
          <w:t>www</w:t>
        </w:r>
        <w:r w:rsidRPr="00CA0AD7">
          <w:rPr>
            <w:color w:val="0000FF"/>
            <w:szCs w:val="28"/>
            <w:u w:val="single"/>
          </w:rPr>
          <w:t>.</w:t>
        </w:r>
        <w:proofErr w:type="spellStart"/>
        <w:r w:rsidRPr="00CA0AD7">
          <w:rPr>
            <w:color w:val="0000FF"/>
            <w:szCs w:val="28"/>
            <w:u w:val="single"/>
            <w:lang w:val="en-US"/>
          </w:rPr>
          <w:t>rts</w:t>
        </w:r>
        <w:proofErr w:type="spellEnd"/>
        <w:r w:rsidRPr="00CA0AD7">
          <w:rPr>
            <w:color w:val="0000FF"/>
            <w:szCs w:val="28"/>
            <w:u w:val="single"/>
          </w:rPr>
          <w:t>-</w:t>
        </w:r>
        <w:r w:rsidRPr="00CA0AD7">
          <w:rPr>
            <w:color w:val="0000FF"/>
            <w:szCs w:val="28"/>
            <w:u w:val="single"/>
            <w:lang w:val="en-US"/>
          </w:rPr>
          <w:t>tender</w:t>
        </w:r>
        <w:r w:rsidRPr="00CA0AD7">
          <w:rPr>
            <w:color w:val="0000FF"/>
            <w:szCs w:val="28"/>
            <w:u w:val="single"/>
          </w:rPr>
          <w:t>.</w:t>
        </w:r>
        <w:proofErr w:type="spellStart"/>
        <w:r w:rsidRPr="00CA0AD7">
          <w:rPr>
            <w:color w:val="0000FF"/>
            <w:szCs w:val="28"/>
            <w:u w:val="single"/>
            <w:lang w:val="en-US"/>
          </w:rPr>
          <w:t>ru</w:t>
        </w:r>
        <w:proofErr w:type="spellEnd"/>
      </w:hyperlink>
      <w:r w:rsidRPr="00CA0AD7">
        <w:rPr>
          <w:szCs w:val="28"/>
        </w:rPr>
        <w:t xml:space="preserve"> (далее – электронная площадка).</w:t>
      </w:r>
    </w:p>
    <w:p w14:paraId="15201104" w14:textId="77777777" w:rsidR="00CA0AD7" w:rsidRPr="00CA0AD7" w:rsidRDefault="00CA0AD7" w:rsidP="00CA0AD7">
      <w:pPr>
        <w:ind w:firstLine="709"/>
        <w:jc w:val="both"/>
        <w:rPr>
          <w:szCs w:val="28"/>
        </w:rPr>
      </w:pPr>
      <w:r w:rsidRPr="00CA0AD7">
        <w:rPr>
          <w:szCs w:val="28"/>
        </w:rPr>
        <w:t>Дата и время регистрации на электронной площадке претендентов           на участие в Процедуре осуществляется ежедневно, круглосуточно,                      но не позднее даты и времени окончания подачи (приема) заявок, указанных           в извещении.</w:t>
      </w:r>
    </w:p>
    <w:p w14:paraId="0A399458" w14:textId="77777777" w:rsidR="00CA0AD7" w:rsidRPr="00CA0AD7" w:rsidRDefault="00CA0AD7" w:rsidP="00CA0AD7">
      <w:pPr>
        <w:ind w:firstLine="709"/>
        <w:jc w:val="both"/>
        <w:rPr>
          <w:szCs w:val="28"/>
        </w:rPr>
      </w:pPr>
      <w:r w:rsidRPr="00CA0AD7">
        <w:rPr>
          <w:szCs w:val="28"/>
        </w:rPr>
        <w:t>Регистрация на электронной площадке осуществляется без взимания платы.</w:t>
      </w:r>
    </w:p>
    <w:p w14:paraId="5DFCB38B" w14:textId="77777777" w:rsidR="00CA0AD7" w:rsidRPr="00CA0AD7" w:rsidRDefault="00CA0AD7" w:rsidP="00CA0AD7">
      <w:pPr>
        <w:ind w:firstLine="709"/>
        <w:jc w:val="both"/>
        <w:rPr>
          <w:szCs w:val="28"/>
        </w:rPr>
      </w:pPr>
      <w:r w:rsidRPr="00CA0AD7">
        <w:rPr>
          <w:szCs w:val="28"/>
        </w:rPr>
        <w:t>Регистрации на электронной площадке подлежат Претенденты, ранее             не зарегистрированные на электронной площадке или регистрация которых             на электронной площадке была ими прекращена.</w:t>
      </w:r>
    </w:p>
    <w:p w14:paraId="4280CD33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ab/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Организатором и размещены на сайте Организатора </w:t>
      </w:r>
      <w:r w:rsidRPr="00CA0AD7">
        <w:rPr>
          <w:szCs w:val="28"/>
          <w:lang w:val="en-US"/>
        </w:rPr>
        <w:t>http</w:t>
      </w:r>
      <w:r w:rsidRPr="00CA0AD7">
        <w:rPr>
          <w:szCs w:val="28"/>
        </w:rPr>
        <w:t>:</w:t>
      </w:r>
      <w:r w:rsidRPr="00CA0AD7">
        <w:rPr>
          <w:szCs w:val="28"/>
          <w:lang w:val="en-US"/>
        </w:rPr>
        <w:t>help</w:t>
      </w:r>
      <w:r w:rsidRPr="00CA0AD7">
        <w:rPr>
          <w:szCs w:val="28"/>
        </w:rPr>
        <w:t>.</w:t>
      </w:r>
      <w:proofErr w:type="spellStart"/>
      <w:r w:rsidRPr="00CA0AD7">
        <w:rPr>
          <w:szCs w:val="28"/>
          <w:lang w:val="en-US"/>
        </w:rPr>
        <w:t>rts</w:t>
      </w:r>
      <w:proofErr w:type="spellEnd"/>
      <w:r w:rsidRPr="00CA0AD7">
        <w:rPr>
          <w:szCs w:val="28"/>
        </w:rPr>
        <w:t>-</w:t>
      </w:r>
      <w:r w:rsidRPr="00CA0AD7">
        <w:rPr>
          <w:szCs w:val="28"/>
          <w:lang w:val="en-US"/>
        </w:rPr>
        <w:t>tender</w:t>
      </w:r>
      <w:r w:rsidRPr="00CA0AD7">
        <w:rPr>
          <w:szCs w:val="28"/>
        </w:rPr>
        <w:t>.</w:t>
      </w:r>
      <w:proofErr w:type="spellStart"/>
      <w:r w:rsidRPr="00CA0AD7">
        <w:rPr>
          <w:szCs w:val="28"/>
          <w:lang w:val="en-US"/>
        </w:rPr>
        <w:t>ru</w:t>
      </w:r>
      <w:proofErr w:type="spellEnd"/>
      <w:r w:rsidRPr="00CA0AD7">
        <w:rPr>
          <w:szCs w:val="28"/>
        </w:rPr>
        <w:t>/.</w:t>
      </w:r>
    </w:p>
    <w:p w14:paraId="624CFCC2" w14:textId="77777777" w:rsidR="00CA0AD7" w:rsidRPr="00CA0AD7" w:rsidRDefault="00CA0AD7" w:rsidP="00CA0AD7">
      <w:pPr>
        <w:autoSpaceDE w:val="0"/>
        <w:autoSpaceDN w:val="0"/>
        <w:adjustRightInd w:val="0"/>
        <w:ind w:left="720"/>
        <w:rPr>
          <w:rFonts w:eastAsia="Calibri"/>
          <w:bCs/>
          <w:szCs w:val="28"/>
        </w:rPr>
      </w:pPr>
    </w:p>
    <w:p w14:paraId="3FD2F3CE" w14:textId="77777777" w:rsidR="00CA0AD7" w:rsidRPr="00CA0AD7" w:rsidRDefault="00CA0AD7" w:rsidP="00CA0AD7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CA0AD7">
        <w:rPr>
          <w:rFonts w:eastAsia="Calibri"/>
          <w:b/>
          <w:bCs/>
          <w:szCs w:val="28"/>
        </w:rPr>
        <w:t>Порядок ознакомления Претендентов</w:t>
      </w:r>
    </w:p>
    <w:p w14:paraId="1AE00F0A" w14:textId="77777777" w:rsidR="00CA0AD7" w:rsidRPr="00CA0AD7" w:rsidRDefault="00CA0AD7" w:rsidP="00CA0AD7">
      <w:pPr>
        <w:autoSpaceDE w:val="0"/>
        <w:autoSpaceDN w:val="0"/>
        <w:adjustRightInd w:val="0"/>
        <w:ind w:left="720"/>
        <w:jc w:val="center"/>
        <w:rPr>
          <w:rFonts w:eastAsia="Calibri"/>
          <w:b/>
          <w:bCs/>
          <w:szCs w:val="28"/>
        </w:rPr>
      </w:pPr>
      <w:r w:rsidRPr="00CA0AD7">
        <w:rPr>
          <w:rFonts w:eastAsia="Calibri"/>
          <w:b/>
          <w:bCs/>
          <w:szCs w:val="28"/>
        </w:rPr>
        <w:t>с иной информацией об аукционе и имуществе,</w:t>
      </w:r>
    </w:p>
    <w:p w14:paraId="20ADA703" w14:textId="77777777" w:rsidR="00CA0AD7" w:rsidRPr="00CA0AD7" w:rsidRDefault="00CA0AD7" w:rsidP="00CA0AD7">
      <w:pPr>
        <w:autoSpaceDE w:val="0"/>
        <w:autoSpaceDN w:val="0"/>
        <w:adjustRightInd w:val="0"/>
        <w:ind w:left="720"/>
        <w:jc w:val="center"/>
        <w:rPr>
          <w:rFonts w:eastAsia="Calibri"/>
          <w:b/>
          <w:bCs/>
          <w:szCs w:val="28"/>
        </w:rPr>
      </w:pPr>
      <w:r w:rsidRPr="00CA0AD7">
        <w:rPr>
          <w:rFonts w:eastAsia="Calibri"/>
          <w:b/>
          <w:bCs/>
          <w:szCs w:val="28"/>
        </w:rPr>
        <w:t>условиями договора купли-продажи имущества</w:t>
      </w:r>
    </w:p>
    <w:p w14:paraId="40ECD04B" w14:textId="77777777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14:paraId="57FF9B8C" w14:textId="76E3778E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Любое лицо независимо от регистрации на электронной площадке вправе направить на электронный адрес Оператора электронной площадки запрос о разъяснении размещенной информации.</w:t>
      </w:r>
    </w:p>
    <w:p w14:paraId="03FF1C96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14:paraId="6CF847FC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           от которого поступил запрос.</w:t>
      </w:r>
    </w:p>
    <w:p w14:paraId="0BEE6FCF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14:paraId="554402D5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14:paraId="477EA19C" w14:textId="77777777" w:rsidR="00CA0AD7" w:rsidRPr="00CA0AD7" w:rsidRDefault="00CA0AD7" w:rsidP="00CA0AD7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CA0AD7">
        <w:rPr>
          <w:rFonts w:eastAsia="Calibri"/>
          <w:b/>
          <w:bCs/>
          <w:szCs w:val="28"/>
        </w:rPr>
        <w:t>Ограничения участия в аукционе отдельных категорий</w:t>
      </w:r>
    </w:p>
    <w:p w14:paraId="600AA60D" w14:textId="77777777" w:rsidR="00CA0AD7" w:rsidRPr="00CA0AD7" w:rsidRDefault="00CA0AD7" w:rsidP="00CA0AD7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CA0AD7">
        <w:rPr>
          <w:rFonts w:eastAsia="Calibri"/>
          <w:b/>
          <w:bCs/>
          <w:szCs w:val="28"/>
        </w:rPr>
        <w:t>физических и юридических лиц</w:t>
      </w:r>
    </w:p>
    <w:p w14:paraId="13912C66" w14:textId="77777777" w:rsidR="00CA0AD7" w:rsidRPr="00CA0AD7" w:rsidRDefault="00CA0AD7" w:rsidP="00CA0AD7">
      <w:pPr>
        <w:autoSpaceDE w:val="0"/>
        <w:autoSpaceDN w:val="0"/>
        <w:adjustRightInd w:val="0"/>
        <w:jc w:val="center"/>
        <w:rPr>
          <w:rFonts w:eastAsia="Calibri"/>
          <w:bCs/>
          <w:szCs w:val="28"/>
        </w:rPr>
      </w:pPr>
    </w:p>
    <w:p w14:paraId="4360F934" w14:textId="7B778864" w:rsidR="00CA0AD7" w:rsidRPr="00CA0AD7" w:rsidRDefault="00CA0AD7" w:rsidP="00CA0AD7">
      <w:pPr>
        <w:ind w:firstLine="709"/>
        <w:jc w:val="both"/>
        <w:rPr>
          <w:color w:val="000000"/>
          <w:szCs w:val="28"/>
        </w:rPr>
      </w:pPr>
      <w:proofErr w:type="gramStart"/>
      <w:r w:rsidRPr="00CA0AD7">
        <w:rPr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                           и муниципальных унитарных предприятий, государственных                                 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25 %, а также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</w:t>
      </w:r>
      <w:proofErr w:type="gramEnd"/>
      <w:r w:rsidRPr="00CA0AD7">
        <w:rPr>
          <w:szCs w:val="28"/>
        </w:rPr>
        <w:t xml:space="preserve"> и территорий, предоставляющих льготный налоговый режим налогообложения и (или) </w:t>
      </w:r>
      <w:r w:rsidR="00150F3B">
        <w:rPr>
          <w:szCs w:val="28"/>
        </w:rPr>
        <w:t xml:space="preserve">                                           </w:t>
      </w:r>
      <w:r w:rsidRPr="00CA0AD7">
        <w:rPr>
          <w:szCs w:val="28"/>
        </w:rPr>
        <w:t xml:space="preserve">не предусматривающих раскрытия и предоставления информации при проведении финансовых операций (офшорные зоны), </w:t>
      </w:r>
      <w:r w:rsidRPr="00CA0AD7">
        <w:rPr>
          <w:color w:val="000000"/>
          <w:szCs w:val="28"/>
        </w:rPr>
        <w:t xml:space="preserve">и которые </w:t>
      </w:r>
      <w:r w:rsidR="00150F3B">
        <w:rPr>
          <w:color w:val="000000"/>
          <w:szCs w:val="28"/>
        </w:rPr>
        <w:t xml:space="preserve">                           </w:t>
      </w:r>
      <w:r w:rsidRPr="00CA0AD7">
        <w:rPr>
          <w:color w:val="000000"/>
          <w:szCs w:val="28"/>
        </w:rPr>
        <w:t xml:space="preserve">не осуществляют раскрытие и предоставление информации о своих выгодоприобретателях, </w:t>
      </w:r>
      <w:proofErr w:type="spellStart"/>
      <w:r w:rsidRPr="00CA0AD7">
        <w:rPr>
          <w:color w:val="000000"/>
          <w:szCs w:val="28"/>
        </w:rPr>
        <w:t>бенефициарных</w:t>
      </w:r>
      <w:proofErr w:type="spellEnd"/>
      <w:r w:rsidRPr="00CA0AD7">
        <w:rPr>
          <w:color w:val="000000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7A4529E9" w14:textId="77777777" w:rsidR="00CA0AD7" w:rsidRPr="00CA0AD7" w:rsidRDefault="00CA0AD7" w:rsidP="00CA0AD7">
      <w:pPr>
        <w:ind w:firstLine="709"/>
        <w:jc w:val="both"/>
        <w:rPr>
          <w:color w:val="000000"/>
          <w:szCs w:val="28"/>
        </w:rPr>
      </w:pPr>
    </w:p>
    <w:p w14:paraId="4A65D0AC" w14:textId="77777777" w:rsidR="00CA0AD7" w:rsidRPr="00CA0AD7" w:rsidRDefault="00CA0AD7" w:rsidP="00CA0AD7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CA0AD7">
        <w:rPr>
          <w:rFonts w:eastAsia="Calibri"/>
          <w:b/>
          <w:bCs/>
          <w:szCs w:val="28"/>
        </w:rPr>
        <w:t>Порядок приема (подачи) заявок</w:t>
      </w:r>
    </w:p>
    <w:p w14:paraId="3F032815" w14:textId="77777777" w:rsidR="00CA0AD7" w:rsidRPr="00CA0AD7" w:rsidRDefault="00CA0AD7" w:rsidP="00CA0AD7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</w:p>
    <w:p w14:paraId="7725800C" w14:textId="77777777" w:rsidR="00CA0AD7" w:rsidRPr="00CA0AD7" w:rsidRDefault="00CA0AD7" w:rsidP="00CA0AD7">
      <w:pPr>
        <w:ind w:right="200" w:firstLine="708"/>
        <w:jc w:val="both"/>
        <w:rPr>
          <w:szCs w:val="28"/>
        </w:rPr>
      </w:pPr>
      <w:r w:rsidRPr="00CA0AD7">
        <w:rPr>
          <w:b/>
          <w:szCs w:val="28"/>
        </w:rPr>
        <w:t>9.1.</w:t>
      </w:r>
      <w:r w:rsidRPr="00CA0AD7">
        <w:rPr>
          <w:szCs w:val="28"/>
        </w:rPr>
        <w:t xml:space="preserve"> </w:t>
      </w:r>
      <w:r w:rsidRPr="00CA0AD7">
        <w:rPr>
          <w:rFonts w:eastAsia="Calibri"/>
          <w:szCs w:val="28"/>
        </w:rPr>
        <w:t>Заявки имеют право подавать Претенденты, зарегистрированные              на электронной площадке в соответствии с действующим законодательством  и Регламентом электронной площадки.</w:t>
      </w:r>
    </w:p>
    <w:p w14:paraId="74AE4511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szCs w:val="28"/>
        </w:rPr>
        <w:t>9.2.</w:t>
      </w:r>
      <w:r w:rsidRPr="00CA0AD7">
        <w:rPr>
          <w:rFonts w:eastAsia="Calibri"/>
          <w:szCs w:val="28"/>
        </w:rPr>
        <w:t xml:space="preserve"> </w:t>
      </w:r>
      <w:proofErr w:type="gramStart"/>
      <w:r w:rsidRPr="00CA0AD7">
        <w:rPr>
          <w:rFonts w:eastAsia="Calibri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документов либо электронных образов документов, то есть документов на бумажном носителе, преобразованных в электронно-цифровую форму путем сканирования                       с сохранением их реквизитов.</w:t>
      </w:r>
      <w:proofErr w:type="gramEnd"/>
    </w:p>
    <w:p w14:paraId="5C9C8EFE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szCs w:val="28"/>
        </w:rPr>
        <w:t>9.3.</w:t>
      </w:r>
      <w:r w:rsidRPr="00CA0AD7">
        <w:rPr>
          <w:rFonts w:eastAsia="Calibri"/>
          <w:szCs w:val="28"/>
        </w:rPr>
        <w:t xml:space="preserve"> Одно лицо имеет право подать только одну Заявку по одному лоту.</w:t>
      </w:r>
    </w:p>
    <w:p w14:paraId="7D267CD0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szCs w:val="28"/>
        </w:rPr>
        <w:t>9.4.</w:t>
      </w:r>
      <w:r w:rsidRPr="00CA0AD7">
        <w:rPr>
          <w:rFonts w:eastAsia="Calibri"/>
          <w:szCs w:val="28"/>
        </w:rPr>
        <w:t xml:space="preserve"> Заявки подаются на электронную площадку начиная </w:t>
      </w:r>
      <w:proofErr w:type="gramStart"/>
      <w:r w:rsidRPr="00CA0AD7">
        <w:rPr>
          <w:rFonts w:eastAsia="Calibri"/>
          <w:szCs w:val="28"/>
        </w:rPr>
        <w:t>с даты начала</w:t>
      </w:r>
      <w:proofErr w:type="gramEnd"/>
      <w:r w:rsidRPr="00CA0AD7">
        <w:rPr>
          <w:rFonts w:eastAsia="Calibri"/>
          <w:szCs w:val="28"/>
        </w:rPr>
        <w:t xml:space="preserve"> приема (подачи) подачи Заявок до времени и даты окончания приема (подачи) Заявок, указанных в Информационном сообщении.</w:t>
      </w:r>
    </w:p>
    <w:p w14:paraId="488F2FE6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szCs w:val="28"/>
        </w:rPr>
        <w:t>9.5.</w:t>
      </w:r>
      <w:r w:rsidRPr="00CA0AD7">
        <w:rPr>
          <w:rFonts w:eastAsia="Calibri"/>
          <w:szCs w:val="28"/>
        </w:rPr>
        <w:t xml:space="preserve"> При приеме Заявок от Претендентов Оператор электронной площадки обеспечивает:</w:t>
      </w:r>
    </w:p>
    <w:p w14:paraId="382D5974" w14:textId="77777777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3ECD9B3F" w14:textId="2103BFA3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 xml:space="preserve">- конфиденциальность данных о Претендентах и Участниках, </w:t>
      </w:r>
      <w:r w:rsidR="00150F3B">
        <w:rPr>
          <w:rFonts w:eastAsia="Calibri"/>
          <w:szCs w:val="28"/>
        </w:rPr>
        <w:t xml:space="preserve">                                </w:t>
      </w:r>
      <w:r w:rsidRPr="00CA0AD7">
        <w:rPr>
          <w:rFonts w:eastAsia="Calibri"/>
          <w:szCs w:val="28"/>
        </w:rPr>
        <w:t xml:space="preserve">за исключением случая направления электронных документов Продавцу </w:t>
      </w:r>
      <w:r w:rsidR="00150F3B">
        <w:rPr>
          <w:rFonts w:eastAsia="Calibri"/>
          <w:szCs w:val="28"/>
        </w:rPr>
        <w:t xml:space="preserve">                  </w:t>
      </w:r>
      <w:r w:rsidRPr="00CA0AD7">
        <w:rPr>
          <w:rFonts w:eastAsia="Calibri"/>
          <w:szCs w:val="28"/>
        </w:rPr>
        <w:t>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14:paraId="70C98D23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szCs w:val="28"/>
        </w:rPr>
        <w:t>9.6.</w:t>
      </w:r>
      <w:r w:rsidRPr="00CA0AD7">
        <w:rPr>
          <w:rFonts w:eastAsia="Calibri"/>
          <w:szCs w:val="28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</w:t>
      </w:r>
      <w:r w:rsidRPr="00CA0AD7">
        <w:rPr>
          <w:rFonts w:eastAsia="Calibri"/>
          <w:szCs w:val="28"/>
        </w:rPr>
        <w:lastRenderedPageBreak/>
        <w:t xml:space="preserve">направления </w:t>
      </w:r>
      <w:proofErr w:type="gramStart"/>
      <w:r w:rsidRPr="00CA0AD7">
        <w:rPr>
          <w:rFonts w:eastAsia="Calibri"/>
          <w:szCs w:val="28"/>
        </w:rPr>
        <w:t>уведомления</w:t>
      </w:r>
      <w:proofErr w:type="gramEnd"/>
      <w:r w:rsidRPr="00CA0AD7">
        <w:rPr>
          <w:rFonts w:eastAsia="Calibri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14:paraId="7F385BF7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szCs w:val="28"/>
        </w:rPr>
        <w:t>9.7.</w:t>
      </w:r>
      <w:r w:rsidRPr="00CA0AD7">
        <w:rPr>
          <w:rFonts w:eastAsia="Calibri"/>
          <w:szCs w:val="28"/>
        </w:rPr>
        <w:t xml:space="preserve"> Заявки с прилагаемыми к ним документами, поданные                             с нарушением установленного срока, на электронной площадке                            не регистрируются.</w:t>
      </w:r>
    </w:p>
    <w:p w14:paraId="302D1448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szCs w:val="28"/>
        </w:rPr>
        <w:t>9.8.</w:t>
      </w:r>
      <w:r w:rsidRPr="00CA0AD7">
        <w:rPr>
          <w:rFonts w:eastAsia="Calibri"/>
          <w:szCs w:val="28"/>
        </w:rPr>
        <w:t xml:space="preserve"> Заявка и прилагаемые к ней документы представляются Заявителем единовременно. Не допускается раздельная подача Заявки и прилагаемых              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14:paraId="4C6FEA3E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szCs w:val="28"/>
        </w:rPr>
        <w:t>9.9.</w:t>
      </w:r>
      <w:r w:rsidRPr="00CA0AD7">
        <w:rPr>
          <w:rFonts w:eastAsia="Calibri"/>
          <w:szCs w:val="28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7C7A2F6D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szCs w:val="28"/>
        </w:rPr>
        <w:t>9.10.</w:t>
      </w:r>
      <w:r w:rsidRPr="00CA0AD7">
        <w:rPr>
          <w:rFonts w:eastAsia="Calibri"/>
          <w:szCs w:val="28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767A5FCE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szCs w:val="28"/>
        </w:rPr>
        <w:t>9.11.</w:t>
      </w:r>
      <w:r w:rsidRPr="00CA0AD7">
        <w:rPr>
          <w:rFonts w:eastAsia="Calibri"/>
          <w:szCs w:val="28"/>
        </w:rPr>
        <w:t xml:space="preserve">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документов, заверенных электронной подписью:</w:t>
      </w:r>
    </w:p>
    <w:p w14:paraId="4FBA61BD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  <w:u w:val="single"/>
        </w:rPr>
      </w:pPr>
      <w:r w:rsidRPr="00CA0AD7">
        <w:rPr>
          <w:rFonts w:eastAsia="Calibri"/>
          <w:b/>
          <w:szCs w:val="28"/>
          <w:u w:val="single"/>
        </w:rPr>
        <w:t>Юридические лица:</w:t>
      </w:r>
    </w:p>
    <w:p w14:paraId="3C446BE6" w14:textId="77777777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- заверенные копии учредительных документов;</w:t>
      </w:r>
    </w:p>
    <w:p w14:paraId="27EC2109" w14:textId="77777777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28BC1EE0" w14:textId="77777777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53F95196" w14:textId="77777777" w:rsidR="00CA0AD7" w:rsidRPr="00CA0AD7" w:rsidRDefault="00CA0AD7" w:rsidP="00CA0AD7">
      <w:pPr>
        <w:ind w:firstLine="709"/>
        <w:jc w:val="both"/>
        <w:rPr>
          <w:szCs w:val="28"/>
        </w:rPr>
      </w:pPr>
      <w:r w:rsidRPr="00CA0AD7">
        <w:rPr>
          <w:b/>
          <w:szCs w:val="28"/>
          <w:u w:val="single"/>
        </w:rPr>
        <w:t>Физические лица</w:t>
      </w:r>
      <w:r w:rsidRPr="00CA0AD7">
        <w:rPr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14:paraId="1EBBDC02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В случае если от имени Претендента действует его представитель                  по доверенности, к Заявке должна быть приложена доверенность                                   на осуществление действий от имени Претендента, оформленная                                в установленном порядке, или нотариально заверенная копия такой доверенности. В случае если доверенность на осуществление действий                    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27F3FD83" w14:textId="77777777" w:rsidR="00CA0AD7" w:rsidRPr="00CA0AD7" w:rsidRDefault="00CA0AD7" w:rsidP="00CA0AD7">
      <w:pPr>
        <w:ind w:firstLine="709"/>
        <w:jc w:val="both"/>
        <w:rPr>
          <w:szCs w:val="28"/>
        </w:rPr>
      </w:pPr>
      <w:r w:rsidRPr="00CA0AD7">
        <w:rPr>
          <w:szCs w:val="28"/>
        </w:rPr>
        <w:t>К данным документам также прилагается их опись.</w:t>
      </w:r>
    </w:p>
    <w:p w14:paraId="56515AB0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Документы, входящие в состав заявки, должны иметь четко читаемый текст.</w:t>
      </w:r>
    </w:p>
    <w:p w14:paraId="0A10F273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szCs w:val="28"/>
        </w:rPr>
        <w:t>9.12.</w:t>
      </w:r>
      <w:r w:rsidRPr="00CA0AD7">
        <w:rPr>
          <w:rFonts w:eastAsia="Calibri"/>
          <w:szCs w:val="28"/>
        </w:rPr>
        <w:t xml:space="preserve"> Документы, содержащие помарки, подчистки, исправления и т.п.,   не рассматриваются. Заявки, представленные без необходимых документов, </w:t>
      </w:r>
      <w:r w:rsidRPr="00CA0AD7">
        <w:rPr>
          <w:rFonts w:eastAsia="Calibri"/>
          <w:szCs w:val="28"/>
        </w:rPr>
        <w:lastRenderedPageBreak/>
        <w:t>либо поданные лицом, не уполномоченным Претендентом на осуществление таких действий, Организатором аукциона не принимаются.</w:t>
      </w:r>
    </w:p>
    <w:p w14:paraId="4731D774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14:paraId="5E236763" w14:textId="77777777" w:rsidR="00CA0AD7" w:rsidRPr="00CA0AD7" w:rsidRDefault="00CA0AD7" w:rsidP="00CA0AD7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CA0AD7">
        <w:rPr>
          <w:rFonts w:eastAsia="Calibri"/>
          <w:b/>
          <w:bCs/>
          <w:szCs w:val="28"/>
        </w:rPr>
        <w:t xml:space="preserve"> Порядок внесения и возврата задатка</w:t>
      </w:r>
    </w:p>
    <w:p w14:paraId="0F423089" w14:textId="77777777" w:rsidR="00CA0AD7" w:rsidRPr="00CA0AD7" w:rsidRDefault="00CA0AD7" w:rsidP="00CA0AD7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</w:p>
    <w:p w14:paraId="56C84F29" w14:textId="77777777" w:rsidR="00CD3443" w:rsidRDefault="00CA0AD7" w:rsidP="00CD3443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8"/>
        </w:rPr>
      </w:pPr>
      <w:r w:rsidRPr="00CA0AD7">
        <w:rPr>
          <w:rFonts w:eastAsia="Calibri"/>
          <w:b/>
          <w:bCs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3FF8FA6E" w14:textId="77777777" w:rsidR="00CD3443" w:rsidRDefault="00CD3443" w:rsidP="00CD3443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 xml:space="preserve">10.1. </w:t>
      </w:r>
      <w:r w:rsidR="00CA0AD7" w:rsidRPr="00CA0AD7">
        <w:rPr>
          <w:rFonts w:eastAsia="Calibri"/>
          <w:szCs w:val="28"/>
        </w:rPr>
        <w:t>Для участия в аукционе по имуществу Претендент вносит задаток                 в размере, указанном в разделе 3 Информационного сообщения.</w:t>
      </w:r>
    </w:p>
    <w:p w14:paraId="69EC7D38" w14:textId="77777777" w:rsidR="00CD3443" w:rsidRDefault="00CD3443" w:rsidP="00CD3443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 xml:space="preserve">10.2. </w:t>
      </w:r>
      <w:r w:rsidR="00CA0AD7" w:rsidRPr="00CA0AD7">
        <w:rPr>
          <w:rFonts w:eastAsia="Calibri"/>
          <w:szCs w:val="28"/>
        </w:rPr>
        <w:t>Претендент обеспечивает поступление задатка в порядке                         и в сроки, указанные в Информационном сообщении.</w:t>
      </w:r>
    </w:p>
    <w:p w14:paraId="0160427A" w14:textId="0857A442" w:rsidR="00CA0AD7" w:rsidRPr="00CA0AD7" w:rsidRDefault="00CD3443" w:rsidP="00CD3443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 xml:space="preserve">10.3. </w:t>
      </w:r>
      <w:r w:rsidR="00CA0AD7" w:rsidRPr="00CA0AD7">
        <w:rPr>
          <w:rFonts w:eastAsia="Calibri"/>
          <w:szCs w:val="28"/>
        </w:rPr>
        <w:t xml:space="preserve">Денежные средства в качестве задатка в сумме </w:t>
      </w:r>
      <w:r w:rsidR="008C710C">
        <w:rPr>
          <w:rFonts w:eastAsia="Calibri"/>
          <w:szCs w:val="28"/>
        </w:rPr>
        <w:t>7 459,02</w:t>
      </w:r>
      <w:r w:rsidR="00CA0AD7" w:rsidRPr="00CA0AD7">
        <w:rPr>
          <w:rFonts w:eastAsia="Calibri"/>
          <w:szCs w:val="28"/>
        </w:rPr>
        <w:t xml:space="preserve"> </w:t>
      </w:r>
      <w:r w:rsidR="00CA0AD7" w:rsidRPr="00CA0AD7">
        <w:rPr>
          <w:szCs w:val="28"/>
        </w:rPr>
        <w:t>(</w:t>
      </w:r>
      <w:r w:rsidR="008C710C">
        <w:rPr>
          <w:szCs w:val="28"/>
        </w:rPr>
        <w:t>семь тысяч четыреста пятьдесят девять)</w:t>
      </w:r>
      <w:r w:rsidR="00CA0AD7" w:rsidRPr="00CA0AD7">
        <w:rPr>
          <w:szCs w:val="28"/>
        </w:rPr>
        <w:t xml:space="preserve"> рубл</w:t>
      </w:r>
      <w:r w:rsidR="008C710C">
        <w:rPr>
          <w:szCs w:val="28"/>
        </w:rPr>
        <w:t>ей</w:t>
      </w:r>
      <w:r w:rsidR="0091334B">
        <w:rPr>
          <w:szCs w:val="28"/>
        </w:rPr>
        <w:t xml:space="preserve"> </w:t>
      </w:r>
      <w:r w:rsidR="008C710C">
        <w:rPr>
          <w:szCs w:val="28"/>
        </w:rPr>
        <w:t>02</w:t>
      </w:r>
      <w:r w:rsidR="0091334B">
        <w:rPr>
          <w:szCs w:val="28"/>
        </w:rPr>
        <w:t xml:space="preserve"> копейки</w:t>
      </w:r>
      <w:r w:rsidR="00CA0AD7" w:rsidRPr="00CA0AD7">
        <w:rPr>
          <w:rFonts w:eastAsia="Calibri"/>
          <w:szCs w:val="28"/>
        </w:rPr>
        <w:t xml:space="preserve"> для участия </w:t>
      </w:r>
      <w:r w:rsidR="0091334B">
        <w:rPr>
          <w:rFonts w:eastAsia="Calibri"/>
          <w:szCs w:val="28"/>
        </w:rPr>
        <w:t xml:space="preserve">                  </w:t>
      </w:r>
      <w:r w:rsidR="00CA0AD7" w:rsidRPr="00CA0AD7">
        <w:rPr>
          <w:rFonts w:eastAsia="Calibri"/>
          <w:szCs w:val="28"/>
        </w:rPr>
        <w:t>в аукционе вносятся Претендентом по следующим банковским реквизитам:</w:t>
      </w:r>
    </w:p>
    <w:p w14:paraId="64E3035B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Получатель: ООО «РТС-тендер»;</w:t>
      </w:r>
    </w:p>
    <w:p w14:paraId="7404AD5F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Наименование банка: Филиал "Корпоративный" ПАО "Совкомбанк"</w:t>
      </w:r>
    </w:p>
    <w:p w14:paraId="727C0FB8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Расчетный счёт:40702810512030016362</w:t>
      </w:r>
    </w:p>
    <w:p w14:paraId="1C73E993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Корр. счёт:30101810445250000360</w:t>
      </w:r>
    </w:p>
    <w:p w14:paraId="25D47D40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БИК:044525360 ИНН:7710357167</w:t>
      </w:r>
    </w:p>
    <w:p w14:paraId="63D5D9B6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КПП:773001001</w:t>
      </w:r>
    </w:p>
    <w:p w14:paraId="1E0E16AD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Назначение платежа: </w:t>
      </w:r>
      <w:r w:rsidRPr="00CA0AD7">
        <w:rPr>
          <w:rFonts w:eastAsia="Calibri"/>
          <w:szCs w:val="28"/>
        </w:rPr>
        <w:t>Внесение гарантийного обеспечения                              по Соглашению о внесении гарантийного обеспечения, № аналитического счета _____________, без НДС.</w:t>
      </w:r>
    </w:p>
    <w:p w14:paraId="1D88B27B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szCs w:val="28"/>
        </w:rPr>
        <w:t>10.4.</w:t>
      </w:r>
      <w:r w:rsidRPr="00CA0AD7">
        <w:rPr>
          <w:rFonts w:eastAsia="Calibri"/>
          <w:szCs w:val="28"/>
        </w:rPr>
        <w:t xml:space="preserve"> Плательщиком задатка может быть исключительно Претендент.                       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 w:rsidRPr="00CA0AD7">
        <w:rPr>
          <w:rFonts w:eastAsia="Calibri"/>
          <w:szCs w:val="28"/>
        </w:rPr>
        <w:t>считаться ошибочно перечисленными денежными средствами и возвращены</w:t>
      </w:r>
      <w:proofErr w:type="gramEnd"/>
      <w:r w:rsidRPr="00CA0AD7">
        <w:rPr>
          <w:rFonts w:eastAsia="Calibri"/>
          <w:szCs w:val="28"/>
        </w:rPr>
        <w:t xml:space="preserve"> на счет плательщика.</w:t>
      </w:r>
    </w:p>
    <w:p w14:paraId="2033E50A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szCs w:val="28"/>
        </w:rPr>
        <w:t>10.5.</w:t>
      </w:r>
      <w:r w:rsidRPr="00CA0AD7">
        <w:rPr>
          <w:rFonts w:eastAsia="Calibri"/>
          <w:szCs w:val="28"/>
        </w:rPr>
        <w:t xml:space="preserve"> Документом, подтверждающим поступление задатка на счет, указанный в пункте 10.3. Информационного сообщения, является выписка                с этого счета, предоставляемая в форме электронных документов либо электронных образов документов, заверенных электронной подписью.</w:t>
      </w:r>
    </w:p>
    <w:p w14:paraId="01E667A2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10.6. </w:t>
      </w:r>
      <w:r w:rsidRPr="00CA0AD7">
        <w:rPr>
          <w:rFonts w:eastAsia="Calibri"/>
          <w:szCs w:val="28"/>
        </w:rPr>
        <w:t xml:space="preserve">Денежные средства, перечисленные по платежным поручениям (квитанциям) об оплате задатка, оформленным не в соответствии                             с указанными требованиями, будут </w:t>
      </w:r>
      <w:proofErr w:type="gramStart"/>
      <w:r w:rsidRPr="00CA0AD7">
        <w:rPr>
          <w:rFonts w:eastAsia="Calibri"/>
          <w:szCs w:val="28"/>
        </w:rPr>
        <w:t>считаться ошибочно перечисленными денежными средствами и возращены</w:t>
      </w:r>
      <w:proofErr w:type="gramEnd"/>
      <w:r w:rsidRPr="00CA0AD7">
        <w:rPr>
          <w:rFonts w:eastAsia="Calibri"/>
          <w:szCs w:val="28"/>
        </w:rPr>
        <w:t xml:space="preserve"> на счет плательщика.</w:t>
      </w:r>
    </w:p>
    <w:p w14:paraId="7F2271C3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10.7. </w:t>
      </w:r>
      <w:r w:rsidRPr="00CA0AD7">
        <w:rPr>
          <w:rFonts w:eastAsia="Calibri"/>
          <w:szCs w:val="28"/>
        </w:rPr>
        <w:t>В случаях отзыва Претендентом Заявки в установленном порядке           до даты окончания приема (подачи) Заявок, поступившие от Претендента денежные средства подлежат возврату в срок не позднее, чем 5 (пять) календарных дней со дня поступления уведомления об отзыве Заявки.</w:t>
      </w:r>
    </w:p>
    <w:p w14:paraId="677343B8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lastRenderedPageBreak/>
        <w:t xml:space="preserve">10.8. </w:t>
      </w:r>
      <w:r w:rsidRPr="00CA0AD7">
        <w:rPr>
          <w:rFonts w:eastAsia="Calibri"/>
          <w:szCs w:val="28"/>
        </w:rPr>
        <w:t xml:space="preserve">Участникам, за исключением Победителя аукциона, задатки возвращаются в течение 5 (пяти) календарных дней </w:t>
      </w:r>
      <w:proofErr w:type="gramStart"/>
      <w:r w:rsidRPr="00CA0AD7">
        <w:rPr>
          <w:rFonts w:eastAsia="Calibri"/>
          <w:szCs w:val="28"/>
        </w:rPr>
        <w:t>с даты подведения</w:t>
      </w:r>
      <w:proofErr w:type="gramEnd"/>
      <w:r w:rsidRPr="00CA0AD7">
        <w:rPr>
          <w:rFonts w:eastAsia="Calibri"/>
          <w:szCs w:val="28"/>
        </w:rPr>
        <w:t xml:space="preserve"> итогов аукциона.</w:t>
      </w:r>
    </w:p>
    <w:p w14:paraId="4BF9E09B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10.9. </w:t>
      </w:r>
      <w:r w:rsidRPr="00CA0AD7">
        <w:rPr>
          <w:rFonts w:eastAsia="Calibri"/>
          <w:szCs w:val="28"/>
        </w:rPr>
        <w:t>Претендентам, не допущенным к участию в аукционе, денежные средства (задатки) возвращаются в течение 5 (пяти) календарных дней со дня подписания протокола о признании Претендентов Участниками.</w:t>
      </w:r>
    </w:p>
    <w:p w14:paraId="4C2A7053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10.10. </w:t>
      </w:r>
      <w:r w:rsidRPr="00CA0AD7">
        <w:rPr>
          <w:rFonts w:eastAsia="Calibri"/>
          <w:szCs w:val="28"/>
        </w:rPr>
        <w:t>Задаток, внесенный лицом, признанным Победителем аукциона засчитывается в счет оплаты приобретаемого имущества. При этом заключение договора купли-продажи для Победителя аукциона является обязательным.</w:t>
      </w:r>
    </w:p>
    <w:p w14:paraId="13240E13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10.11. </w:t>
      </w:r>
      <w:r w:rsidRPr="00CA0AD7">
        <w:rPr>
          <w:rFonts w:eastAsia="Calibri"/>
          <w:szCs w:val="28"/>
        </w:rPr>
        <w:t xml:space="preserve">При уклонении или отказе победителя от заключения                             в установленный срок договора купли-продажи имущества результаты аукциона аннулируются Продавцом, Победитель утрачивает право                            на заключение указанного договора, задаток ему не возвращается. </w:t>
      </w:r>
    </w:p>
    <w:p w14:paraId="693CB449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Ответственность покупателя в случае его отказа или уклонения                   от оплаты имущества в установленные сроки предусматривается                             в соответствии с законодательством Российской Федерации в договоре купли-продажи имущества, задаток ему не возвращается.</w:t>
      </w:r>
    </w:p>
    <w:p w14:paraId="58DD3600" w14:textId="77777777" w:rsidR="00CA0AD7" w:rsidRPr="00CA0AD7" w:rsidRDefault="00CA0AD7" w:rsidP="00CA0AD7">
      <w:pPr>
        <w:ind w:firstLine="709"/>
        <w:jc w:val="both"/>
        <w:rPr>
          <w:szCs w:val="28"/>
        </w:rPr>
      </w:pPr>
      <w:r w:rsidRPr="00CA0AD7">
        <w:rPr>
          <w:rFonts w:eastAsia="Calibri"/>
          <w:b/>
          <w:bCs/>
          <w:szCs w:val="28"/>
        </w:rPr>
        <w:t xml:space="preserve">10.12. </w:t>
      </w:r>
      <w:r w:rsidRPr="00CA0AD7">
        <w:rPr>
          <w:szCs w:val="28"/>
        </w:rPr>
        <w:t xml:space="preserve">Продавец вправе отказаться от проведения аукциона в любое время, </w:t>
      </w:r>
      <w:r w:rsidRPr="00CA0AD7">
        <w:rPr>
          <w:rFonts w:eastAsia="Calibri"/>
          <w:szCs w:val="28"/>
        </w:rPr>
        <w:t xml:space="preserve">но не </w:t>
      </w:r>
      <w:proofErr w:type="gramStart"/>
      <w:r w:rsidRPr="00CA0AD7">
        <w:rPr>
          <w:rFonts w:eastAsia="Calibri"/>
          <w:szCs w:val="28"/>
        </w:rPr>
        <w:t>позднее</w:t>
      </w:r>
      <w:proofErr w:type="gramEnd"/>
      <w:r w:rsidRPr="00CA0AD7">
        <w:rPr>
          <w:rFonts w:eastAsia="Calibri"/>
          <w:szCs w:val="28"/>
        </w:rPr>
        <w:t xml:space="preserve"> чем за три дня до наступления даты его проведения.</w:t>
      </w:r>
    </w:p>
    <w:p w14:paraId="396D83E7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В случае отказа Продавца от проведения аукциона, поступившие задатки возвращаются Заявителям в течение 5 (пяти) календарных дней с даты принятия решения об отказе в проведен</w:t>
      </w:r>
      <w:proofErr w:type="gramStart"/>
      <w:r w:rsidRPr="00CA0AD7">
        <w:rPr>
          <w:rFonts w:eastAsia="Calibri"/>
          <w:szCs w:val="28"/>
        </w:rPr>
        <w:t>ии ау</w:t>
      </w:r>
      <w:proofErr w:type="gramEnd"/>
      <w:r w:rsidRPr="00CA0AD7">
        <w:rPr>
          <w:rFonts w:eastAsia="Calibri"/>
          <w:szCs w:val="28"/>
        </w:rPr>
        <w:t>кциона.</w:t>
      </w:r>
    </w:p>
    <w:p w14:paraId="396A0FF5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10.13. </w:t>
      </w:r>
      <w:r w:rsidRPr="00CA0AD7">
        <w:rPr>
          <w:rFonts w:eastAsia="Calibri"/>
          <w:szCs w:val="28"/>
        </w:rPr>
        <w:t>В случае изменения реквизитов Претендента/ Участника                  для возврата задатка, указанных в Заявке, Претендент/ Участник должен направить в адрес Оператора электронной площадки уведомление                            об их изменении, при этом денежные средства (задатки) возвращаются Претенденту/ Участнику в порядке, установленном настоящим разделом.</w:t>
      </w:r>
    </w:p>
    <w:p w14:paraId="34F2F815" w14:textId="77777777" w:rsidR="00CA0AD7" w:rsidRDefault="00CA0AD7" w:rsidP="00CA0AD7">
      <w:pPr>
        <w:jc w:val="both"/>
        <w:rPr>
          <w:szCs w:val="28"/>
        </w:rPr>
      </w:pPr>
    </w:p>
    <w:p w14:paraId="0A42B4E3" w14:textId="77777777" w:rsidR="0034161A" w:rsidRPr="00CA0AD7" w:rsidRDefault="0034161A" w:rsidP="00CA0AD7">
      <w:pPr>
        <w:jc w:val="both"/>
        <w:rPr>
          <w:szCs w:val="28"/>
        </w:rPr>
      </w:pPr>
    </w:p>
    <w:p w14:paraId="6823FB71" w14:textId="77777777" w:rsidR="00CA0AD7" w:rsidRPr="00CA0AD7" w:rsidRDefault="00CA0AD7" w:rsidP="00CA0AD7">
      <w:pPr>
        <w:numPr>
          <w:ilvl w:val="0"/>
          <w:numId w:val="2"/>
        </w:numPr>
        <w:jc w:val="center"/>
        <w:rPr>
          <w:b/>
          <w:szCs w:val="28"/>
        </w:rPr>
      </w:pPr>
      <w:r w:rsidRPr="00CA0AD7">
        <w:rPr>
          <w:b/>
          <w:szCs w:val="28"/>
        </w:rPr>
        <w:t xml:space="preserve"> Условия допуска к участию в аукционе</w:t>
      </w:r>
    </w:p>
    <w:p w14:paraId="477218A2" w14:textId="77777777" w:rsidR="00CA0AD7" w:rsidRPr="00CA0AD7" w:rsidRDefault="00CA0AD7" w:rsidP="00CA0AD7">
      <w:pPr>
        <w:jc w:val="both"/>
        <w:rPr>
          <w:szCs w:val="28"/>
        </w:rPr>
      </w:pPr>
    </w:p>
    <w:p w14:paraId="7F27DEFB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Претендент не допускается к участию в аукционе по следующим основаниям:</w:t>
      </w:r>
    </w:p>
    <w:p w14:paraId="37A2451C" w14:textId="77777777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67421BA9" w14:textId="77777777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- представлены не все документы в соответствии с перечнем, указанным                    в разделе 9 Информационного сообщения или оформление указанных документов не соответствует законодательству Российской Федерации;</w:t>
      </w:r>
    </w:p>
    <w:p w14:paraId="6E2C1016" w14:textId="77777777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- заявка подана лицом, не уполномоченным Претендентом на осуществление таких действий;</w:t>
      </w:r>
    </w:p>
    <w:p w14:paraId="2B721933" w14:textId="77777777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- не подтверждено поступление в установленный срок задатка на счет, указанный в пункте 10.3 Информационного сообщения.</w:t>
      </w:r>
    </w:p>
    <w:p w14:paraId="533D8115" w14:textId="77777777" w:rsidR="00CA0AD7" w:rsidRDefault="00CA0AD7" w:rsidP="00CA0AD7">
      <w:pPr>
        <w:jc w:val="both"/>
        <w:rPr>
          <w:szCs w:val="28"/>
        </w:rPr>
      </w:pPr>
    </w:p>
    <w:p w14:paraId="1A2FE57F" w14:textId="77777777" w:rsidR="0034161A" w:rsidRDefault="0034161A" w:rsidP="00CA0AD7">
      <w:pPr>
        <w:jc w:val="both"/>
        <w:rPr>
          <w:szCs w:val="28"/>
        </w:rPr>
      </w:pPr>
    </w:p>
    <w:p w14:paraId="798DEE5F" w14:textId="3A8403EB" w:rsidR="00CA0AD7" w:rsidRPr="00CA0AD7" w:rsidRDefault="0034161A" w:rsidP="0034161A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12. </w:t>
      </w:r>
      <w:r w:rsidR="00CA0AD7" w:rsidRPr="00CA0AD7">
        <w:rPr>
          <w:b/>
          <w:szCs w:val="28"/>
        </w:rPr>
        <w:t>Порядок определения Участников</w:t>
      </w:r>
    </w:p>
    <w:p w14:paraId="54FEBA5B" w14:textId="77777777" w:rsidR="00CA0AD7" w:rsidRPr="00CA0AD7" w:rsidRDefault="00CA0AD7" w:rsidP="00CA0AD7">
      <w:pPr>
        <w:jc w:val="both"/>
        <w:rPr>
          <w:szCs w:val="28"/>
        </w:rPr>
      </w:pPr>
    </w:p>
    <w:p w14:paraId="4B401B09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12.1. </w:t>
      </w:r>
      <w:r w:rsidRPr="00CA0AD7">
        <w:rPr>
          <w:rFonts w:eastAsia="Calibri"/>
          <w:szCs w:val="28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Аукционной комиссии к поданным Претендентами Заявкам и документам, а также к журналу приема Заявок.</w:t>
      </w:r>
    </w:p>
    <w:p w14:paraId="755A0A46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12.2. </w:t>
      </w:r>
      <w:proofErr w:type="gramStart"/>
      <w:r w:rsidRPr="00CA0AD7">
        <w:rPr>
          <w:rFonts w:eastAsia="Calibri"/>
          <w:szCs w:val="28"/>
        </w:rPr>
        <w:t>Продавец в день рассмотрения Заявок и документов Претендентов                 и установления факта поступления задатка подписывает Протокол                        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14:paraId="1A490FC0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12.3. </w:t>
      </w:r>
      <w:r w:rsidRPr="00CA0AD7">
        <w:rPr>
          <w:rFonts w:eastAsia="Calibri"/>
          <w:szCs w:val="28"/>
        </w:rPr>
        <w:t>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</w:t>
      </w:r>
    </w:p>
    <w:p w14:paraId="7FEDF703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12.4. </w:t>
      </w:r>
      <w:r w:rsidRPr="00CA0AD7">
        <w:rPr>
          <w:rFonts w:eastAsia="Calibri"/>
          <w:szCs w:val="28"/>
        </w:rPr>
        <w:t xml:space="preserve">Претенденты, признанные Участниками, и Претенденты,                                не допущенные к участию в аукционе, уведомляются о принятом решении               не позднее следующего рабочего дня </w:t>
      </w:r>
      <w:proofErr w:type="gramStart"/>
      <w:r w:rsidRPr="00CA0AD7">
        <w:rPr>
          <w:rFonts w:eastAsia="Calibri"/>
          <w:szCs w:val="28"/>
        </w:rPr>
        <w:t>с даты оформления</w:t>
      </w:r>
      <w:proofErr w:type="gramEnd"/>
      <w:r w:rsidRPr="00CA0AD7">
        <w:rPr>
          <w:rFonts w:eastAsia="Calibri"/>
          <w:szCs w:val="28"/>
        </w:rPr>
        <w:t xml:space="preserve"> данного решения Протоколом о признании Претендентов Участниками аукциона путем направления электронного уведомления.</w:t>
      </w:r>
    </w:p>
    <w:p w14:paraId="672A2C1E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12.5. </w:t>
      </w:r>
      <w:r w:rsidRPr="00CA0AD7">
        <w:rPr>
          <w:rFonts w:eastAsia="Calibri"/>
          <w:szCs w:val="28"/>
        </w:rPr>
        <w:t>Претендент приобретает статус Участника с момента оформления (подписания) Протокола о признании претендентов участниками аукциона.</w:t>
      </w:r>
    </w:p>
    <w:p w14:paraId="57EB68AB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14:paraId="315A5A65" w14:textId="77777777" w:rsidR="00AD7698" w:rsidRDefault="00AD7698" w:rsidP="00AD7698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 xml:space="preserve">13. </w:t>
      </w:r>
      <w:r w:rsidR="00CA0AD7" w:rsidRPr="00CA0AD7">
        <w:rPr>
          <w:rFonts w:eastAsia="Calibri"/>
          <w:b/>
          <w:bCs/>
          <w:szCs w:val="28"/>
        </w:rPr>
        <w:t>Порядок проведения аукциона</w:t>
      </w:r>
    </w:p>
    <w:p w14:paraId="1A56A530" w14:textId="724AB545" w:rsidR="00CA0AD7" w:rsidRPr="00CA0AD7" w:rsidRDefault="00CA0AD7" w:rsidP="00AD7698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CA0AD7">
        <w:rPr>
          <w:rFonts w:eastAsia="Calibri"/>
          <w:b/>
          <w:bCs/>
          <w:szCs w:val="28"/>
        </w:rPr>
        <w:t>и определения Победителя аукциона</w:t>
      </w:r>
    </w:p>
    <w:p w14:paraId="090BE14E" w14:textId="77777777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b/>
          <w:bCs/>
          <w:szCs w:val="28"/>
        </w:rPr>
      </w:pPr>
    </w:p>
    <w:p w14:paraId="27CF3006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13.1. </w:t>
      </w:r>
      <w:r w:rsidRPr="00CA0AD7">
        <w:rPr>
          <w:rFonts w:eastAsia="Calibri"/>
          <w:szCs w:val="28"/>
        </w:rPr>
        <w:t>Процедура аукциона проводится в день и время, указанные                            в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527222FB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13.2. </w:t>
      </w:r>
      <w:r w:rsidRPr="00CA0AD7">
        <w:rPr>
          <w:rFonts w:eastAsia="Calibri"/>
          <w:szCs w:val="28"/>
        </w:rPr>
        <w:t>«Шаг аукциона» устанавливается Продавцом в фиксированной сумме, составляющей не более 5 процентов начальной цены продажи,                   и не изменяется в течение всего аукциона.</w:t>
      </w:r>
    </w:p>
    <w:p w14:paraId="7FB4D7FD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13.3. </w:t>
      </w:r>
      <w:r w:rsidRPr="00CA0AD7">
        <w:rPr>
          <w:rFonts w:eastAsia="Calibri"/>
          <w:szCs w:val="28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 Предложения о цене государственного или муниципального имущества </w:t>
      </w:r>
      <w:proofErr w:type="gramStart"/>
      <w:r w:rsidRPr="00CA0AD7">
        <w:rPr>
          <w:rFonts w:eastAsia="Calibri"/>
          <w:szCs w:val="28"/>
        </w:rPr>
        <w:t>заявляются</w:t>
      </w:r>
      <w:proofErr w:type="gramEnd"/>
      <w:r w:rsidRPr="00CA0AD7">
        <w:rPr>
          <w:rFonts w:eastAsia="Calibri"/>
          <w:szCs w:val="28"/>
        </w:rPr>
        <w:t xml:space="preserve"> участниками аукциона открыто в ходе проведения торгов.</w:t>
      </w:r>
    </w:p>
    <w:p w14:paraId="57CEF8D3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13.4. </w:t>
      </w:r>
      <w:r w:rsidRPr="00CA0AD7">
        <w:rPr>
          <w:rFonts w:eastAsia="Calibri"/>
          <w:szCs w:val="28"/>
        </w:rPr>
        <w:t>Со времени начала проведения процедуры аукциона Оператором электронной площадки размещается:</w:t>
      </w:r>
    </w:p>
    <w:p w14:paraId="3A2C907E" w14:textId="17F5BD7F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lastRenderedPageBreak/>
        <w:t>а)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5AB00372" w14:textId="1248D5C2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 xml:space="preserve">б) в закрытой части электронной площадки – помимо информации, указанной в открытой части электронной площадки, также предложения </w:t>
      </w:r>
      <w:r w:rsidR="00905D01">
        <w:rPr>
          <w:rFonts w:eastAsia="Calibri"/>
          <w:szCs w:val="28"/>
        </w:rPr>
        <w:t xml:space="preserve">              </w:t>
      </w:r>
      <w:r w:rsidRPr="00CA0AD7">
        <w:rPr>
          <w:rFonts w:eastAsia="Calibri"/>
          <w:szCs w:val="28"/>
        </w:rPr>
        <w:t>о цене имущества и время их поступления, «шаг аукциона», время, оставшееся до окончания приема предложений о цене имущества.</w:t>
      </w:r>
    </w:p>
    <w:p w14:paraId="2D8105CE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13.5. </w:t>
      </w:r>
      <w:r w:rsidRPr="00CA0AD7">
        <w:rPr>
          <w:rFonts w:eastAsia="Calibri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                      по начальной цене. В случае если в течение указанного времени:</w:t>
      </w:r>
    </w:p>
    <w:p w14:paraId="49C87E10" w14:textId="77777777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2B98F791" w14:textId="77777777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б) не поступило ни одного предложения о начальной цене имущества,                         то аукцион с помощью программно-аппаратных средств электронной площадки завершается.</w:t>
      </w:r>
    </w:p>
    <w:p w14:paraId="265E41A8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13.6. </w:t>
      </w:r>
      <w:r w:rsidRPr="00CA0AD7">
        <w:rPr>
          <w:rFonts w:eastAsia="Calibri"/>
          <w:szCs w:val="28"/>
        </w:rPr>
        <w:t>При этом программными средствами электронной площадки обеспечивается:</w:t>
      </w:r>
    </w:p>
    <w:p w14:paraId="0909848E" w14:textId="77777777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4D2EE9BE" w14:textId="77777777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1BC9F3AB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13.7. </w:t>
      </w:r>
      <w:r w:rsidRPr="00CA0AD7">
        <w:rPr>
          <w:rFonts w:eastAsia="Calibri"/>
          <w:szCs w:val="28"/>
        </w:rPr>
        <w:t>Победителем признается участник, предложивший наиболее высокую цену имущества.</w:t>
      </w:r>
    </w:p>
    <w:p w14:paraId="2D95B233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</w:rPr>
      </w:pPr>
      <w:r w:rsidRPr="00CA0AD7">
        <w:rPr>
          <w:rFonts w:eastAsia="Calibri"/>
          <w:b/>
          <w:szCs w:val="28"/>
        </w:rPr>
        <w:t>13.8.</w:t>
      </w:r>
      <w:r w:rsidRPr="00CA0AD7">
        <w:rPr>
          <w:rFonts w:eastAsia="Calibri"/>
          <w:szCs w:val="28"/>
        </w:rPr>
        <w:t xml:space="preserve"> В случае если заявку на участие в аукционе подало только одно лицо, признанное единственным участником аукциона, договор заключается           с таким лицом по начальной цене продажи муниципального имущества.                В случае отказа лица, признанного единственным участником аукциона,               от заключения договора аукцион признается несостоявшимся.</w:t>
      </w:r>
    </w:p>
    <w:p w14:paraId="62E22884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13.9. </w:t>
      </w:r>
      <w:r w:rsidRPr="00CA0AD7">
        <w:rPr>
          <w:rFonts w:eastAsia="Calibri"/>
          <w:szCs w:val="28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            о цене имущества для подведения итогов аукциона путем оформления протокола об итогах аукциона.</w:t>
      </w:r>
    </w:p>
    <w:p w14:paraId="19392F90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13.10. </w:t>
      </w:r>
      <w:r w:rsidRPr="00CA0AD7">
        <w:rPr>
          <w:rFonts w:eastAsia="Calibri"/>
          <w:szCs w:val="28"/>
        </w:rPr>
        <w:t>Оператор электронной площадки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           на котором проведение аукциона было прервано.</w:t>
      </w:r>
    </w:p>
    <w:p w14:paraId="41E27876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lastRenderedPageBreak/>
        <w:t xml:space="preserve">13.11. </w:t>
      </w:r>
      <w:r w:rsidRPr="00CA0AD7">
        <w:rPr>
          <w:rFonts w:eastAsia="Calibri"/>
          <w:szCs w:val="28"/>
        </w:rPr>
        <w:t>Протокол об итогах аукциона, содержащий цену имущества, предложенную победителем, и удостоверяющий право победителя                           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14:paraId="283415D8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13.12. </w:t>
      </w:r>
      <w:r w:rsidRPr="00CA0AD7">
        <w:rPr>
          <w:rFonts w:eastAsia="Calibri"/>
          <w:szCs w:val="28"/>
        </w:rPr>
        <w:t>Процедура аукциона считается завершенной со времени подписания Аукционной комиссией протокола об итогах аукциона.</w:t>
      </w:r>
    </w:p>
    <w:p w14:paraId="7136C42D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13.13. </w:t>
      </w:r>
      <w:r w:rsidRPr="00CA0AD7">
        <w:rPr>
          <w:rFonts w:eastAsia="Calibri"/>
          <w:szCs w:val="28"/>
        </w:rPr>
        <w:t>Аукцион признается несостоявшимся в следующих случаях:</w:t>
      </w:r>
    </w:p>
    <w:p w14:paraId="5D10E1D7" w14:textId="77777777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а) не было подано ни одной Заявки на участие либо ни один из Претендентов           не признан Участником;</w:t>
      </w:r>
    </w:p>
    <w:p w14:paraId="6BB4D9BB" w14:textId="77777777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б) лицо, признанное единственным участником аукциона, отказалось                    от заключения договора купли-продажи;</w:t>
      </w:r>
    </w:p>
    <w:p w14:paraId="1411D8F7" w14:textId="77777777" w:rsidR="00CA0AD7" w:rsidRPr="00CA0AD7" w:rsidRDefault="00CA0AD7" w:rsidP="00CA0AD7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в) ни один из Участников не сделал предложение о начальной цене имущества.</w:t>
      </w:r>
    </w:p>
    <w:p w14:paraId="0BBD4324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Решение о признан</w:t>
      </w:r>
      <w:proofErr w:type="gramStart"/>
      <w:r w:rsidRPr="00CA0AD7">
        <w:rPr>
          <w:rFonts w:eastAsia="Calibri"/>
          <w:szCs w:val="28"/>
        </w:rPr>
        <w:t>ии ау</w:t>
      </w:r>
      <w:proofErr w:type="gramEnd"/>
      <w:r w:rsidRPr="00CA0AD7">
        <w:rPr>
          <w:rFonts w:eastAsia="Calibri"/>
          <w:szCs w:val="28"/>
        </w:rPr>
        <w:t>кциона несостоявшимся оформляется Протоколом.</w:t>
      </w:r>
    </w:p>
    <w:p w14:paraId="76C57386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13.14. </w:t>
      </w:r>
      <w:r w:rsidRPr="00CA0AD7">
        <w:rPr>
          <w:rFonts w:eastAsia="Calibri"/>
          <w:szCs w:val="28"/>
        </w:rPr>
        <w:t>В течение одного часа с момента подписания протокола                    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0FEDC568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14:paraId="2FBAE5A6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б) цена сделки;</w:t>
      </w:r>
    </w:p>
    <w:p w14:paraId="3008D3FE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5DB98413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Протокол об итогах аукциона размещается на официальных сайтах                в сети Интернет в соответствии с разделом 5 Информационного сообщения                         о проведен</w:t>
      </w:r>
      <w:proofErr w:type="gramStart"/>
      <w:r w:rsidRPr="00CA0AD7">
        <w:rPr>
          <w:rFonts w:eastAsia="Calibri"/>
          <w:szCs w:val="28"/>
        </w:rPr>
        <w:t>ии ау</w:t>
      </w:r>
      <w:proofErr w:type="gramEnd"/>
      <w:r w:rsidRPr="00CA0AD7">
        <w:rPr>
          <w:rFonts w:eastAsia="Calibri"/>
          <w:szCs w:val="28"/>
        </w:rPr>
        <w:t>кциона.</w:t>
      </w:r>
    </w:p>
    <w:p w14:paraId="34E13453" w14:textId="77777777" w:rsidR="009416AE" w:rsidRDefault="009416AE" w:rsidP="009416AE">
      <w:pPr>
        <w:rPr>
          <w:szCs w:val="28"/>
        </w:rPr>
      </w:pPr>
    </w:p>
    <w:p w14:paraId="77D7D769" w14:textId="77777777" w:rsidR="002C5FEE" w:rsidRDefault="002C5FEE" w:rsidP="009416AE">
      <w:pPr>
        <w:rPr>
          <w:szCs w:val="28"/>
        </w:rPr>
      </w:pPr>
    </w:p>
    <w:p w14:paraId="0A93684C" w14:textId="77777777" w:rsidR="009416AE" w:rsidRDefault="009416AE" w:rsidP="009416AE">
      <w:pPr>
        <w:jc w:val="center"/>
        <w:rPr>
          <w:b/>
          <w:szCs w:val="28"/>
        </w:rPr>
      </w:pPr>
      <w:r w:rsidRPr="009416AE">
        <w:rPr>
          <w:b/>
          <w:szCs w:val="28"/>
        </w:rPr>
        <w:t>14.</w:t>
      </w:r>
      <w:r>
        <w:rPr>
          <w:szCs w:val="28"/>
        </w:rPr>
        <w:t xml:space="preserve"> </w:t>
      </w:r>
      <w:r w:rsidR="00CA0AD7" w:rsidRPr="00CA0AD7">
        <w:rPr>
          <w:b/>
          <w:szCs w:val="28"/>
        </w:rPr>
        <w:t>Заключение договора купли-продажи,</w:t>
      </w:r>
    </w:p>
    <w:p w14:paraId="3704102B" w14:textId="5414D9B0" w:rsidR="00CA0AD7" w:rsidRPr="00CA0AD7" w:rsidRDefault="00CA0AD7" w:rsidP="009416AE">
      <w:pPr>
        <w:jc w:val="center"/>
        <w:rPr>
          <w:b/>
          <w:szCs w:val="28"/>
        </w:rPr>
      </w:pPr>
      <w:r w:rsidRPr="00CA0AD7">
        <w:rPr>
          <w:b/>
          <w:szCs w:val="28"/>
        </w:rPr>
        <w:t>условия и сроки оплаты по договору купли-продажи</w:t>
      </w:r>
    </w:p>
    <w:p w14:paraId="31ED1F22" w14:textId="77777777" w:rsidR="00CA0AD7" w:rsidRPr="00CA0AD7" w:rsidRDefault="00CA0AD7" w:rsidP="00CA0AD7">
      <w:pPr>
        <w:ind w:left="720"/>
        <w:jc w:val="center"/>
        <w:rPr>
          <w:szCs w:val="28"/>
        </w:rPr>
      </w:pPr>
    </w:p>
    <w:p w14:paraId="50C44C4E" w14:textId="77777777" w:rsidR="00905D01" w:rsidRDefault="00905D01" w:rsidP="00905D01">
      <w:pPr>
        <w:ind w:firstLine="567"/>
        <w:jc w:val="both"/>
        <w:rPr>
          <w:b/>
          <w:szCs w:val="28"/>
        </w:rPr>
      </w:pPr>
      <w:r w:rsidRPr="00905D01">
        <w:rPr>
          <w:b/>
          <w:szCs w:val="28"/>
        </w:rPr>
        <w:t>14.1.</w:t>
      </w:r>
      <w:r>
        <w:rPr>
          <w:szCs w:val="28"/>
        </w:rPr>
        <w:t xml:space="preserve"> </w:t>
      </w:r>
      <w:r w:rsidR="00CA0AD7" w:rsidRPr="00CA0AD7">
        <w:rPr>
          <w:szCs w:val="28"/>
        </w:rPr>
        <w:t>Заключение договора по итогам аукциона осуществляется сторонами на электронной площадке в форме электронного документа.</w:t>
      </w:r>
    </w:p>
    <w:p w14:paraId="4E753FAD" w14:textId="77777777" w:rsidR="00905D01" w:rsidRDefault="00905D01" w:rsidP="00905D01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 xml:space="preserve">14.2. </w:t>
      </w:r>
      <w:r w:rsidR="00CA0AD7" w:rsidRPr="00CA0AD7">
        <w:rPr>
          <w:szCs w:val="28"/>
        </w:rPr>
        <w:t>Договор купли-продажи имущества заключается между Продавцом  и Победителем аукциона</w:t>
      </w:r>
      <w:r w:rsidR="00CA0AD7" w:rsidRPr="00CA0AD7">
        <w:rPr>
          <w:b/>
          <w:szCs w:val="28"/>
        </w:rPr>
        <w:t xml:space="preserve"> </w:t>
      </w:r>
      <w:r w:rsidR="00CA0AD7" w:rsidRPr="00CA0AD7">
        <w:rPr>
          <w:szCs w:val="28"/>
        </w:rPr>
        <w:t xml:space="preserve">или лицом, признанным единственным участником аукциона, в течение 5 (пяти) рабочих дней </w:t>
      </w:r>
      <w:proofErr w:type="gramStart"/>
      <w:r w:rsidR="00CA0AD7" w:rsidRPr="00CA0AD7">
        <w:rPr>
          <w:szCs w:val="28"/>
        </w:rPr>
        <w:t>с даты подведения</w:t>
      </w:r>
      <w:proofErr w:type="gramEnd"/>
      <w:r w:rsidR="00CA0AD7" w:rsidRPr="00CA0AD7">
        <w:rPr>
          <w:szCs w:val="28"/>
        </w:rPr>
        <w:t xml:space="preserve"> итогов аукциона.</w:t>
      </w:r>
    </w:p>
    <w:p w14:paraId="59204ED7" w14:textId="6693FB31" w:rsidR="00CA0AD7" w:rsidRPr="00CA0AD7" w:rsidRDefault="00905D01" w:rsidP="00905D01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 xml:space="preserve">14.3. </w:t>
      </w:r>
      <w:r w:rsidR="00CA0AD7" w:rsidRPr="00CA0AD7">
        <w:rPr>
          <w:szCs w:val="28"/>
        </w:rPr>
        <w:t xml:space="preserve">Победитель или </w:t>
      </w:r>
      <w:r w:rsidR="00CA0AD7" w:rsidRPr="00CA0AD7">
        <w:rPr>
          <w:rFonts w:eastAsia="Calibri"/>
          <w:szCs w:val="28"/>
        </w:rPr>
        <w:t xml:space="preserve">лицо признанное единственным участником аукциона </w:t>
      </w:r>
      <w:r w:rsidR="00CA0AD7" w:rsidRPr="00CA0AD7">
        <w:rPr>
          <w:szCs w:val="28"/>
        </w:rPr>
        <w:t xml:space="preserve">обязан уплатить единовременным платежом сумму выигрыша,               </w:t>
      </w:r>
      <w:r w:rsidR="00CA0AD7" w:rsidRPr="00CA0AD7">
        <w:rPr>
          <w:szCs w:val="28"/>
        </w:rPr>
        <w:lastRenderedPageBreak/>
        <w:t xml:space="preserve">с учетом оплаченного задатка, в течение 10 (десяти) рабочих дней </w:t>
      </w:r>
      <w:proofErr w:type="gramStart"/>
      <w:r w:rsidR="00CA0AD7" w:rsidRPr="00CA0AD7">
        <w:rPr>
          <w:szCs w:val="28"/>
        </w:rPr>
        <w:t>с даты подведения</w:t>
      </w:r>
      <w:proofErr w:type="gramEnd"/>
      <w:r w:rsidR="00CA0AD7" w:rsidRPr="00CA0AD7">
        <w:rPr>
          <w:szCs w:val="28"/>
        </w:rPr>
        <w:t xml:space="preserve"> итогов аукциона на счет:</w:t>
      </w:r>
    </w:p>
    <w:p w14:paraId="477D6D30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>УФК по Белгородской области (Комитет имущественных и земельных отношений)</w:t>
      </w:r>
    </w:p>
    <w:p w14:paraId="31D2B789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>ИНН 3123282512</w:t>
      </w:r>
    </w:p>
    <w:p w14:paraId="7BD7C83A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>КПП 312301001</w:t>
      </w:r>
    </w:p>
    <w:p w14:paraId="20294186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>БИК 011403102</w:t>
      </w:r>
    </w:p>
    <w:p w14:paraId="69C36D18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>ОКТМО 14 701 000</w:t>
      </w:r>
    </w:p>
    <w:p w14:paraId="093D3380" w14:textId="77777777" w:rsidR="00CA0AD7" w:rsidRPr="00CA0AD7" w:rsidRDefault="00CA0AD7" w:rsidP="00CA0AD7">
      <w:pPr>
        <w:jc w:val="both"/>
        <w:rPr>
          <w:szCs w:val="28"/>
        </w:rPr>
      </w:pPr>
      <w:proofErr w:type="gramStart"/>
      <w:r w:rsidRPr="00CA0AD7">
        <w:rPr>
          <w:szCs w:val="28"/>
        </w:rPr>
        <w:t>Кор/счет</w:t>
      </w:r>
      <w:proofErr w:type="gramEnd"/>
      <w:r w:rsidRPr="00CA0AD7">
        <w:rPr>
          <w:szCs w:val="28"/>
        </w:rPr>
        <w:t xml:space="preserve"> 40102810745370000018</w:t>
      </w:r>
    </w:p>
    <w:p w14:paraId="0BED59B2" w14:textId="77777777" w:rsidR="00CA0AD7" w:rsidRDefault="00CA0AD7" w:rsidP="00CA0AD7">
      <w:pPr>
        <w:jc w:val="both"/>
        <w:rPr>
          <w:szCs w:val="28"/>
        </w:rPr>
      </w:pPr>
      <w:proofErr w:type="gramStart"/>
      <w:r w:rsidRPr="00CA0AD7">
        <w:rPr>
          <w:szCs w:val="28"/>
        </w:rPr>
        <w:t>Р</w:t>
      </w:r>
      <w:proofErr w:type="gramEnd"/>
      <w:r w:rsidRPr="00CA0AD7">
        <w:rPr>
          <w:szCs w:val="28"/>
        </w:rPr>
        <w:t>/</w:t>
      </w:r>
      <w:proofErr w:type="spellStart"/>
      <w:r w:rsidRPr="00CA0AD7">
        <w:rPr>
          <w:szCs w:val="28"/>
        </w:rPr>
        <w:t>сч</w:t>
      </w:r>
      <w:proofErr w:type="spellEnd"/>
      <w:r w:rsidRPr="00CA0AD7">
        <w:rPr>
          <w:szCs w:val="28"/>
        </w:rPr>
        <w:t>. 03100643000000012600</w:t>
      </w:r>
    </w:p>
    <w:p w14:paraId="1A6EF2AA" w14:textId="77777777" w:rsidR="005E3059" w:rsidRPr="005E3059" w:rsidRDefault="005E3059" w:rsidP="005E3059">
      <w:pPr>
        <w:jc w:val="both"/>
        <w:rPr>
          <w:szCs w:val="28"/>
        </w:rPr>
      </w:pPr>
      <w:r w:rsidRPr="005E3059">
        <w:rPr>
          <w:szCs w:val="28"/>
        </w:rPr>
        <w:t>ОКЦ № 11 ГУ Банка России по Центральному федеральному округу</w:t>
      </w:r>
    </w:p>
    <w:p w14:paraId="4E262978" w14:textId="017C8E08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>Код 895 1 140204</w:t>
      </w:r>
      <w:r w:rsidR="00905D01">
        <w:rPr>
          <w:szCs w:val="28"/>
        </w:rPr>
        <w:t>3</w:t>
      </w:r>
      <w:r w:rsidRPr="00CA0AD7">
        <w:rPr>
          <w:szCs w:val="28"/>
        </w:rPr>
        <w:t xml:space="preserve"> 04 0000 410</w:t>
      </w:r>
    </w:p>
    <w:p w14:paraId="2911AF1F" w14:textId="77777777" w:rsidR="00CA0AD7" w:rsidRPr="00CA0AD7" w:rsidRDefault="00CA0AD7" w:rsidP="00CA0AD7">
      <w:pPr>
        <w:jc w:val="both"/>
        <w:rPr>
          <w:szCs w:val="28"/>
        </w:rPr>
      </w:pPr>
      <w:r w:rsidRPr="00CA0AD7">
        <w:rPr>
          <w:szCs w:val="28"/>
        </w:rPr>
        <w:t>средства платежа – денежные средства в валюте Российской Федерации (рубли).</w:t>
      </w:r>
    </w:p>
    <w:p w14:paraId="2677F987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14.4. </w:t>
      </w:r>
      <w:r w:rsidRPr="00CA0AD7">
        <w:rPr>
          <w:rFonts w:eastAsia="Calibri"/>
          <w:szCs w:val="28"/>
        </w:rPr>
        <w:t>Задаток, внесенный Покупателем, засчитывается в оплату приобретенного имущества.</w:t>
      </w:r>
    </w:p>
    <w:p w14:paraId="63AC6B89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14.5. </w:t>
      </w:r>
      <w:r w:rsidRPr="00CA0AD7">
        <w:rPr>
          <w:rFonts w:eastAsia="Calibri"/>
          <w:szCs w:val="28"/>
        </w:rPr>
        <w:t>Факт оплаты имущества подтверждается выпиской со счета, указанного в пункте 14.3. Информационного сообщения и в договоре                купли-продажи.</w:t>
      </w:r>
    </w:p>
    <w:p w14:paraId="68A64926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b/>
          <w:bCs/>
          <w:szCs w:val="28"/>
        </w:rPr>
        <w:t xml:space="preserve">14.6. </w:t>
      </w:r>
      <w:r w:rsidRPr="00CA0AD7">
        <w:rPr>
          <w:rFonts w:eastAsia="Calibri"/>
          <w:szCs w:val="28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 не возвращается.</w:t>
      </w:r>
    </w:p>
    <w:p w14:paraId="4E51239A" w14:textId="77777777" w:rsidR="00CA0AD7" w:rsidRPr="00CA0AD7" w:rsidRDefault="00CA0AD7" w:rsidP="00CA0AD7">
      <w:pPr>
        <w:jc w:val="both"/>
        <w:rPr>
          <w:szCs w:val="28"/>
        </w:rPr>
      </w:pPr>
    </w:p>
    <w:p w14:paraId="19CF9AE5" w14:textId="1032CAB6" w:rsidR="00CA0AD7" w:rsidRPr="00CA0AD7" w:rsidRDefault="002C5FEE" w:rsidP="002C5FEE">
      <w:pPr>
        <w:ind w:left="360"/>
        <w:jc w:val="center"/>
        <w:rPr>
          <w:b/>
          <w:szCs w:val="28"/>
        </w:rPr>
      </w:pPr>
      <w:r>
        <w:rPr>
          <w:b/>
          <w:szCs w:val="28"/>
        </w:rPr>
        <w:t>15.</w:t>
      </w:r>
      <w:r w:rsidR="00CA0AD7" w:rsidRPr="00CA0AD7">
        <w:rPr>
          <w:b/>
          <w:szCs w:val="28"/>
        </w:rPr>
        <w:t xml:space="preserve"> Переход права собственности</w:t>
      </w:r>
    </w:p>
    <w:p w14:paraId="4C7615C3" w14:textId="77777777" w:rsidR="00CA0AD7" w:rsidRPr="00CA0AD7" w:rsidRDefault="00CA0AD7" w:rsidP="00CA0AD7">
      <w:pPr>
        <w:ind w:left="720"/>
        <w:rPr>
          <w:szCs w:val="28"/>
        </w:rPr>
      </w:pPr>
    </w:p>
    <w:p w14:paraId="692DBA1F" w14:textId="77777777" w:rsidR="00CA0AD7" w:rsidRPr="00CA0AD7" w:rsidRDefault="00CA0AD7" w:rsidP="00CA0AD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A0AD7">
        <w:rPr>
          <w:rFonts w:eastAsia="Calibri"/>
          <w:szCs w:val="28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            и договором купли-продажи имущества не позднее чем через 30 (тридцать) календарных дней после дня полной оплаты имущества.</w:t>
      </w:r>
    </w:p>
    <w:sectPr w:rsidR="00CA0AD7" w:rsidRPr="00CA0AD7" w:rsidSect="0031291B">
      <w:headerReference w:type="default" r:id="rId15"/>
      <w:pgSz w:w="11906" w:h="16838"/>
      <w:pgMar w:top="1134" w:right="85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5883E" w14:textId="77777777" w:rsidR="00AF250C" w:rsidRDefault="00AF250C" w:rsidP="00112FD6">
      <w:r>
        <w:separator/>
      </w:r>
    </w:p>
  </w:endnote>
  <w:endnote w:type="continuationSeparator" w:id="0">
    <w:p w14:paraId="2EE3EE75" w14:textId="77777777" w:rsidR="00AF250C" w:rsidRDefault="00AF250C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D9A91" w14:textId="77777777" w:rsidR="00AF250C" w:rsidRDefault="00AF250C" w:rsidP="00112FD6">
      <w:r>
        <w:separator/>
      </w:r>
    </w:p>
  </w:footnote>
  <w:footnote w:type="continuationSeparator" w:id="0">
    <w:p w14:paraId="046DB4AD" w14:textId="77777777" w:rsidR="00AF250C" w:rsidRDefault="00AF250C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715330"/>
      <w:docPartObj>
        <w:docPartGallery w:val="Page Numbers (Top of Page)"/>
        <w:docPartUnique/>
      </w:docPartObj>
    </w:sdtPr>
    <w:sdtEndPr/>
    <w:sdtContent>
      <w:p w14:paraId="759EB526" w14:textId="476146D2" w:rsidR="00921060" w:rsidRDefault="0092106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1A5">
          <w:rPr>
            <w:noProof/>
          </w:rPr>
          <w:t>8</w:t>
        </w:r>
        <w:r>
          <w:fldChar w:fldCharType="end"/>
        </w:r>
      </w:p>
    </w:sdtContent>
  </w:sdt>
  <w:p w14:paraId="03D49539" w14:textId="77777777" w:rsidR="00921060" w:rsidRDefault="0092106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E200FA"/>
    <w:multiLevelType w:val="multilevel"/>
    <w:tmpl w:val="4DBEC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306C"/>
    <w:rsid w:val="000039AB"/>
    <w:rsid w:val="000039EA"/>
    <w:rsid w:val="0000567D"/>
    <w:rsid w:val="00006EF3"/>
    <w:rsid w:val="000138C6"/>
    <w:rsid w:val="0001513F"/>
    <w:rsid w:val="00015FAD"/>
    <w:rsid w:val="0002436D"/>
    <w:rsid w:val="00030E68"/>
    <w:rsid w:val="0003440A"/>
    <w:rsid w:val="000344DF"/>
    <w:rsid w:val="000364F4"/>
    <w:rsid w:val="00043058"/>
    <w:rsid w:val="000436AA"/>
    <w:rsid w:val="000443F5"/>
    <w:rsid w:val="00053661"/>
    <w:rsid w:val="00061E09"/>
    <w:rsid w:val="000828E7"/>
    <w:rsid w:val="00082BC6"/>
    <w:rsid w:val="0008617C"/>
    <w:rsid w:val="00090C5D"/>
    <w:rsid w:val="00097C37"/>
    <w:rsid w:val="000A2E2B"/>
    <w:rsid w:val="000B552D"/>
    <w:rsid w:val="000B653B"/>
    <w:rsid w:val="000C6530"/>
    <w:rsid w:val="000D0080"/>
    <w:rsid w:val="000D5EF9"/>
    <w:rsid w:val="000E208B"/>
    <w:rsid w:val="000E406A"/>
    <w:rsid w:val="000E5457"/>
    <w:rsid w:val="000E667F"/>
    <w:rsid w:val="000F1B3F"/>
    <w:rsid w:val="000F5AFD"/>
    <w:rsid w:val="00101049"/>
    <w:rsid w:val="00111644"/>
    <w:rsid w:val="00112FD6"/>
    <w:rsid w:val="00114643"/>
    <w:rsid w:val="00114971"/>
    <w:rsid w:val="001243C0"/>
    <w:rsid w:val="0012656C"/>
    <w:rsid w:val="00136FFB"/>
    <w:rsid w:val="001428C3"/>
    <w:rsid w:val="00150F3B"/>
    <w:rsid w:val="00151F4A"/>
    <w:rsid w:val="0015205D"/>
    <w:rsid w:val="0015341F"/>
    <w:rsid w:val="00153E93"/>
    <w:rsid w:val="00155551"/>
    <w:rsid w:val="001612A3"/>
    <w:rsid w:val="00165C92"/>
    <w:rsid w:val="00166E34"/>
    <w:rsid w:val="001705E9"/>
    <w:rsid w:val="00177D8E"/>
    <w:rsid w:val="00184FCE"/>
    <w:rsid w:val="001B6A85"/>
    <w:rsid w:val="001D00AB"/>
    <w:rsid w:val="001D09D8"/>
    <w:rsid w:val="001D162E"/>
    <w:rsid w:val="001D2898"/>
    <w:rsid w:val="001D4519"/>
    <w:rsid w:val="001D543D"/>
    <w:rsid w:val="001D5903"/>
    <w:rsid w:val="001E1A3B"/>
    <w:rsid w:val="001F13D0"/>
    <w:rsid w:val="001F197D"/>
    <w:rsid w:val="002043F9"/>
    <w:rsid w:val="00210B90"/>
    <w:rsid w:val="002122E5"/>
    <w:rsid w:val="00212E4C"/>
    <w:rsid w:val="00214506"/>
    <w:rsid w:val="00214A12"/>
    <w:rsid w:val="00217063"/>
    <w:rsid w:val="00227568"/>
    <w:rsid w:val="00230C62"/>
    <w:rsid w:val="00231B03"/>
    <w:rsid w:val="0025470E"/>
    <w:rsid w:val="002625DC"/>
    <w:rsid w:val="00263578"/>
    <w:rsid w:val="00266A74"/>
    <w:rsid w:val="00281F4C"/>
    <w:rsid w:val="0028238E"/>
    <w:rsid w:val="00284195"/>
    <w:rsid w:val="0029338B"/>
    <w:rsid w:val="00294100"/>
    <w:rsid w:val="002952B2"/>
    <w:rsid w:val="00296506"/>
    <w:rsid w:val="002A2860"/>
    <w:rsid w:val="002A2F5A"/>
    <w:rsid w:val="002A379E"/>
    <w:rsid w:val="002B0AC3"/>
    <w:rsid w:val="002B2425"/>
    <w:rsid w:val="002B3767"/>
    <w:rsid w:val="002C3A0C"/>
    <w:rsid w:val="002C5CB4"/>
    <w:rsid w:val="002C5FEE"/>
    <w:rsid w:val="002E3288"/>
    <w:rsid w:val="002F34DE"/>
    <w:rsid w:val="002F50E5"/>
    <w:rsid w:val="002F57EB"/>
    <w:rsid w:val="0030127F"/>
    <w:rsid w:val="0031291B"/>
    <w:rsid w:val="0031309F"/>
    <w:rsid w:val="00332A55"/>
    <w:rsid w:val="0034161A"/>
    <w:rsid w:val="003451D7"/>
    <w:rsid w:val="00350407"/>
    <w:rsid w:val="00351DB5"/>
    <w:rsid w:val="00351FD5"/>
    <w:rsid w:val="0035366F"/>
    <w:rsid w:val="003538E7"/>
    <w:rsid w:val="00353933"/>
    <w:rsid w:val="003564D9"/>
    <w:rsid w:val="00362E7A"/>
    <w:rsid w:val="003647AB"/>
    <w:rsid w:val="00367A22"/>
    <w:rsid w:val="00374EBB"/>
    <w:rsid w:val="00381965"/>
    <w:rsid w:val="00392E0A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09C0"/>
    <w:rsid w:val="003F23EF"/>
    <w:rsid w:val="003F65D7"/>
    <w:rsid w:val="00402C56"/>
    <w:rsid w:val="004053FD"/>
    <w:rsid w:val="00405B8C"/>
    <w:rsid w:val="004114CD"/>
    <w:rsid w:val="004115B1"/>
    <w:rsid w:val="00412C15"/>
    <w:rsid w:val="004159BB"/>
    <w:rsid w:val="00417468"/>
    <w:rsid w:val="004235A2"/>
    <w:rsid w:val="004307E9"/>
    <w:rsid w:val="00431721"/>
    <w:rsid w:val="00432D9B"/>
    <w:rsid w:val="00432F30"/>
    <w:rsid w:val="0044016F"/>
    <w:rsid w:val="004404AA"/>
    <w:rsid w:val="00446004"/>
    <w:rsid w:val="004478E0"/>
    <w:rsid w:val="00454089"/>
    <w:rsid w:val="004554DE"/>
    <w:rsid w:val="0046090B"/>
    <w:rsid w:val="004762DE"/>
    <w:rsid w:val="00486F6B"/>
    <w:rsid w:val="0049015D"/>
    <w:rsid w:val="00491355"/>
    <w:rsid w:val="00493361"/>
    <w:rsid w:val="00493F70"/>
    <w:rsid w:val="00495E78"/>
    <w:rsid w:val="004A0A6D"/>
    <w:rsid w:val="004A2806"/>
    <w:rsid w:val="004A43A2"/>
    <w:rsid w:val="004A4F84"/>
    <w:rsid w:val="004A6575"/>
    <w:rsid w:val="004A65FA"/>
    <w:rsid w:val="004B77C9"/>
    <w:rsid w:val="004B7D39"/>
    <w:rsid w:val="004C294A"/>
    <w:rsid w:val="004C2DC9"/>
    <w:rsid w:val="004C322F"/>
    <w:rsid w:val="004C385D"/>
    <w:rsid w:val="004E0E42"/>
    <w:rsid w:val="004E47BA"/>
    <w:rsid w:val="004E7AD9"/>
    <w:rsid w:val="004F3C25"/>
    <w:rsid w:val="004F7804"/>
    <w:rsid w:val="0050397D"/>
    <w:rsid w:val="00503B58"/>
    <w:rsid w:val="0050692E"/>
    <w:rsid w:val="00516846"/>
    <w:rsid w:val="005302A9"/>
    <w:rsid w:val="00532BD4"/>
    <w:rsid w:val="005428EF"/>
    <w:rsid w:val="00544FCE"/>
    <w:rsid w:val="005461B4"/>
    <w:rsid w:val="005509E0"/>
    <w:rsid w:val="00555AA2"/>
    <w:rsid w:val="00557DCE"/>
    <w:rsid w:val="0056334F"/>
    <w:rsid w:val="005635CB"/>
    <w:rsid w:val="00567ED3"/>
    <w:rsid w:val="005715E9"/>
    <w:rsid w:val="0057161C"/>
    <w:rsid w:val="00573488"/>
    <w:rsid w:val="00574A1D"/>
    <w:rsid w:val="0058048A"/>
    <w:rsid w:val="00584288"/>
    <w:rsid w:val="00591228"/>
    <w:rsid w:val="0059231E"/>
    <w:rsid w:val="00595921"/>
    <w:rsid w:val="005A08AE"/>
    <w:rsid w:val="005A31D6"/>
    <w:rsid w:val="005A4227"/>
    <w:rsid w:val="005B6419"/>
    <w:rsid w:val="005C21B0"/>
    <w:rsid w:val="005D024D"/>
    <w:rsid w:val="005E3059"/>
    <w:rsid w:val="00601C96"/>
    <w:rsid w:val="00611052"/>
    <w:rsid w:val="00611B6C"/>
    <w:rsid w:val="0061522B"/>
    <w:rsid w:val="00623D6C"/>
    <w:rsid w:val="00625745"/>
    <w:rsid w:val="00626E3D"/>
    <w:rsid w:val="00635529"/>
    <w:rsid w:val="00635A9C"/>
    <w:rsid w:val="00636D5C"/>
    <w:rsid w:val="006414DB"/>
    <w:rsid w:val="00643F67"/>
    <w:rsid w:val="00650377"/>
    <w:rsid w:val="0065176E"/>
    <w:rsid w:val="00656A9C"/>
    <w:rsid w:val="00666E37"/>
    <w:rsid w:val="00673BC9"/>
    <w:rsid w:val="00675E60"/>
    <w:rsid w:val="00676E24"/>
    <w:rsid w:val="00686F13"/>
    <w:rsid w:val="00691EB2"/>
    <w:rsid w:val="00692B2C"/>
    <w:rsid w:val="00697316"/>
    <w:rsid w:val="006A72D0"/>
    <w:rsid w:val="006B30AC"/>
    <w:rsid w:val="006C2135"/>
    <w:rsid w:val="006C52E6"/>
    <w:rsid w:val="006D140D"/>
    <w:rsid w:val="006D40E6"/>
    <w:rsid w:val="006F2C10"/>
    <w:rsid w:val="006F55FD"/>
    <w:rsid w:val="006F5923"/>
    <w:rsid w:val="00712A54"/>
    <w:rsid w:val="00722BF1"/>
    <w:rsid w:val="007241A5"/>
    <w:rsid w:val="0074284E"/>
    <w:rsid w:val="00743315"/>
    <w:rsid w:val="00744B4D"/>
    <w:rsid w:val="00754C1B"/>
    <w:rsid w:val="00760F92"/>
    <w:rsid w:val="00766D96"/>
    <w:rsid w:val="007804C7"/>
    <w:rsid w:val="00781E15"/>
    <w:rsid w:val="00791A34"/>
    <w:rsid w:val="00794438"/>
    <w:rsid w:val="007A0478"/>
    <w:rsid w:val="007A1B09"/>
    <w:rsid w:val="007A30FB"/>
    <w:rsid w:val="007A4837"/>
    <w:rsid w:val="007A59F3"/>
    <w:rsid w:val="007A5A83"/>
    <w:rsid w:val="007A6EC8"/>
    <w:rsid w:val="007B27AF"/>
    <w:rsid w:val="007B36E7"/>
    <w:rsid w:val="007B4EE8"/>
    <w:rsid w:val="007C4893"/>
    <w:rsid w:val="007D07DA"/>
    <w:rsid w:val="007D6A20"/>
    <w:rsid w:val="007E0405"/>
    <w:rsid w:val="007E7351"/>
    <w:rsid w:val="007F498C"/>
    <w:rsid w:val="007F56F0"/>
    <w:rsid w:val="007F6F20"/>
    <w:rsid w:val="0081049E"/>
    <w:rsid w:val="008143F2"/>
    <w:rsid w:val="008144D1"/>
    <w:rsid w:val="00821D53"/>
    <w:rsid w:val="00854F40"/>
    <w:rsid w:val="008569E5"/>
    <w:rsid w:val="008610CB"/>
    <w:rsid w:val="008654B6"/>
    <w:rsid w:val="00867B9C"/>
    <w:rsid w:val="00867F35"/>
    <w:rsid w:val="00870722"/>
    <w:rsid w:val="008758E0"/>
    <w:rsid w:val="00877CC3"/>
    <w:rsid w:val="00877FFD"/>
    <w:rsid w:val="0088371E"/>
    <w:rsid w:val="00890043"/>
    <w:rsid w:val="008954B4"/>
    <w:rsid w:val="00897443"/>
    <w:rsid w:val="008A48E5"/>
    <w:rsid w:val="008A7D98"/>
    <w:rsid w:val="008B2ECC"/>
    <w:rsid w:val="008B7FDB"/>
    <w:rsid w:val="008C344C"/>
    <w:rsid w:val="008C3A13"/>
    <w:rsid w:val="008C710C"/>
    <w:rsid w:val="008C7403"/>
    <w:rsid w:val="008C750E"/>
    <w:rsid w:val="008C7E8B"/>
    <w:rsid w:val="008D7024"/>
    <w:rsid w:val="008E24D2"/>
    <w:rsid w:val="008F1E9C"/>
    <w:rsid w:val="008F37E0"/>
    <w:rsid w:val="008F3CAA"/>
    <w:rsid w:val="008F3D01"/>
    <w:rsid w:val="008F50DF"/>
    <w:rsid w:val="008F6FA7"/>
    <w:rsid w:val="009003AB"/>
    <w:rsid w:val="00905D01"/>
    <w:rsid w:val="00911542"/>
    <w:rsid w:val="0091334B"/>
    <w:rsid w:val="00915840"/>
    <w:rsid w:val="00921060"/>
    <w:rsid w:val="00923C9E"/>
    <w:rsid w:val="00926419"/>
    <w:rsid w:val="00930885"/>
    <w:rsid w:val="00936A8F"/>
    <w:rsid w:val="009416AE"/>
    <w:rsid w:val="0094220D"/>
    <w:rsid w:val="00944F66"/>
    <w:rsid w:val="00970F55"/>
    <w:rsid w:val="0097107F"/>
    <w:rsid w:val="0097549F"/>
    <w:rsid w:val="00985200"/>
    <w:rsid w:val="00990CEF"/>
    <w:rsid w:val="00994DE4"/>
    <w:rsid w:val="00996810"/>
    <w:rsid w:val="009A001C"/>
    <w:rsid w:val="009A06B1"/>
    <w:rsid w:val="009A1B11"/>
    <w:rsid w:val="009A2C2F"/>
    <w:rsid w:val="009A414B"/>
    <w:rsid w:val="009A4F86"/>
    <w:rsid w:val="009A5A4E"/>
    <w:rsid w:val="009B50C8"/>
    <w:rsid w:val="009B50E5"/>
    <w:rsid w:val="009B5609"/>
    <w:rsid w:val="009C0BBA"/>
    <w:rsid w:val="009C198F"/>
    <w:rsid w:val="009C2FA5"/>
    <w:rsid w:val="009C6E12"/>
    <w:rsid w:val="009D2113"/>
    <w:rsid w:val="009D442A"/>
    <w:rsid w:val="009E3A10"/>
    <w:rsid w:val="009E40B5"/>
    <w:rsid w:val="009E5447"/>
    <w:rsid w:val="009F0F01"/>
    <w:rsid w:val="009F4D7B"/>
    <w:rsid w:val="009F55AB"/>
    <w:rsid w:val="00A03099"/>
    <w:rsid w:val="00A101A2"/>
    <w:rsid w:val="00A157FC"/>
    <w:rsid w:val="00A256B7"/>
    <w:rsid w:val="00A25DE6"/>
    <w:rsid w:val="00A32B92"/>
    <w:rsid w:val="00A336EF"/>
    <w:rsid w:val="00A3432A"/>
    <w:rsid w:val="00A35815"/>
    <w:rsid w:val="00A40D5D"/>
    <w:rsid w:val="00A421EC"/>
    <w:rsid w:val="00A45527"/>
    <w:rsid w:val="00A50431"/>
    <w:rsid w:val="00A519E4"/>
    <w:rsid w:val="00A521BB"/>
    <w:rsid w:val="00A60434"/>
    <w:rsid w:val="00A63D54"/>
    <w:rsid w:val="00A63EE4"/>
    <w:rsid w:val="00A65758"/>
    <w:rsid w:val="00A66CD2"/>
    <w:rsid w:val="00A709DB"/>
    <w:rsid w:val="00AA300B"/>
    <w:rsid w:val="00AA409C"/>
    <w:rsid w:val="00AA4E16"/>
    <w:rsid w:val="00AA759A"/>
    <w:rsid w:val="00AB2E01"/>
    <w:rsid w:val="00AB57BD"/>
    <w:rsid w:val="00AC0BC9"/>
    <w:rsid w:val="00AC49FA"/>
    <w:rsid w:val="00AC7EF0"/>
    <w:rsid w:val="00AD7520"/>
    <w:rsid w:val="00AD7698"/>
    <w:rsid w:val="00AE05AB"/>
    <w:rsid w:val="00AE5B4A"/>
    <w:rsid w:val="00AE6179"/>
    <w:rsid w:val="00AF250C"/>
    <w:rsid w:val="00AF461F"/>
    <w:rsid w:val="00AF54AE"/>
    <w:rsid w:val="00AF5DBD"/>
    <w:rsid w:val="00AF6876"/>
    <w:rsid w:val="00AF6A64"/>
    <w:rsid w:val="00B03E6B"/>
    <w:rsid w:val="00B07298"/>
    <w:rsid w:val="00B1291E"/>
    <w:rsid w:val="00B140E6"/>
    <w:rsid w:val="00B20E70"/>
    <w:rsid w:val="00B217FF"/>
    <w:rsid w:val="00B24657"/>
    <w:rsid w:val="00B26300"/>
    <w:rsid w:val="00B26318"/>
    <w:rsid w:val="00B42456"/>
    <w:rsid w:val="00B43197"/>
    <w:rsid w:val="00B4365F"/>
    <w:rsid w:val="00B46901"/>
    <w:rsid w:val="00B5010B"/>
    <w:rsid w:val="00B50734"/>
    <w:rsid w:val="00B54119"/>
    <w:rsid w:val="00B552D4"/>
    <w:rsid w:val="00B6314D"/>
    <w:rsid w:val="00B67B50"/>
    <w:rsid w:val="00B7011B"/>
    <w:rsid w:val="00B71811"/>
    <w:rsid w:val="00B735C9"/>
    <w:rsid w:val="00B76DCC"/>
    <w:rsid w:val="00B77DC5"/>
    <w:rsid w:val="00B82004"/>
    <w:rsid w:val="00B82D3E"/>
    <w:rsid w:val="00B8574F"/>
    <w:rsid w:val="00B87F88"/>
    <w:rsid w:val="00B93A2E"/>
    <w:rsid w:val="00B9493D"/>
    <w:rsid w:val="00B94F15"/>
    <w:rsid w:val="00B9639A"/>
    <w:rsid w:val="00BC3672"/>
    <w:rsid w:val="00BD6C81"/>
    <w:rsid w:val="00BE2AF3"/>
    <w:rsid w:val="00BE48FE"/>
    <w:rsid w:val="00BF281A"/>
    <w:rsid w:val="00BF4EE3"/>
    <w:rsid w:val="00BF7BEF"/>
    <w:rsid w:val="00C06432"/>
    <w:rsid w:val="00C16A0B"/>
    <w:rsid w:val="00C224CF"/>
    <w:rsid w:val="00C242B6"/>
    <w:rsid w:val="00C2694F"/>
    <w:rsid w:val="00C3118A"/>
    <w:rsid w:val="00C370C2"/>
    <w:rsid w:val="00C42D74"/>
    <w:rsid w:val="00C43819"/>
    <w:rsid w:val="00C44CF9"/>
    <w:rsid w:val="00C70D5D"/>
    <w:rsid w:val="00C71389"/>
    <w:rsid w:val="00C714E9"/>
    <w:rsid w:val="00C72787"/>
    <w:rsid w:val="00C850AD"/>
    <w:rsid w:val="00C872BB"/>
    <w:rsid w:val="00C939DE"/>
    <w:rsid w:val="00C93F07"/>
    <w:rsid w:val="00CA0AD7"/>
    <w:rsid w:val="00CB2749"/>
    <w:rsid w:val="00CB2B15"/>
    <w:rsid w:val="00CB5594"/>
    <w:rsid w:val="00CB72BB"/>
    <w:rsid w:val="00CC2B2A"/>
    <w:rsid w:val="00CC3EC9"/>
    <w:rsid w:val="00CC3F8D"/>
    <w:rsid w:val="00CC5158"/>
    <w:rsid w:val="00CC64BE"/>
    <w:rsid w:val="00CD3443"/>
    <w:rsid w:val="00CD3B0B"/>
    <w:rsid w:val="00CD5B2B"/>
    <w:rsid w:val="00CF658C"/>
    <w:rsid w:val="00CF6A62"/>
    <w:rsid w:val="00CF72A0"/>
    <w:rsid w:val="00D00B58"/>
    <w:rsid w:val="00D22A51"/>
    <w:rsid w:val="00D24142"/>
    <w:rsid w:val="00D25F6F"/>
    <w:rsid w:val="00D26F77"/>
    <w:rsid w:val="00D278F3"/>
    <w:rsid w:val="00D32CEA"/>
    <w:rsid w:val="00D40872"/>
    <w:rsid w:val="00D42A02"/>
    <w:rsid w:val="00D4697A"/>
    <w:rsid w:val="00D55765"/>
    <w:rsid w:val="00D61968"/>
    <w:rsid w:val="00D67E57"/>
    <w:rsid w:val="00D80F56"/>
    <w:rsid w:val="00D90520"/>
    <w:rsid w:val="00D92D46"/>
    <w:rsid w:val="00D936FC"/>
    <w:rsid w:val="00DA026A"/>
    <w:rsid w:val="00DA13E8"/>
    <w:rsid w:val="00DC4DB1"/>
    <w:rsid w:val="00DD005A"/>
    <w:rsid w:val="00DD0F7F"/>
    <w:rsid w:val="00DD18B7"/>
    <w:rsid w:val="00DE27FB"/>
    <w:rsid w:val="00DE281D"/>
    <w:rsid w:val="00DE5E07"/>
    <w:rsid w:val="00DF2428"/>
    <w:rsid w:val="00DF4905"/>
    <w:rsid w:val="00E004D1"/>
    <w:rsid w:val="00E026E6"/>
    <w:rsid w:val="00E03DDD"/>
    <w:rsid w:val="00E07228"/>
    <w:rsid w:val="00E13F25"/>
    <w:rsid w:val="00E22911"/>
    <w:rsid w:val="00E44121"/>
    <w:rsid w:val="00E44912"/>
    <w:rsid w:val="00E4617A"/>
    <w:rsid w:val="00E51AB8"/>
    <w:rsid w:val="00E54B82"/>
    <w:rsid w:val="00E57957"/>
    <w:rsid w:val="00E71D62"/>
    <w:rsid w:val="00E76154"/>
    <w:rsid w:val="00E86557"/>
    <w:rsid w:val="00E90BAE"/>
    <w:rsid w:val="00E9127F"/>
    <w:rsid w:val="00E9235E"/>
    <w:rsid w:val="00E955FC"/>
    <w:rsid w:val="00E956E0"/>
    <w:rsid w:val="00EA1016"/>
    <w:rsid w:val="00EA16A4"/>
    <w:rsid w:val="00EA2FA7"/>
    <w:rsid w:val="00EA668E"/>
    <w:rsid w:val="00EA6A3F"/>
    <w:rsid w:val="00EB4777"/>
    <w:rsid w:val="00EE0E29"/>
    <w:rsid w:val="00EE2796"/>
    <w:rsid w:val="00EE2F9A"/>
    <w:rsid w:val="00EF1688"/>
    <w:rsid w:val="00EF2869"/>
    <w:rsid w:val="00EF51B3"/>
    <w:rsid w:val="00EF63DB"/>
    <w:rsid w:val="00F0205D"/>
    <w:rsid w:val="00F04267"/>
    <w:rsid w:val="00F05188"/>
    <w:rsid w:val="00F068FA"/>
    <w:rsid w:val="00F140E7"/>
    <w:rsid w:val="00F21744"/>
    <w:rsid w:val="00F32CFD"/>
    <w:rsid w:val="00F40CA6"/>
    <w:rsid w:val="00F519FA"/>
    <w:rsid w:val="00F66D67"/>
    <w:rsid w:val="00F71D1A"/>
    <w:rsid w:val="00F7270B"/>
    <w:rsid w:val="00F7299E"/>
    <w:rsid w:val="00F74E9D"/>
    <w:rsid w:val="00F75D3A"/>
    <w:rsid w:val="00F94D4F"/>
    <w:rsid w:val="00FA6197"/>
    <w:rsid w:val="00FB1401"/>
    <w:rsid w:val="00FB7E25"/>
    <w:rsid w:val="00FC2F51"/>
    <w:rsid w:val="00FC72A4"/>
    <w:rsid w:val="00FD1642"/>
    <w:rsid w:val="00FD2189"/>
    <w:rsid w:val="00FD41AB"/>
    <w:rsid w:val="00FE20A4"/>
    <w:rsid w:val="00FE227D"/>
    <w:rsid w:val="00FE5340"/>
    <w:rsid w:val="00FE61F5"/>
    <w:rsid w:val="00FE6344"/>
    <w:rsid w:val="00FF23A2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F305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ts-tender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Support@rts-tender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12" ma:contentTypeDescription="Create a new document." ma:contentTypeScope="" ma:versionID="7dce428237c0d7952a38440958c6b192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4ca0a64dd943d658b33971438a0486a5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6161-CFDD-436D-B8C1-8102B953F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E9F6CB-C000-4632-AEF6-4A3031C0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4623</Words>
  <Characters>26357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Дарья Бабенкова</cp:lastModifiedBy>
  <cp:revision>4</cp:revision>
  <cp:lastPrinted>2021-06-10T15:39:00Z</cp:lastPrinted>
  <dcterms:created xsi:type="dcterms:W3CDTF">2026-04-24T12:19:00Z</dcterms:created>
  <dcterms:modified xsi:type="dcterms:W3CDTF">2026-04-24T12:35:00Z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