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6F0" w:rsidRPr="002806F0" w:rsidRDefault="002806F0" w:rsidP="002806F0">
      <w:pPr>
        <w:shd w:val="clear" w:color="auto" w:fill="FFFFFF"/>
        <w:spacing w:before="150" w:after="315" w:line="465" w:lineRule="atLeast"/>
        <w:outlineLvl w:val="0"/>
        <w:rPr>
          <w:rFonts w:ascii="Helvetica" w:eastAsia="Times New Roman" w:hAnsi="Helvetica" w:cs="Helvetica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</w:pPr>
      <w:r w:rsidRPr="002806F0">
        <w:rPr>
          <w:rFonts w:ascii="Helvetica" w:eastAsia="Times New Roman" w:hAnsi="Helvetica" w:cs="Helvetica"/>
          <w:b/>
          <w:bCs/>
          <w:caps/>
          <w:color w:val="333333"/>
          <w:spacing w:val="8"/>
          <w:kern w:val="36"/>
          <w:sz w:val="38"/>
          <w:szCs w:val="38"/>
          <w:lang w:eastAsia="ru-RU"/>
        </w:rPr>
        <w:t>КОМИТЕТ ИМУЩЕСТВЕННЫХ И ЗЕМЕЛЬНЫХ ОТНОШЕНИЙ АДМИНИСТРАЦИИ ГОРОДА БЕЛГОРОДА СООБЩАЕТ</w:t>
      </w:r>
    </w:p>
    <w:p w:rsidR="002806F0" w:rsidRPr="002806F0" w:rsidRDefault="002806F0" w:rsidP="002806F0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bookmarkStart w:id="0" w:name="_GoBack"/>
      <w:bookmarkEnd w:id="0"/>
      <w:r w:rsidRPr="002806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 основании распоряжения администрации г. Белгорода от 12 мая 2022 года № 811 «О проведении торгов по продаже права на заключение договора аренды земельного участка по ул. Студенческая, 6б» 20 июня 2022 года в комитете имущественных и земельных отношений по адресу: г. Белгород, ул. Н. Чумичова, 31 а, 4 этаж, каб. № 407 в 11.00 час. состоялся аукцион по продаже права на заключение договора аренды (ежегодный размер арендной платы) земельного участка площадью 130 кв. м с кадастровым номером 31:16:0202013:525 с видом разрешенного использования: объекты дорожного сервиса, срок аренды земельного участка – 30 месяцев, расположенного по ул. Студенческая, 6б.</w:t>
      </w:r>
    </w:p>
    <w:p w:rsidR="002806F0" w:rsidRPr="002806F0" w:rsidRDefault="002806F0" w:rsidP="002806F0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806F0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Согласно протоколу № 2 от 20 июня 2022 года с рег. № 7 о результатах аукциона вышеуказанный аукцион признан несостоявшимся с единственным принявшим участие в аукционе участником – физическим лицом. Стоимость продажи права на заключение договора аренды (ежегодный размер арендной платы) земельного участка составила 160 540 рублей.</w:t>
      </w:r>
    </w:p>
    <w:p w:rsidR="004E5759" w:rsidRDefault="004E5759"/>
    <w:sectPr w:rsidR="004E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F0"/>
    <w:rsid w:val="002806F0"/>
    <w:rsid w:val="004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6742"/>
  <w15:chartTrackingRefBased/>
  <w15:docId w15:val="{9373A266-AF90-4B4C-9EED-96C38F94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15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3701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463695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2022-12-19T10:45:00Z</dcterms:created>
  <dcterms:modified xsi:type="dcterms:W3CDTF">2022-12-19T10:46:00Z</dcterms:modified>
</cp:coreProperties>
</file>