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E16C0B" w14:textId="77777777"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Проект </w:t>
      </w:r>
    </w:p>
    <w:p w14:paraId="74FAA355" w14:textId="77777777"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14:paraId="4E58DCB4" w14:textId="77777777"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14:paraId="4217C3BA" w14:textId="77777777"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Решение о выявлении правообладателя</w:t>
      </w:r>
    </w:p>
    <w:p w14:paraId="24BC8459" w14:textId="77777777"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ранее учтенного объекта недвижимости</w:t>
      </w:r>
    </w:p>
    <w:p w14:paraId="6F2E12A3" w14:textId="77777777"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558DDBEB" w14:textId="77777777"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3E3AA502" w14:textId="77777777"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6AD90103" w14:textId="7B9592CE" w:rsidR="00884DCE" w:rsidRDefault="00AF4FB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В соответствии со статьей 69.1 Федерального закона                              от 13 июля 2015 года </w:t>
      </w:r>
      <w:r w:rsidR="00714EAE">
        <w:rPr>
          <w:rFonts w:ascii="Times New Roman" w:eastAsia="Times New Roman" w:hAnsi="Times New Roman" w:cs="Times New Roman"/>
          <w:sz w:val="28"/>
        </w:rPr>
        <w:t xml:space="preserve">№ </w:t>
      </w:r>
      <w:r>
        <w:rPr>
          <w:rFonts w:ascii="Times New Roman" w:eastAsia="Times New Roman" w:hAnsi="Times New Roman" w:cs="Times New Roman"/>
          <w:sz w:val="28"/>
        </w:rPr>
        <w:t>218-ФЗ «О государственной регистрации недвижимости», выявлено:</w:t>
      </w:r>
    </w:p>
    <w:p w14:paraId="2208AE47" w14:textId="4189AC5C" w:rsidR="00884DCE" w:rsidRDefault="00AF4FB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1. В отношении жилого помещения с кадастровым номером </w:t>
      </w:r>
      <w:r w:rsidR="00E603A5" w:rsidRPr="00E603A5">
        <w:rPr>
          <w:rFonts w:ascii="Times New Roman" w:eastAsia="Times New Roman" w:hAnsi="Times New Roman" w:cs="Times New Roman"/>
          <w:sz w:val="28"/>
        </w:rPr>
        <w:t>31:16:0</w:t>
      </w:r>
      <w:r w:rsidR="000B41C8">
        <w:rPr>
          <w:rFonts w:ascii="Times New Roman" w:eastAsia="Times New Roman" w:hAnsi="Times New Roman" w:cs="Times New Roman"/>
          <w:sz w:val="28"/>
        </w:rPr>
        <w:t>124024</w:t>
      </w:r>
      <w:r w:rsidR="00E603A5" w:rsidRPr="00E603A5">
        <w:rPr>
          <w:rFonts w:ascii="Times New Roman" w:eastAsia="Times New Roman" w:hAnsi="Times New Roman" w:cs="Times New Roman"/>
          <w:sz w:val="28"/>
        </w:rPr>
        <w:t>:</w:t>
      </w:r>
      <w:r w:rsidR="000B41C8">
        <w:rPr>
          <w:rFonts w:ascii="Times New Roman" w:eastAsia="Times New Roman" w:hAnsi="Times New Roman" w:cs="Times New Roman"/>
          <w:sz w:val="28"/>
        </w:rPr>
        <w:t>4122</w:t>
      </w:r>
      <w:r>
        <w:rPr>
          <w:rFonts w:ascii="Times New Roman" w:eastAsia="Times New Roman" w:hAnsi="Times New Roman" w:cs="Times New Roman"/>
          <w:sz w:val="28"/>
        </w:rPr>
        <w:t>, расположенного по адресу: Белгородская область,                         г</w:t>
      </w:r>
      <w:r w:rsidR="003D27D6">
        <w:rPr>
          <w:rFonts w:ascii="Times New Roman" w:eastAsia="Times New Roman" w:hAnsi="Times New Roman" w:cs="Times New Roman"/>
          <w:sz w:val="28"/>
        </w:rPr>
        <w:t>.</w:t>
      </w:r>
      <w:r w:rsidR="0058000B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Белгород, </w:t>
      </w:r>
      <w:r w:rsidR="00B34E4C">
        <w:rPr>
          <w:rFonts w:ascii="Times New Roman" w:eastAsia="Times New Roman" w:hAnsi="Times New Roman" w:cs="Times New Roman"/>
          <w:sz w:val="28"/>
        </w:rPr>
        <w:t xml:space="preserve">ул. </w:t>
      </w:r>
      <w:r w:rsidR="000B41C8">
        <w:rPr>
          <w:rFonts w:ascii="Times New Roman" w:eastAsia="Times New Roman" w:hAnsi="Times New Roman" w:cs="Times New Roman"/>
          <w:sz w:val="28"/>
        </w:rPr>
        <w:t>Губкина</w:t>
      </w:r>
      <w:r>
        <w:rPr>
          <w:rFonts w:ascii="Times New Roman" w:eastAsia="Times New Roman" w:hAnsi="Times New Roman" w:cs="Times New Roman"/>
          <w:sz w:val="28"/>
        </w:rPr>
        <w:t>,</w:t>
      </w:r>
      <w:r w:rsidR="00207539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д. </w:t>
      </w:r>
      <w:r w:rsidR="000B41C8">
        <w:rPr>
          <w:rFonts w:ascii="Times New Roman" w:eastAsia="Times New Roman" w:hAnsi="Times New Roman" w:cs="Times New Roman"/>
          <w:sz w:val="28"/>
        </w:rPr>
        <w:t>1</w:t>
      </w:r>
      <w:r w:rsidR="009F6AEE">
        <w:rPr>
          <w:rFonts w:ascii="Times New Roman" w:eastAsia="Times New Roman" w:hAnsi="Times New Roman" w:cs="Times New Roman"/>
          <w:sz w:val="28"/>
        </w:rPr>
        <w:t>7</w:t>
      </w:r>
      <w:r w:rsidR="000B41C8">
        <w:rPr>
          <w:rFonts w:ascii="Times New Roman" w:eastAsia="Times New Roman" w:hAnsi="Times New Roman" w:cs="Times New Roman"/>
          <w:sz w:val="28"/>
        </w:rPr>
        <w:t>В</w:t>
      </w:r>
      <w:r>
        <w:rPr>
          <w:rFonts w:ascii="Times New Roman" w:eastAsia="Times New Roman" w:hAnsi="Times New Roman" w:cs="Times New Roman"/>
          <w:sz w:val="28"/>
        </w:rPr>
        <w:t>,</w:t>
      </w:r>
      <w:r w:rsidR="000B41C8">
        <w:rPr>
          <w:rFonts w:ascii="Times New Roman" w:eastAsia="Times New Roman" w:hAnsi="Times New Roman" w:cs="Times New Roman"/>
          <w:sz w:val="28"/>
        </w:rPr>
        <w:t xml:space="preserve"> корп. 2,</w:t>
      </w:r>
      <w:r>
        <w:rPr>
          <w:rFonts w:ascii="Times New Roman" w:eastAsia="Times New Roman" w:hAnsi="Times New Roman" w:cs="Times New Roman"/>
          <w:sz w:val="28"/>
        </w:rPr>
        <w:t xml:space="preserve"> кв. </w:t>
      </w:r>
      <w:r w:rsidR="000B41C8">
        <w:rPr>
          <w:rFonts w:ascii="Times New Roman" w:eastAsia="Times New Roman" w:hAnsi="Times New Roman" w:cs="Times New Roman"/>
          <w:sz w:val="28"/>
        </w:rPr>
        <w:t>42</w:t>
      </w:r>
      <w:r>
        <w:rPr>
          <w:rFonts w:ascii="Times New Roman" w:eastAsia="Times New Roman" w:hAnsi="Times New Roman" w:cs="Times New Roman"/>
          <w:sz w:val="28"/>
        </w:rPr>
        <w:t>, общей</w:t>
      </w:r>
      <w:r w:rsidR="003D27D6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площадью </w:t>
      </w:r>
      <w:r w:rsidR="003F5B05">
        <w:rPr>
          <w:rFonts w:ascii="Times New Roman" w:eastAsia="Times New Roman" w:hAnsi="Times New Roman" w:cs="Times New Roman"/>
          <w:sz w:val="28"/>
        </w:rPr>
        <w:t xml:space="preserve">                            </w:t>
      </w:r>
      <w:r w:rsidR="000B41C8">
        <w:rPr>
          <w:rFonts w:ascii="Times New Roman" w:eastAsia="Times New Roman" w:hAnsi="Times New Roman" w:cs="Times New Roman"/>
          <w:sz w:val="28"/>
        </w:rPr>
        <w:t>48</w:t>
      </w:r>
      <w:r w:rsidR="00E603A5">
        <w:rPr>
          <w:rFonts w:ascii="Times New Roman" w:eastAsia="Times New Roman" w:hAnsi="Times New Roman" w:cs="Times New Roman"/>
          <w:sz w:val="28"/>
        </w:rPr>
        <w:t>,</w:t>
      </w:r>
      <w:r w:rsidR="000B41C8">
        <w:rPr>
          <w:rFonts w:ascii="Times New Roman" w:eastAsia="Times New Roman" w:hAnsi="Times New Roman" w:cs="Times New Roman"/>
          <w:sz w:val="28"/>
        </w:rPr>
        <w:t>2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кв.м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, в качестве его правообладателя, владеющего данным объектом недвижимости на праве собственности, выявлен </w:t>
      </w:r>
      <w:r w:rsidR="000B41C8">
        <w:rPr>
          <w:rFonts w:ascii="Times New Roman" w:eastAsia="Times New Roman" w:hAnsi="Times New Roman" w:cs="Times New Roman"/>
          <w:sz w:val="28"/>
        </w:rPr>
        <w:t>Кузнецов Виктор Владимирович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r w:rsidR="00DF0C6B">
        <w:rPr>
          <w:rFonts w:ascii="Times New Roman" w:eastAsia="Times New Roman" w:hAnsi="Times New Roman" w:cs="Times New Roman"/>
          <w:sz w:val="28"/>
        </w:rPr>
        <w:t>..</w:t>
      </w:r>
      <w:r>
        <w:rPr>
          <w:rFonts w:ascii="Times New Roman" w:eastAsia="Times New Roman" w:hAnsi="Times New Roman" w:cs="Times New Roman"/>
          <w:sz w:val="28"/>
        </w:rPr>
        <w:t>.,</w:t>
      </w:r>
      <w:r w:rsidR="00292D9F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паспорт: </w:t>
      </w:r>
      <w:r w:rsidR="00DF0C6B">
        <w:rPr>
          <w:rFonts w:ascii="Times New Roman" w:eastAsia="Times New Roman" w:hAnsi="Times New Roman" w:cs="Times New Roman"/>
          <w:sz w:val="28"/>
        </w:rPr>
        <w:t>…</w:t>
      </w:r>
      <w:r>
        <w:rPr>
          <w:rFonts w:ascii="Times New Roman" w:eastAsia="Times New Roman" w:hAnsi="Times New Roman" w:cs="Times New Roman"/>
          <w:sz w:val="28"/>
        </w:rPr>
        <w:t>,</w:t>
      </w:r>
      <w:r w:rsidR="00DF0C6B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СНИЛС </w:t>
      </w:r>
      <w:r w:rsidR="00DF0C6B">
        <w:rPr>
          <w:rFonts w:ascii="Times New Roman" w:eastAsia="Times New Roman" w:hAnsi="Times New Roman" w:cs="Times New Roman"/>
          <w:color w:val="000000" w:themeColor="text1"/>
          <w:sz w:val="28"/>
        </w:rPr>
        <w:t>…</w:t>
      </w:r>
      <w:r w:rsidRPr="00390174">
        <w:rPr>
          <w:rFonts w:ascii="Times New Roman" w:eastAsia="Times New Roman" w:hAnsi="Times New Roman" w:cs="Times New Roman"/>
          <w:color w:val="000000" w:themeColor="text1"/>
          <w:sz w:val="28"/>
        </w:rPr>
        <w:t>,</w:t>
      </w:r>
      <w:r>
        <w:rPr>
          <w:rFonts w:ascii="Times New Roman" w:eastAsia="Times New Roman" w:hAnsi="Times New Roman" w:cs="Times New Roman"/>
          <w:sz w:val="28"/>
        </w:rPr>
        <w:t xml:space="preserve"> зарегистрирован</w:t>
      </w:r>
      <w:r w:rsidR="008A4079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по месту жительства по адресу:</w:t>
      </w:r>
      <w:r w:rsidR="0070331A">
        <w:rPr>
          <w:rFonts w:ascii="Times New Roman" w:eastAsia="Times New Roman" w:hAnsi="Times New Roman" w:cs="Times New Roman"/>
          <w:sz w:val="28"/>
        </w:rPr>
        <w:t xml:space="preserve"> </w:t>
      </w:r>
      <w:r w:rsidR="00DF0C6B">
        <w:rPr>
          <w:rFonts w:ascii="Times New Roman" w:eastAsia="Times New Roman" w:hAnsi="Times New Roman" w:cs="Times New Roman"/>
          <w:sz w:val="28"/>
        </w:rPr>
        <w:t>..</w:t>
      </w:r>
      <w:r w:rsidR="008A4079">
        <w:rPr>
          <w:rFonts w:ascii="Times New Roman" w:eastAsia="Times New Roman" w:hAnsi="Times New Roman" w:cs="Times New Roman"/>
          <w:sz w:val="28"/>
        </w:rPr>
        <w:t>.</w:t>
      </w:r>
      <w:r>
        <w:rPr>
          <w:rFonts w:ascii="Times New Roman" w:eastAsia="Times New Roman" w:hAnsi="Times New Roman" w:cs="Times New Roman"/>
          <w:sz w:val="28"/>
        </w:rPr>
        <w:t xml:space="preserve"> </w:t>
      </w:r>
    </w:p>
    <w:p w14:paraId="421299B5" w14:textId="047FAEEF" w:rsidR="00884DCE" w:rsidRDefault="00AF4FB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2. Право собственности</w:t>
      </w:r>
      <w:r w:rsidR="000B41C8" w:rsidRPr="000B41C8">
        <w:rPr>
          <w:rFonts w:ascii="Times New Roman" w:eastAsia="Times New Roman" w:hAnsi="Times New Roman" w:cs="Times New Roman"/>
          <w:sz w:val="28"/>
        </w:rPr>
        <w:t xml:space="preserve"> </w:t>
      </w:r>
      <w:r w:rsidR="000B41C8">
        <w:rPr>
          <w:rFonts w:ascii="Times New Roman" w:eastAsia="Times New Roman" w:hAnsi="Times New Roman" w:cs="Times New Roman"/>
          <w:sz w:val="28"/>
        </w:rPr>
        <w:t xml:space="preserve">Кузнецова Виктора Владимировича                           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="00490F60">
        <w:rPr>
          <w:rFonts w:ascii="Times New Roman" w:eastAsia="Times New Roman" w:hAnsi="Times New Roman" w:cs="Times New Roman"/>
          <w:sz w:val="28"/>
        </w:rPr>
        <w:t>на</w:t>
      </w:r>
      <w:r w:rsidR="00051F0E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указанный</w:t>
      </w:r>
      <w:r w:rsidR="000B41C8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в пункте 1 настоящего решения объект недвижимости подтверждается </w:t>
      </w:r>
      <w:r w:rsidR="00DF0C6B">
        <w:rPr>
          <w:rFonts w:ascii="Times New Roman" w:eastAsia="Times New Roman" w:hAnsi="Times New Roman" w:cs="Times New Roman"/>
          <w:sz w:val="28"/>
        </w:rPr>
        <w:t>..</w:t>
      </w:r>
      <w:r>
        <w:rPr>
          <w:rFonts w:ascii="Times New Roman" w:eastAsia="Times New Roman" w:hAnsi="Times New Roman" w:cs="Times New Roman"/>
          <w:sz w:val="28"/>
        </w:rPr>
        <w:t>.</w:t>
      </w:r>
    </w:p>
    <w:p w14:paraId="5E9F8C45" w14:textId="77777777" w:rsidR="00884DCE" w:rsidRDefault="00884DC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sectPr w:rsidR="00884D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84DCE"/>
    <w:rsid w:val="00021B11"/>
    <w:rsid w:val="00025F33"/>
    <w:rsid w:val="00051F0E"/>
    <w:rsid w:val="0006480F"/>
    <w:rsid w:val="00076A77"/>
    <w:rsid w:val="000B41C8"/>
    <w:rsid w:val="00102115"/>
    <w:rsid w:val="00114F25"/>
    <w:rsid w:val="001C5E33"/>
    <w:rsid w:val="00207539"/>
    <w:rsid w:val="002457C3"/>
    <w:rsid w:val="002457D1"/>
    <w:rsid w:val="002537EE"/>
    <w:rsid w:val="00292D9F"/>
    <w:rsid w:val="00390174"/>
    <w:rsid w:val="003D27D6"/>
    <w:rsid w:val="003F4545"/>
    <w:rsid w:val="003F5B05"/>
    <w:rsid w:val="00434377"/>
    <w:rsid w:val="00490F60"/>
    <w:rsid w:val="00490FB3"/>
    <w:rsid w:val="004C188B"/>
    <w:rsid w:val="004E62A3"/>
    <w:rsid w:val="0058000B"/>
    <w:rsid w:val="00682B95"/>
    <w:rsid w:val="006B0B8B"/>
    <w:rsid w:val="006E259E"/>
    <w:rsid w:val="006F77ED"/>
    <w:rsid w:val="0070331A"/>
    <w:rsid w:val="00714EAE"/>
    <w:rsid w:val="007D41C2"/>
    <w:rsid w:val="007F3F92"/>
    <w:rsid w:val="00810FB3"/>
    <w:rsid w:val="00826D17"/>
    <w:rsid w:val="00884DCE"/>
    <w:rsid w:val="00887066"/>
    <w:rsid w:val="008A4079"/>
    <w:rsid w:val="00905095"/>
    <w:rsid w:val="009A55F3"/>
    <w:rsid w:val="009F6AEE"/>
    <w:rsid w:val="00A3553A"/>
    <w:rsid w:val="00AD3988"/>
    <w:rsid w:val="00AF4FBF"/>
    <w:rsid w:val="00B34E4C"/>
    <w:rsid w:val="00B44608"/>
    <w:rsid w:val="00B93428"/>
    <w:rsid w:val="00C36D83"/>
    <w:rsid w:val="00C61941"/>
    <w:rsid w:val="00C63711"/>
    <w:rsid w:val="00CA7753"/>
    <w:rsid w:val="00CC0D93"/>
    <w:rsid w:val="00CC5BD9"/>
    <w:rsid w:val="00D81526"/>
    <w:rsid w:val="00DA2E9C"/>
    <w:rsid w:val="00DC74CB"/>
    <w:rsid w:val="00DF0C6B"/>
    <w:rsid w:val="00E603A5"/>
    <w:rsid w:val="00EC623A"/>
    <w:rsid w:val="00FA57E5"/>
    <w:rsid w:val="00FB1DBF"/>
    <w:rsid w:val="00FB5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42E79B"/>
  <w15:docId w15:val="{E0EF0578-1FE5-4168-8EAE-6E058DED5E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457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457D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131</Words>
  <Characters>749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Zamestitel</dc:creator>
  <cp:lastModifiedBy>РябикинаЕВ</cp:lastModifiedBy>
  <cp:revision>7</cp:revision>
  <cp:lastPrinted>2023-08-15T13:44:00Z</cp:lastPrinted>
  <dcterms:created xsi:type="dcterms:W3CDTF">2023-04-05T07:24:00Z</dcterms:created>
  <dcterms:modified xsi:type="dcterms:W3CDTF">2023-08-24T06:35:00Z</dcterms:modified>
</cp:coreProperties>
</file>