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D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D7CB8" w:rsidRPr="00ED7CB8">
        <w:rPr>
          <w:rFonts w:ascii="Times New Roman" w:hAnsi="Times New Roman" w:cs="Times New Roman"/>
          <w:sz w:val="28"/>
          <w:szCs w:val="28"/>
        </w:rPr>
        <w:t>31:16:0221017:30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5C0425">
        <w:rPr>
          <w:rFonts w:ascii="Times New Roman" w:hAnsi="Times New Roman" w:cs="Times New Roman"/>
          <w:sz w:val="28"/>
          <w:szCs w:val="28"/>
        </w:rPr>
        <w:t>жилой район «</w:t>
      </w:r>
      <w:r w:rsidR="00ED7CB8" w:rsidRPr="00ED7CB8">
        <w:rPr>
          <w:rFonts w:ascii="Times New Roman" w:hAnsi="Times New Roman" w:cs="Times New Roman"/>
          <w:sz w:val="28"/>
          <w:szCs w:val="28"/>
        </w:rPr>
        <w:t>Новый</w:t>
      </w:r>
      <w:r w:rsidR="005C0425">
        <w:rPr>
          <w:rFonts w:ascii="Times New Roman" w:hAnsi="Times New Roman" w:cs="Times New Roman"/>
          <w:sz w:val="28"/>
          <w:szCs w:val="28"/>
        </w:rPr>
        <w:t>»</w:t>
      </w:r>
      <w:r w:rsidR="00ED7CB8" w:rsidRPr="00ED7CB8">
        <w:rPr>
          <w:rFonts w:ascii="Times New Roman" w:hAnsi="Times New Roman" w:cs="Times New Roman"/>
          <w:sz w:val="28"/>
          <w:szCs w:val="28"/>
        </w:rPr>
        <w:t>, участок №196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ED7CB8" w:rsidRPr="00ED7CB8">
        <w:rPr>
          <w:rFonts w:ascii="Times New Roman" w:hAnsi="Times New Roman" w:cs="Times New Roman"/>
          <w:sz w:val="28"/>
          <w:szCs w:val="28"/>
        </w:rPr>
        <w:t>Теплоухов</w:t>
      </w:r>
      <w:r w:rsidR="00ED7CB8">
        <w:rPr>
          <w:rFonts w:ascii="Times New Roman" w:hAnsi="Times New Roman" w:cs="Times New Roman"/>
          <w:sz w:val="28"/>
          <w:szCs w:val="28"/>
        </w:rPr>
        <w:t>а</w:t>
      </w:r>
      <w:r w:rsidR="00ED7CB8" w:rsidRPr="00ED7CB8">
        <w:rPr>
          <w:rFonts w:ascii="Times New Roman" w:hAnsi="Times New Roman" w:cs="Times New Roman"/>
          <w:sz w:val="28"/>
          <w:szCs w:val="28"/>
        </w:rPr>
        <w:t xml:space="preserve"> Юри</w:t>
      </w:r>
      <w:r w:rsidR="00ED7CB8">
        <w:rPr>
          <w:rFonts w:ascii="Times New Roman" w:hAnsi="Times New Roman" w:cs="Times New Roman"/>
          <w:sz w:val="28"/>
          <w:szCs w:val="28"/>
        </w:rPr>
        <w:t>я</w:t>
      </w:r>
      <w:r w:rsidR="00ED7CB8" w:rsidRPr="00ED7CB8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ED7CB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r w:rsidR="00ED7CB8" w:rsidRPr="00ED7CB8">
        <w:rPr>
          <w:rFonts w:ascii="Times New Roman" w:hAnsi="Times New Roman" w:cs="Times New Roman"/>
          <w:sz w:val="28"/>
          <w:szCs w:val="28"/>
        </w:rPr>
        <w:t xml:space="preserve"> №</w:t>
      </w:r>
      <w:r w:rsidR="00ED7CB8">
        <w:rPr>
          <w:rFonts w:ascii="Times New Roman" w:hAnsi="Times New Roman" w:cs="Times New Roman"/>
          <w:sz w:val="28"/>
          <w:szCs w:val="28"/>
        </w:rPr>
        <w:t xml:space="preserve"> 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ED7CB8" w:rsidRPr="00ED7CB8">
        <w:rPr>
          <w:rFonts w:ascii="Times New Roman" w:hAnsi="Times New Roman" w:cs="Times New Roman"/>
          <w:sz w:val="28"/>
          <w:szCs w:val="28"/>
        </w:rPr>
        <w:t>Теплоухов</w:t>
      </w:r>
      <w:r w:rsidR="00ED7CB8">
        <w:rPr>
          <w:rFonts w:ascii="Times New Roman" w:hAnsi="Times New Roman" w:cs="Times New Roman"/>
          <w:sz w:val="28"/>
          <w:szCs w:val="28"/>
        </w:rPr>
        <w:t>а</w:t>
      </w:r>
      <w:r w:rsidR="00ED7CB8" w:rsidRPr="00ED7CB8">
        <w:rPr>
          <w:rFonts w:ascii="Times New Roman" w:hAnsi="Times New Roman" w:cs="Times New Roman"/>
          <w:sz w:val="28"/>
          <w:szCs w:val="28"/>
        </w:rPr>
        <w:t xml:space="preserve"> Юри</w:t>
      </w:r>
      <w:r w:rsidR="00ED7CB8">
        <w:rPr>
          <w:rFonts w:ascii="Times New Roman" w:hAnsi="Times New Roman" w:cs="Times New Roman"/>
          <w:sz w:val="28"/>
          <w:szCs w:val="28"/>
        </w:rPr>
        <w:t>я</w:t>
      </w:r>
      <w:r w:rsidR="00ED7CB8" w:rsidRPr="00ED7CB8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ED7CB8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57079C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57079C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5C0425">
        <w:rPr>
          <w:rFonts w:ascii="Times New Roman" w:hAnsi="Times New Roman" w:cs="Times New Roman"/>
          <w:sz w:val="28"/>
          <w:szCs w:val="28"/>
        </w:rPr>
        <w:t>жилой район «Новый»</w:t>
      </w:r>
      <w:r w:rsidR="00ED7CB8" w:rsidRPr="00ED7CB8">
        <w:rPr>
          <w:rFonts w:ascii="Times New Roman" w:hAnsi="Times New Roman" w:cs="Times New Roman"/>
          <w:sz w:val="28"/>
          <w:szCs w:val="28"/>
        </w:rPr>
        <w:t>, участок №196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2756E9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756E9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79C"/>
    <w:rsid w:val="00570BC2"/>
    <w:rsid w:val="00575850"/>
    <w:rsid w:val="005B5B7A"/>
    <w:rsid w:val="005C0425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ED7CB8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2023-03-28T12:07:00Z</cp:lastPrinted>
  <dcterms:created xsi:type="dcterms:W3CDTF">2022-08-22T10:09:00Z</dcterms:created>
  <dcterms:modified xsi:type="dcterms:W3CDTF">2023-08-21T13:17:00Z</dcterms:modified>
</cp:coreProperties>
</file>