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116011</w:t>
      </w:r>
      <w:r>
        <w:rPr>
          <w:rFonts w:ascii="Times New Roman" w:eastAsia="Times New Roman" w:hAnsi="Times New Roman" w:cs="Times New Roman"/>
          <w:sz w:val="28"/>
        </w:rPr>
        <w:t>:</w:t>
      </w:r>
      <w:r w:rsidR="00DA1EAF">
        <w:rPr>
          <w:rFonts w:ascii="Times New Roman" w:eastAsia="Times New Roman" w:hAnsi="Times New Roman" w:cs="Times New Roman"/>
          <w:sz w:val="28"/>
        </w:rPr>
        <w:t>410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757D17">
        <w:rPr>
          <w:rFonts w:ascii="Times New Roman" w:eastAsia="Times New Roman" w:hAnsi="Times New Roman" w:cs="Times New Roman"/>
          <w:sz w:val="28"/>
        </w:rPr>
        <w:t>По</w:t>
      </w:r>
      <w:r w:rsidR="00DA1EAF">
        <w:rPr>
          <w:rFonts w:ascii="Times New Roman" w:eastAsia="Times New Roman" w:hAnsi="Times New Roman" w:cs="Times New Roman"/>
          <w:sz w:val="28"/>
        </w:rPr>
        <w:t>пова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A1EAF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A1EAF">
        <w:rPr>
          <w:rFonts w:ascii="Times New Roman" w:eastAsia="Times New Roman" w:hAnsi="Times New Roman" w:cs="Times New Roman"/>
          <w:sz w:val="28"/>
        </w:rPr>
        <w:t>11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A1EAF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>,</w:t>
      </w:r>
      <w:r w:rsidR="00DA1EAF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кв.м,              в качестве его правообладателя, владеющего данным объектом недвижимости на праве собственности, выявлен</w:t>
      </w:r>
      <w:r w:rsidR="00757D1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A1EAF">
        <w:rPr>
          <w:rFonts w:ascii="Times New Roman" w:eastAsia="Times New Roman" w:hAnsi="Times New Roman" w:cs="Times New Roman"/>
          <w:sz w:val="28"/>
        </w:rPr>
        <w:t>Андроник Татьяна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B023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B023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B0232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A1EAF">
        <w:rPr>
          <w:rFonts w:ascii="Times New Roman" w:eastAsia="Times New Roman" w:hAnsi="Times New Roman" w:cs="Times New Roman"/>
          <w:sz w:val="28"/>
        </w:rPr>
        <w:t>Андроник Татьяны Владимировны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0B0232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B0232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E4611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16687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4E65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192</cp:revision>
  <cp:lastPrinted>2024-07-08T06:40:00Z</cp:lastPrinted>
  <dcterms:created xsi:type="dcterms:W3CDTF">2023-08-01T07:16:00Z</dcterms:created>
  <dcterms:modified xsi:type="dcterms:W3CDTF">2024-07-25T09:47:00Z</dcterms:modified>
</cp:coreProperties>
</file>