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34" w:rsidRDefault="00747634" w:rsidP="001832C6">
      <w:pPr>
        <w:pStyle w:val="2"/>
        <w:spacing w:before="0" w:beforeAutospacing="0" w:after="0" w:afterAutospacing="0"/>
        <w:jc w:val="right"/>
        <w:rPr>
          <w:b w:val="0"/>
          <w:bCs w:val="0"/>
          <w:sz w:val="28"/>
          <w:szCs w:val="28"/>
        </w:rPr>
      </w:pPr>
    </w:p>
    <w:p w:rsidR="00747634" w:rsidRPr="00747634" w:rsidRDefault="00747634" w:rsidP="00747634">
      <w:pPr>
        <w:pStyle w:val="2"/>
        <w:spacing w:before="0" w:beforeAutospacing="0" w:after="0" w:afterAutospacing="0"/>
        <w:jc w:val="both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</w:t>
      </w:r>
      <w:r w:rsidR="00083E46">
        <w:rPr>
          <w:b w:val="0"/>
          <w:bCs w:val="0"/>
          <w:sz w:val="28"/>
          <w:szCs w:val="28"/>
        </w:rPr>
        <w:t xml:space="preserve">                          </w:t>
      </w:r>
      <w:r>
        <w:rPr>
          <w:b w:val="0"/>
          <w:bCs w:val="0"/>
          <w:sz w:val="28"/>
          <w:szCs w:val="28"/>
        </w:rPr>
        <w:t xml:space="preserve">  </w:t>
      </w:r>
      <w:r>
        <w:rPr>
          <w:bCs w:val="0"/>
          <w:sz w:val="28"/>
          <w:szCs w:val="28"/>
        </w:rPr>
        <w:t>УТВЕРЖДАЮ</w:t>
      </w:r>
    </w:p>
    <w:p w:rsidR="00747634" w:rsidRDefault="00747634" w:rsidP="00747634">
      <w:pPr>
        <w:pStyle w:val="2"/>
        <w:spacing w:before="0" w:beforeAutospacing="0" w:after="0" w:afterAutospacing="0"/>
        <w:jc w:val="both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</w:t>
      </w:r>
      <w:r>
        <w:rPr>
          <w:bCs w:val="0"/>
          <w:sz w:val="28"/>
          <w:szCs w:val="28"/>
        </w:rPr>
        <w:t xml:space="preserve">Руководитель департамента </w:t>
      </w:r>
    </w:p>
    <w:p w:rsidR="00747634" w:rsidRPr="00747634" w:rsidRDefault="00747634" w:rsidP="00747634">
      <w:pPr>
        <w:pStyle w:val="2"/>
        <w:spacing w:before="0" w:beforeAutospacing="0" w:after="0" w:afterAutospacing="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                            </w:t>
      </w:r>
      <w:r w:rsidR="00083E46">
        <w:rPr>
          <w:bCs w:val="0"/>
          <w:sz w:val="28"/>
          <w:szCs w:val="28"/>
        </w:rPr>
        <w:t xml:space="preserve">                   </w:t>
      </w:r>
      <w:r>
        <w:rPr>
          <w:bCs w:val="0"/>
          <w:sz w:val="28"/>
          <w:szCs w:val="28"/>
        </w:rPr>
        <w:t xml:space="preserve">  по развитию городских </w:t>
      </w:r>
      <w:r w:rsidR="00083E46">
        <w:rPr>
          <w:bCs w:val="0"/>
          <w:sz w:val="28"/>
          <w:szCs w:val="28"/>
        </w:rPr>
        <w:t>территорий</w:t>
      </w:r>
      <w:r>
        <w:rPr>
          <w:bCs w:val="0"/>
          <w:sz w:val="28"/>
          <w:szCs w:val="28"/>
        </w:rPr>
        <w:t xml:space="preserve">                         </w:t>
      </w:r>
    </w:p>
    <w:p w:rsidR="00747634" w:rsidRDefault="00083E46" w:rsidP="00083E46">
      <w:pPr>
        <w:pStyle w:val="2"/>
        <w:spacing w:before="0" w:beforeAutospacing="0" w:after="0" w:afterAutospacing="0"/>
        <w:jc w:val="both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</w:t>
      </w:r>
      <w:r>
        <w:rPr>
          <w:bCs w:val="0"/>
          <w:sz w:val="28"/>
          <w:szCs w:val="28"/>
        </w:rPr>
        <w:t>администрации города Белгорода</w:t>
      </w:r>
    </w:p>
    <w:p w:rsidR="00083E46" w:rsidRDefault="00083E46" w:rsidP="00083E46">
      <w:pPr>
        <w:pStyle w:val="2"/>
        <w:spacing w:before="0" w:beforeAutospacing="0" w:after="0" w:afterAutospacing="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                                                       ___________ О.В. Селиванова</w:t>
      </w:r>
    </w:p>
    <w:p w:rsidR="00083E46" w:rsidRPr="00083E46" w:rsidRDefault="00083E46" w:rsidP="00083E46">
      <w:pPr>
        <w:pStyle w:val="2"/>
        <w:spacing w:before="0" w:beforeAutospacing="0" w:after="0" w:afterAutospacing="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                                                         «____»__________ 2021 года</w:t>
      </w:r>
    </w:p>
    <w:p w:rsidR="00EC0351" w:rsidRDefault="00EC0351" w:rsidP="001832C6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083E46" w:rsidRDefault="00083E46" w:rsidP="001832C6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083E46" w:rsidRDefault="00083E46" w:rsidP="001832C6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FB4495" w:rsidRPr="004B1991" w:rsidRDefault="00FB4495" w:rsidP="001832C6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4B1991">
        <w:rPr>
          <w:bCs w:val="0"/>
          <w:sz w:val="28"/>
          <w:szCs w:val="28"/>
        </w:rPr>
        <w:t>ПРОГРАММА</w:t>
      </w:r>
    </w:p>
    <w:p w:rsidR="002D10E9" w:rsidRPr="004B1991" w:rsidRDefault="002D10E9" w:rsidP="001832C6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4B1991">
        <w:rPr>
          <w:bCs w:val="0"/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 контроля</w:t>
      </w:r>
    </w:p>
    <w:p w:rsidR="002D10E9" w:rsidRPr="004B1991" w:rsidRDefault="002D10E9" w:rsidP="001832C6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4B1991">
        <w:rPr>
          <w:bCs w:val="0"/>
          <w:sz w:val="28"/>
          <w:szCs w:val="28"/>
        </w:rPr>
        <w:t xml:space="preserve"> на 2022 год </w:t>
      </w:r>
      <w:r w:rsidR="00C67A4B" w:rsidRPr="004B1991">
        <w:rPr>
          <w:bCs w:val="0"/>
          <w:sz w:val="28"/>
          <w:szCs w:val="28"/>
        </w:rPr>
        <w:t>на территории городского округа</w:t>
      </w:r>
    </w:p>
    <w:p w:rsidR="00C67A4B" w:rsidRPr="004B1991" w:rsidRDefault="00C67A4B" w:rsidP="001832C6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4B1991">
        <w:rPr>
          <w:bCs w:val="0"/>
          <w:sz w:val="28"/>
          <w:szCs w:val="28"/>
        </w:rPr>
        <w:t>«Город Белгород»</w:t>
      </w:r>
    </w:p>
    <w:p w:rsidR="001832C6" w:rsidRPr="002D10E9" w:rsidRDefault="001832C6" w:rsidP="001832C6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2D10E9" w:rsidRPr="004B1991" w:rsidRDefault="002D10E9" w:rsidP="001832C6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B1991">
        <w:rPr>
          <w:b/>
          <w:bCs/>
          <w:sz w:val="28"/>
          <w:szCs w:val="28"/>
        </w:rPr>
        <w:t>Раздел 1. Общие положения </w:t>
      </w:r>
    </w:p>
    <w:p w:rsidR="001832C6" w:rsidRPr="00FB4495" w:rsidRDefault="001832C6" w:rsidP="001832C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D10E9" w:rsidRDefault="002D10E9" w:rsidP="001832C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10E9">
        <w:rPr>
          <w:sz w:val="28"/>
          <w:szCs w:val="28"/>
        </w:rPr>
        <w:t>Программа профилактики рисков причинения вреда (ущерба)</w:t>
      </w:r>
      <w:r w:rsidR="00C67A4B">
        <w:rPr>
          <w:sz w:val="28"/>
          <w:szCs w:val="28"/>
        </w:rPr>
        <w:t xml:space="preserve">             (далее - Программа)</w:t>
      </w:r>
      <w:r w:rsidRPr="002D10E9">
        <w:rPr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</w:t>
      </w:r>
      <w:r w:rsidR="00FB4495">
        <w:rPr>
          <w:sz w:val="28"/>
          <w:szCs w:val="28"/>
        </w:rPr>
        <w:t xml:space="preserve">                </w:t>
      </w:r>
      <w:r w:rsidRPr="002D10E9">
        <w:rPr>
          <w:sz w:val="28"/>
          <w:szCs w:val="28"/>
        </w:rPr>
        <w:t>и (или) причинения вреда (ущерба) охраняемым законом ценностям, соблюдение которых оценивается при осуществлении муниципального жилищного контроля</w:t>
      </w:r>
      <w:r w:rsidR="00C67A4B">
        <w:rPr>
          <w:sz w:val="28"/>
          <w:szCs w:val="28"/>
        </w:rPr>
        <w:t xml:space="preserve"> на территории городского округа «Город Белгород»</w:t>
      </w:r>
      <w:r w:rsidR="00FB4495">
        <w:rPr>
          <w:sz w:val="28"/>
          <w:szCs w:val="28"/>
        </w:rPr>
        <w:t>.</w:t>
      </w:r>
      <w:r w:rsidRPr="002D10E9">
        <w:rPr>
          <w:sz w:val="28"/>
          <w:szCs w:val="28"/>
        </w:rPr>
        <w:t> </w:t>
      </w:r>
    </w:p>
    <w:p w:rsidR="001832C6" w:rsidRPr="002D10E9" w:rsidRDefault="001832C6" w:rsidP="001832C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D10E9" w:rsidRPr="004B1991" w:rsidRDefault="002D10E9" w:rsidP="001832C6">
      <w:pPr>
        <w:pStyle w:val="a4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4B1991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1832C6" w:rsidRPr="00FB4495" w:rsidRDefault="001832C6" w:rsidP="001832C6">
      <w:pPr>
        <w:pStyle w:val="a4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2D10E9" w:rsidRPr="002D10E9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2D10E9" w:rsidRPr="002D10E9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Муниципальный жилищный контроль </w:t>
      </w:r>
      <w:r w:rsidR="00C67A4B">
        <w:rPr>
          <w:color w:val="010101"/>
          <w:sz w:val="28"/>
          <w:szCs w:val="28"/>
        </w:rPr>
        <w:t>на территории городского округа «Город Белгород»</w:t>
      </w:r>
      <w:r w:rsidR="00E934B3">
        <w:rPr>
          <w:color w:val="010101"/>
          <w:sz w:val="28"/>
          <w:szCs w:val="28"/>
        </w:rPr>
        <w:t xml:space="preserve"> </w:t>
      </w:r>
      <w:r w:rsidRPr="002D10E9">
        <w:rPr>
          <w:color w:val="010101"/>
          <w:sz w:val="28"/>
          <w:szCs w:val="28"/>
        </w:rPr>
        <w:t>осуществляется</w:t>
      </w:r>
      <w:r w:rsidR="00C67A4B">
        <w:rPr>
          <w:color w:val="010101"/>
          <w:sz w:val="28"/>
          <w:szCs w:val="28"/>
        </w:rPr>
        <w:t xml:space="preserve"> отделом муниципального жилищного контроля управления административно-технической инспекции</w:t>
      </w:r>
      <w:r w:rsidRPr="002D10E9">
        <w:rPr>
          <w:color w:val="010101"/>
          <w:sz w:val="28"/>
          <w:szCs w:val="28"/>
        </w:rPr>
        <w:t xml:space="preserve"> </w:t>
      </w:r>
      <w:r w:rsidR="00C67A4B">
        <w:rPr>
          <w:color w:val="010101"/>
          <w:sz w:val="28"/>
          <w:szCs w:val="28"/>
        </w:rPr>
        <w:t>департамента по развитию городских территорий администрации города Белгорода</w:t>
      </w:r>
      <w:r w:rsidRPr="002D10E9">
        <w:rPr>
          <w:color w:val="010101"/>
          <w:sz w:val="28"/>
          <w:szCs w:val="28"/>
        </w:rPr>
        <w:t xml:space="preserve"> </w:t>
      </w:r>
      <w:r w:rsidR="00C67A4B">
        <w:rPr>
          <w:color w:val="010101"/>
          <w:sz w:val="28"/>
          <w:szCs w:val="28"/>
        </w:rPr>
        <w:t xml:space="preserve">        (далее – контрольный орган</w:t>
      </w:r>
      <w:r w:rsidRPr="002D10E9">
        <w:rPr>
          <w:color w:val="010101"/>
          <w:sz w:val="28"/>
          <w:szCs w:val="28"/>
        </w:rPr>
        <w:t>).</w:t>
      </w:r>
    </w:p>
    <w:p w:rsidR="002D10E9" w:rsidRPr="002D10E9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2.2.      Обзор по виду муниципального контроля.</w:t>
      </w:r>
    </w:p>
    <w:p w:rsidR="002D10E9" w:rsidRPr="002D10E9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proofErr w:type="gramStart"/>
      <w:r w:rsidRPr="002D10E9">
        <w:rPr>
          <w:color w:val="010101"/>
          <w:sz w:val="28"/>
          <w:szCs w:val="28"/>
        </w:rPr>
        <w:t>Муниципаль</w:t>
      </w:r>
      <w:r>
        <w:rPr>
          <w:color w:val="010101"/>
          <w:sz w:val="28"/>
          <w:szCs w:val="28"/>
        </w:rPr>
        <w:t>ный жилищный контроль –</w:t>
      </w:r>
      <w:r w:rsidRPr="002D10E9">
        <w:rPr>
          <w:color w:val="010101"/>
          <w:sz w:val="28"/>
          <w:szCs w:val="28"/>
        </w:rPr>
        <w:t xml:space="preserve"> это деятельность органа местного самоуправления, уполномоченного на организацию и проведение </w:t>
      </w:r>
      <w:r w:rsidR="00B85B80">
        <w:rPr>
          <w:color w:val="010101"/>
          <w:sz w:val="28"/>
          <w:szCs w:val="28"/>
        </w:rPr>
        <w:t xml:space="preserve">                      </w:t>
      </w:r>
      <w:r w:rsidRPr="002D10E9">
        <w:rPr>
          <w:color w:val="010101"/>
          <w:sz w:val="28"/>
          <w:szCs w:val="28"/>
        </w:rPr>
        <w:t>на терри</w:t>
      </w:r>
      <w:r w:rsidR="00C67A4B">
        <w:rPr>
          <w:color w:val="010101"/>
          <w:sz w:val="28"/>
          <w:szCs w:val="28"/>
        </w:rPr>
        <w:t>тории городского округа</w:t>
      </w:r>
      <w:r w:rsidRPr="002D10E9">
        <w:rPr>
          <w:color w:val="010101"/>
          <w:sz w:val="28"/>
          <w:szCs w:val="28"/>
        </w:rPr>
        <w:t xml:space="preserve"> </w:t>
      </w:r>
      <w:r w:rsidR="00C67A4B">
        <w:rPr>
          <w:color w:val="010101"/>
          <w:sz w:val="28"/>
          <w:szCs w:val="28"/>
        </w:rPr>
        <w:t>«Город Белгород</w:t>
      </w:r>
      <w:r>
        <w:rPr>
          <w:color w:val="010101"/>
          <w:sz w:val="28"/>
          <w:szCs w:val="28"/>
        </w:rPr>
        <w:t>»</w:t>
      </w:r>
      <w:r w:rsidRPr="002D10E9">
        <w:rPr>
          <w:color w:val="010101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proofErr w:type="gramEnd"/>
    </w:p>
    <w:p w:rsidR="002D10E9" w:rsidRPr="002D10E9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2D10E9" w:rsidRPr="002D10E9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2D10E9" w:rsidRPr="002D10E9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</w:t>
      </w:r>
      <w:r w:rsidR="00FB4495">
        <w:rPr>
          <w:color w:val="010101"/>
          <w:sz w:val="28"/>
          <w:szCs w:val="28"/>
        </w:rPr>
        <w:t xml:space="preserve"> </w:t>
      </w:r>
      <w:r w:rsidRPr="002D10E9">
        <w:rPr>
          <w:color w:val="010101"/>
          <w:sz w:val="28"/>
          <w:szCs w:val="28"/>
        </w:rPr>
        <w:t xml:space="preserve"> а также систематического наблюдения за исполнением обязательных требований;</w:t>
      </w:r>
    </w:p>
    <w:p w:rsidR="002D10E9" w:rsidRPr="002D10E9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2D10E9" w:rsidRPr="002D10E9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2D10E9" w:rsidRPr="002D10E9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2.4. Подконтрольные субъекты:</w:t>
      </w:r>
    </w:p>
    <w:p w:rsidR="002D10E9" w:rsidRPr="002D10E9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юридические лица, индивидуальные предприниматели</w:t>
      </w:r>
      <w:r w:rsidR="00C67A4B">
        <w:rPr>
          <w:color w:val="010101"/>
          <w:sz w:val="28"/>
          <w:szCs w:val="28"/>
        </w:rPr>
        <w:t xml:space="preserve">, осуществляющие деятельность по обслуживанию многоквартирных </w:t>
      </w:r>
      <w:r w:rsidR="004207D9">
        <w:rPr>
          <w:color w:val="010101"/>
          <w:sz w:val="28"/>
          <w:szCs w:val="28"/>
        </w:rPr>
        <w:t>домов при наличии муниципального жилищного</w:t>
      </w:r>
      <w:r w:rsidR="00C67A4B">
        <w:rPr>
          <w:color w:val="010101"/>
          <w:sz w:val="28"/>
          <w:szCs w:val="28"/>
        </w:rPr>
        <w:t xml:space="preserve"> фонда</w:t>
      </w:r>
      <w:r w:rsidRPr="002D10E9">
        <w:rPr>
          <w:color w:val="010101"/>
          <w:sz w:val="28"/>
          <w:szCs w:val="28"/>
        </w:rPr>
        <w:t xml:space="preserve"> и граждане, осуществляющие эксплуатацию </w:t>
      </w:r>
      <w:r w:rsidR="00FB4495">
        <w:rPr>
          <w:color w:val="010101"/>
          <w:sz w:val="28"/>
          <w:szCs w:val="28"/>
        </w:rPr>
        <w:t xml:space="preserve">муниципального </w:t>
      </w:r>
      <w:r w:rsidRPr="002D10E9">
        <w:rPr>
          <w:color w:val="010101"/>
          <w:sz w:val="28"/>
          <w:szCs w:val="28"/>
        </w:rPr>
        <w:t>жилищного фонда.</w:t>
      </w:r>
    </w:p>
    <w:p w:rsidR="002D10E9" w:rsidRPr="002D10E9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</w:t>
      </w:r>
      <w:r w:rsidR="00FB4495">
        <w:rPr>
          <w:color w:val="010101"/>
          <w:sz w:val="28"/>
          <w:szCs w:val="28"/>
        </w:rPr>
        <w:t xml:space="preserve">  </w:t>
      </w:r>
      <w:r w:rsidRPr="002D10E9">
        <w:rPr>
          <w:color w:val="010101"/>
          <w:sz w:val="28"/>
          <w:szCs w:val="28"/>
        </w:rPr>
        <w:t>при пр</w:t>
      </w:r>
      <w:r w:rsidR="004207D9">
        <w:rPr>
          <w:color w:val="010101"/>
          <w:sz w:val="28"/>
          <w:szCs w:val="28"/>
        </w:rPr>
        <w:t>оведении контрольным органом муниципального жилищного контроля</w:t>
      </w:r>
      <w:r w:rsidRPr="002D10E9">
        <w:rPr>
          <w:color w:val="010101"/>
          <w:sz w:val="28"/>
          <w:szCs w:val="28"/>
        </w:rPr>
        <w:t>:</w:t>
      </w:r>
    </w:p>
    <w:p w:rsidR="002D10E9" w:rsidRPr="002D10E9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Жилищный кодекс Российской Федерации;</w:t>
      </w:r>
    </w:p>
    <w:p w:rsidR="002D10E9" w:rsidRPr="002D10E9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- Постановление Государственного комитета Российской Федерации </w:t>
      </w:r>
      <w:r w:rsidR="004207D9">
        <w:rPr>
          <w:color w:val="010101"/>
          <w:sz w:val="28"/>
          <w:szCs w:val="28"/>
        </w:rPr>
        <w:t xml:space="preserve">     </w:t>
      </w:r>
      <w:r w:rsidRPr="002D10E9">
        <w:rPr>
          <w:color w:val="010101"/>
          <w:sz w:val="28"/>
          <w:szCs w:val="28"/>
        </w:rPr>
        <w:t xml:space="preserve">по строительству и жилищно-коммунальному комплексу от 27.09.2003 </w:t>
      </w:r>
      <w:r w:rsidR="004207D9">
        <w:rPr>
          <w:color w:val="010101"/>
          <w:sz w:val="28"/>
          <w:szCs w:val="28"/>
        </w:rPr>
        <w:t xml:space="preserve">             </w:t>
      </w:r>
      <w:r w:rsidRPr="002D10E9">
        <w:rPr>
          <w:color w:val="010101"/>
          <w:sz w:val="28"/>
          <w:szCs w:val="28"/>
        </w:rPr>
        <w:t>№ 170 «Об утверждении Правил и норм технической эксплуатации жилищного фонда»;</w:t>
      </w:r>
    </w:p>
    <w:p w:rsidR="002D10E9" w:rsidRPr="002D10E9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</w:t>
      </w:r>
      <w:r>
        <w:rPr>
          <w:color w:val="010101"/>
          <w:sz w:val="28"/>
          <w:szCs w:val="28"/>
        </w:rPr>
        <w:t xml:space="preserve"> </w:t>
      </w:r>
      <w:r w:rsidRPr="002D10E9">
        <w:rPr>
          <w:color w:val="010101"/>
          <w:sz w:val="28"/>
          <w:szCs w:val="28"/>
        </w:rPr>
        <w:t>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06.05.2011 </w:t>
      </w:r>
      <w:r w:rsidR="004207D9">
        <w:rPr>
          <w:color w:val="010101"/>
          <w:sz w:val="28"/>
          <w:szCs w:val="28"/>
        </w:rPr>
        <w:t xml:space="preserve">     </w:t>
      </w:r>
      <w:r w:rsidRPr="002D10E9">
        <w:rPr>
          <w:color w:val="010101"/>
          <w:sz w:val="28"/>
          <w:szCs w:val="28"/>
        </w:rPr>
        <w:t>№ 354 «О предоставлении коммунальных услуг собственникам</w:t>
      </w:r>
      <w:r w:rsidR="00FB4495">
        <w:rPr>
          <w:color w:val="010101"/>
          <w:sz w:val="28"/>
          <w:szCs w:val="28"/>
        </w:rPr>
        <w:t xml:space="preserve">                                  </w:t>
      </w:r>
      <w:r w:rsidRPr="002D10E9">
        <w:rPr>
          <w:color w:val="010101"/>
          <w:sz w:val="28"/>
          <w:szCs w:val="28"/>
        </w:rPr>
        <w:t xml:space="preserve"> и пользователям помещений в многоквартирных домах и жилых домов»;</w:t>
      </w:r>
    </w:p>
    <w:p w:rsidR="002D10E9" w:rsidRPr="002D10E9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21.01.2006 </w:t>
      </w:r>
      <w:r w:rsidR="004207D9">
        <w:rPr>
          <w:color w:val="010101"/>
          <w:sz w:val="28"/>
          <w:szCs w:val="28"/>
        </w:rPr>
        <w:t xml:space="preserve">     </w:t>
      </w:r>
      <w:r w:rsidRPr="002D10E9">
        <w:rPr>
          <w:color w:val="010101"/>
          <w:sz w:val="28"/>
          <w:szCs w:val="28"/>
        </w:rPr>
        <w:t>№ 25 «Об утверждении Правил пользования жилыми помещениями»;</w:t>
      </w:r>
    </w:p>
    <w:p w:rsidR="002D10E9" w:rsidRPr="002D10E9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proofErr w:type="gramStart"/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13.08.2006 </w:t>
      </w:r>
      <w:r w:rsidR="004207D9">
        <w:rPr>
          <w:color w:val="010101"/>
          <w:sz w:val="28"/>
          <w:szCs w:val="28"/>
        </w:rPr>
        <w:t xml:space="preserve">     </w:t>
      </w:r>
      <w:r w:rsidRPr="002D10E9">
        <w:rPr>
          <w:color w:val="010101"/>
          <w:sz w:val="28"/>
          <w:szCs w:val="28"/>
        </w:rPr>
        <w:t xml:space="preserve">№ 491 «Об утверждении Правил содержания общего имущества </w:t>
      </w:r>
      <w:r w:rsidR="00FB4495">
        <w:rPr>
          <w:color w:val="010101"/>
          <w:sz w:val="28"/>
          <w:szCs w:val="28"/>
        </w:rPr>
        <w:t xml:space="preserve">                               </w:t>
      </w:r>
      <w:r w:rsidRPr="002D10E9">
        <w:rPr>
          <w:color w:val="010101"/>
          <w:sz w:val="28"/>
          <w:szCs w:val="28"/>
        </w:rPr>
        <w:t xml:space="preserve">в многоквартирном доме и правил изменения размера платы за содержание жилого помещения в случае оказания услуг и выполнения работ </w:t>
      </w:r>
      <w:r w:rsidR="00FB4495">
        <w:rPr>
          <w:color w:val="010101"/>
          <w:sz w:val="28"/>
          <w:szCs w:val="28"/>
        </w:rPr>
        <w:t xml:space="preserve">                            </w:t>
      </w:r>
      <w:r w:rsidRPr="002D10E9">
        <w:rPr>
          <w:color w:val="010101"/>
          <w:sz w:val="28"/>
          <w:szCs w:val="28"/>
        </w:rPr>
        <w:t xml:space="preserve">по управлению, содержанию и ремонту общего имущества </w:t>
      </w:r>
      <w:r w:rsidR="00FB4495">
        <w:rPr>
          <w:color w:val="010101"/>
          <w:sz w:val="28"/>
          <w:szCs w:val="28"/>
        </w:rPr>
        <w:t xml:space="preserve">                                       </w:t>
      </w:r>
      <w:r w:rsidRPr="002D10E9">
        <w:rPr>
          <w:color w:val="010101"/>
          <w:sz w:val="28"/>
          <w:szCs w:val="28"/>
        </w:rPr>
        <w:t>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2D10E9" w:rsidRPr="002D10E9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03.04.2013 </w:t>
      </w:r>
      <w:r w:rsidR="004207D9">
        <w:rPr>
          <w:color w:val="010101"/>
          <w:sz w:val="28"/>
          <w:szCs w:val="28"/>
        </w:rPr>
        <w:t xml:space="preserve">    </w:t>
      </w:r>
      <w:r w:rsidRPr="002D10E9">
        <w:rPr>
          <w:color w:val="010101"/>
          <w:sz w:val="28"/>
          <w:szCs w:val="28"/>
        </w:rPr>
        <w:t xml:space="preserve">№ 290 «О минимальном перечне услуг и работ, необходимых </w:t>
      </w:r>
      <w:r w:rsidR="00FB4495">
        <w:rPr>
          <w:color w:val="010101"/>
          <w:sz w:val="28"/>
          <w:szCs w:val="28"/>
        </w:rPr>
        <w:t xml:space="preserve">                               </w:t>
      </w:r>
      <w:r w:rsidRPr="002D10E9">
        <w:rPr>
          <w:color w:val="010101"/>
          <w:sz w:val="28"/>
          <w:szCs w:val="28"/>
        </w:rPr>
        <w:t xml:space="preserve">для обеспечения надлежащего содержания общего имущества </w:t>
      </w:r>
      <w:r w:rsidR="00FB4495">
        <w:rPr>
          <w:color w:val="010101"/>
          <w:sz w:val="28"/>
          <w:szCs w:val="28"/>
        </w:rPr>
        <w:t xml:space="preserve">                                   </w:t>
      </w:r>
      <w:r w:rsidRPr="002D10E9">
        <w:rPr>
          <w:color w:val="010101"/>
          <w:sz w:val="28"/>
          <w:szCs w:val="28"/>
        </w:rPr>
        <w:t>в многоквартирном доме, и порядке их оказания и выполнения»;</w:t>
      </w:r>
    </w:p>
    <w:p w:rsidR="002D10E9" w:rsidRPr="002D10E9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</w:t>
      </w:r>
      <w:r>
        <w:rPr>
          <w:color w:val="010101"/>
          <w:sz w:val="28"/>
          <w:szCs w:val="28"/>
        </w:rPr>
        <w:t xml:space="preserve"> </w:t>
      </w:r>
      <w:r w:rsidRPr="002D10E9">
        <w:rPr>
          <w:color w:val="010101"/>
          <w:sz w:val="28"/>
          <w:szCs w:val="28"/>
        </w:rPr>
        <w:t>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15.05.2013 </w:t>
      </w:r>
      <w:r w:rsidR="004207D9">
        <w:rPr>
          <w:color w:val="010101"/>
          <w:sz w:val="28"/>
          <w:szCs w:val="28"/>
        </w:rPr>
        <w:t xml:space="preserve">    </w:t>
      </w:r>
      <w:r w:rsidRPr="002D10E9">
        <w:rPr>
          <w:color w:val="010101"/>
          <w:sz w:val="28"/>
          <w:szCs w:val="28"/>
        </w:rPr>
        <w:t>№ 416 «О порядке осуществления деятельности по управлению многоквартирными домами».</w:t>
      </w:r>
    </w:p>
    <w:p w:rsidR="002D10E9" w:rsidRPr="002D10E9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2.6. Данные о проведенных мероприятиях.</w:t>
      </w:r>
    </w:p>
    <w:p w:rsidR="002D10E9" w:rsidRPr="002D10E9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proofErr w:type="gramStart"/>
      <w:r w:rsidRPr="002D10E9">
        <w:rPr>
          <w:color w:val="010101"/>
          <w:sz w:val="28"/>
          <w:szCs w:val="28"/>
        </w:rPr>
        <w:t>В связи с запретом на проведение контрольных мероприятий, установленным ст</w:t>
      </w:r>
      <w:r w:rsidR="00FB4495">
        <w:rPr>
          <w:color w:val="010101"/>
          <w:sz w:val="28"/>
          <w:szCs w:val="28"/>
        </w:rPr>
        <w:t>ать</w:t>
      </w:r>
      <w:r w:rsidR="001832C6">
        <w:rPr>
          <w:color w:val="010101"/>
          <w:sz w:val="28"/>
          <w:szCs w:val="28"/>
        </w:rPr>
        <w:t>ей</w:t>
      </w:r>
      <w:r w:rsidRPr="002D10E9">
        <w:rPr>
          <w:color w:val="010101"/>
          <w:sz w:val="28"/>
          <w:szCs w:val="28"/>
        </w:rPr>
        <w:t xml:space="preserve"> 26.2 Федерального закона от 26.12.2008 № 294-ФЗ</w:t>
      </w:r>
      <w:r w:rsidR="00FB4495">
        <w:rPr>
          <w:color w:val="010101"/>
          <w:sz w:val="28"/>
          <w:szCs w:val="28"/>
        </w:rPr>
        <w:t xml:space="preserve">                </w:t>
      </w:r>
      <w:r w:rsidRPr="002D10E9">
        <w:rPr>
          <w:color w:val="010101"/>
          <w:sz w:val="28"/>
          <w:szCs w:val="28"/>
        </w:rPr>
        <w:t xml:space="preserve"> «О защите прав юридических лиц и индивидуальных предпринимателей </w:t>
      </w:r>
      <w:r w:rsidR="00FB4495">
        <w:rPr>
          <w:color w:val="010101"/>
          <w:sz w:val="28"/>
          <w:szCs w:val="28"/>
        </w:rPr>
        <w:t xml:space="preserve">                   </w:t>
      </w:r>
      <w:r w:rsidRPr="002D10E9">
        <w:rPr>
          <w:color w:val="010101"/>
          <w:sz w:val="28"/>
          <w:szCs w:val="28"/>
        </w:rPr>
        <w:t xml:space="preserve">при осуществлении государственного контроля (надзора) и муниципального </w:t>
      </w:r>
      <w:r w:rsidRPr="002D10E9">
        <w:rPr>
          <w:color w:val="010101"/>
          <w:sz w:val="28"/>
          <w:szCs w:val="28"/>
        </w:rPr>
        <w:lastRenderedPageBreak/>
        <w:t>контроля», плановые и внеплановые проверки в отношении подконтрольных субъектов, относящихся к м</w:t>
      </w:r>
      <w:r w:rsidR="002A60F7">
        <w:rPr>
          <w:color w:val="010101"/>
          <w:sz w:val="28"/>
          <w:szCs w:val="28"/>
        </w:rPr>
        <w:t>алому и среднему бизнесу, в</w:t>
      </w:r>
      <w:r w:rsidR="005D55C5">
        <w:rPr>
          <w:color w:val="010101"/>
          <w:sz w:val="28"/>
          <w:szCs w:val="28"/>
        </w:rPr>
        <w:t xml:space="preserve"> течение трех кварталов в</w:t>
      </w:r>
      <w:r w:rsidR="002A60F7">
        <w:rPr>
          <w:color w:val="010101"/>
          <w:sz w:val="28"/>
          <w:szCs w:val="28"/>
        </w:rPr>
        <w:t xml:space="preserve"> 2021</w:t>
      </w:r>
      <w:r w:rsidR="005D55C5">
        <w:rPr>
          <w:color w:val="010101"/>
          <w:sz w:val="28"/>
          <w:szCs w:val="28"/>
        </w:rPr>
        <w:t xml:space="preserve"> году</w:t>
      </w:r>
      <w:r w:rsidR="00FB4495">
        <w:rPr>
          <w:color w:val="010101"/>
          <w:sz w:val="28"/>
          <w:szCs w:val="28"/>
        </w:rPr>
        <w:t xml:space="preserve"> </w:t>
      </w:r>
      <w:r w:rsidRPr="002D10E9">
        <w:rPr>
          <w:color w:val="010101"/>
          <w:sz w:val="28"/>
          <w:szCs w:val="28"/>
        </w:rPr>
        <w:t>не проводились.</w:t>
      </w:r>
      <w:proofErr w:type="gramEnd"/>
    </w:p>
    <w:p w:rsidR="00FB4495" w:rsidRPr="00EB5655" w:rsidRDefault="002D10E9" w:rsidP="001832C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62F96">
        <w:rPr>
          <w:sz w:val="28"/>
          <w:szCs w:val="28"/>
        </w:rPr>
        <w:t>В целях предупреждения нарушений подконтрольными субъектами обяз</w:t>
      </w:r>
      <w:r w:rsidR="004207D9">
        <w:rPr>
          <w:sz w:val="28"/>
          <w:szCs w:val="28"/>
        </w:rPr>
        <w:t>ательных требований,</w:t>
      </w:r>
      <w:r w:rsidRPr="00F62F96">
        <w:rPr>
          <w:sz w:val="28"/>
          <w:szCs w:val="28"/>
        </w:rPr>
        <w:t xml:space="preserve"> установленных муниципальными правовыми актами в сфере муниципального жилищного контроля, устранения причин, факторов </w:t>
      </w:r>
      <w:r w:rsidR="00B85B80">
        <w:rPr>
          <w:sz w:val="28"/>
          <w:szCs w:val="28"/>
        </w:rPr>
        <w:t xml:space="preserve">   </w:t>
      </w:r>
      <w:r w:rsidRPr="00F62F96">
        <w:rPr>
          <w:sz w:val="28"/>
          <w:szCs w:val="28"/>
        </w:rPr>
        <w:t xml:space="preserve">и условий, способствующих указанным нарушениям, </w:t>
      </w:r>
      <w:r w:rsidR="004207D9">
        <w:rPr>
          <w:sz w:val="28"/>
          <w:szCs w:val="28"/>
        </w:rPr>
        <w:t>контрольным органом проводились</w:t>
      </w:r>
      <w:r w:rsidRPr="00F62F96">
        <w:rPr>
          <w:sz w:val="28"/>
          <w:szCs w:val="28"/>
        </w:rPr>
        <w:t xml:space="preserve"> мероприятия по профилактике таких нарушений</w:t>
      </w:r>
      <w:r w:rsidR="00F62F96" w:rsidRPr="00F62F96">
        <w:rPr>
          <w:sz w:val="28"/>
          <w:szCs w:val="28"/>
        </w:rPr>
        <w:t>, а именно</w:t>
      </w:r>
      <w:r w:rsidRPr="00F62F96">
        <w:rPr>
          <w:sz w:val="28"/>
          <w:szCs w:val="28"/>
        </w:rPr>
        <w:t xml:space="preserve"> е</w:t>
      </w:r>
      <w:r w:rsidR="004207D9">
        <w:rPr>
          <w:sz w:val="28"/>
          <w:szCs w:val="28"/>
        </w:rPr>
        <w:t>жемесячно</w:t>
      </w:r>
      <w:r w:rsidR="00096A63">
        <w:rPr>
          <w:sz w:val="28"/>
          <w:szCs w:val="28"/>
        </w:rPr>
        <w:t>е участие в проводимых</w:t>
      </w:r>
      <w:r w:rsidR="004207D9">
        <w:rPr>
          <w:sz w:val="28"/>
          <w:szCs w:val="28"/>
        </w:rPr>
        <w:t xml:space="preserve"> совещания</w:t>
      </w:r>
      <w:r w:rsidR="00096A63">
        <w:rPr>
          <w:sz w:val="28"/>
          <w:szCs w:val="28"/>
        </w:rPr>
        <w:t>х</w:t>
      </w:r>
      <w:r w:rsidR="00FB4495">
        <w:rPr>
          <w:sz w:val="28"/>
          <w:szCs w:val="28"/>
        </w:rPr>
        <w:t xml:space="preserve"> </w:t>
      </w:r>
      <w:r w:rsidRPr="00F62F96">
        <w:rPr>
          <w:sz w:val="28"/>
          <w:szCs w:val="28"/>
        </w:rPr>
        <w:t xml:space="preserve">с руководителями управляющих компаний города, </w:t>
      </w:r>
      <w:proofErr w:type="spellStart"/>
      <w:r w:rsidRPr="00F62F96">
        <w:rPr>
          <w:sz w:val="28"/>
          <w:szCs w:val="28"/>
        </w:rPr>
        <w:t>ресурсоснабжающих</w:t>
      </w:r>
      <w:proofErr w:type="spellEnd"/>
      <w:r w:rsidRPr="00F62F96">
        <w:rPr>
          <w:sz w:val="28"/>
          <w:szCs w:val="28"/>
        </w:rPr>
        <w:t xml:space="preserve"> организаций по вопросам соблюдения обязательных требований жилищного </w:t>
      </w:r>
      <w:r w:rsidR="00096A63">
        <w:rPr>
          <w:sz w:val="28"/>
          <w:szCs w:val="28"/>
        </w:rPr>
        <w:t xml:space="preserve">законодательства. </w:t>
      </w:r>
      <w:proofErr w:type="gramEnd"/>
    </w:p>
    <w:p w:rsidR="005A012A" w:rsidRPr="005A012A" w:rsidRDefault="005D55C5" w:rsidP="005A012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три квартала</w:t>
      </w:r>
      <w:r w:rsidR="002A60F7">
        <w:rPr>
          <w:sz w:val="28"/>
          <w:szCs w:val="28"/>
        </w:rPr>
        <w:t xml:space="preserve"> 2021 год</w:t>
      </w:r>
      <w:r>
        <w:rPr>
          <w:sz w:val="28"/>
          <w:szCs w:val="28"/>
        </w:rPr>
        <w:t>а</w:t>
      </w:r>
      <w:r w:rsidR="002A60F7">
        <w:rPr>
          <w:sz w:val="28"/>
          <w:szCs w:val="28"/>
        </w:rPr>
        <w:t xml:space="preserve"> контрольным органом проведено 97</w:t>
      </w:r>
      <w:r w:rsidR="005A012A" w:rsidRPr="005A012A">
        <w:rPr>
          <w:sz w:val="28"/>
          <w:szCs w:val="28"/>
        </w:rPr>
        <w:t xml:space="preserve"> внепланов</w:t>
      </w:r>
      <w:r w:rsidR="002A60F7">
        <w:rPr>
          <w:sz w:val="28"/>
          <w:szCs w:val="28"/>
        </w:rPr>
        <w:t>ых</w:t>
      </w:r>
      <w:r w:rsidR="005A012A" w:rsidRPr="005A012A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ок,</w:t>
      </w:r>
      <w:r w:rsidR="005A012A" w:rsidRPr="005A012A">
        <w:rPr>
          <w:sz w:val="28"/>
          <w:szCs w:val="28"/>
        </w:rPr>
        <w:t xml:space="preserve"> из них в отношении юридических</w:t>
      </w:r>
      <w:r w:rsidR="00236867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 (управляющих организаций</w:t>
      </w:r>
      <w:r w:rsidR="008E2958">
        <w:rPr>
          <w:sz w:val="28"/>
          <w:szCs w:val="28"/>
        </w:rPr>
        <w:t>) – 91, физических лиц – 6</w:t>
      </w:r>
      <w:r w:rsidR="005A012A" w:rsidRPr="005A012A">
        <w:rPr>
          <w:sz w:val="28"/>
          <w:szCs w:val="28"/>
        </w:rPr>
        <w:t>.</w:t>
      </w:r>
    </w:p>
    <w:p w:rsidR="005A012A" w:rsidRDefault="008E2958" w:rsidP="005A012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проверок</w:t>
      </w:r>
      <w:r w:rsidR="005A012A" w:rsidRPr="005A012A">
        <w:rPr>
          <w:sz w:val="28"/>
          <w:szCs w:val="28"/>
        </w:rPr>
        <w:t xml:space="preserve"> выдано</w:t>
      </w:r>
      <w:r>
        <w:rPr>
          <w:sz w:val="28"/>
          <w:szCs w:val="28"/>
        </w:rPr>
        <w:t xml:space="preserve"> 46</w:t>
      </w:r>
      <w:r w:rsidR="00B85B80">
        <w:rPr>
          <w:sz w:val="28"/>
          <w:szCs w:val="28"/>
        </w:rPr>
        <w:t xml:space="preserve"> предписаний</w:t>
      </w:r>
      <w:r w:rsidR="005A012A" w:rsidRPr="005A012A">
        <w:rPr>
          <w:sz w:val="28"/>
          <w:szCs w:val="28"/>
        </w:rPr>
        <w:t xml:space="preserve"> об </w:t>
      </w:r>
      <w:r>
        <w:rPr>
          <w:sz w:val="28"/>
          <w:szCs w:val="28"/>
        </w:rPr>
        <w:t>устранении выявленных нарушений, которые были исполнены в установленные сроки.</w:t>
      </w:r>
    </w:p>
    <w:p w:rsidR="008E2958" w:rsidRPr="005A012A" w:rsidRDefault="008E2958" w:rsidP="005A012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Выдано 35 предостережений</w:t>
      </w:r>
      <w:r w:rsidR="005D55C5">
        <w:rPr>
          <w:sz w:val="28"/>
          <w:szCs w:val="28"/>
        </w:rPr>
        <w:t>.</w:t>
      </w:r>
    </w:p>
    <w:p w:rsidR="002D10E9" w:rsidRPr="00EB5655" w:rsidRDefault="002D10E9" w:rsidP="001832C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012A">
        <w:rPr>
          <w:sz w:val="28"/>
          <w:szCs w:val="28"/>
        </w:rPr>
        <w:t>2.7. Анализ и оценка рисков причинения</w:t>
      </w:r>
      <w:r w:rsidRPr="00EB5655">
        <w:rPr>
          <w:sz w:val="28"/>
          <w:szCs w:val="28"/>
        </w:rPr>
        <w:t xml:space="preserve"> вреда охраняемым законом ценностям.</w:t>
      </w:r>
    </w:p>
    <w:p w:rsidR="002D10E9" w:rsidRPr="00B76824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</w:t>
      </w:r>
      <w:r w:rsidR="00EB5655">
        <w:rPr>
          <w:color w:val="010101"/>
          <w:sz w:val="28"/>
          <w:szCs w:val="28"/>
        </w:rPr>
        <w:t xml:space="preserve">                      </w:t>
      </w:r>
      <w:r w:rsidRPr="00B76824">
        <w:rPr>
          <w:color w:val="010101"/>
          <w:sz w:val="28"/>
          <w:szCs w:val="28"/>
        </w:rPr>
        <w:t>по содержанию и ремонту общего имущества в таком доме.</w:t>
      </w:r>
    </w:p>
    <w:p w:rsidR="002D10E9" w:rsidRPr="00B76824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2D10E9" w:rsidRPr="00B76824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</w:t>
      </w:r>
      <w:proofErr w:type="gramStart"/>
      <w:r w:rsidRPr="00B76824">
        <w:rPr>
          <w:color w:val="010101"/>
          <w:sz w:val="28"/>
          <w:szCs w:val="28"/>
        </w:rPr>
        <w:t>в следствие</w:t>
      </w:r>
      <w:proofErr w:type="gramEnd"/>
      <w:r w:rsidRPr="00B76824">
        <w:rPr>
          <w:color w:val="010101"/>
          <w:sz w:val="28"/>
          <w:szCs w:val="28"/>
        </w:rPr>
        <w:t xml:space="preserve"> действи</w:t>
      </w:r>
      <w:r w:rsidR="00096A63">
        <w:rPr>
          <w:color w:val="010101"/>
          <w:sz w:val="28"/>
          <w:szCs w:val="28"/>
        </w:rPr>
        <w:t xml:space="preserve">й (бездействия) </w:t>
      </w:r>
      <w:r w:rsidRPr="00B76824">
        <w:rPr>
          <w:color w:val="010101"/>
          <w:sz w:val="28"/>
          <w:szCs w:val="28"/>
        </w:rPr>
        <w:t>контролируемого лица, и (или) иными лицами, действующими на основании договорных отношений с контролируемым лицом.</w:t>
      </w:r>
    </w:p>
    <w:p w:rsidR="002D10E9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Проведение профилактических мероприятий, направленных </w:t>
      </w:r>
      <w:r w:rsidR="00FB4495">
        <w:rPr>
          <w:color w:val="010101"/>
          <w:sz w:val="28"/>
          <w:szCs w:val="28"/>
        </w:rPr>
        <w:t xml:space="preserve">                          </w:t>
      </w:r>
      <w:r w:rsidRPr="00B76824">
        <w:rPr>
          <w:color w:val="010101"/>
          <w:sz w:val="28"/>
          <w:szCs w:val="28"/>
        </w:rPr>
        <w:t>на соблюдение подконтрольными субъектами обязательных требований жилищного законодательства, на побуждение подконтрольных субъектов</w:t>
      </w:r>
      <w:r w:rsidR="00FB4495">
        <w:rPr>
          <w:color w:val="010101"/>
          <w:sz w:val="28"/>
          <w:szCs w:val="28"/>
        </w:rPr>
        <w:t xml:space="preserve">                 </w:t>
      </w:r>
      <w:r w:rsidRPr="00B76824">
        <w:rPr>
          <w:color w:val="010101"/>
          <w:sz w:val="28"/>
          <w:szCs w:val="28"/>
        </w:rPr>
        <w:t xml:space="preserve"> к добросовестности, будет способствовать повышению их ответственности, </w:t>
      </w:r>
      <w:r w:rsidR="00FB4495">
        <w:rPr>
          <w:color w:val="010101"/>
          <w:sz w:val="28"/>
          <w:szCs w:val="28"/>
        </w:rPr>
        <w:t xml:space="preserve"> </w:t>
      </w:r>
      <w:r w:rsidR="00B85B80">
        <w:rPr>
          <w:color w:val="010101"/>
          <w:sz w:val="28"/>
          <w:szCs w:val="28"/>
        </w:rPr>
        <w:t xml:space="preserve">     </w:t>
      </w:r>
      <w:r w:rsidRPr="00B76824">
        <w:rPr>
          <w:color w:val="010101"/>
          <w:sz w:val="28"/>
          <w:szCs w:val="28"/>
        </w:rPr>
        <w:t>а также снижению количества совершаемых нарушений. </w:t>
      </w:r>
    </w:p>
    <w:p w:rsidR="00096A63" w:rsidRDefault="00096A63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2D10E9" w:rsidRDefault="002D10E9" w:rsidP="001832C6">
      <w:pPr>
        <w:pStyle w:val="a4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4B1991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225E3A" w:rsidRPr="004B1991" w:rsidRDefault="00225E3A" w:rsidP="001832C6">
      <w:pPr>
        <w:pStyle w:val="a4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2D10E9" w:rsidRPr="00B76824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3.1. Цели Программы:</w:t>
      </w:r>
    </w:p>
    <w:p w:rsidR="002D10E9" w:rsidRPr="00B76824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2D10E9" w:rsidRPr="00B76824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lastRenderedPageBreak/>
        <w:t xml:space="preserve">- устранение условий, причин и факторов, способных привести </w:t>
      </w:r>
      <w:r w:rsidR="00FB4495">
        <w:rPr>
          <w:color w:val="010101"/>
          <w:sz w:val="28"/>
          <w:szCs w:val="28"/>
        </w:rPr>
        <w:t xml:space="preserve">                       </w:t>
      </w:r>
      <w:r w:rsidRPr="00B76824">
        <w:rPr>
          <w:color w:val="010101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:rsidR="002D10E9" w:rsidRPr="00B76824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создание условий для доведения обязательных требований</w:t>
      </w:r>
      <w:r w:rsidR="00FB4495">
        <w:rPr>
          <w:color w:val="010101"/>
          <w:sz w:val="28"/>
          <w:szCs w:val="28"/>
        </w:rPr>
        <w:t xml:space="preserve">                         </w:t>
      </w:r>
      <w:r w:rsidRPr="00B76824">
        <w:rPr>
          <w:color w:val="010101"/>
          <w:sz w:val="28"/>
          <w:szCs w:val="28"/>
        </w:rPr>
        <w:t xml:space="preserve"> до контролируемых лиц, повышение информированности о способах </w:t>
      </w:r>
      <w:r w:rsidR="00FB4495">
        <w:rPr>
          <w:color w:val="010101"/>
          <w:sz w:val="28"/>
          <w:szCs w:val="28"/>
        </w:rPr>
        <w:t xml:space="preserve">                         </w:t>
      </w:r>
      <w:r w:rsidRPr="00B76824">
        <w:rPr>
          <w:color w:val="010101"/>
          <w:sz w:val="28"/>
          <w:szCs w:val="28"/>
        </w:rPr>
        <w:t>их соблюдения.</w:t>
      </w:r>
    </w:p>
    <w:p w:rsidR="002D10E9" w:rsidRPr="00B76824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3.2. Задачи Программы:</w:t>
      </w:r>
    </w:p>
    <w:p w:rsidR="002D10E9" w:rsidRPr="00B76824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2D10E9" w:rsidRPr="00B76824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</w:t>
      </w:r>
      <w:r w:rsidR="004C2C01">
        <w:rPr>
          <w:color w:val="010101"/>
          <w:sz w:val="28"/>
          <w:szCs w:val="28"/>
        </w:rPr>
        <w:t>ие профилактических мероприятий</w:t>
      </w:r>
      <w:r w:rsidR="00FB4495">
        <w:rPr>
          <w:color w:val="010101"/>
          <w:sz w:val="28"/>
          <w:szCs w:val="28"/>
        </w:rPr>
        <w:t xml:space="preserve"> </w:t>
      </w:r>
      <w:r w:rsidRPr="00B76824">
        <w:rPr>
          <w:color w:val="010101"/>
          <w:sz w:val="28"/>
          <w:szCs w:val="28"/>
        </w:rPr>
        <w:t>с учетом данных факторов;</w:t>
      </w:r>
    </w:p>
    <w:p w:rsidR="002D10E9" w:rsidRPr="00B76824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2D10E9" w:rsidRPr="00B76824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прозрач</w:t>
      </w:r>
      <w:r w:rsidR="004C2C01">
        <w:rPr>
          <w:color w:val="010101"/>
          <w:sz w:val="28"/>
          <w:szCs w:val="28"/>
        </w:rPr>
        <w:t>ности осуществляемой контрольным органом своей</w:t>
      </w:r>
      <w:r w:rsidRPr="00B76824">
        <w:rPr>
          <w:color w:val="010101"/>
          <w:sz w:val="28"/>
          <w:szCs w:val="28"/>
        </w:rPr>
        <w:t xml:space="preserve"> деятельности;</w:t>
      </w:r>
    </w:p>
    <w:p w:rsidR="002D10E9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повышение уровня правовой грамотности подконтрольных субъектов, </w:t>
      </w:r>
      <w:r w:rsidR="00B85B80">
        <w:rPr>
          <w:color w:val="010101"/>
          <w:sz w:val="28"/>
          <w:szCs w:val="28"/>
        </w:rPr>
        <w:t xml:space="preserve">   </w:t>
      </w:r>
      <w:r w:rsidRPr="00B76824">
        <w:rPr>
          <w:color w:val="010101"/>
          <w:sz w:val="28"/>
          <w:szCs w:val="28"/>
        </w:rPr>
        <w:t>в том числе путем обеспечения доступности информации об обязательных требованиях жилищного законодательства и необходимых мерах</w:t>
      </w:r>
      <w:r w:rsidR="00FB4495">
        <w:rPr>
          <w:color w:val="010101"/>
          <w:sz w:val="28"/>
          <w:szCs w:val="28"/>
        </w:rPr>
        <w:t xml:space="preserve">                              </w:t>
      </w:r>
      <w:r w:rsidRPr="00B76824">
        <w:rPr>
          <w:color w:val="010101"/>
          <w:sz w:val="28"/>
          <w:szCs w:val="28"/>
        </w:rPr>
        <w:t xml:space="preserve"> по их исполнению. </w:t>
      </w:r>
    </w:p>
    <w:p w:rsidR="001832C6" w:rsidRPr="00B76824" w:rsidRDefault="001832C6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2D10E9" w:rsidRPr="004B1991" w:rsidRDefault="002D10E9" w:rsidP="001832C6">
      <w:pPr>
        <w:pStyle w:val="a4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4B1991">
        <w:rPr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1832C6" w:rsidRPr="00FB4495" w:rsidRDefault="001832C6" w:rsidP="001832C6">
      <w:pPr>
        <w:pStyle w:val="a4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2D10E9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</w:t>
      </w:r>
      <w:r w:rsidR="00FB4495">
        <w:rPr>
          <w:color w:val="010101"/>
          <w:sz w:val="28"/>
          <w:szCs w:val="28"/>
        </w:rPr>
        <w:t xml:space="preserve">                   </w:t>
      </w:r>
      <w:r w:rsidRPr="00B76824">
        <w:rPr>
          <w:color w:val="010101"/>
          <w:sz w:val="28"/>
          <w:szCs w:val="28"/>
        </w:rPr>
        <w:t xml:space="preserve"> их проведения и ответственные структурные подразделения приведены </w:t>
      </w:r>
      <w:r w:rsidR="00FB4495">
        <w:rPr>
          <w:color w:val="010101"/>
          <w:sz w:val="28"/>
          <w:szCs w:val="28"/>
        </w:rPr>
        <w:t xml:space="preserve">                    </w:t>
      </w:r>
      <w:r w:rsidRPr="00B76824">
        <w:rPr>
          <w:color w:val="010101"/>
          <w:sz w:val="28"/>
          <w:szCs w:val="28"/>
        </w:rPr>
        <w:t>в Плане мероприятий по профилактике нарушений жилищного законодательства на 2022 год (приложение). </w:t>
      </w:r>
    </w:p>
    <w:p w:rsidR="002A60F7" w:rsidRPr="00B76824" w:rsidRDefault="002A60F7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2D10E9" w:rsidRPr="004B1991" w:rsidRDefault="002D10E9" w:rsidP="001832C6">
      <w:pPr>
        <w:pStyle w:val="a4"/>
        <w:spacing w:before="0" w:beforeAutospacing="0" w:after="0" w:afterAutospacing="0"/>
        <w:ind w:firstLine="708"/>
        <w:jc w:val="center"/>
        <w:rPr>
          <w:b/>
          <w:bCs/>
          <w:color w:val="010101"/>
          <w:sz w:val="28"/>
          <w:szCs w:val="28"/>
        </w:rPr>
      </w:pPr>
      <w:r w:rsidRPr="004B1991">
        <w:rPr>
          <w:b/>
          <w:bCs/>
          <w:color w:val="010101"/>
          <w:sz w:val="28"/>
          <w:szCs w:val="28"/>
        </w:rPr>
        <w:t>Раздел 5. Показатели результативно</w:t>
      </w:r>
      <w:r w:rsidR="00B85B80">
        <w:rPr>
          <w:b/>
          <w:bCs/>
          <w:color w:val="010101"/>
          <w:sz w:val="28"/>
          <w:szCs w:val="28"/>
        </w:rPr>
        <w:t>сти и эффективности Программы</w:t>
      </w:r>
      <w:r w:rsidRPr="004B1991">
        <w:rPr>
          <w:b/>
          <w:bCs/>
          <w:color w:val="010101"/>
          <w:sz w:val="28"/>
          <w:szCs w:val="28"/>
        </w:rPr>
        <w:t> </w:t>
      </w:r>
    </w:p>
    <w:p w:rsidR="002A60F7" w:rsidRPr="00FB4495" w:rsidRDefault="002A60F7" w:rsidP="001832C6">
      <w:pPr>
        <w:pStyle w:val="a4"/>
        <w:spacing w:before="0" w:beforeAutospacing="0" w:after="0" w:afterAutospacing="0"/>
        <w:ind w:firstLine="708"/>
        <w:jc w:val="center"/>
        <w:rPr>
          <w:color w:val="010101"/>
          <w:sz w:val="28"/>
          <w:szCs w:val="28"/>
        </w:rPr>
      </w:pPr>
    </w:p>
    <w:p w:rsidR="002D10E9" w:rsidRPr="00B76824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Отчетные показатели Програм</w:t>
      </w:r>
      <w:r w:rsidR="002A60F7">
        <w:rPr>
          <w:color w:val="010101"/>
          <w:sz w:val="28"/>
          <w:szCs w:val="28"/>
        </w:rPr>
        <w:t>мы за 2021</w:t>
      </w:r>
      <w:r w:rsidRPr="00B76824">
        <w:rPr>
          <w:color w:val="010101"/>
          <w:sz w:val="28"/>
          <w:szCs w:val="28"/>
        </w:rPr>
        <w:t xml:space="preserve"> год:</w:t>
      </w:r>
    </w:p>
    <w:p w:rsidR="002D10E9" w:rsidRPr="00B76824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доля профилактических мероприятий в объеме контрольных мероприятий</w:t>
      </w:r>
      <w:r w:rsidR="00EB5655">
        <w:rPr>
          <w:color w:val="010101"/>
          <w:sz w:val="28"/>
          <w:szCs w:val="28"/>
        </w:rPr>
        <w:t xml:space="preserve"> – </w:t>
      </w:r>
      <w:r w:rsidR="005D55C5">
        <w:rPr>
          <w:color w:val="010101"/>
          <w:sz w:val="28"/>
          <w:szCs w:val="28"/>
        </w:rPr>
        <w:t>36</w:t>
      </w:r>
      <w:r w:rsidRPr="00B76824">
        <w:rPr>
          <w:color w:val="010101"/>
          <w:sz w:val="28"/>
          <w:szCs w:val="28"/>
        </w:rPr>
        <w:t xml:space="preserve"> %.</w:t>
      </w:r>
    </w:p>
    <w:p w:rsidR="002D10E9" w:rsidRPr="00B76824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2D10E9" w:rsidRPr="00B76824" w:rsidRDefault="002D10E9" w:rsidP="005D55C5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Экономический эффект от реализованных м</w:t>
      </w:r>
      <w:r w:rsidR="005D55C5">
        <w:rPr>
          <w:color w:val="010101"/>
          <w:sz w:val="28"/>
          <w:szCs w:val="28"/>
        </w:rPr>
        <w:t xml:space="preserve">ероприятий - </w:t>
      </w:r>
      <w:r w:rsidRPr="00B76824">
        <w:rPr>
          <w:color w:val="010101"/>
          <w:sz w:val="28"/>
          <w:szCs w:val="28"/>
        </w:rPr>
        <w:t xml:space="preserve">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</w:t>
      </w:r>
      <w:r w:rsidR="00B85B80">
        <w:rPr>
          <w:color w:val="010101"/>
          <w:sz w:val="28"/>
          <w:szCs w:val="28"/>
        </w:rPr>
        <w:t>предпринимателям предостережений</w:t>
      </w:r>
      <w:r w:rsidRPr="00B76824">
        <w:rPr>
          <w:color w:val="010101"/>
          <w:sz w:val="28"/>
          <w:szCs w:val="28"/>
        </w:rPr>
        <w:t xml:space="preserve"> </w:t>
      </w:r>
      <w:r w:rsidR="00B85B80">
        <w:rPr>
          <w:color w:val="010101"/>
          <w:sz w:val="28"/>
          <w:szCs w:val="28"/>
        </w:rPr>
        <w:t xml:space="preserve">                             </w:t>
      </w:r>
      <w:r w:rsidRPr="00B76824">
        <w:rPr>
          <w:color w:val="010101"/>
          <w:sz w:val="28"/>
          <w:szCs w:val="28"/>
        </w:rPr>
        <w:lastRenderedPageBreak/>
        <w:t>о недопустимости нарушения обязательных</w:t>
      </w:r>
      <w:r w:rsidR="005D55C5">
        <w:rPr>
          <w:color w:val="010101"/>
          <w:sz w:val="28"/>
          <w:szCs w:val="28"/>
        </w:rPr>
        <w:t xml:space="preserve"> требований,</w:t>
      </w:r>
      <w:r w:rsidR="00FB4495">
        <w:rPr>
          <w:color w:val="010101"/>
          <w:sz w:val="28"/>
          <w:szCs w:val="28"/>
        </w:rPr>
        <w:t xml:space="preserve"> </w:t>
      </w:r>
      <w:r w:rsidRPr="00B76824">
        <w:rPr>
          <w:color w:val="010101"/>
          <w:sz w:val="28"/>
          <w:szCs w:val="28"/>
        </w:rPr>
        <w:t xml:space="preserve">а не </w:t>
      </w:r>
      <w:r w:rsidR="005D55C5">
        <w:rPr>
          <w:color w:val="010101"/>
          <w:sz w:val="28"/>
          <w:szCs w:val="28"/>
        </w:rPr>
        <w:t>проведение контрольного мероприятия.</w:t>
      </w:r>
    </w:p>
    <w:p w:rsidR="001832C6" w:rsidRPr="00B76824" w:rsidRDefault="001832C6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2D10E9" w:rsidRPr="004B1991" w:rsidRDefault="002D10E9" w:rsidP="001832C6">
      <w:pPr>
        <w:pStyle w:val="a4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4B1991">
        <w:rPr>
          <w:b/>
          <w:bCs/>
          <w:color w:val="010101"/>
          <w:sz w:val="28"/>
          <w:szCs w:val="28"/>
        </w:rPr>
        <w:t>Раздел 6</w:t>
      </w:r>
      <w:r w:rsidR="00B85B80">
        <w:rPr>
          <w:b/>
          <w:bCs/>
          <w:color w:val="010101"/>
          <w:sz w:val="28"/>
          <w:szCs w:val="28"/>
        </w:rPr>
        <w:t>. Порядок управления Программой</w:t>
      </w:r>
      <w:bookmarkStart w:id="0" w:name="_GoBack"/>
      <w:bookmarkEnd w:id="0"/>
    </w:p>
    <w:p w:rsidR="001832C6" w:rsidRPr="00FB4495" w:rsidRDefault="001832C6" w:rsidP="001832C6">
      <w:pPr>
        <w:pStyle w:val="a4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2D10E9" w:rsidRDefault="002D10E9" w:rsidP="001832C6">
      <w:pPr>
        <w:pStyle w:val="a4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  <w:r w:rsidRPr="00FB4495">
        <w:rPr>
          <w:bCs/>
          <w:color w:val="010101"/>
          <w:sz w:val="28"/>
          <w:szCs w:val="28"/>
        </w:rPr>
        <w:t>Пер</w:t>
      </w:r>
      <w:r w:rsidR="004C2C01">
        <w:rPr>
          <w:bCs/>
          <w:color w:val="010101"/>
          <w:sz w:val="28"/>
          <w:szCs w:val="28"/>
        </w:rPr>
        <w:t>ечень должностных лиц контрольного органа</w:t>
      </w:r>
      <w:r w:rsidR="005D52F5">
        <w:rPr>
          <w:bCs/>
          <w:color w:val="010101"/>
          <w:sz w:val="28"/>
          <w:szCs w:val="28"/>
        </w:rPr>
        <w:t>, ответственных за организацию</w:t>
      </w:r>
      <w:r w:rsidR="00FB4495">
        <w:rPr>
          <w:bCs/>
          <w:color w:val="010101"/>
          <w:sz w:val="28"/>
          <w:szCs w:val="28"/>
        </w:rPr>
        <w:t xml:space="preserve"> </w:t>
      </w:r>
      <w:r w:rsidRPr="00FB4495">
        <w:rPr>
          <w:bCs/>
          <w:color w:val="010101"/>
          <w:sz w:val="28"/>
          <w:szCs w:val="28"/>
        </w:rPr>
        <w:t xml:space="preserve">и проведение профилактических мероприятий при осуществлении муниципального жилищного контроля </w:t>
      </w:r>
    </w:p>
    <w:p w:rsidR="001832C6" w:rsidRPr="00FB4495" w:rsidRDefault="001832C6" w:rsidP="001832C6">
      <w:pPr>
        <w:pStyle w:val="a4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3144"/>
        <w:gridCol w:w="2963"/>
        <w:gridCol w:w="3130"/>
      </w:tblGrid>
      <w:tr w:rsidR="000D7B5B" w:rsidRPr="00FB4495" w:rsidTr="00F1678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4B1991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b/>
                <w:color w:val="010101"/>
                <w:sz w:val="28"/>
                <w:szCs w:val="28"/>
              </w:rPr>
            </w:pPr>
            <w:r w:rsidRPr="004B1991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2D10E9" w:rsidRPr="00FB4495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proofErr w:type="gramStart"/>
            <w:r w:rsidRPr="004B1991">
              <w:rPr>
                <w:b/>
                <w:bCs/>
                <w:color w:val="010101"/>
                <w:sz w:val="28"/>
                <w:szCs w:val="28"/>
              </w:rPr>
              <w:t>п</w:t>
            </w:r>
            <w:proofErr w:type="gramEnd"/>
            <w:r w:rsidRPr="004B1991">
              <w:rPr>
                <w:b/>
                <w:bCs/>
                <w:color w:val="010101"/>
                <w:sz w:val="28"/>
                <w:szCs w:val="28"/>
              </w:rPr>
              <w:t>/п</w:t>
            </w:r>
          </w:p>
        </w:tc>
        <w:tc>
          <w:tcPr>
            <w:tcW w:w="316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4B1991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b/>
                <w:color w:val="010101"/>
                <w:sz w:val="28"/>
                <w:szCs w:val="28"/>
              </w:rPr>
            </w:pPr>
            <w:r w:rsidRPr="004B1991">
              <w:rPr>
                <w:b/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4B1991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b/>
                <w:color w:val="010101"/>
                <w:sz w:val="28"/>
                <w:szCs w:val="28"/>
              </w:rPr>
            </w:pPr>
            <w:r w:rsidRPr="004B1991">
              <w:rPr>
                <w:b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312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4B1991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b/>
                <w:color w:val="010101"/>
                <w:sz w:val="28"/>
                <w:szCs w:val="28"/>
              </w:rPr>
            </w:pPr>
            <w:r w:rsidRPr="004B1991">
              <w:rPr>
                <w:b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0D7B5B" w:rsidRPr="00B76824" w:rsidTr="00F1678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4B1991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b/>
                <w:color w:val="010101"/>
                <w:sz w:val="28"/>
                <w:szCs w:val="28"/>
              </w:rPr>
            </w:pPr>
            <w:r w:rsidRPr="004B1991">
              <w:rPr>
                <w:b/>
                <w:color w:val="010101"/>
                <w:sz w:val="28"/>
                <w:szCs w:val="28"/>
              </w:rPr>
              <w:t>1</w:t>
            </w:r>
          </w:p>
        </w:tc>
        <w:tc>
          <w:tcPr>
            <w:tcW w:w="316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B76824" w:rsidRDefault="000D7B5B" w:rsidP="005D52F5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департамента по развитию городских территорий администрации города Белгорода.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B76824" w:rsidRDefault="000D7B5B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proofErr w:type="gramStart"/>
            <w:r>
              <w:rPr>
                <w:color w:val="010101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10101"/>
                <w:sz w:val="28"/>
                <w:szCs w:val="28"/>
              </w:rPr>
              <w:t xml:space="preserve"> организацией</w:t>
            </w:r>
            <w:r w:rsidR="002D10E9" w:rsidRPr="00B76824">
              <w:rPr>
                <w:color w:val="010101"/>
                <w:sz w:val="28"/>
                <w:szCs w:val="28"/>
              </w:rPr>
              <w:t xml:space="preserve"> и проведение</w:t>
            </w:r>
            <w:r>
              <w:rPr>
                <w:color w:val="010101"/>
                <w:sz w:val="28"/>
                <w:szCs w:val="28"/>
              </w:rPr>
              <w:t>м</w:t>
            </w:r>
            <w:r w:rsidR="002D10E9" w:rsidRPr="00B76824">
              <w:rPr>
                <w:color w:val="010101"/>
                <w:sz w:val="28"/>
                <w:szCs w:val="28"/>
              </w:rPr>
              <w:t xml:space="preserve"> мероприятий по реализации программы</w:t>
            </w:r>
          </w:p>
        </w:tc>
        <w:tc>
          <w:tcPr>
            <w:tcW w:w="312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Default="00F1678B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(4722) 23-30-26</w:t>
            </w:r>
          </w:p>
          <w:p w:rsidR="00F1678B" w:rsidRPr="00B247A2" w:rsidRDefault="00F1678B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>
              <w:rPr>
                <w:color w:val="010101"/>
                <w:sz w:val="28"/>
                <w:szCs w:val="28"/>
                <w:lang w:val="en-US"/>
              </w:rPr>
              <w:t>komitet</w:t>
            </w:r>
            <w:proofErr w:type="spellEnd"/>
            <w:r w:rsidRPr="00B247A2">
              <w:rPr>
                <w:color w:val="010101"/>
                <w:sz w:val="28"/>
                <w:szCs w:val="28"/>
              </w:rPr>
              <w:t>_</w:t>
            </w:r>
            <w:proofErr w:type="spellStart"/>
            <w:r w:rsidR="00B247A2">
              <w:rPr>
                <w:color w:val="010101"/>
                <w:sz w:val="28"/>
                <w:szCs w:val="28"/>
                <w:lang w:val="en-US"/>
              </w:rPr>
              <w:t>rt</w:t>
            </w:r>
            <w:proofErr w:type="spellEnd"/>
            <w:r w:rsidR="00B247A2" w:rsidRPr="00B247A2">
              <w:rPr>
                <w:color w:val="010101"/>
                <w:sz w:val="28"/>
                <w:szCs w:val="28"/>
              </w:rPr>
              <w:t>@</w:t>
            </w:r>
            <w:r w:rsidR="00B247A2">
              <w:rPr>
                <w:color w:val="010101"/>
                <w:sz w:val="28"/>
                <w:szCs w:val="28"/>
                <w:lang w:val="en-US"/>
              </w:rPr>
              <w:t>mail</w:t>
            </w:r>
            <w:r w:rsidR="00B247A2" w:rsidRPr="00B247A2">
              <w:rPr>
                <w:color w:val="010101"/>
                <w:sz w:val="28"/>
                <w:szCs w:val="28"/>
              </w:rPr>
              <w:t>.</w:t>
            </w:r>
            <w:proofErr w:type="spellStart"/>
            <w:r w:rsidR="00B247A2">
              <w:rPr>
                <w:color w:val="010101"/>
                <w:sz w:val="28"/>
                <w:szCs w:val="28"/>
                <w:lang w:val="en-US"/>
              </w:rPr>
              <w:t>beladm</w:t>
            </w:r>
            <w:proofErr w:type="spellEnd"/>
            <w:r w:rsidR="00B247A2" w:rsidRPr="00B247A2">
              <w:rPr>
                <w:color w:val="010101"/>
                <w:sz w:val="28"/>
                <w:szCs w:val="28"/>
              </w:rPr>
              <w:t>.</w:t>
            </w:r>
            <w:proofErr w:type="spellStart"/>
            <w:r w:rsidR="00B247A2">
              <w:rPr>
                <w:color w:val="01010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1678B" w:rsidRPr="00B76824" w:rsidTr="00F1678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0D7B5B" w:rsidRPr="004B1991" w:rsidRDefault="000D7B5B" w:rsidP="001832C6">
            <w:pPr>
              <w:pStyle w:val="a4"/>
              <w:spacing w:before="0" w:beforeAutospacing="0" w:after="0" w:afterAutospacing="0"/>
              <w:jc w:val="center"/>
              <w:rPr>
                <w:b/>
                <w:color w:val="010101"/>
                <w:sz w:val="28"/>
                <w:szCs w:val="28"/>
              </w:rPr>
            </w:pPr>
            <w:r w:rsidRPr="004B1991">
              <w:rPr>
                <w:b/>
                <w:color w:val="010101"/>
                <w:sz w:val="28"/>
                <w:szCs w:val="28"/>
              </w:rPr>
              <w:t>2</w:t>
            </w:r>
          </w:p>
        </w:tc>
        <w:tc>
          <w:tcPr>
            <w:tcW w:w="316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0D7B5B" w:rsidRDefault="000D7B5B" w:rsidP="005D52F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  <w:r w:rsidRPr="00A009EF">
              <w:rPr>
                <w:sz w:val="28"/>
                <w:szCs w:val="28"/>
              </w:rPr>
              <w:t xml:space="preserve"> </w:t>
            </w:r>
            <w:r w:rsidRPr="00147402">
              <w:rPr>
                <w:sz w:val="28"/>
                <w:szCs w:val="28"/>
              </w:rPr>
              <w:t>департамента по развитию городских территорий администрации города Белгорода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0D7B5B" w:rsidRPr="00B76824" w:rsidRDefault="000D7B5B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proofErr w:type="gramStart"/>
            <w:r>
              <w:rPr>
                <w:color w:val="010101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10101"/>
                <w:sz w:val="28"/>
                <w:szCs w:val="28"/>
              </w:rPr>
              <w:t xml:space="preserve"> организацией</w:t>
            </w:r>
            <w:r w:rsidRPr="00B76824">
              <w:rPr>
                <w:color w:val="010101"/>
                <w:sz w:val="28"/>
                <w:szCs w:val="28"/>
              </w:rPr>
              <w:t xml:space="preserve"> и проведение</w:t>
            </w:r>
            <w:r>
              <w:rPr>
                <w:color w:val="010101"/>
                <w:sz w:val="28"/>
                <w:szCs w:val="28"/>
              </w:rPr>
              <w:t>м</w:t>
            </w:r>
            <w:r w:rsidRPr="00B76824">
              <w:rPr>
                <w:color w:val="010101"/>
                <w:sz w:val="28"/>
                <w:szCs w:val="28"/>
              </w:rPr>
              <w:t xml:space="preserve"> мероприятий по реализации программы</w:t>
            </w:r>
          </w:p>
        </w:tc>
        <w:tc>
          <w:tcPr>
            <w:tcW w:w="312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0D7B5B" w:rsidRPr="00B76824" w:rsidRDefault="00F1678B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(4722) 23-30-25</w:t>
            </w:r>
          </w:p>
        </w:tc>
      </w:tr>
      <w:tr w:rsidR="000D7B5B" w:rsidRPr="00B76824" w:rsidTr="00F1678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0D7B5B" w:rsidRPr="004B1991" w:rsidRDefault="000D7B5B" w:rsidP="001832C6">
            <w:pPr>
              <w:pStyle w:val="a4"/>
              <w:spacing w:before="0" w:beforeAutospacing="0" w:after="0" w:afterAutospacing="0"/>
              <w:jc w:val="center"/>
              <w:rPr>
                <w:b/>
                <w:color w:val="010101"/>
                <w:sz w:val="28"/>
                <w:szCs w:val="28"/>
              </w:rPr>
            </w:pPr>
            <w:r w:rsidRPr="004B1991">
              <w:rPr>
                <w:b/>
                <w:color w:val="010101"/>
                <w:sz w:val="28"/>
                <w:szCs w:val="28"/>
              </w:rPr>
              <w:t>3</w:t>
            </w:r>
          </w:p>
        </w:tc>
        <w:tc>
          <w:tcPr>
            <w:tcW w:w="316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0D7B5B" w:rsidRDefault="000D7B5B" w:rsidP="005D52F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департамента по развитию городских территорий - начальник управления административно – технической инспекции администрации города Белгорода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0D7B5B" w:rsidRPr="00B76824" w:rsidRDefault="000D7B5B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 xml:space="preserve"> Организация</w:t>
            </w:r>
            <w:r w:rsidRPr="00B76824">
              <w:rPr>
                <w:color w:val="010101"/>
                <w:sz w:val="28"/>
                <w:szCs w:val="28"/>
              </w:rPr>
              <w:t xml:space="preserve"> и проведение мероприятий по реализации программы</w:t>
            </w:r>
          </w:p>
        </w:tc>
        <w:tc>
          <w:tcPr>
            <w:tcW w:w="312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0D7B5B" w:rsidRPr="00B76824" w:rsidRDefault="00F1678B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(4722) 73-26-55</w:t>
            </w:r>
          </w:p>
        </w:tc>
      </w:tr>
      <w:tr w:rsidR="000D7B5B" w:rsidRPr="00B76824" w:rsidTr="00F1678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0D7B5B" w:rsidRPr="004B1991" w:rsidRDefault="000D7B5B" w:rsidP="001832C6">
            <w:pPr>
              <w:pStyle w:val="a4"/>
              <w:spacing w:before="0" w:beforeAutospacing="0" w:after="0" w:afterAutospacing="0"/>
              <w:jc w:val="center"/>
              <w:rPr>
                <w:b/>
                <w:color w:val="010101"/>
                <w:sz w:val="28"/>
                <w:szCs w:val="28"/>
              </w:rPr>
            </w:pPr>
            <w:r w:rsidRPr="004B1991">
              <w:rPr>
                <w:b/>
                <w:color w:val="010101"/>
                <w:sz w:val="28"/>
                <w:szCs w:val="28"/>
              </w:rPr>
              <w:t>4</w:t>
            </w:r>
          </w:p>
        </w:tc>
        <w:tc>
          <w:tcPr>
            <w:tcW w:w="316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0D7B5B" w:rsidRDefault="000D7B5B" w:rsidP="005D52F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муниципального жилищного  контроля - муниципальный жилищный инспектор управления      административно-технической инспекции департамента по развитию городских территорий </w:t>
            </w:r>
            <w:r>
              <w:rPr>
                <w:sz w:val="28"/>
                <w:szCs w:val="28"/>
              </w:rPr>
              <w:lastRenderedPageBreak/>
              <w:t>администрации города Белгорода (заместитель)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0D7B5B" w:rsidRDefault="000D7B5B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lastRenderedPageBreak/>
              <w:t>П</w:t>
            </w:r>
            <w:r w:rsidRPr="00B76824">
              <w:rPr>
                <w:color w:val="010101"/>
                <w:sz w:val="28"/>
                <w:szCs w:val="28"/>
              </w:rPr>
              <w:t>роведение мероприятий по реализации программы</w:t>
            </w:r>
          </w:p>
        </w:tc>
        <w:tc>
          <w:tcPr>
            <w:tcW w:w="312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0D7B5B" w:rsidRPr="00B76824" w:rsidRDefault="00F1678B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(4722) 31-74-85</w:t>
            </w:r>
          </w:p>
        </w:tc>
      </w:tr>
      <w:tr w:rsidR="000D7B5B" w:rsidRPr="00B76824" w:rsidTr="00F1678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0D7B5B" w:rsidRPr="004B1991" w:rsidRDefault="000D7B5B" w:rsidP="001832C6">
            <w:pPr>
              <w:pStyle w:val="a4"/>
              <w:spacing w:before="0" w:beforeAutospacing="0" w:after="0" w:afterAutospacing="0"/>
              <w:jc w:val="center"/>
              <w:rPr>
                <w:b/>
                <w:color w:val="010101"/>
                <w:sz w:val="28"/>
                <w:szCs w:val="28"/>
              </w:rPr>
            </w:pPr>
            <w:r w:rsidRPr="004B1991">
              <w:rPr>
                <w:b/>
                <w:color w:val="010101"/>
                <w:sz w:val="28"/>
                <w:szCs w:val="28"/>
              </w:rPr>
              <w:lastRenderedPageBreak/>
              <w:t>5</w:t>
            </w:r>
          </w:p>
        </w:tc>
        <w:tc>
          <w:tcPr>
            <w:tcW w:w="316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0D7B5B" w:rsidRDefault="000D7B5B" w:rsidP="005D52F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0D7B5B" w:rsidRDefault="000D7B5B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Непосредственное участие в реализации программы</w:t>
            </w:r>
          </w:p>
        </w:tc>
        <w:tc>
          <w:tcPr>
            <w:tcW w:w="312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0D7B5B" w:rsidRDefault="00F1678B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(4722) 31-74-85</w:t>
            </w:r>
          </w:p>
          <w:p w:rsidR="00F1678B" w:rsidRPr="00F1678B" w:rsidRDefault="00F1678B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  <w:lang w:val="en-US"/>
              </w:rPr>
            </w:pPr>
            <w:r>
              <w:rPr>
                <w:color w:val="010101"/>
                <w:sz w:val="28"/>
                <w:szCs w:val="28"/>
                <w:lang w:val="en-US"/>
              </w:rPr>
              <w:t>e-mail</w:t>
            </w:r>
            <w:r>
              <w:rPr>
                <w:color w:val="010101"/>
                <w:sz w:val="28"/>
                <w:szCs w:val="28"/>
              </w:rPr>
              <w:t xml:space="preserve">: </w:t>
            </w:r>
            <w:r>
              <w:rPr>
                <w:color w:val="010101"/>
                <w:sz w:val="28"/>
                <w:szCs w:val="28"/>
                <w:lang w:val="en-US"/>
              </w:rPr>
              <w:t>311535@mail.ru</w:t>
            </w:r>
          </w:p>
        </w:tc>
      </w:tr>
    </w:tbl>
    <w:p w:rsidR="001832C6" w:rsidRDefault="001832C6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2D10E9" w:rsidRPr="000C0213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0C0213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0C0213">
        <w:rPr>
          <w:color w:val="010101"/>
          <w:sz w:val="28"/>
          <w:szCs w:val="28"/>
        </w:rPr>
        <w:t xml:space="preserve">в соответствии </w:t>
      </w:r>
      <w:r w:rsidR="00FB4495">
        <w:rPr>
          <w:color w:val="010101"/>
          <w:sz w:val="28"/>
          <w:szCs w:val="28"/>
        </w:rPr>
        <w:t xml:space="preserve">                         </w:t>
      </w:r>
      <w:r w:rsidRPr="000C0213">
        <w:rPr>
          <w:color w:val="010101"/>
          <w:sz w:val="28"/>
          <w:szCs w:val="28"/>
        </w:rPr>
        <w:t>с Планом мероприятий по профилактике нарушений при осуществлении муниципального жилищного контроля на терри</w:t>
      </w:r>
      <w:r w:rsidR="004C2C01">
        <w:rPr>
          <w:color w:val="010101"/>
          <w:sz w:val="28"/>
          <w:szCs w:val="28"/>
        </w:rPr>
        <w:t>тории</w:t>
      </w:r>
      <w:proofErr w:type="gramEnd"/>
      <w:r w:rsidR="004C2C01">
        <w:rPr>
          <w:color w:val="010101"/>
          <w:sz w:val="28"/>
          <w:szCs w:val="28"/>
        </w:rPr>
        <w:t xml:space="preserve"> городского округа</w:t>
      </w:r>
      <w:r w:rsidRPr="000C0213">
        <w:rPr>
          <w:color w:val="010101"/>
          <w:sz w:val="28"/>
          <w:szCs w:val="28"/>
        </w:rPr>
        <w:t xml:space="preserve"> </w:t>
      </w:r>
      <w:r w:rsidR="004C2C01">
        <w:rPr>
          <w:color w:val="010101"/>
          <w:sz w:val="28"/>
          <w:szCs w:val="28"/>
        </w:rPr>
        <w:t xml:space="preserve">  «Город Белгород</w:t>
      </w:r>
      <w:r w:rsidR="00F62F96">
        <w:rPr>
          <w:color w:val="010101"/>
          <w:sz w:val="28"/>
          <w:szCs w:val="28"/>
        </w:rPr>
        <w:t>»</w:t>
      </w:r>
      <w:r w:rsidRPr="000C0213">
        <w:rPr>
          <w:color w:val="010101"/>
          <w:sz w:val="28"/>
          <w:szCs w:val="28"/>
        </w:rPr>
        <w:t xml:space="preserve"> на 2022 год.</w:t>
      </w:r>
    </w:p>
    <w:p w:rsidR="007316EB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0C0213">
        <w:rPr>
          <w:color w:val="010101"/>
          <w:sz w:val="28"/>
          <w:szCs w:val="28"/>
        </w:rPr>
        <w:t>Результаты пр</w:t>
      </w:r>
      <w:r w:rsidR="004C2C01">
        <w:rPr>
          <w:color w:val="010101"/>
          <w:sz w:val="28"/>
          <w:szCs w:val="28"/>
        </w:rPr>
        <w:t>офилактической работы контрольного органа</w:t>
      </w:r>
      <w:r w:rsidRPr="000C0213">
        <w:rPr>
          <w:color w:val="010101"/>
          <w:sz w:val="28"/>
          <w:szCs w:val="28"/>
        </w:rPr>
        <w:t xml:space="preserve"> включаются </w:t>
      </w:r>
      <w:r w:rsidR="00FB4495">
        <w:rPr>
          <w:color w:val="010101"/>
          <w:sz w:val="28"/>
          <w:szCs w:val="28"/>
        </w:rPr>
        <w:t xml:space="preserve">                      </w:t>
      </w:r>
      <w:r w:rsidRPr="000C0213">
        <w:rPr>
          <w:color w:val="010101"/>
          <w:sz w:val="28"/>
          <w:szCs w:val="28"/>
        </w:rPr>
        <w:t xml:space="preserve">в Доклад об осуществлении муниципального жилищного контроля </w:t>
      </w:r>
      <w:r w:rsidR="00FB4495">
        <w:rPr>
          <w:color w:val="010101"/>
          <w:sz w:val="28"/>
          <w:szCs w:val="28"/>
        </w:rPr>
        <w:t xml:space="preserve">                         </w:t>
      </w:r>
      <w:r w:rsidR="004C2C01">
        <w:rPr>
          <w:color w:val="010101"/>
          <w:sz w:val="28"/>
          <w:szCs w:val="28"/>
        </w:rPr>
        <w:t>на территории городского округа</w:t>
      </w:r>
      <w:r w:rsidRPr="000C0213">
        <w:rPr>
          <w:color w:val="010101"/>
          <w:sz w:val="28"/>
          <w:szCs w:val="28"/>
        </w:rPr>
        <w:t xml:space="preserve"> </w:t>
      </w:r>
      <w:r w:rsidR="004C2C01">
        <w:rPr>
          <w:color w:val="010101"/>
          <w:sz w:val="28"/>
          <w:szCs w:val="28"/>
        </w:rPr>
        <w:t>«Город Белгород</w:t>
      </w:r>
      <w:r w:rsidR="000C0213">
        <w:rPr>
          <w:color w:val="010101"/>
          <w:sz w:val="28"/>
          <w:szCs w:val="28"/>
        </w:rPr>
        <w:t>» на</w:t>
      </w:r>
      <w:r w:rsidRPr="000C0213">
        <w:rPr>
          <w:color w:val="010101"/>
          <w:sz w:val="28"/>
          <w:szCs w:val="28"/>
        </w:rPr>
        <w:t xml:space="preserve"> 2022 год.</w:t>
      </w:r>
    </w:p>
    <w:p w:rsidR="005A012A" w:rsidRDefault="002D10E9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  <w:r w:rsidRPr="00FB4495">
        <w:rPr>
          <w:color w:val="010101"/>
          <w:sz w:val="28"/>
          <w:szCs w:val="28"/>
        </w:rPr>
        <w:t xml:space="preserve">  </w:t>
      </w: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D55C5" w:rsidRDefault="005D55C5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D55C5" w:rsidRDefault="005D55C5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D55C5" w:rsidRDefault="005D55C5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D55C5" w:rsidRPr="004B1991" w:rsidRDefault="005D55C5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247A2" w:rsidRPr="004B1991" w:rsidRDefault="00B247A2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247A2" w:rsidRPr="004B1991" w:rsidRDefault="00B247A2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247A2" w:rsidRPr="004B1991" w:rsidRDefault="00B247A2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247A2" w:rsidRPr="004B1991" w:rsidRDefault="00B247A2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247A2" w:rsidRPr="004B1991" w:rsidRDefault="00B247A2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247A2" w:rsidRPr="004B1991" w:rsidRDefault="00B247A2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247A2" w:rsidRPr="004B1991" w:rsidRDefault="00B247A2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247A2" w:rsidRPr="004B1991" w:rsidRDefault="00B247A2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247A2" w:rsidRPr="004B1991" w:rsidRDefault="00B247A2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247A2" w:rsidRPr="004B1991" w:rsidRDefault="00B247A2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247A2" w:rsidRPr="004B1991" w:rsidRDefault="00B247A2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247A2" w:rsidRDefault="00B247A2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4B1991" w:rsidRDefault="004B1991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4B1991" w:rsidRDefault="004B1991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225E3A" w:rsidRDefault="00225E3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225E3A" w:rsidRDefault="00225E3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225E3A" w:rsidRDefault="00225E3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225E3A" w:rsidRDefault="00225E3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225E3A" w:rsidRDefault="00225E3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225E3A" w:rsidRDefault="00225E3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4B1991" w:rsidRPr="004B1991" w:rsidRDefault="004B1991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0C0213" w:rsidRPr="004B1991" w:rsidRDefault="004B1991" w:rsidP="004B1991">
      <w:pPr>
        <w:pStyle w:val="a4"/>
        <w:spacing w:before="0" w:beforeAutospacing="0" w:after="0" w:afterAutospacing="0"/>
        <w:jc w:val="center"/>
        <w:rPr>
          <w:b/>
          <w:bCs/>
          <w:iCs/>
          <w:color w:val="010101"/>
          <w:sz w:val="28"/>
          <w:szCs w:val="28"/>
        </w:rPr>
      </w:pPr>
      <w:r>
        <w:rPr>
          <w:b/>
          <w:bCs/>
          <w:iCs/>
          <w:color w:val="010101"/>
          <w:sz w:val="28"/>
          <w:szCs w:val="28"/>
        </w:rPr>
        <w:lastRenderedPageBreak/>
        <w:t xml:space="preserve">                                                                       </w:t>
      </w:r>
      <w:r w:rsidR="004C2C01" w:rsidRPr="004B1991">
        <w:rPr>
          <w:b/>
          <w:bCs/>
          <w:iCs/>
          <w:color w:val="010101"/>
          <w:sz w:val="28"/>
          <w:szCs w:val="28"/>
        </w:rPr>
        <w:t>При</w:t>
      </w:r>
      <w:r w:rsidR="000C0213" w:rsidRPr="004B1991">
        <w:rPr>
          <w:b/>
          <w:bCs/>
          <w:iCs/>
          <w:color w:val="010101"/>
          <w:sz w:val="28"/>
          <w:szCs w:val="28"/>
        </w:rPr>
        <w:t>ложение</w:t>
      </w:r>
    </w:p>
    <w:p w:rsidR="004B1991" w:rsidRDefault="002D10E9" w:rsidP="004B1991">
      <w:pPr>
        <w:pStyle w:val="a4"/>
        <w:spacing w:before="0" w:beforeAutospacing="0" w:after="0" w:afterAutospacing="0"/>
        <w:jc w:val="right"/>
        <w:rPr>
          <w:b/>
          <w:color w:val="010101"/>
          <w:sz w:val="28"/>
          <w:szCs w:val="28"/>
        </w:rPr>
      </w:pPr>
      <w:r w:rsidRPr="004B1991">
        <w:rPr>
          <w:b/>
          <w:bCs/>
          <w:iCs/>
          <w:color w:val="010101"/>
          <w:sz w:val="28"/>
          <w:szCs w:val="28"/>
        </w:rPr>
        <w:t>к Программе профилактики рисков</w:t>
      </w:r>
    </w:p>
    <w:p w:rsidR="002D10E9" w:rsidRPr="004B1991" w:rsidRDefault="004B1991" w:rsidP="004B1991">
      <w:pPr>
        <w:pStyle w:val="a4"/>
        <w:spacing w:before="0" w:beforeAutospacing="0" w:after="0" w:afterAutospacing="0"/>
        <w:jc w:val="center"/>
        <w:rPr>
          <w:b/>
          <w:bCs/>
          <w:iCs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 xml:space="preserve">                                                                      </w:t>
      </w:r>
      <w:r w:rsidR="002D10E9" w:rsidRPr="004B1991">
        <w:rPr>
          <w:b/>
          <w:bCs/>
          <w:iCs/>
          <w:color w:val="010101"/>
          <w:sz w:val="28"/>
          <w:szCs w:val="28"/>
        </w:rPr>
        <w:t>причинения вреда (ущерба)</w:t>
      </w:r>
      <w:r w:rsidR="002D10E9" w:rsidRPr="004B1991">
        <w:rPr>
          <w:b/>
          <w:color w:val="010101"/>
          <w:sz w:val="28"/>
          <w:szCs w:val="28"/>
        </w:rPr>
        <w:br/>
      </w:r>
      <w:r>
        <w:rPr>
          <w:b/>
          <w:bCs/>
          <w:iCs/>
          <w:color w:val="010101"/>
          <w:sz w:val="28"/>
          <w:szCs w:val="28"/>
        </w:rPr>
        <w:t xml:space="preserve">                                                                       </w:t>
      </w:r>
      <w:r w:rsidR="002D10E9" w:rsidRPr="004B1991">
        <w:rPr>
          <w:b/>
          <w:bCs/>
          <w:iCs/>
          <w:color w:val="010101"/>
          <w:sz w:val="28"/>
          <w:szCs w:val="28"/>
        </w:rPr>
        <w:t>охраняемым законом ценностям</w:t>
      </w:r>
      <w:r w:rsidR="002D10E9" w:rsidRPr="004B1991">
        <w:rPr>
          <w:b/>
          <w:color w:val="010101"/>
          <w:sz w:val="28"/>
          <w:szCs w:val="28"/>
        </w:rPr>
        <w:br/>
      </w:r>
      <w:r>
        <w:rPr>
          <w:b/>
          <w:bCs/>
          <w:iCs/>
          <w:color w:val="010101"/>
          <w:sz w:val="28"/>
          <w:szCs w:val="28"/>
        </w:rPr>
        <w:t xml:space="preserve">                                                                         </w:t>
      </w:r>
      <w:r w:rsidR="002D10E9" w:rsidRPr="004B1991">
        <w:rPr>
          <w:b/>
          <w:bCs/>
          <w:iCs/>
          <w:color w:val="010101"/>
          <w:sz w:val="28"/>
          <w:szCs w:val="28"/>
        </w:rPr>
        <w:t>на 2022 год</w:t>
      </w:r>
    </w:p>
    <w:p w:rsidR="005D52F5" w:rsidRPr="00FB4495" w:rsidRDefault="005D52F5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2D10E9" w:rsidRDefault="002D10E9" w:rsidP="002D10E9">
      <w:pPr>
        <w:pStyle w:val="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4B1991">
        <w:rPr>
          <w:color w:val="010101"/>
          <w:sz w:val="28"/>
          <w:szCs w:val="28"/>
        </w:rPr>
        <w:t>План мероприятий по профилактике нарушений жилищного законодательства на 2022 год </w:t>
      </w:r>
    </w:p>
    <w:p w:rsidR="004B1991" w:rsidRPr="004B1991" w:rsidRDefault="004B1991" w:rsidP="002D10E9">
      <w:pPr>
        <w:pStyle w:val="3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tbl>
      <w:tblPr>
        <w:tblW w:w="9503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2444"/>
        <w:gridCol w:w="2977"/>
        <w:gridCol w:w="2093"/>
        <w:gridCol w:w="1593"/>
      </w:tblGrid>
      <w:tr w:rsidR="002D10E9" w:rsidRPr="00FB4495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4B1991" w:rsidRDefault="002D10E9">
            <w:pPr>
              <w:pStyle w:val="a4"/>
              <w:jc w:val="center"/>
              <w:rPr>
                <w:b/>
                <w:color w:val="010101"/>
              </w:rPr>
            </w:pPr>
            <w:r w:rsidRPr="004B1991">
              <w:rPr>
                <w:b/>
                <w:bCs/>
                <w:color w:val="010101"/>
              </w:rPr>
              <w:t>№</w:t>
            </w:r>
          </w:p>
          <w:p w:rsidR="002D10E9" w:rsidRPr="00236867" w:rsidRDefault="002D10E9">
            <w:pPr>
              <w:pStyle w:val="a4"/>
              <w:jc w:val="center"/>
              <w:rPr>
                <w:color w:val="010101"/>
              </w:rPr>
            </w:pPr>
            <w:proofErr w:type="gramStart"/>
            <w:r w:rsidRPr="004B1991">
              <w:rPr>
                <w:b/>
                <w:bCs/>
                <w:color w:val="010101"/>
              </w:rPr>
              <w:t>п</w:t>
            </w:r>
            <w:proofErr w:type="gramEnd"/>
            <w:r w:rsidRPr="004B1991">
              <w:rPr>
                <w:b/>
                <w:bCs/>
                <w:color w:val="010101"/>
              </w:rPr>
              <w:t>/п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4B1991" w:rsidRDefault="002D10E9">
            <w:pPr>
              <w:pStyle w:val="a4"/>
              <w:jc w:val="center"/>
              <w:rPr>
                <w:b/>
                <w:color w:val="010101"/>
              </w:rPr>
            </w:pPr>
            <w:r w:rsidRPr="004B1991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4B1991" w:rsidRDefault="002D10E9">
            <w:pPr>
              <w:pStyle w:val="a4"/>
              <w:jc w:val="center"/>
              <w:rPr>
                <w:b/>
                <w:color w:val="010101"/>
              </w:rPr>
            </w:pPr>
            <w:r w:rsidRPr="004B1991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4B1991" w:rsidRDefault="002D10E9">
            <w:pPr>
              <w:pStyle w:val="a4"/>
              <w:jc w:val="center"/>
              <w:rPr>
                <w:b/>
                <w:color w:val="010101"/>
              </w:rPr>
            </w:pPr>
            <w:r w:rsidRPr="004B1991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4B1991" w:rsidRDefault="002D10E9">
            <w:pPr>
              <w:pStyle w:val="a4"/>
              <w:jc w:val="center"/>
              <w:rPr>
                <w:b/>
                <w:color w:val="010101"/>
              </w:rPr>
            </w:pPr>
            <w:r w:rsidRPr="004B1991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2D10E9" w:rsidRPr="00FB4495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1.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5D52F5">
            <w:pPr>
              <w:pStyle w:val="a4"/>
              <w:rPr>
                <w:color w:val="010101"/>
              </w:rPr>
            </w:pPr>
            <w:r>
              <w:rPr>
                <w:color w:val="010101"/>
              </w:rPr>
              <w:t>Информирование</w:t>
            </w:r>
            <w:r w:rsidR="002D10E9" w:rsidRPr="00FB4495">
              <w:rPr>
                <w:color w:val="010101"/>
              </w:rPr>
              <w:t xml:space="preserve"> контролируемых лиц и иных заинтересованных лиц по вопросам соблюдения обязательных требований.</w:t>
            </w:r>
          </w:p>
          <w:p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</w:t>
            </w:r>
            <w:r w:rsidR="001A78F6">
              <w:rPr>
                <w:color w:val="010101"/>
              </w:rPr>
              <w:t xml:space="preserve">сайте </w:t>
            </w:r>
            <w:proofErr w:type="gramStart"/>
            <w:r w:rsidR="001A78F6">
              <w:rPr>
                <w:color w:val="010101"/>
              </w:rPr>
              <w:t>органов местного самоуправления</w:t>
            </w:r>
            <w:r w:rsidR="005D52F5">
              <w:rPr>
                <w:color w:val="010101"/>
              </w:rPr>
              <w:t xml:space="preserve"> администрации города Белгорода</w:t>
            </w:r>
            <w:proofErr w:type="gramEnd"/>
            <w:r w:rsidRPr="00FB4495">
              <w:rPr>
                <w:color w:val="010101"/>
              </w:rPr>
              <w:t xml:space="preserve"> и в иных формах.</w:t>
            </w:r>
          </w:p>
          <w:p w:rsidR="002D10E9" w:rsidRPr="00FB4495" w:rsidRDefault="005D52F5">
            <w:pPr>
              <w:pStyle w:val="a4"/>
              <w:rPr>
                <w:color w:val="010101"/>
              </w:rPr>
            </w:pPr>
            <w:r>
              <w:rPr>
                <w:color w:val="010101"/>
              </w:rPr>
              <w:t>Контрольный орган размещает</w:t>
            </w:r>
            <w:r w:rsidR="00236867">
              <w:rPr>
                <w:color w:val="010101"/>
              </w:rPr>
              <w:t xml:space="preserve"> </w:t>
            </w:r>
            <w:r w:rsidR="002D10E9" w:rsidRPr="00FB4495">
              <w:rPr>
                <w:color w:val="010101"/>
              </w:rPr>
              <w:t xml:space="preserve">и поддерживает в актуальном состоянии на </w:t>
            </w:r>
            <w:r w:rsidR="000C0213" w:rsidRPr="00FB4495">
              <w:rPr>
                <w:color w:val="010101"/>
              </w:rPr>
              <w:t xml:space="preserve">официальном </w:t>
            </w:r>
            <w:r w:rsidR="001A78F6">
              <w:rPr>
                <w:color w:val="010101"/>
              </w:rPr>
              <w:t xml:space="preserve">сайте </w:t>
            </w:r>
            <w:proofErr w:type="gramStart"/>
            <w:r w:rsidR="001A78F6">
              <w:rPr>
                <w:color w:val="010101"/>
              </w:rPr>
              <w:t>органов местного самоуправления администрации города Белгорода</w:t>
            </w:r>
            <w:proofErr w:type="gramEnd"/>
            <w:r w:rsidR="001A78F6">
              <w:rPr>
                <w:color w:val="010101"/>
              </w:rPr>
              <w:t>:</w:t>
            </w:r>
          </w:p>
          <w:p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1) тексты нормативных правовых актов, регулирующих осуществление муниципаль</w:t>
            </w:r>
            <w:r w:rsidR="00AF7C0A">
              <w:rPr>
                <w:color w:val="010101"/>
              </w:rPr>
              <w:t>ного жилищного контроля</w:t>
            </w:r>
            <w:r w:rsidRPr="00FB4495">
              <w:rPr>
                <w:color w:val="010101"/>
              </w:rPr>
              <w:t>;</w:t>
            </w:r>
          </w:p>
          <w:p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2) руководства по соблюдению обязательных требований</w:t>
            </w:r>
            <w:r w:rsidR="00FB4495">
              <w:rPr>
                <w:color w:val="010101"/>
              </w:rPr>
              <w:t>;</w:t>
            </w:r>
          </w:p>
          <w:p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3) программу профилактики рисков причинения вреда и план проведения плановых </w:t>
            </w:r>
            <w:r w:rsidRPr="00FB4495">
              <w:rPr>
                <w:color w:val="010101"/>
              </w:rPr>
              <w:lastRenderedPageBreak/>
              <w:t>контрольных мероприятий;</w:t>
            </w:r>
          </w:p>
          <w:p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4) сведения о способах получения консультаций </w:t>
            </w:r>
            <w:r w:rsidR="00236867">
              <w:rPr>
                <w:color w:val="010101"/>
              </w:rPr>
              <w:t xml:space="preserve">            </w:t>
            </w:r>
            <w:r w:rsidRPr="00FB4495">
              <w:rPr>
                <w:color w:val="010101"/>
              </w:rPr>
              <w:t>по вопросам соблюдения обязательных требований;</w:t>
            </w:r>
          </w:p>
          <w:p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2D10E9" w:rsidRPr="00FB4495" w:rsidRDefault="001A78F6">
            <w:pPr>
              <w:pStyle w:val="a4"/>
              <w:rPr>
                <w:color w:val="010101"/>
              </w:rPr>
            </w:pPr>
            <w:r>
              <w:rPr>
                <w:color w:val="010101"/>
              </w:rPr>
              <w:t>6</w:t>
            </w:r>
            <w:r w:rsidR="002D10E9" w:rsidRPr="00FB4495">
              <w:rPr>
                <w:color w:val="010101"/>
              </w:rPr>
              <w:t>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5D52F5" w:rsidRDefault="002D10E9" w:rsidP="005D52F5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lastRenderedPageBreak/>
              <w:t xml:space="preserve">Должностные лица </w:t>
            </w:r>
            <w:r w:rsidR="00E934B3" w:rsidRPr="00FB4495">
              <w:rPr>
                <w:color w:val="010101"/>
              </w:rPr>
              <w:t>отдел</w:t>
            </w:r>
            <w:r w:rsidR="00FB4495" w:rsidRPr="00FB4495">
              <w:rPr>
                <w:color w:val="010101"/>
              </w:rPr>
              <w:t>а</w:t>
            </w:r>
            <w:r w:rsidR="00E934B3" w:rsidRPr="00FB4495">
              <w:rPr>
                <w:color w:val="010101"/>
              </w:rPr>
              <w:t xml:space="preserve"> муниципального жилищного контроля </w:t>
            </w:r>
          </w:p>
          <w:p w:rsidR="005D52F5" w:rsidRDefault="005D52F5" w:rsidP="005D52F5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 xml:space="preserve">Должностные лица отдела муниципального жилищного контроля </w:t>
            </w:r>
          </w:p>
          <w:p w:rsidR="002D10E9" w:rsidRPr="00FB4495" w:rsidRDefault="002D10E9" w:rsidP="005D52F5">
            <w:pPr>
              <w:pStyle w:val="a4"/>
              <w:jc w:val="center"/>
              <w:rPr>
                <w:color w:val="010101"/>
              </w:rPr>
            </w:pP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В течение года</w:t>
            </w:r>
          </w:p>
        </w:tc>
      </w:tr>
      <w:tr w:rsidR="002D10E9" w:rsidRPr="00FB4495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lastRenderedPageBreak/>
              <w:t>2.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</w:t>
            </w:r>
            <w:r w:rsidR="00236867">
              <w:rPr>
                <w:color w:val="010101"/>
              </w:rPr>
              <w:t xml:space="preserve">                       </w:t>
            </w:r>
            <w:r w:rsidRPr="00FB4495">
              <w:rPr>
                <w:color w:val="010101"/>
              </w:rPr>
              <w:t xml:space="preserve"> до 1 марта года, следующего за </w:t>
            </w:r>
            <w:proofErr w:type="gramStart"/>
            <w:r w:rsidRPr="00FB4495">
              <w:rPr>
                <w:color w:val="010101"/>
              </w:rPr>
              <w:t>отчетным</w:t>
            </w:r>
            <w:proofErr w:type="gramEnd"/>
            <w:r w:rsidRPr="00FB4495">
              <w:rPr>
                <w:color w:val="010101"/>
              </w:rPr>
              <w:t>, подлежит публичному обсуждению.</w:t>
            </w:r>
          </w:p>
          <w:p w:rsidR="002D10E9" w:rsidRPr="00FB4495" w:rsidRDefault="002D10E9" w:rsidP="001A78F6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Доклад о правоприменительной практике размещается на официальном </w:t>
            </w:r>
            <w:r w:rsidR="001A78F6">
              <w:rPr>
                <w:color w:val="010101"/>
              </w:rPr>
              <w:t xml:space="preserve">сайте </w:t>
            </w:r>
            <w:proofErr w:type="gramStart"/>
            <w:r w:rsidR="001A78F6">
              <w:rPr>
                <w:color w:val="010101"/>
              </w:rPr>
              <w:t>органов местного самоуправления администрации города Белгорода</w:t>
            </w:r>
            <w:proofErr w:type="gramEnd"/>
            <w:r w:rsidR="001A78F6">
              <w:rPr>
                <w:color w:val="010101"/>
              </w:rPr>
              <w:t xml:space="preserve"> </w:t>
            </w:r>
            <w:r w:rsidRPr="00FB4495">
              <w:rPr>
                <w:color w:val="010101"/>
              </w:rPr>
              <w:t>до 1 апреля года, следующего за отчетным годом.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E934B3" w:rsidP="001A78F6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Должностные лица отдел</w:t>
            </w:r>
            <w:r w:rsidR="00FB4495">
              <w:rPr>
                <w:color w:val="010101"/>
              </w:rPr>
              <w:t>а</w:t>
            </w:r>
            <w:r w:rsidRPr="00FB4495">
              <w:rPr>
                <w:color w:val="010101"/>
              </w:rPr>
              <w:t xml:space="preserve"> муниципального жилищного контроля 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1 раз в год</w:t>
            </w:r>
          </w:p>
        </w:tc>
      </w:tr>
      <w:tr w:rsidR="002D10E9" w:rsidRPr="00FB4495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3.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Объявление предостережения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2D10E9">
            <w:pPr>
              <w:pStyle w:val="a4"/>
              <w:rPr>
                <w:color w:val="010101"/>
              </w:rPr>
            </w:pPr>
            <w:proofErr w:type="gramStart"/>
            <w:r w:rsidRPr="00FB4495">
              <w:rPr>
                <w:color w:val="010101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</w:t>
            </w:r>
            <w:r w:rsidRPr="00FB4495">
              <w:rPr>
                <w:color w:val="010101"/>
              </w:rPr>
              <w:lastRenderedPageBreak/>
              <w:t xml:space="preserve">орган объявляет контролируемому лицу предостережение </w:t>
            </w:r>
            <w:r w:rsidR="00236867">
              <w:rPr>
                <w:color w:val="010101"/>
              </w:rPr>
              <w:t xml:space="preserve">                </w:t>
            </w:r>
            <w:r w:rsidRPr="00FB4495">
              <w:rPr>
                <w:color w:val="010101"/>
              </w:rPr>
              <w:t>о недопустимости нарушения обязательных требований жилищного законодательства и предлагает принять меры</w:t>
            </w:r>
            <w:r w:rsidR="00236867">
              <w:rPr>
                <w:color w:val="010101"/>
              </w:rPr>
              <w:t xml:space="preserve">  </w:t>
            </w:r>
            <w:r w:rsidRPr="00FB4495">
              <w:rPr>
                <w:color w:val="010101"/>
              </w:rPr>
              <w:t xml:space="preserve"> по обеспечению соблюдения обязательных требований.   </w:t>
            </w:r>
            <w:proofErr w:type="gramEnd"/>
          </w:p>
          <w:p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Контролируемое лицо вправе после получения предостережения </w:t>
            </w:r>
            <w:r w:rsidR="00236867">
              <w:rPr>
                <w:color w:val="010101"/>
              </w:rPr>
              <w:t xml:space="preserve">                         </w:t>
            </w:r>
            <w:r w:rsidRPr="00FB4495">
              <w:rPr>
                <w:color w:val="010101"/>
              </w:rPr>
              <w:t xml:space="preserve">о недопустимости нарушения обязательных требований подать </w:t>
            </w:r>
            <w:r w:rsidR="00236867">
              <w:rPr>
                <w:color w:val="010101"/>
              </w:rPr>
              <w:t xml:space="preserve">                        </w:t>
            </w:r>
            <w:r w:rsidR="001A78F6">
              <w:rPr>
                <w:color w:val="010101"/>
              </w:rPr>
              <w:t>в контрольный орган</w:t>
            </w:r>
            <w:r w:rsidRPr="00FB4495">
              <w:rPr>
                <w:color w:val="010101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</w:t>
            </w:r>
            <w:r w:rsidR="001A78F6">
              <w:rPr>
                <w:color w:val="010101"/>
              </w:rPr>
              <w:t>ения рассматривается контрольным органом в течение</w:t>
            </w:r>
            <w:r w:rsidR="00236867">
              <w:rPr>
                <w:color w:val="010101"/>
              </w:rPr>
              <w:t xml:space="preserve"> </w:t>
            </w:r>
            <w:r w:rsidRPr="00FB4495">
              <w:rPr>
                <w:color w:val="010101"/>
              </w:rPr>
              <w:t>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E934B3" w:rsidP="001A78F6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lastRenderedPageBreak/>
              <w:t>Должностные лица отдел</w:t>
            </w:r>
            <w:r w:rsidR="00FB4495">
              <w:rPr>
                <w:color w:val="010101"/>
              </w:rPr>
              <w:t>а</w:t>
            </w:r>
            <w:r w:rsidRPr="00FB4495">
              <w:rPr>
                <w:color w:val="010101"/>
              </w:rPr>
              <w:t xml:space="preserve"> муниципального жилищного контроля 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В течение года</w:t>
            </w:r>
          </w:p>
        </w:tc>
      </w:tr>
      <w:tr w:rsidR="002D10E9" w:rsidRPr="00FB4495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lastRenderedPageBreak/>
              <w:t>4.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Консультирование осуществляет</w:t>
            </w:r>
            <w:r w:rsidR="001A78F6">
              <w:rPr>
                <w:color w:val="010101"/>
              </w:rPr>
              <w:t>ся должностными лицами контрольного органа по телефону,</w:t>
            </w:r>
            <w:r w:rsidRPr="00FB4495">
              <w:rPr>
                <w:color w:val="010101"/>
              </w:rPr>
              <w:t xml:space="preserve"> в письменной форме, на личном приеме либо в ходе проведения профилактического мероприятия, контрольного мероприятия. Консультирование, осуществляется по следующим вопросам:</w:t>
            </w:r>
          </w:p>
          <w:p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lastRenderedPageBreak/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236867">
              <w:rPr>
                <w:color w:val="010101"/>
              </w:rPr>
              <w:t xml:space="preserve"> рамках муниципального</w:t>
            </w:r>
            <w:r w:rsidR="00C479BB">
              <w:rPr>
                <w:color w:val="010101"/>
              </w:rPr>
              <w:t xml:space="preserve"> жилищного</w:t>
            </w:r>
            <w:r w:rsidR="00236867">
              <w:rPr>
                <w:color w:val="010101"/>
              </w:rPr>
              <w:t xml:space="preserve"> контроля</w:t>
            </w:r>
            <w:r w:rsidRPr="00FB4495">
              <w:rPr>
                <w:color w:val="010101"/>
              </w:rPr>
              <w:t>;</w:t>
            </w:r>
          </w:p>
          <w:p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</w:t>
            </w:r>
            <w:r w:rsidR="00C479BB">
              <w:rPr>
                <w:color w:val="010101"/>
              </w:rPr>
              <w:t xml:space="preserve"> жилищного</w:t>
            </w:r>
            <w:r w:rsidRPr="00FB4495">
              <w:rPr>
                <w:color w:val="010101"/>
              </w:rPr>
              <w:t xml:space="preserve"> контроля;</w:t>
            </w:r>
          </w:p>
          <w:p w:rsidR="002D10E9" w:rsidRPr="00FB4495" w:rsidRDefault="00C479BB">
            <w:pPr>
              <w:pStyle w:val="a4"/>
              <w:rPr>
                <w:color w:val="010101"/>
              </w:rPr>
            </w:pPr>
            <w:r>
              <w:rPr>
                <w:color w:val="010101"/>
              </w:rPr>
              <w:t>- компетенция контрольного</w:t>
            </w:r>
            <w:r w:rsidR="002D10E9" w:rsidRPr="00FB4495">
              <w:rPr>
                <w:color w:val="010101"/>
              </w:rPr>
              <w:t xml:space="preserve"> органа;</w:t>
            </w:r>
          </w:p>
          <w:p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- пор</w:t>
            </w:r>
            <w:r w:rsidR="00C479BB">
              <w:rPr>
                <w:color w:val="010101"/>
              </w:rPr>
              <w:t>ядок обжалования решений органа</w:t>
            </w:r>
            <w:r w:rsidRPr="00FB4495">
              <w:rPr>
                <w:color w:val="010101"/>
              </w:rPr>
              <w:t xml:space="preserve"> муниципального</w:t>
            </w:r>
            <w:r w:rsidR="00C479BB">
              <w:rPr>
                <w:color w:val="010101"/>
              </w:rPr>
              <w:t xml:space="preserve"> жилищного</w:t>
            </w:r>
            <w:r w:rsidRPr="00FB4495">
              <w:rPr>
                <w:color w:val="010101"/>
              </w:rPr>
              <w:t xml:space="preserve"> контроля, действий (бездейс</w:t>
            </w:r>
            <w:r w:rsidR="00C479BB">
              <w:rPr>
                <w:color w:val="010101"/>
              </w:rPr>
              <w:t>твия) его должностных лиц;</w:t>
            </w:r>
          </w:p>
          <w:p w:rsidR="002D10E9" w:rsidRPr="00FB4495" w:rsidRDefault="002D10E9" w:rsidP="00C479BB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</w:t>
            </w:r>
            <w:r w:rsidR="00236867">
              <w:rPr>
                <w:color w:val="010101"/>
              </w:rPr>
              <w:t xml:space="preserve">             </w:t>
            </w:r>
            <w:r w:rsidRPr="00FB4495">
              <w:rPr>
                <w:color w:val="010101"/>
              </w:rPr>
              <w:t xml:space="preserve">и тем же вопросам) обращений контролируемых лиц и их представителей </w:t>
            </w:r>
            <w:r w:rsidR="00236867">
              <w:rPr>
                <w:color w:val="010101"/>
              </w:rPr>
              <w:t xml:space="preserve">           </w:t>
            </w:r>
            <w:r w:rsidRPr="00FB4495">
              <w:rPr>
                <w:color w:val="010101"/>
              </w:rPr>
              <w:t>по указанным вопросам, консультирование осуществляется посредствам размещения на официальном</w:t>
            </w:r>
            <w:r w:rsidR="00C479BB">
              <w:rPr>
                <w:color w:val="010101"/>
              </w:rPr>
              <w:t xml:space="preserve"> сайте </w:t>
            </w:r>
            <w:proofErr w:type="gramStart"/>
            <w:r w:rsidR="00C479BB">
              <w:rPr>
                <w:color w:val="010101"/>
              </w:rPr>
              <w:t>органов местного самоуправления администрации города Белгорода</w:t>
            </w:r>
            <w:r w:rsidRPr="00FB4495">
              <w:rPr>
                <w:color w:val="010101"/>
              </w:rPr>
              <w:t xml:space="preserve"> письменного</w:t>
            </w:r>
            <w:proofErr w:type="gramEnd"/>
            <w:r w:rsidRPr="00FB4495">
              <w:rPr>
                <w:color w:val="010101"/>
              </w:rPr>
              <w:t xml:space="preserve"> разъяснения, подписанного уполномочен</w:t>
            </w:r>
            <w:r w:rsidR="00C479BB">
              <w:rPr>
                <w:color w:val="010101"/>
              </w:rPr>
              <w:t>ным должностным лицом контрольного органа</w:t>
            </w:r>
            <w:r w:rsidRPr="00FB4495">
              <w:rPr>
                <w:color w:val="010101"/>
              </w:rPr>
              <w:t>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FB4495" w:rsidRPr="00FB4495" w:rsidRDefault="00E934B3" w:rsidP="001A78F6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lastRenderedPageBreak/>
              <w:t>Должностные лица отдел</w:t>
            </w:r>
            <w:r w:rsidR="00FB4495">
              <w:rPr>
                <w:color w:val="010101"/>
              </w:rPr>
              <w:t>а</w:t>
            </w:r>
            <w:r w:rsidRPr="00FB4495">
              <w:rPr>
                <w:color w:val="010101"/>
              </w:rPr>
              <w:t xml:space="preserve"> муниципального жилищного контроля 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В течение года</w:t>
            </w:r>
          </w:p>
        </w:tc>
      </w:tr>
      <w:tr w:rsidR="002D10E9" w:rsidRPr="00FB4495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lastRenderedPageBreak/>
              <w:t>5.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Профилактический визит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C479BB">
            <w:pPr>
              <w:pStyle w:val="a4"/>
              <w:rPr>
                <w:color w:val="010101"/>
              </w:rPr>
            </w:pPr>
            <w:r>
              <w:rPr>
                <w:color w:val="010101"/>
              </w:rPr>
              <w:t xml:space="preserve"> П</w:t>
            </w:r>
            <w:r w:rsidR="002D10E9" w:rsidRPr="00FB4495">
              <w:rPr>
                <w:color w:val="010101"/>
              </w:rPr>
              <w:t>рофилактический визит п</w:t>
            </w:r>
            <w:r>
              <w:rPr>
                <w:color w:val="010101"/>
              </w:rPr>
              <w:t xml:space="preserve">роводится в </w:t>
            </w:r>
            <w:r w:rsidR="002A60F7">
              <w:rPr>
                <w:color w:val="010101"/>
              </w:rPr>
              <w:t>форме профилактической беседы по месту осуществления деятельности контролируемого лица.</w:t>
            </w:r>
          </w:p>
          <w:p w:rsid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О проведении обязательного </w:t>
            </w:r>
            <w:r w:rsidRPr="00FB4495">
              <w:rPr>
                <w:color w:val="010101"/>
              </w:rPr>
              <w:lastRenderedPageBreak/>
              <w:t>профилактического визита контролируемое лицо уве</w:t>
            </w:r>
            <w:r w:rsidR="002A60F7">
              <w:rPr>
                <w:color w:val="010101"/>
              </w:rPr>
              <w:t xml:space="preserve">домляется органом </w:t>
            </w:r>
            <w:r w:rsidRPr="00FB4495">
              <w:rPr>
                <w:color w:val="010101"/>
              </w:rPr>
              <w:t xml:space="preserve"> контроля не </w:t>
            </w:r>
            <w:proofErr w:type="gramStart"/>
            <w:r w:rsidRPr="00FB4495">
              <w:rPr>
                <w:color w:val="010101"/>
              </w:rPr>
              <w:t>позднее</w:t>
            </w:r>
            <w:proofErr w:type="gramEnd"/>
            <w:r w:rsidRPr="00FB4495">
              <w:rPr>
                <w:color w:val="010101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</w:t>
            </w:r>
            <w:r w:rsidR="00FB4495">
              <w:rPr>
                <w:color w:val="010101"/>
              </w:rPr>
              <w:t>.</w:t>
            </w:r>
          </w:p>
          <w:p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</w:t>
            </w:r>
            <w:r w:rsidR="00236867">
              <w:rPr>
                <w:color w:val="010101"/>
              </w:rPr>
              <w:t xml:space="preserve"> </w:t>
            </w:r>
            <w:r w:rsidRPr="00FB4495">
              <w:rPr>
                <w:color w:val="010101"/>
              </w:rPr>
              <w:t>в письменной форме на бумажном носителе почтовым отправлением либо в форме электронного документа, подписанного электронной подписью,</w:t>
            </w:r>
            <w:r w:rsidR="00236867">
              <w:rPr>
                <w:color w:val="010101"/>
              </w:rPr>
              <w:t xml:space="preserve">    </w:t>
            </w:r>
            <w:r w:rsidRPr="00FB4495">
              <w:rPr>
                <w:color w:val="010101"/>
              </w:rPr>
              <w:t xml:space="preserve"> не </w:t>
            </w:r>
            <w:proofErr w:type="gramStart"/>
            <w:r w:rsidRPr="00FB4495">
              <w:rPr>
                <w:color w:val="010101"/>
              </w:rPr>
              <w:t>позднее</w:t>
            </w:r>
            <w:proofErr w:type="gramEnd"/>
            <w:r w:rsidRPr="00FB4495">
              <w:rPr>
                <w:color w:val="010101"/>
              </w:rPr>
              <w:t xml:space="preserve"> чем за 3 рабочих дня до дня его проведения.</w:t>
            </w:r>
          </w:p>
          <w:p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2D10E9" w:rsidRPr="00FB4495" w:rsidRDefault="002D10E9">
            <w:pPr>
              <w:pStyle w:val="a4"/>
              <w:rPr>
                <w:color w:val="010101"/>
              </w:rPr>
            </w:pPr>
            <w:proofErr w:type="gramStart"/>
            <w:r w:rsidRPr="00FB4495">
              <w:rPr>
                <w:color w:val="010101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</w:t>
            </w:r>
            <w:r w:rsidRPr="00FB4495">
              <w:rPr>
                <w:color w:val="010101"/>
              </w:rPr>
              <w:lastRenderedPageBreak/>
              <w:t xml:space="preserve">снижения категории риска, </w:t>
            </w:r>
            <w:r w:rsidR="00236867">
              <w:rPr>
                <w:color w:val="010101"/>
              </w:rPr>
              <w:t xml:space="preserve"> </w:t>
            </w:r>
            <w:r w:rsidRPr="00FB4495">
              <w:rPr>
                <w:color w:val="010101"/>
              </w:rPr>
              <w:t>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</w:t>
            </w:r>
            <w:r w:rsidR="00FB4495">
              <w:rPr>
                <w:color w:val="010101"/>
              </w:rPr>
              <w:t>.</w:t>
            </w:r>
          </w:p>
          <w:p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Default="002A60F7" w:rsidP="002A60F7">
            <w:pPr>
              <w:pStyle w:val="a4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Отдел муниципального жилищного контроля</w:t>
            </w:r>
          </w:p>
          <w:p w:rsidR="002A60F7" w:rsidRDefault="002A60F7" w:rsidP="002A60F7">
            <w:pPr>
              <w:pStyle w:val="a4"/>
              <w:rPr>
                <w:color w:val="010101"/>
              </w:rPr>
            </w:pPr>
          </w:p>
          <w:p w:rsidR="002A60F7" w:rsidRDefault="002A60F7" w:rsidP="002A60F7">
            <w:pPr>
              <w:pStyle w:val="a4"/>
              <w:rPr>
                <w:color w:val="010101"/>
              </w:rPr>
            </w:pPr>
          </w:p>
          <w:p w:rsidR="002A60F7" w:rsidRDefault="002A60F7" w:rsidP="002A60F7">
            <w:pPr>
              <w:pStyle w:val="a4"/>
              <w:rPr>
                <w:color w:val="010101"/>
              </w:rPr>
            </w:pPr>
          </w:p>
          <w:p w:rsidR="002A60F7" w:rsidRPr="00FB4495" w:rsidRDefault="002A60F7" w:rsidP="002A60F7">
            <w:pPr>
              <w:pStyle w:val="a4"/>
              <w:rPr>
                <w:color w:val="010101"/>
              </w:rPr>
            </w:pP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lastRenderedPageBreak/>
              <w:t>В течение года</w:t>
            </w:r>
          </w:p>
        </w:tc>
      </w:tr>
    </w:tbl>
    <w:p w:rsidR="009F661E" w:rsidRPr="00FB4495" w:rsidRDefault="002D10E9" w:rsidP="00F62F96">
      <w:pPr>
        <w:pStyle w:val="a4"/>
        <w:jc w:val="both"/>
      </w:pPr>
      <w:r w:rsidRPr="00FB4495">
        <w:rPr>
          <w:color w:val="010101"/>
        </w:rPr>
        <w:lastRenderedPageBreak/>
        <w:t> </w:t>
      </w:r>
    </w:p>
    <w:sectPr w:rsidR="009F661E" w:rsidRPr="00FB4495" w:rsidSect="00225E3A">
      <w:headerReference w:type="default" r:id="rId8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B80" w:rsidRDefault="00B85B80" w:rsidP="007316EB">
      <w:pPr>
        <w:spacing w:after="0" w:line="240" w:lineRule="auto"/>
      </w:pPr>
      <w:r>
        <w:separator/>
      </w:r>
    </w:p>
  </w:endnote>
  <w:endnote w:type="continuationSeparator" w:id="0">
    <w:p w:rsidR="00B85B80" w:rsidRDefault="00B85B80" w:rsidP="0073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B80" w:rsidRDefault="00B85B80" w:rsidP="007316EB">
      <w:pPr>
        <w:spacing w:after="0" w:line="240" w:lineRule="auto"/>
      </w:pPr>
      <w:r>
        <w:separator/>
      </w:r>
    </w:p>
  </w:footnote>
  <w:footnote w:type="continuationSeparator" w:id="0">
    <w:p w:rsidR="00B85B80" w:rsidRDefault="00B85B80" w:rsidP="0073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4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85B80" w:rsidRPr="007316EB" w:rsidRDefault="00B85B8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1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16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1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731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85B80" w:rsidRDefault="00B85B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661E"/>
    <w:rsid w:val="00034073"/>
    <w:rsid w:val="000678D6"/>
    <w:rsid w:val="00083E46"/>
    <w:rsid w:val="00096A63"/>
    <w:rsid w:val="000C0213"/>
    <w:rsid w:val="000C6E5C"/>
    <w:rsid w:val="000D7B5B"/>
    <w:rsid w:val="001832C6"/>
    <w:rsid w:val="001A36F4"/>
    <w:rsid w:val="001A78F6"/>
    <w:rsid w:val="00225E3A"/>
    <w:rsid w:val="00236867"/>
    <w:rsid w:val="002A60F7"/>
    <w:rsid w:val="002D10E9"/>
    <w:rsid w:val="002D527D"/>
    <w:rsid w:val="003507AE"/>
    <w:rsid w:val="004207D9"/>
    <w:rsid w:val="00444D17"/>
    <w:rsid w:val="004B1991"/>
    <w:rsid w:val="004C2C01"/>
    <w:rsid w:val="00505DD9"/>
    <w:rsid w:val="00514F47"/>
    <w:rsid w:val="005A012A"/>
    <w:rsid w:val="005C6981"/>
    <w:rsid w:val="005D41C2"/>
    <w:rsid w:val="005D52F5"/>
    <w:rsid w:val="005D55C5"/>
    <w:rsid w:val="006A326C"/>
    <w:rsid w:val="007316EB"/>
    <w:rsid w:val="00747634"/>
    <w:rsid w:val="007479B8"/>
    <w:rsid w:val="00793A76"/>
    <w:rsid w:val="008E2958"/>
    <w:rsid w:val="009F661E"/>
    <w:rsid w:val="00AF7C0A"/>
    <w:rsid w:val="00B247A2"/>
    <w:rsid w:val="00B76824"/>
    <w:rsid w:val="00B85B80"/>
    <w:rsid w:val="00C479BB"/>
    <w:rsid w:val="00C67A4B"/>
    <w:rsid w:val="00C93C80"/>
    <w:rsid w:val="00D92830"/>
    <w:rsid w:val="00E934B3"/>
    <w:rsid w:val="00EB5655"/>
    <w:rsid w:val="00EC0351"/>
    <w:rsid w:val="00F1678B"/>
    <w:rsid w:val="00F52375"/>
    <w:rsid w:val="00F62F96"/>
    <w:rsid w:val="00FB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80"/>
  </w:style>
  <w:style w:type="paragraph" w:styleId="2">
    <w:name w:val="heading 2"/>
    <w:basedOn w:val="a"/>
    <w:link w:val="20"/>
    <w:uiPriority w:val="9"/>
    <w:qFormat/>
    <w:rsid w:val="002D10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D1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6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F661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D10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D10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2D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31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16EB"/>
  </w:style>
  <w:style w:type="paragraph" w:styleId="a7">
    <w:name w:val="footer"/>
    <w:basedOn w:val="a"/>
    <w:link w:val="a8"/>
    <w:uiPriority w:val="99"/>
    <w:unhideWhenUsed/>
    <w:rsid w:val="00731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16EB"/>
  </w:style>
  <w:style w:type="paragraph" w:styleId="a9">
    <w:name w:val="Balloon Text"/>
    <w:basedOn w:val="a"/>
    <w:link w:val="aa"/>
    <w:uiPriority w:val="99"/>
    <w:semiHidden/>
    <w:unhideWhenUsed/>
    <w:rsid w:val="00B8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D4890-83B9-4F5D-A6D7-B5DC71C2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12</Pages>
  <Words>2830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Федосов Игорь Владимирович</cp:lastModifiedBy>
  <cp:revision>11</cp:revision>
  <cp:lastPrinted>2021-12-16T11:03:00Z</cp:lastPrinted>
  <dcterms:created xsi:type="dcterms:W3CDTF">2021-09-17T11:43:00Z</dcterms:created>
  <dcterms:modified xsi:type="dcterms:W3CDTF">2021-12-16T11:08:00Z</dcterms:modified>
</cp:coreProperties>
</file>