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8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Обращаем Ваше внимание, что дата з</w:t>
      </w:r>
      <w:r>
        <w:rPr>
          <w:sz w:val="28"/>
          <w:szCs w:val="28"/>
        </w:rPr>
        <w:t>аседания конкурсной комиссии по проведению конкурса на замещение вакантной должности и на включение в кадровый резерв для замещения вакантной должности муниципальной службы начальника отдела жилищной политики и развития жилищно-коммунального хозяйства управления энергетики и жилищно-коммунального хозяйства департамента городского хозяйства (проведение собеседовани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с членами конкурсной комиссии)</w:t>
      </w:r>
      <w:r>
        <w:rPr>
          <w:sz w:val="28"/>
          <w:szCs w:val="28"/>
          <w:lang w:val="en-US"/>
        </w:rPr>
        <w:t xml:space="preserve"> переносится. </w:t>
      </w:r>
    </w:p>
    <w:p>
      <w:pPr>
        <w:pStyle w:val="style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Заседание </w:t>
      </w:r>
      <w:r>
        <w:rPr>
          <w:sz w:val="28"/>
          <w:szCs w:val="28"/>
        </w:rPr>
        <w:t xml:space="preserve">состоится </w:t>
      </w: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  <w:lang w:val="en-US"/>
        </w:rPr>
        <w:t>9</w:t>
      </w:r>
      <w:r>
        <w:rPr>
          <w:b/>
          <w:color w:val="000000"/>
          <w:sz w:val="28"/>
          <w:szCs w:val="28"/>
        </w:rPr>
        <w:t xml:space="preserve"> марта 2024 </w:t>
      </w:r>
      <w:r>
        <w:rPr>
          <w:b/>
          <w:sz w:val="28"/>
          <w:szCs w:val="28"/>
        </w:rPr>
        <w:t>года в 11 ч. 00 мин.</w:t>
      </w:r>
      <w:r>
        <w:rPr>
          <w:sz w:val="28"/>
          <w:szCs w:val="28"/>
        </w:rPr>
        <w:t xml:space="preserve"> в малом зале администрации города Белгорода </w:t>
      </w:r>
      <w:r>
        <w:rPr>
          <w:sz w:val="28"/>
          <w:szCs w:val="28"/>
        </w:rPr>
        <w:t xml:space="preserve">по адресу: г. Белгород, Гражданский проспект, 38. </w:t>
      </w:r>
    </w:p>
    <w:p>
      <w:pPr>
        <w:pStyle w:val="style0"/>
        <w:tabs>
          <w:tab w:val="left" w:leader="none" w:pos="426"/>
          <w:tab w:val="left" w:leader="none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Подробную информацию о проведении конкурса можно получить по телефону: +7 (4722) 32-73-49 или по электронной почте kadr31@beladm.ru.</w:t>
      </w:r>
      <w:bookmarkStart w:id="0" w:name="_GoBack"/>
      <w:bookmarkEnd w:id="0"/>
    </w:p>
    <w:sectPr>
      <w:headerReference w:type="default" r:id="rId2"/>
      <w:pgSz w:w="11906" w:h="16838" w:orient="portrait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1B8D76C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5A6A8B8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left" w:leader="none" w:pos="644"/>
        </w:tabs>
        <w:ind w:left="644" w:hanging="360"/>
      </w:pPr>
      <w:rPr>
        <w:b w:val="false"/>
      </w:r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b w:val="false"/>
      </w:r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hybridMultilevel"/>
    <w:tmpl w:val="493275C6"/>
    <w:lvl w:ilvl="0" w:tplc="055256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0000004"/>
    <w:multiLevelType w:val="hybridMultilevel"/>
    <w:tmpl w:val="0160F92E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554E2EA"/>
    <w:lvl w:ilvl="0" w:tplc="B24820E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spacing w:lineRule="auto" w:line="360"/>
      <w:jc w:val="both"/>
      <w:outlineLvl w:val="0"/>
    </w:pPr>
    <w:rPr>
      <w:sz w:val="28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Цветовое выделение"/>
    <w:next w:val="style4097"/>
    <w:rPr>
      <w:b/>
      <w:color w:val="000080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/>
    <w:rPr>
      <w:rFonts w:ascii="Calibri" w:cs="宋体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8">
    <w:name w:val="western"/>
    <w:basedOn w:val="style0"/>
    <w:next w:val="style4098"/>
    <w:pPr>
      <w:spacing w:before="100" w:beforeAutospacing="true" w:after="100" w:afterAutospacing="true"/>
    </w:pPr>
    <w:rPr/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  <w:rPr>
      <w:sz w:val="24"/>
      <w:szCs w:val="24"/>
    </w:rPr>
  </w:style>
  <w:style w:type="paragraph" w:styleId="style32">
    <w:name w:val="footer"/>
    <w:basedOn w:val="style0"/>
    <w:next w:val="style32"/>
    <w:link w:val="style4100"/>
    <w:pPr>
      <w:tabs>
        <w:tab w:val="center" w:leader="none" w:pos="4677"/>
        <w:tab w:val="right" w:leader="none" w:pos="9355"/>
      </w:tabs>
    </w:pPr>
    <w:rPr/>
  </w:style>
  <w:style w:type="character" w:customStyle="1" w:styleId="style4100">
    <w:name w:val="Нижний колонтитул Знак"/>
    <w:basedOn w:val="style65"/>
    <w:next w:val="style4100"/>
    <w:link w:val="style32"/>
    <w:rPr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66">
    <w:name w:val="Body Text"/>
    <w:basedOn w:val="style0"/>
    <w:next w:val="style66"/>
    <w:link w:val="style4101"/>
    <w:pPr>
      <w:autoSpaceDE w:val="false"/>
      <w:autoSpaceDN w:val="false"/>
      <w:adjustRightInd w:val="false"/>
      <w:jc w:val="both"/>
    </w:pPr>
    <w:rPr>
      <w:rFonts w:cs="Arial"/>
      <w:szCs w:val="20"/>
    </w:rPr>
  </w:style>
  <w:style w:type="character" w:customStyle="1" w:styleId="style4101">
    <w:name w:val="Основной текст Знак"/>
    <w:basedOn w:val="style65"/>
    <w:next w:val="style4101"/>
    <w:link w:val="style66"/>
    <w:rPr>
      <w:rFonts w:cs="Arial"/>
      <w:sz w:val="24"/>
    </w:rPr>
  </w:style>
  <w:style w:type="paragraph" w:styleId="style67">
    <w:name w:val="Body Text Indent"/>
    <w:basedOn w:val="style0"/>
    <w:next w:val="style67"/>
    <w:link w:val="style4102"/>
    <w:pPr>
      <w:autoSpaceDE w:val="false"/>
      <w:autoSpaceDN w:val="false"/>
      <w:adjustRightInd w:val="false"/>
      <w:ind w:firstLine="720"/>
      <w:jc w:val="both"/>
    </w:pPr>
    <w:rPr>
      <w:rFonts w:cs="Arial"/>
      <w:szCs w:val="20"/>
    </w:rPr>
  </w:style>
  <w:style w:type="character" w:customStyle="1" w:styleId="style4102">
    <w:name w:val="Основной текст с отступом Знак"/>
    <w:basedOn w:val="style65"/>
    <w:next w:val="style4102"/>
    <w:link w:val="style67"/>
    <w:rPr>
      <w:rFonts w:cs="Arial"/>
      <w:sz w:val="24"/>
    </w:rPr>
  </w:style>
  <w:style w:type="paragraph" w:styleId="style157">
    <w:name w:val="No Spacing"/>
    <w:next w:val="style157"/>
    <w:qFormat/>
    <w:uiPriority w:val="1"/>
    <w:pPr/>
    <w:rPr>
      <w:sz w:val="24"/>
      <w:szCs w:val="24"/>
    </w:rPr>
  </w:style>
  <w:style w:type="character" w:customStyle="1" w:styleId="style4103">
    <w:name w:val="Основной текст (2)_"/>
    <w:basedOn w:val="style65"/>
    <w:next w:val="style4103"/>
    <w:link w:val="style4104"/>
    <w:rPr>
      <w:sz w:val="28"/>
      <w:szCs w:val="28"/>
      <w:shd w:val="clear" w:color="auto" w:fill="ffffff"/>
    </w:rPr>
  </w:style>
  <w:style w:type="paragraph" w:customStyle="1" w:styleId="style4104">
    <w:name w:val="Основной текст (2)"/>
    <w:basedOn w:val="style0"/>
    <w:next w:val="style4104"/>
    <w:link w:val="style4103"/>
    <w:pPr>
      <w:widowControl w:val="false"/>
      <w:shd w:val="clear" w:color="auto" w:fill="ffffff"/>
      <w:spacing w:before="360" w:lineRule="exact" w:line="322"/>
      <w:jc w:val="both"/>
    </w:pPr>
    <w:rPr>
      <w:sz w:val="28"/>
      <w:szCs w:val="28"/>
    </w:rPr>
  </w:style>
  <w:style w:type="paragraph" w:customStyle="1" w:styleId="style4105">
    <w:name w:val="ConsPlusNonformat"/>
    <w:next w:val="style4105"/>
    <w:pPr>
      <w:widowControl w:val="false"/>
      <w:autoSpaceDE w:val="false"/>
      <w:autoSpaceDN w:val="false"/>
      <w:adjustRightInd w:val="false"/>
    </w:pPr>
    <w:rPr>
      <w:rFonts w:ascii="Courier New" w:cs="Courier New" w:hAnsi="Courier Ne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22AD-2283-497E-918D-3B098061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91</Words>
  <Pages>1</Pages>
  <Characters>637</Characters>
  <Application>WPS Office</Application>
  <DocSecurity>0</DocSecurity>
  <Paragraphs>7</Paragraphs>
  <ScaleCrop>false</ScaleCrop>
  <Company>MoBIL GROUP</Company>
  <LinksUpToDate>false</LinksUpToDate>
  <CharactersWithSpaces>728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2024-03-19T07:32:58Z</dcterms:created>
  <dc:creator>Admin</dc:creator>
  <lastModifiedBy>M2003J15SC</lastModifiedBy>
  <lastPrinted>2024-02-01T12:53:00Z</lastPrinted>
  <dcterms:modified xsi:type="dcterms:W3CDTF">2024-03-19T07:32:58Z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71edbb6767ff4ca791d0ddb9e9e1a367</vt:lpwstr>
  </property>
</Properties>
</file>