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B386" w14:textId="77777777" w:rsidR="00C46247" w:rsidRPr="00455BAC" w:rsidRDefault="00455BAC" w:rsidP="00701224">
      <w:pPr>
        <w:pStyle w:val="17PRIL-txt"/>
        <w:spacing w:line="240" w:lineRule="auto"/>
        <w:ind w:left="0" w:right="14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Как оформить с</w:t>
      </w:r>
      <w:r w:rsidR="00701224" w:rsidRPr="00455BAC">
        <w:rPr>
          <w:rFonts w:ascii="Times New Roman" w:hAnsi="Times New Roman" w:cs="Times New Roman"/>
          <w:b/>
          <w:sz w:val="26"/>
          <w:szCs w:val="26"/>
        </w:rPr>
        <w:t>оглашение (план мероприятий) по охране труда</w:t>
      </w:r>
    </w:p>
    <w:p w14:paraId="6C8D0E64" w14:textId="77777777" w:rsidR="00C46247" w:rsidRPr="00455BAC" w:rsidRDefault="00C46247" w:rsidP="00C46247">
      <w:pPr>
        <w:pStyle w:val="17PRIL-txt"/>
        <w:spacing w:line="240" w:lineRule="auto"/>
        <w:ind w:left="0" w:right="141" w:firstLine="709"/>
        <w:rPr>
          <w:rFonts w:ascii="Times New Roman" w:hAnsi="Times New Roman" w:cs="Times New Roman"/>
          <w:sz w:val="26"/>
          <w:szCs w:val="26"/>
        </w:rPr>
      </w:pPr>
    </w:p>
    <w:p w14:paraId="7A6E160D" w14:textId="77777777" w:rsidR="00F55132" w:rsidRPr="00455BAC" w:rsidRDefault="009A767F" w:rsidP="0024711E">
      <w:pPr>
        <w:pStyle w:val="17PRIL-txt"/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Соглашение по охране труда — это</w:t>
      </w:r>
      <w:r w:rsidR="00701224" w:rsidRPr="00455BAC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F55132" w:rsidRPr="00455BAC">
        <w:rPr>
          <w:rFonts w:ascii="Times New Roman" w:hAnsi="Times New Roman" w:cs="Times New Roman"/>
          <w:sz w:val="26"/>
          <w:szCs w:val="26"/>
        </w:rPr>
        <w:t>,</w:t>
      </w:r>
      <w:r w:rsidR="002D1F59" w:rsidRPr="00455BAC">
        <w:rPr>
          <w:rFonts w:ascii="Times New Roman" w:hAnsi="Times New Roman" w:cs="Times New Roman"/>
          <w:sz w:val="26"/>
          <w:szCs w:val="26"/>
        </w:rPr>
        <w:t xml:space="preserve"> </w:t>
      </w:r>
      <w:r w:rsidR="00F55132" w:rsidRPr="00455BAC">
        <w:rPr>
          <w:rFonts w:ascii="Times New Roman" w:hAnsi="Times New Roman" w:cs="Times New Roman"/>
          <w:sz w:val="26"/>
          <w:szCs w:val="26"/>
        </w:rPr>
        <w:t xml:space="preserve">в котором отражены мероприятия по охране труда в организации с указанием сроков выполнения и ответственных лиц. </w:t>
      </w:r>
      <w:r w:rsidR="00377E6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55132" w:rsidRPr="00455BAC">
        <w:rPr>
          <w:rFonts w:ascii="Times New Roman" w:hAnsi="Times New Roman" w:cs="Times New Roman"/>
          <w:sz w:val="26"/>
          <w:szCs w:val="26"/>
        </w:rPr>
        <w:t>Оно является неотъемлемой частью коллективного договора и составляется на один год. Документ подписывается работодателем и представителем профкома или уполномоченным работником от трудового коллектива (если отсутствует профсоюзный комитет).</w:t>
      </w:r>
    </w:p>
    <w:p w14:paraId="6C50D726" w14:textId="77777777" w:rsidR="009A767F" w:rsidRPr="00455BAC" w:rsidRDefault="00882170" w:rsidP="0024711E">
      <w:pPr>
        <w:pStyle w:val="17PRIL-txt"/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Работодатель </w:t>
      </w:r>
      <w:r w:rsidR="00E92BAA" w:rsidRPr="00455BAC">
        <w:rPr>
          <w:rFonts w:ascii="Times New Roman" w:hAnsi="Times New Roman" w:cs="Times New Roman"/>
          <w:sz w:val="26"/>
          <w:szCs w:val="26"/>
        </w:rPr>
        <w:t xml:space="preserve">обязан выполнять мероприятия указанные в </w:t>
      </w:r>
      <w:r w:rsidRPr="00455BAC">
        <w:rPr>
          <w:rFonts w:ascii="Times New Roman" w:hAnsi="Times New Roman" w:cs="Times New Roman"/>
          <w:sz w:val="26"/>
          <w:szCs w:val="26"/>
        </w:rPr>
        <w:t>плане мероприятий.</w:t>
      </w:r>
      <w:r w:rsidR="00E92BAA" w:rsidRPr="00455BAC">
        <w:rPr>
          <w:rFonts w:ascii="Times New Roman" w:hAnsi="Times New Roman" w:cs="Times New Roman"/>
          <w:sz w:val="26"/>
          <w:szCs w:val="26"/>
        </w:rPr>
        <w:t xml:space="preserve"> </w:t>
      </w:r>
      <w:r w:rsidR="00377E60">
        <w:rPr>
          <w:rFonts w:ascii="Times New Roman" w:hAnsi="Times New Roman" w:cs="Times New Roman"/>
          <w:sz w:val="26"/>
          <w:szCs w:val="26"/>
        </w:rPr>
        <w:t xml:space="preserve">      </w:t>
      </w:r>
      <w:r w:rsidR="002D1F59" w:rsidRPr="00455BAC">
        <w:rPr>
          <w:rFonts w:ascii="Times New Roman" w:hAnsi="Times New Roman" w:cs="Times New Roman"/>
          <w:sz w:val="26"/>
          <w:szCs w:val="26"/>
        </w:rPr>
        <w:t>Какой-либо универсальной рекомендованной формы этого документа не существует, при его разработке необходимо учитывать специфику каждого предприятия.</w:t>
      </w:r>
    </w:p>
    <w:p w14:paraId="745AB254" w14:textId="77777777" w:rsidR="00455BAC" w:rsidRDefault="00455BAC" w:rsidP="0024711E">
      <w:pPr>
        <w:pStyle w:val="17PRIL-txt"/>
        <w:spacing w:line="240" w:lineRule="auto"/>
        <w:ind w:left="0" w:right="-1"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14:paraId="56784583" w14:textId="77777777" w:rsidR="00F55132" w:rsidRPr="00455BAC" w:rsidRDefault="009A767F" w:rsidP="0024711E">
      <w:pPr>
        <w:pStyle w:val="17PRIL-txt"/>
        <w:spacing w:line="240" w:lineRule="auto"/>
        <w:ind w:left="0" w:right="-1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455BAC">
        <w:rPr>
          <w:rFonts w:ascii="Times New Roman" w:hAnsi="Times New Roman" w:cs="Times New Roman"/>
          <w:b/>
          <w:i/>
          <w:sz w:val="26"/>
          <w:szCs w:val="26"/>
        </w:rPr>
        <w:t>Примерный переч</w:t>
      </w:r>
      <w:r w:rsidR="00882170" w:rsidRPr="00455BAC">
        <w:rPr>
          <w:rFonts w:ascii="Times New Roman" w:hAnsi="Times New Roman" w:cs="Times New Roman"/>
          <w:b/>
          <w:i/>
          <w:sz w:val="26"/>
          <w:szCs w:val="26"/>
        </w:rPr>
        <w:t>ень мероприятий по охране труда,</w:t>
      </w:r>
      <w:r w:rsidRPr="00455BAC">
        <w:rPr>
          <w:rFonts w:ascii="Times New Roman" w:hAnsi="Times New Roman" w:cs="Times New Roman"/>
          <w:b/>
          <w:i/>
          <w:sz w:val="26"/>
          <w:szCs w:val="26"/>
        </w:rPr>
        <w:t xml:space="preserve"> для включения в приложение к коллективному договору</w:t>
      </w:r>
      <w:r w:rsidR="00882170" w:rsidRPr="00455BAC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455BAC">
        <w:rPr>
          <w:rFonts w:ascii="Times New Roman" w:hAnsi="Times New Roman" w:cs="Times New Roman"/>
          <w:b/>
          <w:i/>
          <w:sz w:val="26"/>
          <w:szCs w:val="26"/>
        </w:rPr>
        <w:t xml:space="preserve"> определен приказом </w:t>
      </w:r>
      <w:r w:rsidR="00F55132" w:rsidRPr="00455BAC">
        <w:rPr>
          <w:rFonts w:ascii="Times New Roman" w:hAnsi="Times New Roman" w:cs="Times New Roman"/>
          <w:b/>
          <w:i/>
          <w:sz w:val="26"/>
          <w:szCs w:val="26"/>
        </w:rPr>
        <w:t xml:space="preserve">Министерства здравоохранения </w:t>
      </w:r>
      <w:r w:rsidR="00377E60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="00F55132" w:rsidRPr="00455BAC">
        <w:rPr>
          <w:rFonts w:ascii="Times New Roman" w:hAnsi="Times New Roman" w:cs="Times New Roman"/>
          <w:b/>
          <w:i/>
          <w:sz w:val="26"/>
          <w:szCs w:val="26"/>
        </w:rPr>
        <w:t>и социального развития Российской Федерации от 1 марта 2012 г. N 181н</w:t>
      </w:r>
      <w:r w:rsidR="00377E60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</w:t>
      </w:r>
      <w:r w:rsidR="00F55132" w:rsidRPr="00455BAC">
        <w:rPr>
          <w:rFonts w:ascii="Times New Roman" w:hAnsi="Times New Roman" w:cs="Times New Roman"/>
          <w:b/>
          <w:i/>
          <w:sz w:val="26"/>
          <w:szCs w:val="26"/>
        </w:rPr>
        <w:t xml:space="preserve">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14:paraId="5F0F9C50" w14:textId="77777777" w:rsidR="00F55132" w:rsidRPr="00455BAC" w:rsidRDefault="00F55132" w:rsidP="0024711E">
      <w:pPr>
        <w:pStyle w:val="17PRIL-txt"/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Наиболее удобной формой оформления документа является </w:t>
      </w:r>
      <w:r w:rsidR="0024711E" w:rsidRPr="00455BAC">
        <w:rPr>
          <w:rFonts w:ascii="Times New Roman" w:hAnsi="Times New Roman" w:cs="Times New Roman"/>
          <w:sz w:val="26"/>
          <w:szCs w:val="26"/>
        </w:rPr>
        <w:t>таблица,</w:t>
      </w:r>
      <w:r w:rsidRPr="00455BAC">
        <w:rPr>
          <w:rFonts w:ascii="Times New Roman" w:hAnsi="Times New Roman" w:cs="Times New Roman"/>
          <w:sz w:val="26"/>
          <w:szCs w:val="26"/>
        </w:rPr>
        <w:t xml:space="preserve"> в которой мероприятия разделены на тематические группы с указанием сроков выполнения мероприятий, ответственного за организацию и их проведение. Дополнительно по каждому мероприятию можно включить примерную сумму расходов на его проведение, а также количество сотрудников, условия труда которых улучшатся после реализации запланированных мероприятий.</w:t>
      </w:r>
    </w:p>
    <w:p w14:paraId="74EC8E36" w14:textId="77777777" w:rsidR="00455BAC" w:rsidRDefault="00455BAC" w:rsidP="0024711E">
      <w:pPr>
        <w:pStyle w:val="17PRIL-txt"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</w:p>
    <w:p w14:paraId="3218B610" w14:textId="77777777" w:rsidR="0024711E" w:rsidRPr="00455BAC" w:rsidRDefault="0024711E" w:rsidP="0024711E">
      <w:pPr>
        <w:pStyle w:val="17PRIL-txt"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Примеры мероприятий: </w:t>
      </w:r>
    </w:p>
    <w:p w14:paraId="790D54CF" w14:textId="77777777" w:rsidR="00BD5B4E" w:rsidRPr="00455BAC" w:rsidRDefault="0024711E" w:rsidP="00377E60">
      <w:pPr>
        <w:pStyle w:val="17PRIL-txt"/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1. Организационные мероприятия - «</w:t>
      </w:r>
      <w:r w:rsidR="00BD5B4E" w:rsidRPr="00455BAC">
        <w:rPr>
          <w:rFonts w:ascii="Times New Roman" w:hAnsi="Times New Roman" w:cs="Times New Roman"/>
          <w:sz w:val="26"/>
          <w:szCs w:val="26"/>
        </w:rPr>
        <w:t>Организация и функционирование системы охраны труда</w:t>
      </w:r>
      <w:r w:rsidR="00455BAC" w:rsidRPr="00455BAC">
        <w:rPr>
          <w:rFonts w:ascii="Times New Roman" w:hAnsi="Times New Roman" w:cs="Times New Roman"/>
          <w:sz w:val="26"/>
          <w:szCs w:val="26"/>
        </w:rPr>
        <w:t>»:</w:t>
      </w:r>
    </w:p>
    <w:p w14:paraId="0F7B709B" w14:textId="77777777" w:rsidR="00E26A6D" w:rsidRPr="00455BAC" w:rsidRDefault="00882170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проведение с</w:t>
      </w:r>
      <w:r w:rsidR="0024711E" w:rsidRPr="00455BAC">
        <w:rPr>
          <w:rFonts w:ascii="Times New Roman" w:hAnsi="Times New Roman" w:cs="Times New Roman"/>
          <w:sz w:val="26"/>
          <w:szCs w:val="26"/>
        </w:rPr>
        <w:t>пециальной оценки условий труда и</w:t>
      </w:r>
      <w:r w:rsidR="00E26A6D" w:rsidRPr="00455BAC">
        <w:rPr>
          <w:rFonts w:ascii="Times New Roman" w:hAnsi="Times New Roman" w:cs="Times New Roman"/>
          <w:sz w:val="26"/>
          <w:szCs w:val="26"/>
        </w:rPr>
        <w:t xml:space="preserve"> оценки уровней профессиональных рисков;</w:t>
      </w:r>
    </w:p>
    <w:p w14:paraId="0D9B90E6" w14:textId="77777777" w:rsidR="00E26A6D" w:rsidRPr="00455BAC" w:rsidRDefault="0024711E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проведение обучения </w:t>
      </w:r>
      <w:r w:rsidR="00E26A6D" w:rsidRPr="00455BAC">
        <w:rPr>
          <w:rFonts w:ascii="Times New Roman" w:hAnsi="Times New Roman" w:cs="Times New Roman"/>
          <w:sz w:val="26"/>
          <w:szCs w:val="26"/>
        </w:rPr>
        <w:t>лиц, ответственных за эксплуатацию опасных производственных объектов</w:t>
      </w:r>
      <w:r w:rsidRPr="00455BAC">
        <w:rPr>
          <w:rFonts w:ascii="Times New Roman" w:hAnsi="Times New Roman" w:cs="Times New Roman"/>
          <w:sz w:val="26"/>
          <w:szCs w:val="26"/>
        </w:rPr>
        <w:t>;</w:t>
      </w:r>
    </w:p>
    <w:p w14:paraId="24128FF0" w14:textId="77777777" w:rsidR="00204170" w:rsidRPr="00455BAC" w:rsidRDefault="00204170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организация провед</w:t>
      </w:r>
      <w:r w:rsidR="00305E14" w:rsidRPr="00455BAC">
        <w:rPr>
          <w:rFonts w:ascii="Times New Roman" w:hAnsi="Times New Roman" w:cs="Times New Roman"/>
          <w:sz w:val="26"/>
          <w:szCs w:val="26"/>
        </w:rPr>
        <w:t>ения инструктажей по охране труд</w:t>
      </w:r>
      <w:r w:rsidRPr="00455BAC">
        <w:rPr>
          <w:rFonts w:ascii="Times New Roman" w:hAnsi="Times New Roman" w:cs="Times New Roman"/>
          <w:sz w:val="26"/>
          <w:szCs w:val="26"/>
        </w:rPr>
        <w:t>а;</w:t>
      </w:r>
    </w:p>
    <w:p w14:paraId="7728AF7E" w14:textId="77777777" w:rsidR="00882170" w:rsidRPr="00455BAC" w:rsidRDefault="00882170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</w:t>
      </w:r>
      <w:r w:rsidR="009A767F" w:rsidRPr="00455BAC">
        <w:rPr>
          <w:rFonts w:ascii="Times New Roman" w:hAnsi="Times New Roman" w:cs="Times New Roman"/>
          <w:sz w:val="26"/>
          <w:szCs w:val="26"/>
        </w:rPr>
        <w:t>обучение и проверка знаний персонала</w:t>
      </w:r>
      <w:r w:rsidRPr="00455BAC">
        <w:rPr>
          <w:rFonts w:ascii="Times New Roman" w:hAnsi="Times New Roman" w:cs="Times New Roman"/>
          <w:sz w:val="26"/>
          <w:szCs w:val="26"/>
        </w:rPr>
        <w:t>;</w:t>
      </w:r>
    </w:p>
    <w:p w14:paraId="6EE175A6" w14:textId="77777777" w:rsidR="0024711E" w:rsidRPr="00455BAC" w:rsidRDefault="0024711E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п</w:t>
      </w:r>
      <w:r w:rsidR="00E26A6D" w:rsidRPr="00455BAC">
        <w:rPr>
          <w:rFonts w:ascii="Times New Roman" w:hAnsi="Times New Roman" w:cs="Times New Roman"/>
          <w:sz w:val="26"/>
          <w:szCs w:val="26"/>
        </w:rPr>
        <w:t>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</w:r>
      <w:r w:rsidRPr="00455BAC">
        <w:rPr>
          <w:rFonts w:ascii="Times New Roman" w:hAnsi="Times New Roman" w:cs="Times New Roman"/>
          <w:sz w:val="26"/>
          <w:szCs w:val="26"/>
        </w:rPr>
        <w:t>;</w:t>
      </w:r>
    </w:p>
    <w:p w14:paraId="5A6B4B54" w14:textId="77777777" w:rsidR="0024711E" w:rsidRPr="00455BAC" w:rsidRDefault="0024711E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проведение инструктажа неэлектротехническому персоналу по присвоению 1 группы по электробезопасности;</w:t>
      </w:r>
    </w:p>
    <w:p w14:paraId="6135B041" w14:textId="77777777" w:rsidR="0024711E" w:rsidRPr="00455BAC" w:rsidRDefault="0024711E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</w:t>
      </w:r>
      <w:r w:rsidR="00E26A6D" w:rsidRPr="00455BAC">
        <w:rPr>
          <w:rFonts w:ascii="Times New Roman" w:hAnsi="Times New Roman" w:cs="Times New Roman"/>
          <w:sz w:val="26"/>
          <w:szCs w:val="26"/>
        </w:rPr>
        <w:t>оснащение кабинетов (учебных классов) по охране труда компьютерами, теле-,</w:t>
      </w:r>
      <w:r w:rsidR="00377E60">
        <w:rPr>
          <w:rFonts w:ascii="Times New Roman" w:hAnsi="Times New Roman" w:cs="Times New Roman"/>
          <w:sz w:val="26"/>
          <w:szCs w:val="26"/>
        </w:rPr>
        <w:t xml:space="preserve">      </w:t>
      </w:r>
      <w:r w:rsidR="00E26A6D" w:rsidRPr="00455BAC">
        <w:rPr>
          <w:rFonts w:ascii="Times New Roman" w:hAnsi="Times New Roman" w:cs="Times New Roman"/>
          <w:sz w:val="26"/>
          <w:szCs w:val="26"/>
        </w:rPr>
        <w:t xml:space="preserve"> видео-, аудиоаппаратурой, лицензионными обучающими и тестирующими программами</w:t>
      </w:r>
      <w:r w:rsidRPr="00455BAC">
        <w:rPr>
          <w:rFonts w:ascii="Times New Roman" w:hAnsi="Times New Roman" w:cs="Times New Roman"/>
          <w:sz w:val="26"/>
          <w:szCs w:val="26"/>
        </w:rPr>
        <w:t>;</w:t>
      </w:r>
    </w:p>
    <w:p w14:paraId="63B7862D" w14:textId="77777777" w:rsidR="00E26A6D" w:rsidRPr="00455BAC" w:rsidRDefault="0024711E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</w:t>
      </w:r>
      <w:r w:rsidR="00E26A6D" w:rsidRPr="00455BAC">
        <w:rPr>
          <w:rFonts w:ascii="Times New Roman" w:hAnsi="Times New Roman" w:cs="Times New Roman"/>
          <w:sz w:val="26"/>
          <w:szCs w:val="26"/>
        </w:rPr>
        <w:t>проведение выставок, конкурсов</w:t>
      </w:r>
      <w:r w:rsidRPr="00455BAC">
        <w:rPr>
          <w:rFonts w:ascii="Times New Roman" w:hAnsi="Times New Roman" w:cs="Times New Roman"/>
          <w:sz w:val="26"/>
          <w:szCs w:val="26"/>
        </w:rPr>
        <w:t>, Дней охраны труда и т.п.;</w:t>
      </w:r>
    </w:p>
    <w:p w14:paraId="12A36104" w14:textId="77777777" w:rsidR="00377E60" w:rsidRDefault="0024711E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</w:t>
      </w:r>
      <w:r w:rsidR="00882170" w:rsidRPr="00455BAC">
        <w:rPr>
          <w:rFonts w:ascii="Times New Roman" w:hAnsi="Times New Roman" w:cs="Times New Roman"/>
          <w:sz w:val="26"/>
          <w:szCs w:val="26"/>
        </w:rPr>
        <w:t xml:space="preserve"> р</w:t>
      </w:r>
      <w:r w:rsidR="009A767F" w:rsidRPr="00455BAC">
        <w:rPr>
          <w:rFonts w:ascii="Times New Roman" w:hAnsi="Times New Roman" w:cs="Times New Roman"/>
          <w:sz w:val="26"/>
          <w:szCs w:val="26"/>
        </w:rPr>
        <w:t>азработка</w:t>
      </w:r>
      <w:r w:rsidRPr="00455BAC">
        <w:rPr>
          <w:rFonts w:ascii="Times New Roman" w:hAnsi="Times New Roman" w:cs="Times New Roman"/>
          <w:sz w:val="26"/>
          <w:szCs w:val="26"/>
        </w:rPr>
        <w:t xml:space="preserve"> (пересмотр)</w:t>
      </w:r>
      <w:r w:rsidR="009A767F" w:rsidRPr="00455BAC">
        <w:rPr>
          <w:rFonts w:ascii="Times New Roman" w:hAnsi="Times New Roman" w:cs="Times New Roman"/>
          <w:sz w:val="26"/>
          <w:szCs w:val="26"/>
        </w:rPr>
        <w:t>, утверждение инструкци</w:t>
      </w:r>
      <w:r w:rsidR="00377E60">
        <w:rPr>
          <w:rFonts w:ascii="Times New Roman" w:hAnsi="Times New Roman" w:cs="Times New Roman"/>
          <w:sz w:val="26"/>
          <w:szCs w:val="26"/>
        </w:rPr>
        <w:t>й</w:t>
      </w:r>
      <w:r w:rsidR="009A767F" w:rsidRPr="00455BAC">
        <w:rPr>
          <w:rFonts w:ascii="Times New Roman" w:hAnsi="Times New Roman" w:cs="Times New Roman"/>
          <w:sz w:val="26"/>
          <w:szCs w:val="26"/>
        </w:rPr>
        <w:t>и по ОТ</w:t>
      </w:r>
    </w:p>
    <w:p w14:paraId="20CD82D0" w14:textId="77777777" w:rsidR="0024711E" w:rsidRPr="00455BAC" w:rsidRDefault="00377E60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</w:t>
      </w:r>
      <w:r w:rsidR="009A767F" w:rsidRPr="00455B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литературы по охране труда</w:t>
      </w:r>
      <w:r w:rsidR="00882170" w:rsidRPr="00455BAC">
        <w:rPr>
          <w:rFonts w:ascii="Times New Roman" w:hAnsi="Times New Roman" w:cs="Times New Roman"/>
          <w:sz w:val="26"/>
          <w:szCs w:val="26"/>
        </w:rPr>
        <w:t>;</w:t>
      </w:r>
      <w:r w:rsidR="00E26A6D" w:rsidRPr="00455B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202D6C" w14:textId="77777777" w:rsidR="00882170" w:rsidRPr="00455BAC" w:rsidRDefault="0024711E" w:rsidP="0024711E">
      <w:pPr>
        <w:pStyle w:val="17PRIL-txt"/>
        <w:spacing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и</w:t>
      </w:r>
      <w:r w:rsidR="00E26A6D" w:rsidRPr="00455BAC">
        <w:rPr>
          <w:rFonts w:ascii="Times New Roman" w:hAnsi="Times New Roman" w:cs="Times New Roman"/>
          <w:sz w:val="26"/>
          <w:szCs w:val="26"/>
        </w:rPr>
        <w:t>здание (тиражирование) инструкций по охране труда</w:t>
      </w:r>
      <w:r w:rsidRPr="00455BAC">
        <w:rPr>
          <w:rFonts w:ascii="Times New Roman" w:hAnsi="Times New Roman" w:cs="Times New Roman"/>
          <w:sz w:val="26"/>
          <w:szCs w:val="26"/>
        </w:rPr>
        <w:t>;</w:t>
      </w:r>
    </w:p>
    <w:p w14:paraId="787B4320" w14:textId="77777777" w:rsidR="00B479AB" w:rsidRPr="00455BAC" w:rsidRDefault="0024711E" w:rsidP="0024711E">
      <w:pPr>
        <w:pStyle w:val="17PRIL-txt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</w:t>
      </w:r>
      <w:r w:rsidR="00B479AB" w:rsidRPr="00455BAC">
        <w:rPr>
          <w:rFonts w:ascii="Times New Roman" w:hAnsi="Times New Roman" w:cs="Times New Roman"/>
          <w:sz w:val="26"/>
          <w:szCs w:val="26"/>
        </w:rPr>
        <w:t xml:space="preserve"> страхование от несчастных случае</w:t>
      </w:r>
      <w:r w:rsidRPr="00455BAC">
        <w:rPr>
          <w:rFonts w:ascii="Times New Roman" w:hAnsi="Times New Roman" w:cs="Times New Roman"/>
          <w:sz w:val="26"/>
          <w:szCs w:val="26"/>
        </w:rPr>
        <w:t>в и заболеваний на производстве;</w:t>
      </w:r>
    </w:p>
    <w:p w14:paraId="2BCB19FD" w14:textId="77777777" w:rsidR="00882170" w:rsidRPr="00455BAC" w:rsidRDefault="0024711E" w:rsidP="0024711E">
      <w:pPr>
        <w:pStyle w:val="17PRIL-txt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</w:t>
      </w:r>
      <w:r w:rsidR="00882170" w:rsidRPr="00455BAC">
        <w:rPr>
          <w:rFonts w:ascii="Times New Roman" w:hAnsi="Times New Roman" w:cs="Times New Roman"/>
          <w:sz w:val="26"/>
          <w:szCs w:val="26"/>
        </w:rPr>
        <w:t xml:space="preserve"> приобретение и выдача специальной одежды, специальной обуви и СИЗ;</w:t>
      </w:r>
    </w:p>
    <w:p w14:paraId="29B0C006" w14:textId="77777777" w:rsidR="00E26A6D" w:rsidRPr="00455BAC" w:rsidRDefault="00E26A6D" w:rsidP="0024711E">
      <w:pPr>
        <w:pStyle w:val="17PRIL-txt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улучшение норм выдачи СИЗ по сравнению с Типовыми отраслевыми нормами выдачи СИЗ;</w:t>
      </w:r>
    </w:p>
    <w:p w14:paraId="7CC37A19" w14:textId="77777777" w:rsidR="00E26A6D" w:rsidRPr="00455BAC" w:rsidRDefault="0024711E" w:rsidP="0024711E">
      <w:pPr>
        <w:pStyle w:val="17PRIL-txt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о</w:t>
      </w:r>
      <w:r w:rsidR="00E26A6D" w:rsidRPr="00455BAC">
        <w:rPr>
          <w:rFonts w:ascii="Times New Roman" w:hAnsi="Times New Roman" w:cs="Times New Roman"/>
          <w:sz w:val="26"/>
          <w:szCs w:val="26"/>
        </w:rPr>
        <w:t xml:space="preserve">беспечение хранения средств индивидуальной защиты </w:t>
      </w:r>
      <w:r w:rsidRPr="00455BAC">
        <w:rPr>
          <w:rFonts w:ascii="Times New Roman" w:hAnsi="Times New Roman" w:cs="Times New Roman"/>
          <w:sz w:val="26"/>
          <w:szCs w:val="26"/>
        </w:rPr>
        <w:t>и</w:t>
      </w:r>
      <w:r w:rsidR="00E26A6D" w:rsidRPr="00455BAC">
        <w:rPr>
          <w:rFonts w:ascii="Times New Roman" w:hAnsi="Times New Roman" w:cs="Times New Roman"/>
          <w:sz w:val="26"/>
          <w:szCs w:val="26"/>
        </w:rPr>
        <w:t xml:space="preserve"> ухода за ними (своевременная химчистка, стирка, дегазация, дезактивация, дезинфекция, обезвреживание, обеспыливание, сушка), </w:t>
      </w:r>
      <w:r w:rsidRPr="00455BAC">
        <w:rPr>
          <w:rFonts w:ascii="Times New Roman" w:hAnsi="Times New Roman" w:cs="Times New Roman"/>
          <w:sz w:val="26"/>
          <w:szCs w:val="26"/>
        </w:rPr>
        <w:t>проведение ремонта и замена СИЗ;</w:t>
      </w:r>
    </w:p>
    <w:p w14:paraId="722FFBB4" w14:textId="77777777" w:rsidR="00882170" w:rsidRPr="00455BAC" w:rsidRDefault="00882170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A767F" w:rsidRPr="00455BAC">
        <w:rPr>
          <w:rFonts w:ascii="Times New Roman" w:hAnsi="Times New Roman" w:cs="Times New Roman"/>
          <w:sz w:val="26"/>
          <w:szCs w:val="26"/>
        </w:rPr>
        <w:t>разработка перечней профессий и должностей, которым по условиям труда гарантированы льготы</w:t>
      </w:r>
      <w:r w:rsidRPr="00455BAC">
        <w:rPr>
          <w:rFonts w:ascii="Times New Roman" w:hAnsi="Times New Roman" w:cs="Times New Roman"/>
          <w:sz w:val="26"/>
          <w:szCs w:val="26"/>
        </w:rPr>
        <w:t xml:space="preserve"> и т.п.</w:t>
      </w:r>
    </w:p>
    <w:p w14:paraId="35D81483" w14:textId="77777777" w:rsidR="00BD5B4E" w:rsidRPr="00455BAC" w:rsidRDefault="009A767F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2.</w:t>
      </w:r>
      <w:r w:rsidR="00882170" w:rsidRPr="00455BAC">
        <w:rPr>
          <w:rFonts w:ascii="Times New Roman" w:hAnsi="Times New Roman" w:cs="Times New Roman"/>
          <w:sz w:val="26"/>
          <w:szCs w:val="26"/>
        </w:rPr>
        <w:t xml:space="preserve"> </w:t>
      </w:r>
      <w:r w:rsidRPr="00455BAC">
        <w:rPr>
          <w:rFonts w:ascii="Times New Roman" w:hAnsi="Times New Roman" w:cs="Times New Roman"/>
          <w:sz w:val="26"/>
          <w:szCs w:val="26"/>
        </w:rPr>
        <w:t>Технические</w:t>
      </w:r>
      <w:r w:rsidR="00882170" w:rsidRPr="00455BAC">
        <w:rPr>
          <w:rFonts w:ascii="Times New Roman" w:hAnsi="Times New Roman" w:cs="Times New Roman"/>
          <w:sz w:val="26"/>
          <w:szCs w:val="26"/>
        </w:rPr>
        <w:t xml:space="preserve"> - э</w:t>
      </w:r>
      <w:r w:rsidRPr="00455BAC">
        <w:rPr>
          <w:rFonts w:ascii="Times New Roman" w:hAnsi="Times New Roman" w:cs="Times New Roman"/>
          <w:sz w:val="26"/>
          <w:szCs w:val="26"/>
        </w:rPr>
        <w:t xml:space="preserve">то мероприятия, связанные с </w:t>
      </w:r>
      <w:r w:rsidR="00204170" w:rsidRPr="00455BAC">
        <w:rPr>
          <w:rFonts w:ascii="Times New Roman" w:hAnsi="Times New Roman" w:cs="Times New Roman"/>
          <w:sz w:val="26"/>
          <w:szCs w:val="26"/>
        </w:rPr>
        <w:t>улучшением,</w:t>
      </w:r>
      <w:r w:rsidRPr="00455BAC">
        <w:rPr>
          <w:rFonts w:ascii="Times New Roman" w:hAnsi="Times New Roman" w:cs="Times New Roman"/>
          <w:sz w:val="26"/>
          <w:szCs w:val="26"/>
        </w:rPr>
        <w:t xml:space="preserve"> как условий раб</w:t>
      </w:r>
      <w:r w:rsidR="00E26A6D" w:rsidRPr="00455BAC">
        <w:rPr>
          <w:rFonts w:ascii="Times New Roman" w:hAnsi="Times New Roman" w:cs="Times New Roman"/>
          <w:sz w:val="26"/>
          <w:szCs w:val="26"/>
        </w:rPr>
        <w:t>оты, так и т</w:t>
      </w:r>
      <w:r w:rsidR="0024711E" w:rsidRPr="00455BAC">
        <w:rPr>
          <w:rFonts w:ascii="Times New Roman" w:hAnsi="Times New Roman" w:cs="Times New Roman"/>
          <w:sz w:val="26"/>
          <w:szCs w:val="26"/>
        </w:rPr>
        <w:t>ехнологической базы</w:t>
      </w:r>
      <w:r w:rsidR="00377E60">
        <w:rPr>
          <w:rFonts w:ascii="Times New Roman" w:hAnsi="Times New Roman" w:cs="Times New Roman"/>
          <w:sz w:val="26"/>
          <w:szCs w:val="26"/>
        </w:rPr>
        <w:t xml:space="preserve"> -</w:t>
      </w:r>
      <w:r w:rsidR="0024711E" w:rsidRPr="00455BAC">
        <w:rPr>
          <w:rFonts w:ascii="Times New Roman" w:hAnsi="Times New Roman" w:cs="Times New Roman"/>
          <w:sz w:val="26"/>
          <w:szCs w:val="26"/>
        </w:rPr>
        <w:t xml:space="preserve"> «С</w:t>
      </w:r>
      <w:r w:rsidR="00BD5B4E" w:rsidRPr="00455BAC">
        <w:rPr>
          <w:rFonts w:ascii="Times New Roman" w:hAnsi="Times New Roman" w:cs="Times New Roman"/>
          <w:sz w:val="26"/>
          <w:szCs w:val="26"/>
        </w:rPr>
        <w:t>овершенствование технологических и технических условий</w:t>
      </w:r>
      <w:r w:rsidR="0024711E" w:rsidRPr="00455BAC">
        <w:rPr>
          <w:rFonts w:ascii="Times New Roman" w:hAnsi="Times New Roman" w:cs="Times New Roman"/>
          <w:sz w:val="26"/>
          <w:szCs w:val="26"/>
        </w:rPr>
        <w:t>»</w:t>
      </w:r>
      <w:r w:rsidR="00455BAC" w:rsidRPr="00455BAC">
        <w:rPr>
          <w:rFonts w:ascii="Times New Roman" w:hAnsi="Times New Roman" w:cs="Times New Roman"/>
          <w:sz w:val="26"/>
          <w:szCs w:val="26"/>
        </w:rPr>
        <w:t>:</w:t>
      </w:r>
    </w:p>
    <w:p w14:paraId="3D97C3A0" w14:textId="77777777" w:rsidR="00E26A6D" w:rsidRPr="00455BAC" w:rsidRDefault="00E26A6D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14:paraId="0238A965" w14:textId="77777777" w:rsidR="00E26A6D" w:rsidRPr="00455BAC" w:rsidRDefault="00E26A6D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14:paraId="52C73A1E" w14:textId="77777777" w:rsidR="00455BAC" w:rsidRPr="00455BAC" w:rsidRDefault="00E26A6D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механизация уборки производственных помещений</w:t>
      </w:r>
      <w:r w:rsidR="00455BAC" w:rsidRPr="00455BAC">
        <w:rPr>
          <w:rFonts w:ascii="Times New Roman" w:hAnsi="Times New Roman" w:cs="Times New Roman"/>
          <w:sz w:val="26"/>
          <w:szCs w:val="26"/>
        </w:rPr>
        <w:t>;</w:t>
      </w:r>
    </w:p>
    <w:p w14:paraId="400D741B" w14:textId="77777777" w:rsidR="00E26A6D" w:rsidRP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</w:t>
      </w:r>
      <w:r w:rsidR="00E26A6D" w:rsidRPr="00455BAC">
        <w:rPr>
          <w:rFonts w:ascii="Times New Roman" w:hAnsi="Times New Roman" w:cs="Times New Roman"/>
          <w:sz w:val="26"/>
          <w:szCs w:val="26"/>
        </w:rPr>
        <w:t>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</w:r>
    </w:p>
    <w:p w14:paraId="5F2C0D2B" w14:textId="77777777" w:rsidR="00E26A6D" w:rsidRPr="00455BAC" w:rsidRDefault="00E26A6D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</w:r>
    </w:p>
    <w:p w14:paraId="380210E6" w14:textId="77777777" w:rsidR="00E26A6D" w:rsidRP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п</w:t>
      </w:r>
      <w:r w:rsidR="00E26A6D" w:rsidRPr="00455BAC">
        <w:rPr>
          <w:rFonts w:ascii="Times New Roman" w:hAnsi="Times New Roman" w:cs="Times New Roman"/>
          <w:sz w:val="26"/>
          <w:szCs w:val="26"/>
        </w:rPr>
        <w:t>роектирование и обустройство учебно-тренировочных полигонов для отработки работниками практических навыков безопасного производства работ.</w:t>
      </w:r>
    </w:p>
    <w:p w14:paraId="424F1F12" w14:textId="77777777" w:rsidR="00882170" w:rsidRPr="00455BAC" w:rsidRDefault="009A767F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3.</w:t>
      </w:r>
      <w:r w:rsidR="00882170" w:rsidRPr="00455BAC">
        <w:rPr>
          <w:rFonts w:ascii="Times New Roman" w:hAnsi="Times New Roman" w:cs="Times New Roman"/>
          <w:sz w:val="26"/>
          <w:szCs w:val="26"/>
        </w:rPr>
        <w:t xml:space="preserve"> </w:t>
      </w:r>
      <w:r w:rsidRPr="00455BAC">
        <w:rPr>
          <w:rFonts w:ascii="Times New Roman" w:hAnsi="Times New Roman" w:cs="Times New Roman"/>
          <w:sz w:val="26"/>
          <w:szCs w:val="26"/>
        </w:rPr>
        <w:t>Лечебно-профилактические и санитарно-бытовые</w:t>
      </w:r>
      <w:r w:rsidR="00455BAC" w:rsidRPr="00455BAC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882170" w:rsidRPr="00455BAC">
        <w:rPr>
          <w:rFonts w:ascii="Times New Roman" w:hAnsi="Times New Roman" w:cs="Times New Roman"/>
          <w:sz w:val="26"/>
          <w:szCs w:val="26"/>
        </w:rPr>
        <w:t>:</w:t>
      </w:r>
    </w:p>
    <w:p w14:paraId="7067D55F" w14:textId="77777777" w:rsidR="00882170" w:rsidRPr="00455BAC" w:rsidRDefault="00882170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</w:t>
      </w:r>
      <w:r w:rsidR="009A767F" w:rsidRPr="00455BAC">
        <w:rPr>
          <w:rFonts w:ascii="Times New Roman" w:hAnsi="Times New Roman" w:cs="Times New Roman"/>
          <w:sz w:val="26"/>
          <w:szCs w:val="26"/>
        </w:rPr>
        <w:t xml:space="preserve"> </w:t>
      </w:r>
      <w:r w:rsidR="003A06EE">
        <w:rPr>
          <w:rFonts w:ascii="Times New Roman" w:hAnsi="Times New Roman" w:cs="Times New Roman"/>
          <w:sz w:val="26"/>
          <w:szCs w:val="26"/>
        </w:rPr>
        <w:t xml:space="preserve">организация проведения </w:t>
      </w:r>
      <w:r w:rsidR="009A767F" w:rsidRPr="00455BAC">
        <w:rPr>
          <w:rFonts w:ascii="Times New Roman" w:hAnsi="Times New Roman" w:cs="Times New Roman"/>
          <w:sz w:val="26"/>
          <w:szCs w:val="26"/>
        </w:rPr>
        <w:t>мед</w:t>
      </w:r>
      <w:r w:rsidR="003A06EE">
        <w:rPr>
          <w:rFonts w:ascii="Times New Roman" w:hAnsi="Times New Roman" w:cs="Times New Roman"/>
          <w:sz w:val="26"/>
          <w:szCs w:val="26"/>
        </w:rPr>
        <w:t xml:space="preserve">ицинских осмотров </w:t>
      </w:r>
      <w:r w:rsidR="009A767F" w:rsidRPr="00455BAC">
        <w:rPr>
          <w:rFonts w:ascii="Times New Roman" w:hAnsi="Times New Roman" w:cs="Times New Roman"/>
          <w:sz w:val="26"/>
          <w:szCs w:val="26"/>
        </w:rPr>
        <w:t>(предварительные и периодические</w:t>
      </w:r>
      <w:r w:rsidR="00204170" w:rsidRPr="00455BAC">
        <w:rPr>
          <w:rFonts w:ascii="Times New Roman" w:hAnsi="Times New Roman" w:cs="Times New Roman"/>
          <w:sz w:val="26"/>
          <w:szCs w:val="26"/>
        </w:rPr>
        <w:t>,</w:t>
      </w:r>
      <w:r w:rsidR="005A4238" w:rsidRPr="00455BAC">
        <w:rPr>
          <w:rFonts w:ascii="Times New Roman" w:hAnsi="Times New Roman" w:cs="Times New Roman"/>
          <w:sz w:val="26"/>
          <w:szCs w:val="26"/>
        </w:rPr>
        <w:t xml:space="preserve"> </w:t>
      </w:r>
      <w:r w:rsidR="00204170" w:rsidRPr="00455BAC">
        <w:rPr>
          <w:rFonts w:ascii="Times New Roman" w:hAnsi="Times New Roman" w:cs="Times New Roman"/>
          <w:sz w:val="26"/>
          <w:szCs w:val="26"/>
        </w:rPr>
        <w:t>внеочередные</w:t>
      </w:r>
      <w:r w:rsidR="009A767F" w:rsidRPr="00455BAC">
        <w:rPr>
          <w:rFonts w:ascii="Times New Roman" w:hAnsi="Times New Roman" w:cs="Times New Roman"/>
          <w:sz w:val="26"/>
          <w:szCs w:val="26"/>
        </w:rPr>
        <w:t>)</w:t>
      </w:r>
      <w:r w:rsidR="00204170" w:rsidRPr="00455BAC">
        <w:rPr>
          <w:rFonts w:ascii="Times New Roman" w:hAnsi="Times New Roman" w:cs="Times New Roman"/>
          <w:sz w:val="26"/>
          <w:szCs w:val="26"/>
        </w:rPr>
        <w:t>, в том числе прохождение диспансеризации</w:t>
      </w:r>
      <w:r w:rsidRPr="00455BAC">
        <w:rPr>
          <w:rFonts w:ascii="Times New Roman" w:hAnsi="Times New Roman" w:cs="Times New Roman"/>
          <w:sz w:val="26"/>
          <w:szCs w:val="26"/>
        </w:rPr>
        <w:t>;</w:t>
      </w:r>
    </w:p>
    <w:p w14:paraId="5A718390" w14:textId="77777777" w:rsidR="00882170" w:rsidRPr="00455BAC" w:rsidRDefault="00882170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выдача молока;</w:t>
      </w:r>
    </w:p>
    <w:p w14:paraId="4FD11470" w14:textId="77777777" w:rsidR="003A06EE" w:rsidRDefault="003A06EE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26A6D" w:rsidRPr="00455BAC">
        <w:rPr>
          <w:rFonts w:ascii="Times New Roman" w:hAnsi="Times New Roman" w:cs="Times New Roman"/>
          <w:sz w:val="26"/>
          <w:szCs w:val="26"/>
        </w:rPr>
        <w:t>борудование по установленным нормам помещения для оказания медицинской помощи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09E076" w14:textId="77777777" w:rsidR="00E26A6D" w:rsidRPr="00455BAC" w:rsidRDefault="003A06EE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E26A6D" w:rsidRPr="00455BAC">
        <w:rPr>
          <w:rFonts w:ascii="Times New Roman" w:hAnsi="Times New Roman" w:cs="Times New Roman"/>
          <w:sz w:val="26"/>
          <w:szCs w:val="26"/>
        </w:rPr>
        <w:t>оздание санитарных постов с аптечками</w:t>
      </w:r>
      <w:r>
        <w:rPr>
          <w:rFonts w:ascii="Times New Roman" w:hAnsi="Times New Roman" w:cs="Times New Roman"/>
          <w:sz w:val="26"/>
          <w:szCs w:val="26"/>
        </w:rPr>
        <w:t xml:space="preserve"> (пополнение</w:t>
      </w:r>
      <w:r w:rsidR="00D8299F">
        <w:rPr>
          <w:rFonts w:ascii="Times New Roman" w:hAnsi="Times New Roman" w:cs="Times New Roman"/>
          <w:sz w:val="26"/>
          <w:szCs w:val="26"/>
        </w:rPr>
        <w:t xml:space="preserve"> аптечек</w:t>
      </w:r>
      <w:r>
        <w:rPr>
          <w:rFonts w:ascii="Times New Roman" w:hAnsi="Times New Roman" w:cs="Times New Roman"/>
          <w:sz w:val="26"/>
          <w:szCs w:val="26"/>
        </w:rPr>
        <w:t>)</w:t>
      </w:r>
      <w:r w:rsidR="00D8299F">
        <w:rPr>
          <w:rFonts w:ascii="Times New Roman" w:hAnsi="Times New Roman" w:cs="Times New Roman"/>
          <w:sz w:val="26"/>
          <w:szCs w:val="26"/>
        </w:rPr>
        <w:t>;</w:t>
      </w:r>
    </w:p>
    <w:p w14:paraId="4CF4C531" w14:textId="77777777" w:rsidR="005A4238" w:rsidRPr="00455BAC" w:rsidRDefault="003A06EE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A4238" w:rsidRPr="00455BAC">
        <w:rPr>
          <w:rFonts w:ascii="Times New Roman" w:hAnsi="Times New Roman" w:cs="Times New Roman"/>
          <w:sz w:val="26"/>
          <w:szCs w:val="26"/>
        </w:rPr>
        <w:t xml:space="preserve"> обеспечение работников питьевой водой;</w:t>
      </w:r>
    </w:p>
    <w:p w14:paraId="653DB6B9" w14:textId="77777777" w:rsidR="00882170" w:rsidRPr="00455BAC" w:rsidRDefault="00882170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обеспечение смывающими средствами и т.п.</w:t>
      </w:r>
      <w:r w:rsidR="00204170" w:rsidRPr="00455BAC">
        <w:rPr>
          <w:rFonts w:ascii="Times New Roman" w:hAnsi="Times New Roman" w:cs="Times New Roman"/>
          <w:sz w:val="26"/>
          <w:szCs w:val="26"/>
        </w:rPr>
        <w:t xml:space="preserve"> </w:t>
      </w:r>
      <w:r w:rsidR="009A767F" w:rsidRPr="00455BAC">
        <w:rPr>
          <w:rFonts w:ascii="Times New Roman" w:hAnsi="Times New Roman" w:cs="Times New Roman"/>
          <w:sz w:val="26"/>
          <w:szCs w:val="26"/>
        </w:rPr>
        <w:t>санитарно-бытовых помещений и комнат отдыха</w:t>
      </w:r>
      <w:r w:rsidR="00204170" w:rsidRPr="00455BAC">
        <w:rPr>
          <w:rFonts w:ascii="Times New Roman" w:hAnsi="Times New Roman" w:cs="Times New Roman"/>
          <w:sz w:val="26"/>
          <w:szCs w:val="26"/>
        </w:rPr>
        <w:t xml:space="preserve"> и т.п.</w:t>
      </w:r>
      <w:r w:rsidR="009A767F" w:rsidRPr="00455B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7D3D1" w14:textId="77777777" w:rsidR="005A4238" w:rsidRPr="00455BAC" w:rsidRDefault="005A4238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4. Мероприятия по развитию физической культуры и спорта:</w:t>
      </w:r>
    </w:p>
    <w:p w14:paraId="5AA5AF06" w14:textId="77777777" w:rsidR="005A4238" w:rsidRPr="00455BAC" w:rsidRDefault="005A4238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компенсация работникам </w:t>
      </w:r>
      <w:r w:rsidR="00576DFC" w:rsidRPr="00455BAC">
        <w:rPr>
          <w:rFonts w:ascii="Times New Roman" w:hAnsi="Times New Roman" w:cs="Times New Roman"/>
          <w:sz w:val="26"/>
          <w:szCs w:val="26"/>
        </w:rPr>
        <w:t>оплаты занятий спортом в клубах и секциях;</w:t>
      </w:r>
    </w:p>
    <w:p w14:paraId="21385891" w14:textId="77777777" w:rsidR="00E26A6D" w:rsidRP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>- к</w:t>
      </w:r>
      <w:r w:rsidR="00E26A6D" w:rsidRPr="00455BAC">
        <w:rPr>
          <w:rFonts w:ascii="Times New Roman" w:hAnsi="Times New Roman" w:cs="Times New Roman"/>
          <w:sz w:val="26"/>
          <w:szCs w:val="26"/>
        </w:rPr>
        <w:t>омпенсация работникам оплаты занятий спортом в клубах и секциях;</w:t>
      </w:r>
    </w:p>
    <w:p w14:paraId="09AA6EEC" w14:textId="77777777" w:rsidR="00E26A6D" w:rsidRP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</w:t>
      </w:r>
      <w:r w:rsidR="00E26A6D" w:rsidRPr="00455BAC">
        <w:rPr>
          <w:rFonts w:ascii="Times New Roman" w:hAnsi="Times New Roman" w:cs="Times New Roman"/>
          <w:sz w:val="26"/>
          <w:szCs w:val="26"/>
        </w:rPr>
        <w:t>организация и проведение физкультурных и спортивных мероприятий, в том числе мероприятий по внедрению Всероссийского физк</w:t>
      </w:r>
      <w:r w:rsidRPr="00455BAC">
        <w:rPr>
          <w:rFonts w:ascii="Times New Roman" w:hAnsi="Times New Roman" w:cs="Times New Roman"/>
          <w:sz w:val="26"/>
          <w:szCs w:val="26"/>
        </w:rPr>
        <w:t>ультурно-спортивного комплекса «Готов к труду и обороне»</w:t>
      </w:r>
      <w:r w:rsidR="00E26A6D" w:rsidRPr="00455BAC">
        <w:rPr>
          <w:rFonts w:ascii="Times New Roman" w:hAnsi="Times New Roman" w:cs="Times New Roman"/>
          <w:sz w:val="26"/>
          <w:szCs w:val="26"/>
        </w:rPr>
        <w:t xml:space="preserve"> (ГТО);</w:t>
      </w:r>
    </w:p>
    <w:p w14:paraId="6A6E08B5" w14:textId="77777777" w:rsidR="00E26A6D" w:rsidRP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</w:t>
      </w:r>
      <w:r w:rsidR="00E26A6D" w:rsidRPr="00455BAC">
        <w:rPr>
          <w:rFonts w:ascii="Times New Roman" w:hAnsi="Times New Roman" w:cs="Times New Roman"/>
          <w:sz w:val="26"/>
          <w:szCs w:val="26"/>
        </w:rPr>
        <w:t>организация и проведение физкультурно-оздоровительных мероприятий (производственной гимнастики, лечебной физической культуры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14:paraId="1A50F1B5" w14:textId="77777777" w:rsidR="00E26A6D" w:rsidRP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</w:t>
      </w:r>
      <w:r w:rsidR="00E26A6D" w:rsidRPr="00455BAC">
        <w:rPr>
          <w:rFonts w:ascii="Times New Roman" w:hAnsi="Times New Roman" w:cs="Times New Roman"/>
          <w:sz w:val="26"/>
          <w:szCs w:val="26"/>
        </w:rPr>
        <w:t>приобретение, содержание и обновление спортивного инвентаря;</w:t>
      </w:r>
    </w:p>
    <w:p w14:paraId="2E555A16" w14:textId="77777777" w:rsidR="00E26A6D" w:rsidRP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</w:t>
      </w:r>
      <w:r w:rsidR="00E26A6D" w:rsidRPr="00455BAC">
        <w:rPr>
          <w:rFonts w:ascii="Times New Roman" w:hAnsi="Times New Roman" w:cs="Times New Roman"/>
          <w:sz w:val="26"/>
          <w:szCs w:val="26"/>
        </w:rPr>
        <w:t>устройство новых и (или) реконструкция имеющихся помещений и площадок для занятий спортом;</w:t>
      </w:r>
    </w:p>
    <w:p w14:paraId="1B6DD3B6" w14:textId="77777777" w:rsidR="00E26A6D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455BAC">
        <w:rPr>
          <w:rFonts w:ascii="Times New Roman" w:hAnsi="Times New Roman" w:cs="Times New Roman"/>
          <w:sz w:val="26"/>
          <w:szCs w:val="26"/>
        </w:rPr>
        <w:t xml:space="preserve">- </w:t>
      </w:r>
      <w:r w:rsidR="00E26A6D" w:rsidRPr="00455BAC">
        <w:rPr>
          <w:rFonts w:ascii="Times New Roman" w:hAnsi="Times New Roman" w:cs="Times New Roman"/>
          <w:sz w:val="26"/>
          <w:szCs w:val="26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14:paraId="5F5FBF29" w14:textId="77777777" w:rsid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</w:p>
    <w:p w14:paraId="7735841F" w14:textId="77777777" w:rsidR="00377E60" w:rsidRDefault="00377E60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</w:p>
    <w:p w14:paraId="5B1A9F9B" w14:textId="77777777" w:rsidR="00377E60" w:rsidRDefault="00377E60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</w:p>
    <w:p w14:paraId="2769F160" w14:textId="77777777" w:rsid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</w:p>
    <w:p w14:paraId="265DB137" w14:textId="77777777" w:rsidR="00455BAC" w:rsidRP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BAC">
        <w:rPr>
          <w:rFonts w:ascii="Times New Roman" w:hAnsi="Times New Roman" w:cs="Times New Roman"/>
          <w:b/>
          <w:sz w:val="26"/>
          <w:szCs w:val="26"/>
        </w:rPr>
        <w:t>Примерная форма оформления плана мероприятий по охране труда</w:t>
      </w:r>
    </w:p>
    <w:p w14:paraId="73644D70" w14:textId="77777777" w:rsidR="00455BAC" w:rsidRDefault="00455BAC" w:rsidP="00377E60">
      <w:pPr>
        <w:pStyle w:val="17PRIL-txt"/>
        <w:tabs>
          <w:tab w:val="left" w:pos="10206"/>
        </w:tabs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8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0"/>
        <w:gridCol w:w="203"/>
        <w:gridCol w:w="2202"/>
        <w:gridCol w:w="2005"/>
        <w:gridCol w:w="1305"/>
        <w:gridCol w:w="210"/>
        <w:gridCol w:w="2490"/>
      </w:tblGrid>
      <w:tr w:rsidR="00377E60" w:rsidRPr="00377E60" w14:paraId="35A174F3" w14:textId="77777777" w:rsidTr="00E76A3B">
        <w:tc>
          <w:tcPr>
            <w:tcW w:w="3995" w:type="dxa"/>
            <w:gridSpan w:val="3"/>
          </w:tcPr>
          <w:p w14:paraId="69FBC64F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E6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2005" w:type="dxa"/>
          </w:tcPr>
          <w:p w14:paraId="7AF3B204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3"/>
          </w:tcPr>
          <w:p w14:paraId="7201442D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E6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377E60" w:rsidRPr="00377E60" w14:paraId="05C0CAD3" w14:textId="77777777" w:rsidTr="00E76A3B">
        <w:tc>
          <w:tcPr>
            <w:tcW w:w="3995" w:type="dxa"/>
            <w:gridSpan w:val="3"/>
          </w:tcPr>
          <w:p w14:paraId="0E1058D6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42CB2F4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3"/>
          </w:tcPr>
          <w:p w14:paraId="61DA10BB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74960A56" w14:textId="77777777" w:rsidTr="00E76A3B">
        <w:tc>
          <w:tcPr>
            <w:tcW w:w="3995" w:type="dxa"/>
            <w:gridSpan w:val="3"/>
          </w:tcPr>
          <w:p w14:paraId="5031C1EA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14:paraId="1FE90FDE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руководителя профсоюзного</w:t>
            </w:r>
          </w:p>
        </w:tc>
        <w:tc>
          <w:tcPr>
            <w:tcW w:w="2005" w:type="dxa"/>
          </w:tcPr>
          <w:p w14:paraId="4B1273AA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3"/>
          </w:tcPr>
          <w:p w14:paraId="1DEC2D8E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14:paraId="089C708A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работодателя</w:t>
            </w:r>
          </w:p>
        </w:tc>
      </w:tr>
      <w:tr w:rsidR="00377E60" w:rsidRPr="00377E60" w14:paraId="569C68BC" w14:textId="77777777" w:rsidTr="00E76A3B">
        <w:tc>
          <w:tcPr>
            <w:tcW w:w="3995" w:type="dxa"/>
            <w:gridSpan w:val="3"/>
          </w:tcPr>
          <w:p w14:paraId="3B178BE4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либо иного уполномоченного</w:t>
            </w:r>
          </w:p>
        </w:tc>
        <w:tc>
          <w:tcPr>
            <w:tcW w:w="2005" w:type="dxa"/>
          </w:tcPr>
          <w:p w14:paraId="115E6D0B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2" w:space="0" w:color="000000"/>
            </w:tcBorders>
          </w:tcPr>
          <w:p w14:paraId="6E89EFD9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14:paraId="3CC34228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2" w:space="0" w:color="000000"/>
            </w:tcBorders>
          </w:tcPr>
          <w:p w14:paraId="29CDC8C8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2A674A0B" w14:textId="77777777" w:rsidTr="00E76A3B">
        <w:tc>
          <w:tcPr>
            <w:tcW w:w="3995" w:type="dxa"/>
            <w:gridSpan w:val="3"/>
          </w:tcPr>
          <w:p w14:paraId="496AEA75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работниками органа</w:t>
            </w:r>
          </w:p>
        </w:tc>
        <w:tc>
          <w:tcPr>
            <w:tcW w:w="2005" w:type="dxa"/>
          </w:tcPr>
          <w:p w14:paraId="25B17581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3F59807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</w:tcPr>
          <w:p w14:paraId="1FD606EF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0D4AFC0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377E60" w:rsidRPr="00377E60" w14:paraId="41D39956" w14:textId="77777777" w:rsidTr="00E76A3B">
        <w:tc>
          <w:tcPr>
            <w:tcW w:w="1590" w:type="dxa"/>
            <w:tcBorders>
              <w:bottom w:val="single" w:sz="2" w:space="0" w:color="000000"/>
            </w:tcBorders>
          </w:tcPr>
          <w:p w14:paraId="5790540C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dxa"/>
          </w:tcPr>
          <w:p w14:paraId="56F53835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2" w:space="0" w:color="000000"/>
            </w:tcBorders>
          </w:tcPr>
          <w:p w14:paraId="187A4005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4F6AF79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3"/>
          </w:tcPr>
          <w:p w14:paraId="26B67C84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640A06E7" w14:textId="77777777" w:rsidTr="00E76A3B">
        <w:tc>
          <w:tcPr>
            <w:tcW w:w="1590" w:type="dxa"/>
          </w:tcPr>
          <w:p w14:paraId="6DAE59B9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03" w:type="dxa"/>
          </w:tcPr>
          <w:p w14:paraId="54B4F41C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D05B136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005" w:type="dxa"/>
          </w:tcPr>
          <w:p w14:paraId="1E6C32B2" w14:textId="77777777" w:rsidR="00377E60" w:rsidRPr="00377E60" w:rsidRDefault="00377E60" w:rsidP="0037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3"/>
          </w:tcPr>
          <w:p w14:paraId="37E1947B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</w:tc>
      </w:tr>
    </w:tbl>
    <w:p w14:paraId="6FB7AC0C" w14:textId="77777777" w:rsidR="00377E60" w:rsidRDefault="00377E60" w:rsidP="00377E60">
      <w:pPr>
        <w:jc w:val="center"/>
        <w:rPr>
          <w:b/>
          <w:sz w:val="24"/>
          <w:szCs w:val="24"/>
        </w:rPr>
      </w:pPr>
    </w:p>
    <w:p w14:paraId="74504A48" w14:textId="77777777" w:rsidR="00377E60" w:rsidRDefault="00377E60" w:rsidP="00377E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473EAB29" w14:textId="77777777" w:rsidR="00377E60" w:rsidRDefault="00377E60" w:rsidP="00377E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мероприятий по охране труда</w:t>
      </w:r>
    </w:p>
    <w:p w14:paraId="4A39193D" w14:textId="77777777" w:rsidR="00377E60" w:rsidRDefault="00377E60" w:rsidP="00377E60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 в ООО «Рога и копыта» на 2020 год</w:t>
      </w:r>
    </w:p>
    <w:p w14:paraId="0B8A0EBB" w14:textId="77777777" w:rsidR="00377E60" w:rsidRDefault="00377E60" w:rsidP="00377E60">
      <w:pPr>
        <w:jc w:val="both"/>
        <w:rPr>
          <w:b/>
          <w:sz w:val="24"/>
          <w:szCs w:val="24"/>
        </w:rPr>
      </w:pPr>
    </w:p>
    <w:tbl>
      <w:tblPr>
        <w:tblW w:w="10498" w:type="dxa"/>
        <w:tblInd w:w="-3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787"/>
        <w:gridCol w:w="2268"/>
        <w:gridCol w:w="1843"/>
      </w:tblGrid>
      <w:tr w:rsidR="00377E60" w:rsidRPr="00377E60" w14:paraId="3D618635" w14:textId="77777777" w:rsidTr="00634E1C">
        <w:trPr>
          <w:trHeight w:val="787"/>
          <w:tblHeader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63E00B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96E41A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B9BF0B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DDBD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377E60" w:rsidRPr="00377E60" w14:paraId="3E35B361" w14:textId="77777777" w:rsidTr="00634E1C">
        <w:trPr>
          <w:trHeight w:val="202"/>
          <w:tblHeader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66847B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F54BBC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673819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FF7E4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7E60" w:rsidRPr="00377E60" w14:paraId="26CCB054" w14:textId="77777777" w:rsidTr="00634E1C">
        <w:trPr>
          <w:trHeight w:val="92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2F6A01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027312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Организация обучения, инструктажа, проверки знаний по охране труда работников предприятия - в соответствии с требованиями Порядка обучения по охране труда и проверки знаний требований охраны труда работников организаций, утверждённого постановлением Минтруда РФ, Минобразования РФ от 13.01.2003 г. № 1/29.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C0530AF" w14:textId="77777777" w:rsidR="00377E60" w:rsidRDefault="00634E1C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графику;</w:t>
            </w:r>
          </w:p>
          <w:p w14:paraId="1E299DCA" w14:textId="77777777" w:rsidR="00634E1C" w:rsidRDefault="00634E1C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вновь принятых – в течение первого месяца работы;</w:t>
            </w:r>
          </w:p>
          <w:p w14:paraId="3D971DBB" w14:textId="77777777" w:rsidR="00634E1C" w:rsidRPr="00377E60" w:rsidRDefault="00634E1C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767B" w14:textId="77777777" w:rsidR="00377E60" w:rsidRDefault="00634E1C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С.С.</w:t>
            </w:r>
          </w:p>
          <w:p w14:paraId="1B3A4DF0" w14:textId="77777777" w:rsidR="00634E1C" w:rsidRPr="00377E60" w:rsidRDefault="00634E1C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77E60" w:rsidRPr="00377E60" w14:paraId="7ACE14F3" w14:textId="77777777" w:rsidTr="00634E1C">
        <w:trPr>
          <w:trHeight w:val="175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954C94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A776E0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2883031" w14:textId="77777777" w:rsidR="00377E60" w:rsidRDefault="00634E1C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порядке;</w:t>
            </w:r>
          </w:p>
          <w:p w14:paraId="3DAD7FD9" w14:textId="77777777" w:rsidR="00634E1C" w:rsidRPr="00377E60" w:rsidRDefault="00634E1C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E7C94" w14:textId="77777777" w:rsidR="00377E60" w:rsidRPr="00377E60" w:rsidRDefault="00634E1C" w:rsidP="00634E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П.П. специалист АХО</w:t>
            </w:r>
          </w:p>
        </w:tc>
      </w:tr>
      <w:tr w:rsidR="00377E60" w:rsidRPr="00377E60" w14:paraId="2A14A3D1" w14:textId="77777777" w:rsidTr="00634E1C">
        <w:trPr>
          <w:trHeight w:val="101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06B0A7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B3D29B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Оформление кабинетов, уголков по охране труда, приобретение для них необходимых приборов, наглядных пособий, демонстрационной аппаратуры и т.п.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3A35947" w14:textId="77777777" w:rsidR="00377E60" w:rsidRPr="00377E60" w:rsidRDefault="00634E1C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4D1E3" w14:textId="77777777" w:rsidR="00377E60" w:rsidRPr="00377E60" w:rsidRDefault="00634E1C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 главный инженер</w:t>
            </w:r>
          </w:p>
        </w:tc>
      </w:tr>
      <w:tr w:rsidR="00377E60" w:rsidRPr="00377E60" w14:paraId="66F96C2C" w14:textId="77777777" w:rsidTr="00634E1C">
        <w:trPr>
          <w:trHeight w:val="1033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DD6529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7EC6BC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Разработка, издание (размножение) инструкций по охране труда, а также приобретение других нормативных правовых актов и литературы в области охраны труда.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69B096A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50FBC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32F59798" w14:textId="77777777" w:rsidTr="00634E1C">
        <w:trPr>
          <w:trHeight w:val="48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B7BBC4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AAF144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Организация проведения и проведение мероприятий специальной оценки условий труда.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0F6BE36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BE70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5476C056" w14:textId="77777777" w:rsidTr="00634E1C">
        <w:trPr>
          <w:trHeight w:val="883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C57D72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6A4ABB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Внедрение технических устройств, обеспечивающих защиту работающих от поражения электрическим током.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1C1AEA1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52B9B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7192998C" w14:textId="77777777" w:rsidTr="00634E1C">
        <w:trPr>
          <w:trHeight w:val="115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BD73CA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0FF057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 и других производственных коммуникаций и сооружений.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B83F8EB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3BDE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158321DF" w14:textId="77777777" w:rsidTr="00634E1C">
        <w:trPr>
          <w:trHeight w:val="93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99143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E6857E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Снижение до регламентированных уровней вредных веществ в воздухе рабочей зоны, неблагоприятно действующих механических колебаний (шум, вибрация, ультразвук и др.) и излучений (ионизирующего, электромагнитного, лазерного, ультрафиолетового и др.) на рабочих местах.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9BF78F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4F90D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2AECD9E5" w14:textId="77777777" w:rsidTr="00634E1C">
        <w:trPr>
          <w:trHeight w:val="93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B719B0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615F30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38D7DA5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E82E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5E5CCD4D" w14:textId="77777777" w:rsidTr="00634E1C">
        <w:trPr>
          <w:trHeight w:val="70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6FEDF9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943BE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Приведение естественного и искусственного освещения на рабочих местах, бытовых помещениях к установленным нормам.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E78CB82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3FAE3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6D8148BE" w14:textId="77777777" w:rsidTr="00634E1C">
        <w:trPr>
          <w:trHeight w:val="4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3CE01C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6E638C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8EDAF60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DD497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60" w:rsidRPr="00377E60" w14:paraId="02910A63" w14:textId="77777777" w:rsidTr="00634E1C">
        <w:trPr>
          <w:trHeight w:val="92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D0A174" w14:textId="77777777" w:rsidR="00377E60" w:rsidRPr="00377E60" w:rsidRDefault="00377E60" w:rsidP="0037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CEAAE5" w14:textId="77777777" w:rsidR="00377E60" w:rsidRPr="00377E60" w:rsidRDefault="00377E60" w:rsidP="0037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60">
              <w:rPr>
                <w:rFonts w:ascii="Times New Roman" w:hAnsi="Times New Roman"/>
                <w:sz w:val="24"/>
                <w:szCs w:val="24"/>
              </w:rPr>
              <w:t>Нанесение на производственное оборудование (органы управления и контроля, элементы конструкции), коммуникации и на другие объекты сигнальных цветов и знаков безопасности.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47EDF2C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45581" w14:textId="77777777" w:rsidR="00377E60" w:rsidRPr="00377E60" w:rsidRDefault="00377E60" w:rsidP="00377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48273F" w14:textId="77777777" w:rsidR="00377E60" w:rsidRDefault="00377E60" w:rsidP="00377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666F8" w14:textId="77777777" w:rsidR="00634E1C" w:rsidRDefault="00634E1C" w:rsidP="00377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902B9" w14:textId="77777777" w:rsidR="00634E1C" w:rsidRPr="00377E60" w:rsidRDefault="00634E1C" w:rsidP="00377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9"/>
        <w:gridCol w:w="4856"/>
      </w:tblGrid>
      <w:tr w:rsidR="00377E60" w:rsidRPr="00634E1C" w14:paraId="233E13A8" w14:textId="77777777" w:rsidTr="00634E1C">
        <w:tc>
          <w:tcPr>
            <w:tcW w:w="5209" w:type="dxa"/>
          </w:tcPr>
          <w:p w14:paraId="736A49BF" w14:textId="77777777" w:rsidR="00377E60" w:rsidRPr="00634E1C" w:rsidRDefault="00377E60" w:rsidP="00634E1C">
            <w:pPr>
              <w:spacing w:after="0" w:line="240" w:lineRule="auto"/>
              <w:rPr>
                <w:rFonts w:ascii="Times New Roman" w:hAnsi="Times New Roman"/>
              </w:rPr>
            </w:pPr>
            <w:r w:rsidRPr="00634E1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Разработал:</w:t>
            </w:r>
          </w:p>
          <w:p w14:paraId="4F9C1CB9" w14:textId="77777777" w:rsidR="00377E60" w:rsidRPr="00634E1C" w:rsidRDefault="00377E60" w:rsidP="0063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14:paraId="3306B442" w14:textId="77777777" w:rsidR="00377E60" w:rsidRPr="00634E1C" w:rsidRDefault="00377E60" w:rsidP="00634E1C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E60" w:rsidRPr="00634E1C" w14:paraId="4CBAF65C" w14:textId="77777777" w:rsidTr="00634E1C">
        <w:tc>
          <w:tcPr>
            <w:tcW w:w="5209" w:type="dxa"/>
          </w:tcPr>
          <w:p w14:paraId="1F84D90B" w14:textId="77777777" w:rsidR="00377E60" w:rsidRPr="00634E1C" w:rsidRDefault="00377E60" w:rsidP="00634E1C">
            <w:pPr>
              <w:spacing w:after="0" w:line="240" w:lineRule="auto"/>
              <w:rPr>
                <w:rFonts w:ascii="Times New Roman" w:hAnsi="Times New Roman"/>
              </w:rPr>
            </w:pPr>
            <w:r w:rsidRPr="00634E1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труда:</w:t>
            </w:r>
          </w:p>
        </w:tc>
        <w:tc>
          <w:tcPr>
            <w:tcW w:w="4856" w:type="dxa"/>
          </w:tcPr>
          <w:p w14:paraId="468739A3" w14:textId="77777777" w:rsidR="00377E60" w:rsidRPr="00634E1C" w:rsidRDefault="00377E60" w:rsidP="00634E1C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E60" w:rsidRPr="00634E1C" w14:paraId="57A14876" w14:textId="77777777" w:rsidTr="00634E1C">
        <w:tc>
          <w:tcPr>
            <w:tcW w:w="5209" w:type="dxa"/>
          </w:tcPr>
          <w:p w14:paraId="3B8A0096" w14:textId="77777777" w:rsidR="00377E60" w:rsidRPr="00634E1C" w:rsidRDefault="00377E60" w:rsidP="00634E1C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14:paraId="38455A2D" w14:textId="77777777" w:rsidR="00377E60" w:rsidRPr="00634E1C" w:rsidRDefault="00634E1C" w:rsidP="00634E1C">
            <w:pPr>
              <w:snapToGrid w:val="0"/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E1C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 (подпись)</w:t>
            </w:r>
          </w:p>
        </w:tc>
      </w:tr>
    </w:tbl>
    <w:p w14:paraId="6165C815" w14:textId="77777777" w:rsidR="00377E60" w:rsidRDefault="00377E60" w:rsidP="00377E60">
      <w:pPr>
        <w:jc w:val="both"/>
        <w:rPr>
          <w:sz w:val="24"/>
          <w:szCs w:val="24"/>
        </w:rPr>
      </w:pPr>
    </w:p>
    <w:p w14:paraId="18B9B914" w14:textId="77777777" w:rsidR="00377E60" w:rsidRPr="00455BAC" w:rsidRDefault="00377E60">
      <w:pPr>
        <w:pStyle w:val="17PRIL-txt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77E60" w:rsidRPr="00455BAC" w:rsidSect="00455BAC">
      <w:headerReference w:type="default" r:id="rId7"/>
      <w:pgSz w:w="11906" w:h="16838"/>
      <w:pgMar w:top="567" w:right="424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82AD" w14:textId="77777777" w:rsidR="006D7B77" w:rsidRDefault="006D7B77" w:rsidP="00455BAC">
      <w:pPr>
        <w:spacing w:after="0" w:line="240" w:lineRule="auto"/>
      </w:pPr>
      <w:r>
        <w:separator/>
      </w:r>
    </w:p>
  </w:endnote>
  <w:endnote w:type="continuationSeparator" w:id="0">
    <w:p w14:paraId="1562B433" w14:textId="77777777" w:rsidR="006D7B77" w:rsidRDefault="006D7B77" w:rsidP="0045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9B33" w14:textId="77777777" w:rsidR="006D7B77" w:rsidRDefault="006D7B77" w:rsidP="00455BAC">
      <w:pPr>
        <w:spacing w:after="0" w:line="240" w:lineRule="auto"/>
      </w:pPr>
      <w:r>
        <w:separator/>
      </w:r>
    </w:p>
  </w:footnote>
  <w:footnote w:type="continuationSeparator" w:id="0">
    <w:p w14:paraId="0895A853" w14:textId="77777777" w:rsidR="006D7B77" w:rsidRDefault="006D7B77" w:rsidP="0045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0A6D" w14:textId="77777777" w:rsidR="00455BAC" w:rsidRDefault="00455B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2A15">
      <w:rPr>
        <w:noProof/>
      </w:rPr>
      <w:t>4</w:t>
    </w:r>
    <w:r>
      <w:fldChar w:fldCharType="end"/>
    </w:r>
  </w:p>
  <w:p w14:paraId="62A6C5BF" w14:textId="77777777" w:rsidR="00455BAC" w:rsidRDefault="00455B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1C77"/>
    <w:multiLevelType w:val="hybridMultilevel"/>
    <w:tmpl w:val="6664A3D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BDA3382"/>
    <w:multiLevelType w:val="hybridMultilevel"/>
    <w:tmpl w:val="72267A2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5BB02895"/>
    <w:multiLevelType w:val="hybridMultilevel"/>
    <w:tmpl w:val="392CD45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E582E3D"/>
    <w:multiLevelType w:val="hybridMultilevel"/>
    <w:tmpl w:val="0B96E4C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61082A87"/>
    <w:multiLevelType w:val="hybridMultilevel"/>
    <w:tmpl w:val="5A1424D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7695714C"/>
    <w:multiLevelType w:val="hybridMultilevel"/>
    <w:tmpl w:val="9A58B71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69"/>
    <w:rsid w:val="000B78A1"/>
    <w:rsid w:val="00204170"/>
    <w:rsid w:val="00242A15"/>
    <w:rsid w:val="0024711E"/>
    <w:rsid w:val="00282561"/>
    <w:rsid w:val="002B121B"/>
    <w:rsid w:val="002D1F59"/>
    <w:rsid w:val="00305E14"/>
    <w:rsid w:val="00377E60"/>
    <w:rsid w:val="003A06EE"/>
    <w:rsid w:val="00411DAB"/>
    <w:rsid w:val="00455BAC"/>
    <w:rsid w:val="00463214"/>
    <w:rsid w:val="00576DFC"/>
    <w:rsid w:val="005A4238"/>
    <w:rsid w:val="00634E1C"/>
    <w:rsid w:val="006D7B77"/>
    <w:rsid w:val="00701224"/>
    <w:rsid w:val="00882170"/>
    <w:rsid w:val="008E5083"/>
    <w:rsid w:val="009A767F"/>
    <w:rsid w:val="00A902DF"/>
    <w:rsid w:val="00B40869"/>
    <w:rsid w:val="00B479AB"/>
    <w:rsid w:val="00BD5B4E"/>
    <w:rsid w:val="00C46247"/>
    <w:rsid w:val="00D0207E"/>
    <w:rsid w:val="00D8299F"/>
    <w:rsid w:val="00E26A6D"/>
    <w:rsid w:val="00E76A3B"/>
    <w:rsid w:val="00E92BAA"/>
    <w:rsid w:val="00F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61D93"/>
  <w14:defaultImageDpi w14:val="0"/>
  <w15:docId w15:val="{844CF911-BE34-4F4C-808D-025C31E6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A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4086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1">
    <w:name w:val="17PRIL-header-1"/>
    <w:basedOn w:val="a3"/>
    <w:uiPriority w:val="99"/>
    <w:rsid w:val="00B40869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3"/>
    <w:uiPriority w:val="99"/>
    <w:rsid w:val="00B40869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bull-1">
    <w:name w:val="17PRIL-bull-1"/>
    <w:basedOn w:val="17PRIL-txt"/>
    <w:uiPriority w:val="99"/>
    <w:rsid w:val="00B40869"/>
    <w:pPr>
      <w:tabs>
        <w:tab w:val="clear" w:pos="4791"/>
        <w:tab w:val="left" w:pos="283"/>
      </w:tabs>
      <w:ind w:left="850" w:hanging="227"/>
    </w:pPr>
  </w:style>
  <w:style w:type="paragraph" w:customStyle="1" w:styleId="12TABL-hroom">
    <w:name w:val="12TABL-hroom"/>
    <w:basedOn w:val="a"/>
    <w:uiPriority w:val="99"/>
    <w:rsid w:val="00B4086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B4086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table" w:styleId="a4">
    <w:name w:val="Table Grid"/>
    <w:basedOn w:val="a1"/>
    <w:uiPriority w:val="59"/>
    <w:rsid w:val="00B40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55BA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5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55BAC"/>
    <w:rPr>
      <w:rFonts w:cs="Times New Roman"/>
    </w:rPr>
  </w:style>
  <w:style w:type="character" w:styleId="a9">
    <w:name w:val="Hyperlink"/>
    <w:basedOn w:val="a0"/>
    <w:uiPriority w:val="99"/>
    <w:rsid w:val="00377E60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3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eislamova</dc:creator>
  <cp:keywords/>
  <dc:description/>
  <cp:lastModifiedBy>Колганов Иван Васильевич</cp:lastModifiedBy>
  <cp:revision>2</cp:revision>
  <cp:lastPrinted>2020-02-07T07:37:00Z</cp:lastPrinted>
  <dcterms:created xsi:type="dcterms:W3CDTF">2022-07-15T11:34:00Z</dcterms:created>
  <dcterms:modified xsi:type="dcterms:W3CDTF">2022-07-15T11:34:00Z</dcterms:modified>
</cp:coreProperties>
</file>