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D" w:rsidRPr="00153142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Pr="00153142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0F6F62">
        <w:trPr>
          <w:trHeight w:val="7580"/>
        </w:trPr>
        <w:tc>
          <w:tcPr>
            <w:tcW w:w="9605" w:type="dxa"/>
            <w:tcBorders>
              <w:bottom w:val="single" w:sz="4" w:space="0" w:color="auto"/>
            </w:tcBorders>
          </w:tcPr>
          <w:p w:rsidR="008C4C8C" w:rsidRPr="008C4C8C" w:rsidRDefault="008C4C8C" w:rsidP="00346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заказа администрации города Белгорода уведомляет о проведении публичных консультаций посредством сбора замечаний и предложений организаций и граждан </w:t>
            </w:r>
            <w:r w:rsidRPr="0034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46071" w:rsidRPr="00346071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перечню действующих нормативных правовых актов администрации города Белгорода, подготовленных</w:t>
            </w:r>
            <w:r w:rsidR="0034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управлением муниципального заказа администрации города Белгорода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его влияния на конкуренцию.</w:t>
            </w:r>
          </w:p>
          <w:p w:rsidR="00AE0966" w:rsidRPr="008C4C8C" w:rsidRDefault="00AE0966" w:rsidP="00346071">
            <w:pPr>
              <w:widowControl w:val="0"/>
              <w:spacing w:line="274" w:lineRule="exact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8C4C8C" w:rsidRPr="008C4C8C" w:rsidRDefault="00AE0966" w:rsidP="008C4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Замечания и предложения принимаются по адресу: </w:t>
            </w:r>
            <w:r w:rsidR="008C4C8C"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Белгород, ул. Генерала Лебедя, 2, а также на адрес электронной почты: </w:t>
            </w:r>
            <w:hyperlink r:id="rId5" w:history="1">
              <w:r w:rsidR="008C4C8C" w:rsidRPr="008C4C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mun.zackaz2012@yandex.ru</w:t>
              </w:r>
            </w:hyperlink>
          </w:p>
          <w:p w:rsidR="00AE0966" w:rsidRPr="008C4C8C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Сроки приема предложений и замечаний:</w:t>
            </w:r>
            <w:r w:rsidR="00346071" w:rsidRPr="00367124">
              <w:rPr>
                <w:sz w:val="24"/>
                <w:szCs w:val="24"/>
                <w:lang w:eastAsia="ru-RU"/>
              </w:rPr>
              <w:t xml:space="preserve"> с 01.</w:t>
            </w:r>
            <w:r w:rsidR="00405D54">
              <w:rPr>
                <w:sz w:val="24"/>
                <w:szCs w:val="24"/>
                <w:lang w:eastAsia="ru-RU"/>
              </w:rPr>
              <w:t>06.2023</w:t>
            </w:r>
            <w:r w:rsidR="00346071" w:rsidRPr="00367124">
              <w:rPr>
                <w:sz w:val="24"/>
                <w:szCs w:val="24"/>
                <w:lang w:eastAsia="ru-RU"/>
              </w:rPr>
              <w:t xml:space="preserve"> года по </w:t>
            </w:r>
            <w:r w:rsidR="00346071">
              <w:rPr>
                <w:sz w:val="24"/>
                <w:szCs w:val="24"/>
                <w:lang w:eastAsia="ru-RU"/>
              </w:rPr>
              <w:t>01.09</w:t>
            </w:r>
            <w:r w:rsidR="00346071" w:rsidRPr="00367124">
              <w:rPr>
                <w:sz w:val="24"/>
                <w:szCs w:val="24"/>
                <w:lang w:eastAsia="ru-RU"/>
              </w:rPr>
              <w:t>.20</w:t>
            </w:r>
            <w:r w:rsidR="00405D54">
              <w:rPr>
                <w:sz w:val="24"/>
                <w:szCs w:val="24"/>
                <w:lang w:eastAsia="ru-RU"/>
              </w:rPr>
              <w:t>23</w:t>
            </w:r>
            <w:r w:rsidR="00346071" w:rsidRPr="00367124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4C8C" w:rsidRPr="008C4C8C" w:rsidRDefault="008C4C8C" w:rsidP="008C4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учетом  анализа  поступивших   замечаний   и     предложений будет подготовлен доклад о результатах анализа проектов  нормативных  правовых актов администрации города Белгорода, подготовленных  управлением муниципального заказа администрации города Белгорода на предмет выявления рисков нарушения </w:t>
            </w:r>
            <w:hyperlink r:id="rId6" w:anchor="/document/12148517/entry/2" w:history="1"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антимонопольного </w:t>
              </w:r>
              <w:proofErr w:type="spellStart"/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="006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,который</w:t>
            </w:r>
            <w:proofErr w:type="spellEnd"/>
            <w:r w:rsidR="006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30.03.2024</w:t>
            </w:r>
            <w:bookmarkStart w:id="1" w:name="_GoBack"/>
            <w:bookmarkEnd w:id="1"/>
            <w:r w:rsidR="007B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сводного ежегодного доклада об антимонопольном </w:t>
            </w:r>
            <w:proofErr w:type="spellStart"/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  размещен  на  </w:t>
            </w:r>
            <w:hyperlink r:id="rId7" w:tgtFrame="_blank" w:history="1"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</w:t>
              </w:r>
            </w:hyperlink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8" w:tgtFrame="_blank" w:history="1"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</w:t>
              </w:r>
            </w:hyperlink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органов   местного    самоуправления   города    Белгорода   в  информационно-телекоммуникационной    сети    Интернет     в     разделе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"Антимон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AE0966" w:rsidRPr="008C4C8C" w:rsidRDefault="00AE0966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К уведомлению прилагаются:</w:t>
            </w:r>
          </w:p>
          <w:p w:rsidR="00AE0966" w:rsidRPr="008C4C8C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8C4C8C">
              <w:rPr>
                <w:sz w:val="24"/>
                <w:szCs w:val="24"/>
                <w:lang w:val="en-US"/>
              </w:rPr>
              <w:t>word</w:t>
            </w:r>
            <w:r w:rsidRPr="008C4C8C">
              <w:rPr>
                <w:sz w:val="24"/>
                <w:szCs w:val="24"/>
              </w:rPr>
              <w:t>.</w:t>
            </w:r>
          </w:p>
          <w:p w:rsidR="00AE0966" w:rsidRPr="008C4C8C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E165DB" w:rsidRPr="008C4C8C">
              <w:rPr>
                <w:sz w:val="24"/>
                <w:szCs w:val="24"/>
              </w:rPr>
              <w:t xml:space="preserve"> </w:t>
            </w:r>
            <w:r w:rsidRPr="008C4C8C">
              <w:rPr>
                <w:sz w:val="24"/>
                <w:szCs w:val="24"/>
                <w:lang w:val="en-US"/>
              </w:rPr>
              <w:t>word</w:t>
            </w:r>
            <w:r w:rsidRPr="008C4C8C">
              <w:rPr>
                <w:sz w:val="24"/>
                <w:szCs w:val="24"/>
              </w:rPr>
              <w:t>.</w:t>
            </w:r>
          </w:p>
          <w:p w:rsidR="00AE0966" w:rsidRPr="008C4C8C" w:rsidRDefault="00AE0966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8C4C8C">
              <w:rPr>
                <w:sz w:val="24"/>
                <w:szCs w:val="24"/>
              </w:rPr>
              <w:t>word</w:t>
            </w:r>
            <w:proofErr w:type="spellEnd"/>
            <w:r w:rsidRPr="008C4C8C">
              <w:rPr>
                <w:sz w:val="24"/>
                <w:szCs w:val="24"/>
              </w:rPr>
              <w:t>.</w:t>
            </w:r>
          </w:p>
          <w:p w:rsidR="00E165DB" w:rsidRPr="008C4C8C" w:rsidRDefault="00AE0966" w:rsidP="008C4C8C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Место размещения приложений в информац</w:t>
            </w:r>
            <w:r w:rsidR="00E165DB" w:rsidRPr="008C4C8C">
              <w:rPr>
                <w:sz w:val="24"/>
                <w:szCs w:val="24"/>
              </w:rPr>
              <w:t xml:space="preserve">ионно-телекоммуникационной сети </w:t>
            </w:r>
            <w:r w:rsidRPr="008C4C8C">
              <w:rPr>
                <w:sz w:val="24"/>
                <w:szCs w:val="24"/>
              </w:rPr>
              <w:t>«Интернет»</w:t>
            </w:r>
            <w:r w:rsidR="00E165DB" w:rsidRPr="008C4C8C">
              <w:rPr>
                <w:sz w:val="24"/>
                <w:szCs w:val="24"/>
              </w:rPr>
              <w:t xml:space="preserve"> </w:t>
            </w:r>
            <w:r w:rsidRPr="008C4C8C">
              <w:rPr>
                <w:sz w:val="24"/>
                <w:szCs w:val="24"/>
              </w:rPr>
              <w:t xml:space="preserve">- официальный сайт </w:t>
            </w:r>
            <w:r w:rsidR="00E165DB" w:rsidRPr="008C4C8C">
              <w:rPr>
                <w:sz w:val="24"/>
                <w:szCs w:val="24"/>
              </w:rPr>
              <w:t xml:space="preserve">органов местного самоуправления города Белгорода, раздел «Антимонопольный </w:t>
            </w:r>
            <w:proofErr w:type="spellStart"/>
            <w:r w:rsidR="00E165DB" w:rsidRPr="008C4C8C">
              <w:rPr>
                <w:sz w:val="24"/>
                <w:szCs w:val="24"/>
              </w:rPr>
              <w:t>комплаенс</w:t>
            </w:r>
            <w:proofErr w:type="spellEnd"/>
            <w:r w:rsidR="00E165DB" w:rsidRPr="008C4C8C">
              <w:rPr>
                <w:sz w:val="24"/>
                <w:szCs w:val="24"/>
              </w:rPr>
              <w:t>»:</w:t>
            </w:r>
            <w:r w:rsidR="008C4C8C" w:rsidRPr="008C4C8C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="008C4C8C" w:rsidRPr="008C4C8C">
                <w:rPr>
                  <w:sz w:val="24"/>
                  <w:szCs w:val="24"/>
                  <w:lang w:eastAsia="ru-RU"/>
                </w:rPr>
                <w:t>http://www.beladm.ru/self-government/administraciya-goroda/</w:t>
              </w:r>
            </w:hyperlink>
            <w:r w:rsidR="008C4C8C" w:rsidRPr="008C4C8C">
              <w:rPr>
                <w:sz w:val="24"/>
                <w:szCs w:val="24"/>
                <w:lang w:eastAsia="ru-RU"/>
              </w:rPr>
              <w:t xml:space="preserve">  </w:t>
            </w:r>
            <w:hyperlink r:id="rId10" w:tgtFrame="_blank" w:history="1">
              <w:proofErr w:type="spellStart"/>
              <w:r w:rsidR="008C4C8C" w:rsidRPr="008C4C8C">
                <w:rPr>
                  <w:sz w:val="24"/>
                  <w:szCs w:val="24"/>
                  <w:lang w:eastAsia="ru-RU"/>
                </w:rPr>
                <w:t>antimonopolnyi-komplaens</w:t>
              </w:r>
              <w:proofErr w:type="spellEnd"/>
              <w:r w:rsidR="008C4C8C" w:rsidRPr="008C4C8C">
                <w:rPr>
                  <w:sz w:val="24"/>
                  <w:szCs w:val="24"/>
                  <w:lang w:eastAsia="ru-RU"/>
                </w:rPr>
                <w:t>/</w:t>
              </w:r>
            </w:hyperlink>
            <w:r w:rsidR="008C4C8C" w:rsidRPr="000C31D6">
              <w:rPr>
                <w:sz w:val="26"/>
                <w:szCs w:val="26"/>
                <w:lang w:eastAsia="ru-RU"/>
              </w:rPr>
              <w:t xml:space="preserve"> </w:t>
            </w:r>
            <w:r w:rsidR="00E165DB">
              <w:rPr>
                <w:color w:val="000000"/>
              </w:rPr>
              <w:t xml:space="preserve"> </w:t>
            </w:r>
          </w:p>
        </w:tc>
      </w:tr>
      <w:tr w:rsidR="00381DBD" w:rsidTr="00AE0966">
        <w:trPr>
          <w:trHeight w:val="1585"/>
        </w:trPr>
        <w:tc>
          <w:tcPr>
            <w:tcW w:w="9605" w:type="dxa"/>
          </w:tcPr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Контактные лица:</w:t>
            </w:r>
          </w:p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Шардакова</w:t>
            </w:r>
            <w:proofErr w:type="spellEnd"/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Вениаминовна, начальник управления правового обеспечения </w:t>
            </w:r>
            <w:proofErr w:type="spellStart"/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Шенцева</w:t>
            </w:r>
            <w:proofErr w:type="spellEnd"/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Анна Александровна, главный специалист отдела правового обеспечения</w:t>
            </w:r>
          </w:p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(4722) 23-30-81</w:t>
            </w:r>
          </w:p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  <w:p w:rsidR="00381DBD" w:rsidRPr="00282685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выходной: суббота и воскресенье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82E29"/>
    <w:rsid w:val="000F6F62"/>
    <w:rsid w:val="00153142"/>
    <w:rsid w:val="00346071"/>
    <w:rsid w:val="00381DBD"/>
    <w:rsid w:val="003B2CF5"/>
    <w:rsid w:val="00405D54"/>
    <w:rsid w:val="0043571E"/>
    <w:rsid w:val="004A5F13"/>
    <w:rsid w:val="006A593C"/>
    <w:rsid w:val="006B679F"/>
    <w:rsid w:val="006F4451"/>
    <w:rsid w:val="007756E1"/>
    <w:rsid w:val="007B74D5"/>
    <w:rsid w:val="00803071"/>
    <w:rsid w:val="008C4C8C"/>
    <w:rsid w:val="00A42F8B"/>
    <w:rsid w:val="00AE0966"/>
    <w:rsid w:val="00C5463E"/>
    <w:rsid w:val="00D9698C"/>
    <w:rsid w:val="00E165DB"/>
    <w:rsid w:val="00FD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77D8-D2B8-40E7-ABED-54B2146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n.zackaz2012@yandex.ru" TargetMode="External"/><Relationship Id="rId10" Type="http://schemas.openxmlformats.org/officeDocument/2006/relationships/hyperlink" Target="http://www.beladm.ru/self-government/administraciya-goroda/antimonopolnyi%20-kompla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dm.ru/self-government/administraciya-goroda/antimonopolnyi%20-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Сорокова Ирина Сергеевна</cp:lastModifiedBy>
  <cp:revision>10</cp:revision>
  <dcterms:created xsi:type="dcterms:W3CDTF">2019-12-05T09:54:00Z</dcterms:created>
  <dcterms:modified xsi:type="dcterms:W3CDTF">2023-06-07T09:34:00Z</dcterms:modified>
</cp:coreProperties>
</file>