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:rsidTr="00E13015">
        <w:trPr>
          <w:trHeight w:val="1329"/>
        </w:trPr>
        <w:tc>
          <w:tcPr>
            <w:tcW w:w="9889" w:type="dxa"/>
          </w:tcPr>
          <w:p w:rsidR="00287A7A" w:rsidRPr="00130B95" w:rsidRDefault="00DB7A45" w:rsidP="0036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Департамент экономического развития</w:t>
            </w:r>
            <w:r w:rsidR="00A119BC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администрации города Белгорода</w:t>
            </w:r>
            <w:r w:rsidR="00287A7A" w:rsidRPr="00B82E07">
              <w:rPr>
                <w:rStyle w:val="89pt"/>
                <w:b w:val="0"/>
              </w:rPr>
              <w:br/>
            </w:r>
            <w:r w:rsidR="00287A7A" w:rsidRPr="00130B95">
              <w:rPr>
                <w:rFonts w:ascii="Times New Roman" w:hAnsi="Times New Roman" w:cs="Times New Roman"/>
              </w:rPr>
              <w:t>уведомляет о проведении публичных консультаций посредством сбора замечаний и</w:t>
            </w:r>
            <w:r w:rsidR="00287A7A" w:rsidRPr="00130B95">
              <w:rPr>
                <w:rFonts w:ascii="Times New Roman" w:hAnsi="Times New Roman" w:cs="Times New Roman"/>
              </w:rPr>
              <w:br/>
              <w:t>предложений организаций и граждан по</w:t>
            </w:r>
            <w:r w:rsidR="00287A7A" w:rsidRPr="00130B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19BC" w:rsidRPr="00B82E07">
              <w:rPr>
                <w:rFonts w:ascii="Times New Roman" w:hAnsi="Times New Roman" w:cs="Times New Roman"/>
                <w:bCs/>
              </w:rPr>
              <w:t>перечню действующих нормативных правовых актов</w:t>
            </w:r>
            <w:r w:rsidR="00A119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19BC" w:rsidRPr="00A119BC">
              <w:rPr>
                <w:rFonts w:ascii="Times New Roman" w:hAnsi="Times New Roman" w:cs="Times New Roman"/>
                <w:bCs/>
              </w:rPr>
              <w:t>администрации города Белгорода</w:t>
            </w:r>
            <w:r w:rsidR="00E13015">
              <w:rPr>
                <w:rFonts w:ascii="Times New Roman" w:hAnsi="Times New Roman" w:cs="Times New Roman"/>
                <w:bCs/>
              </w:rPr>
              <w:t xml:space="preserve">, подготовленных </w:t>
            </w:r>
            <w:r w:rsidR="00364939">
              <w:rPr>
                <w:rFonts w:ascii="Times New Roman" w:hAnsi="Times New Roman" w:cs="Times New Roman"/>
                <w:bCs/>
              </w:rPr>
              <w:t>департаментом экономического развития</w:t>
            </w:r>
            <w:r w:rsidR="00E13015">
              <w:rPr>
                <w:rFonts w:ascii="Times New Roman" w:hAnsi="Times New Roman" w:cs="Times New Roman"/>
                <w:bCs/>
              </w:rPr>
              <w:t xml:space="preserve"> администрации города Белгорода, 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="00A119BC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>
        <w:trPr>
          <w:trHeight w:val="2313"/>
        </w:trPr>
        <w:tc>
          <w:tcPr>
            <w:tcW w:w="9889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9F5B89" w:rsidRDefault="00287A7A" w:rsidP="009F5B89">
            <w:pPr>
              <w:pStyle w:val="a5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38,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6" w:history="1">
              <w:r w:rsidR="00F14690" w:rsidRPr="00323D69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i.degalceva@beladm.ru</w:t>
              </w:r>
            </w:hyperlink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>с 0</w:t>
            </w:r>
            <w:r w:rsidR="00963A5C" w:rsidRPr="00963A5C">
              <w:rPr>
                <w:sz w:val="24"/>
                <w:szCs w:val="24"/>
                <w:lang w:eastAsia="ru-RU"/>
              </w:rPr>
              <w:t>1</w:t>
            </w:r>
            <w:r w:rsidRPr="006F719E">
              <w:rPr>
                <w:sz w:val="24"/>
                <w:szCs w:val="24"/>
                <w:lang w:eastAsia="ru-RU"/>
              </w:rPr>
              <w:t>.</w:t>
            </w:r>
            <w:r w:rsidR="00F412A7">
              <w:rPr>
                <w:sz w:val="24"/>
                <w:szCs w:val="24"/>
                <w:lang w:eastAsia="ru-RU"/>
              </w:rPr>
              <w:t>06</w:t>
            </w:r>
            <w:r w:rsidRPr="006F719E">
              <w:rPr>
                <w:sz w:val="24"/>
                <w:szCs w:val="24"/>
                <w:lang w:eastAsia="ru-RU"/>
              </w:rPr>
              <w:t>.20</w:t>
            </w:r>
            <w:r w:rsidR="00F412A7">
              <w:rPr>
                <w:sz w:val="24"/>
                <w:szCs w:val="24"/>
                <w:lang w:eastAsia="ru-RU"/>
              </w:rPr>
              <w:t>2</w:t>
            </w:r>
            <w:r w:rsidR="00B220D6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года по </w:t>
            </w:r>
            <w:r w:rsidR="00F412A7">
              <w:rPr>
                <w:sz w:val="24"/>
                <w:szCs w:val="24"/>
                <w:lang w:eastAsia="ru-RU"/>
              </w:rPr>
              <w:t>01</w:t>
            </w:r>
            <w:r w:rsidRPr="006F719E">
              <w:rPr>
                <w:sz w:val="24"/>
                <w:szCs w:val="24"/>
                <w:lang w:eastAsia="ru-RU"/>
              </w:rPr>
              <w:t>.</w:t>
            </w:r>
            <w:r w:rsidR="00F412A7">
              <w:rPr>
                <w:sz w:val="24"/>
                <w:szCs w:val="24"/>
                <w:lang w:eastAsia="ru-RU"/>
              </w:rPr>
              <w:t>09</w:t>
            </w:r>
            <w:r w:rsidRPr="006F719E">
              <w:rPr>
                <w:sz w:val="24"/>
                <w:szCs w:val="24"/>
                <w:lang w:eastAsia="ru-RU"/>
              </w:rPr>
              <w:t>.20</w:t>
            </w:r>
            <w:r w:rsidR="00F412A7">
              <w:rPr>
                <w:sz w:val="24"/>
                <w:szCs w:val="24"/>
                <w:lang w:eastAsia="ru-RU"/>
              </w:rPr>
              <w:t>2</w:t>
            </w:r>
            <w:r w:rsidR="00B220D6">
              <w:rPr>
                <w:sz w:val="24"/>
                <w:szCs w:val="24"/>
                <w:lang w:eastAsia="ru-RU"/>
              </w:rPr>
              <w:t>4</w:t>
            </w:r>
            <w:r w:rsidRPr="006F719E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0B9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>
              <w:rPr>
                <w:sz w:val="24"/>
                <w:szCs w:val="24"/>
              </w:rPr>
              <w:t xml:space="preserve">действующих </w:t>
            </w:r>
            <w:r w:rsidRPr="00130B95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>
              <w:rPr>
                <w:sz w:val="24"/>
                <w:szCs w:val="24"/>
              </w:rPr>
              <w:t>города Белгорода</w:t>
            </w:r>
            <w:r w:rsidRPr="00130B95">
              <w:rPr>
                <w:sz w:val="24"/>
                <w:szCs w:val="24"/>
              </w:rPr>
              <w:t>,</w:t>
            </w:r>
            <w:r w:rsidR="00E13015">
              <w:rPr>
                <w:sz w:val="24"/>
                <w:szCs w:val="24"/>
              </w:rPr>
              <w:t xml:space="preserve"> подготовленных управление культуры администрации города Белгорода</w:t>
            </w:r>
            <w:r w:rsidR="00B82E07">
              <w:rPr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>
              <w:rPr>
                <w:sz w:val="24"/>
                <w:szCs w:val="24"/>
              </w:rPr>
              <w:t>, который до 30.03.202</w:t>
            </w:r>
            <w:r w:rsidR="00DB724E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E13015">
              <w:rPr>
                <w:sz w:val="24"/>
                <w:szCs w:val="24"/>
              </w:rPr>
              <w:t xml:space="preserve"> г.</w:t>
            </w:r>
            <w:r w:rsidRPr="00130B95">
              <w:rPr>
                <w:sz w:val="24"/>
                <w:szCs w:val="24"/>
              </w:rPr>
              <w:t xml:space="preserve"> в составе </w:t>
            </w:r>
            <w:r w:rsidR="00B82E07">
              <w:rPr>
                <w:sz w:val="24"/>
                <w:szCs w:val="24"/>
              </w:rPr>
              <w:t xml:space="preserve">сводного </w:t>
            </w:r>
            <w:r w:rsidRPr="00130B95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>в</w:t>
            </w:r>
            <w:proofErr w:type="gramEnd"/>
            <w:r w:rsidRPr="00130B95">
              <w:rPr>
                <w:sz w:val="24"/>
                <w:szCs w:val="24"/>
              </w:rPr>
              <w:t xml:space="preserve"> разделе </w:t>
            </w:r>
            <w:proofErr w:type="gramStart"/>
            <w:r w:rsidRPr="00130B95">
              <w:rPr>
                <w:color w:val="000000"/>
                <w:sz w:val="24"/>
                <w:szCs w:val="24"/>
              </w:rPr>
              <w:t>Антимонопольный</w:t>
            </w:r>
            <w:proofErr w:type="gramEnd"/>
            <w:r w:rsidRPr="00130B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B95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proofErr w:type="gramStart"/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proofErr w:type="gramEnd"/>
            <w:r w:rsidR="00287A7A" w:rsidRPr="00130B95">
              <w:rPr>
                <w:sz w:val="24"/>
                <w:szCs w:val="24"/>
              </w:rPr>
              <w:t>.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130B95">
              <w:rPr>
                <w:sz w:val="24"/>
                <w:szCs w:val="24"/>
              </w:rPr>
              <w:t>word</w:t>
            </w:r>
            <w:proofErr w:type="spellEnd"/>
            <w:r w:rsidRPr="00130B95">
              <w:rPr>
                <w:sz w:val="24"/>
                <w:szCs w:val="24"/>
              </w:rPr>
              <w:t xml:space="preserve"> </w:t>
            </w:r>
          </w:p>
          <w:p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sz w:val="24"/>
                <w:szCs w:val="24"/>
              </w:rPr>
              <w:t xml:space="preserve">»: </w:t>
            </w:r>
            <w:r w:rsidR="00F00A77" w:rsidRPr="00F00A77">
              <w:rPr>
                <w:sz w:val="24"/>
                <w:szCs w:val="24"/>
              </w:rPr>
              <w:t>https://belgorod-r31.gosweb.gosuslugi.ru/</w:t>
            </w:r>
          </w:p>
        </w:tc>
      </w:tr>
      <w:tr w:rsidR="00287A7A" w:rsidRPr="00130B95">
        <w:trPr>
          <w:trHeight w:val="1585"/>
        </w:trPr>
        <w:tc>
          <w:tcPr>
            <w:tcW w:w="9889" w:type="dxa"/>
          </w:tcPr>
          <w:p w:rsidR="009F5B89" w:rsidRPr="00130B95" w:rsidRDefault="00287A7A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Дегальцева Ирина Сергеевна начальник отдела экономического анализа и прогнозирования, развития промышленности управления экономического развития и инвестиций департамента экономического развития</w:t>
            </w:r>
            <w:r w:rsidR="009F5B89"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B89" w:rsidRP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9F5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27-58-49</w:t>
            </w:r>
          </w:p>
          <w:p w:rsidR="009F5B89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6575D"/>
    <w:rsid w:val="000A660A"/>
    <w:rsid w:val="000D73BE"/>
    <w:rsid w:val="00130B95"/>
    <w:rsid w:val="00287A7A"/>
    <w:rsid w:val="002E2CED"/>
    <w:rsid w:val="003105CC"/>
    <w:rsid w:val="00334B4E"/>
    <w:rsid w:val="003626EF"/>
    <w:rsid w:val="00364939"/>
    <w:rsid w:val="003913A7"/>
    <w:rsid w:val="0043374E"/>
    <w:rsid w:val="00463F8C"/>
    <w:rsid w:val="004E64DA"/>
    <w:rsid w:val="0052263B"/>
    <w:rsid w:val="00587D3C"/>
    <w:rsid w:val="00604011"/>
    <w:rsid w:val="006877A4"/>
    <w:rsid w:val="006F719E"/>
    <w:rsid w:val="00722693"/>
    <w:rsid w:val="00766252"/>
    <w:rsid w:val="007C3A28"/>
    <w:rsid w:val="00803501"/>
    <w:rsid w:val="00845BAF"/>
    <w:rsid w:val="00852DD5"/>
    <w:rsid w:val="008C063A"/>
    <w:rsid w:val="00915651"/>
    <w:rsid w:val="0094036D"/>
    <w:rsid w:val="00963A5C"/>
    <w:rsid w:val="00975D96"/>
    <w:rsid w:val="009D39BD"/>
    <w:rsid w:val="009F5B89"/>
    <w:rsid w:val="009F633F"/>
    <w:rsid w:val="00A119BC"/>
    <w:rsid w:val="00A55400"/>
    <w:rsid w:val="00A65A4F"/>
    <w:rsid w:val="00AC78C2"/>
    <w:rsid w:val="00B220D6"/>
    <w:rsid w:val="00B82E07"/>
    <w:rsid w:val="00BA6148"/>
    <w:rsid w:val="00BE7149"/>
    <w:rsid w:val="00C472DF"/>
    <w:rsid w:val="00CA73BF"/>
    <w:rsid w:val="00D5323E"/>
    <w:rsid w:val="00DA1D04"/>
    <w:rsid w:val="00DB724E"/>
    <w:rsid w:val="00DB7A45"/>
    <w:rsid w:val="00DF6CD3"/>
    <w:rsid w:val="00E05946"/>
    <w:rsid w:val="00E13015"/>
    <w:rsid w:val="00E27DC2"/>
    <w:rsid w:val="00EE39A0"/>
    <w:rsid w:val="00F00A77"/>
    <w:rsid w:val="00F14690"/>
    <w:rsid w:val="00F412A7"/>
    <w:rsid w:val="00F81AA7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degalceva@b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Чуканова Олеся Васильевна</cp:lastModifiedBy>
  <cp:revision>4</cp:revision>
  <cp:lastPrinted>2019-12-03T11:34:00Z</cp:lastPrinted>
  <dcterms:created xsi:type="dcterms:W3CDTF">2024-05-30T11:14:00Z</dcterms:created>
  <dcterms:modified xsi:type="dcterms:W3CDTF">2024-06-05T13:27:00Z</dcterms:modified>
</cp:coreProperties>
</file>