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B5" w:rsidRDefault="00F756B5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756B5" w:rsidRDefault="00F756B5">
      <w:pPr>
        <w:pStyle w:val="ConsPlusNormal"/>
        <w:jc w:val="both"/>
        <w:outlineLvl w:val="0"/>
      </w:pPr>
    </w:p>
    <w:p w:rsidR="00F756B5" w:rsidRDefault="00F756B5">
      <w:pPr>
        <w:pStyle w:val="ConsPlusTitle"/>
        <w:jc w:val="center"/>
        <w:outlineLvl w:val="0"/>
      </w:pPr>
      <w:r>
        <w:t>АДМИНИСТРАЦИЯ ГОРОДА БЕЛГОРОДА</w:t>
      </w:r>
    </w:p>
    <w:p w:rsidR="00F756B5" w:rsidRDefault="00F756B5">
      <w:pPr>
        <w:pStyle w:val="ConsPlusTitle"/>
        <w:jc w:val="center"/>
      </w:pPr>
    </w:p>
    <w:p w:rsidR="00F756B5" w:rsidRDefault="00F756B5">
      <w:pPr>
        <w:pStyle w:val="ConsPlusTitle"/>
        <w:jc w:val="center"/>
      </w:pPr>
      <w:r>
        <w:t>ПОСТАНОВЛЕНИЕ</w:t>
      </w:r>
    </w:p>
    <w:p w:rsidR="00F756B5" w:rsidRDefault="00F756B5">
      <w:pPr>
        <w:pStyle w:val="ConsPlusTitle"/>
        <w:jc w:val="center"/>
      </w:pPr>
      <w:r>
        <w:t>от 12 декабря 2023 г. N 209</w:t>
      </w:r>
    </w:p>
    <w:p w:rsidR="00F756B5" w:rsidRDefault="00F756B5">
      <w:pPr>
        <w:pStyle w:val="ConsPlusTitle"/>
        <w:jc w:val="center"/>
      </w:pPr>
    </w:p>
    <w:p w:rsidR="00F756B5" w:rsidRDefault="00F756B5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F756B5" w:rsidRDefault="00F756B5">
      <w:pPr>
        <w:pStyle w:val="ConsPlusTitle"/>
        <w:jc w:val="center"/>
      </w:pPr>
      <w:r>
        <w:t>МУНИЦИПАЛЬНОЙ УСЛУГИ "ОФОРМЛЕНИЕ СОГЛАСИЯ НАНИМАТЕЛЮ</w:t>
      </w:r>
    </w:p>
    <w:p w:rsidR="00F756B5" w:rsidRDefault="00F756B5">
      <w:pPr>
        <w:pStyle w:val="ConsPlusTitle"/>
        <w:jc w:val="center"/>
      </w:pPr>
      <w:r>
        <w:t>НА ВСЕЛЕНИЕ В ЗАНИМАЕМОЕ ИМ ЖИЛОЕ ПОМЕЩЕНИЕ ПО ДОГОВОРУ</w:t>
      </w:r>
    </w:p>
    <w:p w:rsidR="00F756B5" w:rsidRDefault="00F756B5">
      <w:pPr>
        <w:pStyle w:val="ConsPlusTitle"/>
        <w:jc w:val="center"/>
      </w:pPr>
      <w:r>
        <w:t>СОЦИАЛЬНОГО НАЙМА ДРУГИХ ГРАЖДАН В КАЧЕСТВЕ</w:t>
      </w:r>
    </w:p>
    <w:p w:rsidR="00F756B5" w:rsidRDefault="00F756B5">
      <w:pPr>
        <w:pStyle w:val="ConsPlusTitle"/>
        <w:jc w:val="center"/>
      </w:pPr>
      <w:r>
        <w:t>ЧЛЕНОВ СВОЕЙ СЕМЬИ"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0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"Оформление согласия нанимателю на вселение в занимаемое им жилое помещение по договору социального найма других граждан в качестве членов своей семьи" (прилагается).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Белгорода: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- от 22 ноября 2016 года </w:t>
      </w:r>
      <w:hyperlink r:id="rId9">
        <w:r>
          <w:rPr>
            <w:color w:val="0000FF"/>
          </w:rPr>
          <w:t>N 211</w:t>
        </w:r>
      </w:hyperlink>
      <w:r>
        <w:t xml:space="preserve"> "Об утверждении административного регламента по предоставлению муниципальной услуги "Оформление разрешения нанимателю на вселение в занимаемое им жилое помещение по договору социального найма других граждан в качестве членов своей семьи";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- от 29 сентября 2017 года </w:t>
      </w:r>
      <w:hyperlink r:id="rId10">
        <w:r>
          <w:rPr>
            <w:color w:val="0000FF"/>
          </w:rPr>
          <w:t>N 213</w:t>
        </w:r>
      </w:hyperlink>
      <w:r>
        <w:t xml:space="preserve">, от 25 июля 2019 года </w:t>
      </w:r>
      <w:hyperlink r:id="rId11">
        <w:r>
          <w:rPr>
            <w:color w:val="0000FF"/>
          </w:rPr>
          <w:t>N 112</w:t>
        </w:r>
      </w:hyperlink>
      <w:r>
        <w:t xml:space="preserve"> "О внесении изменений в постановление администрации города Белгорода от 22.11.2016 N 211";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- от 20 января 2021 года </w:t>
      </w:r>
      <w:hyperlink r:id="rId12">
        <w:r>
          <w:rPr>
            <w:color w:val="0000FF"/>
          </w:rPr>
          <w:t>N 6</w:t>
        </w:r>
      </w:hyperlink>
      <w:r>
        <w:t xml:space="preserve"> "О внесении изменений в постановление администрации города Белгорода от 22 ноября 2016 года N 211".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4. Контроль за исполнением настоящего постановления возложить на жилищное управление администрации города Белгорода (Сергеев А.С.).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</w:pPr>
      <w:r>
        <w:t>Глава администрации</w:t>
      </w:r>
    </w:p>
    <w:p w:rsidR="00F756B5" w:rsidRDefault="00F756B5">
      <w:pPr>
        <w:pStyle w:val="ConsPlusNormal"/>
        <w:jc w:val="right"/>
      </w:pPr>
      <w:r>
        <w:t>города Белгорода</w:t>
      </w:r>
    </w:p>
    <w:p w:rsidR="00F756B5" w:rsidRDefault="00F756B5">
      <w:pPr>
        <w:pStyle w:val="ConsPlusNormal"/>
        <w:jc w:val="right"/>
      </w:pPr>
      <w:r>
        <w:t>В.В.ДЕМИДОВ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  <w:outlineLvl w:val="0"/>
      </w:pPr>
      <w:r>
        <w:t>Приложение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</w:pPr>
      <w:r>
        <w:t>Утвержден</w:t>
      </w:r>
    </w:p>
    <w:p w:rsidR="00F756B5" w:rsidRDefault="00F756B5">
      <w:pPr>
        <w:pStyle w:val="ConsPlusNormal"/>
        <w:jc w:val="right"/>
      </w:pPr>
      <w:r>
        <w:t>постановлением</w:t>
      </w:r>
    </w:p>
    <w:p w:rsidR="00F756B5" w:rsidRDefault="00F756B5">
      <w:pPr>
        <w:pStyle w:val="ConsPlusNormal"/>
        <w:jc w:val="right"/>
      </w:pPr>
      <w:r>
        <w:t>администрации города Белгорода</w:t>
      </w:r>
    </w:p>
    <w:p w:rsidR="00F756B5" w:rsidRDefault="00F756B5">
      <w:pPr>
        <w:pStyle w:val="ConsPlusNormal"/>
        <w:jc w:val="right"/>
      </w:pPr>
      <w:r>
        <w:t>от 12.12.2023 N 209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</w:pPr>
      <w:bookmarkStart w:id="1" w:name="P40"/>
      <w:bookmarkEnd w:id="1"/>
      <w:r>
        <w:t>АДМИНИСТРАТИВНЫЙ РЕГЛАМЕНТ</w:t>
      </w:r>
    </w:p>
    <w:p w:rsidR="00F756B5" w:rsidRDefault="00F756B5">
      <w:pPr>
        <w:pStyle w:val="ConsPlusTitle"/>
        <w:jc w:val="center"/>
      </w:pPr>
      <w:r>
        <w:t>ПРЕДОСТАВЛЕНИЯ МУНИЦИПАЛЬНОЙ УСЛУГИ "ОФОРМЛЕНИЕ СОГЛАСИЯ</w:t>
      </w:r>
    </w:p>
    <w:p w:rsidR="00F756B5" w:rsidRDefault="00F756B5">
      <w:pPr>
        <w:pStyle w:val="ConsPlusTitle"/>
        <w:jc w:val="center"/>
      </w:pPr>
      <w:r>
        <w:t>НАНИМАТЕЛЮ НА ВСЕЛЕНИЕ В ЗАНИМАЕМОЕ ИМ ЖИЛОЕ ПОМЕЩЕНИЕ</w:t>
      </w:r>
    </w:p>
    <w:p w:rsidR="00F756B5" w:rsidRDefault="00F756B5">
      <w:pPr>
        <w:pStyle w:val="ConsPlusTitle"/>
        <w:jc w:val="center"/>
      </w:pPr>
      <w:r>
        <w:t>ПО ДОГОВОРУ СОЦИАЛЬНОГО НАЙМА ДРУГИХ ГРАЖДАН</w:t>
      </w:r>
    </w:p>
    <w:p w:rsidR="00F756B5" w:rsidRDefault="00F756B5">
      <w:pPr>
        <w:pStyle w:val="ConsPlusTitle"/>
        <w:jc w:val="center"/>
      </w:pPr>
      <w:r>
        <w:t>В КАЧЕСТВЕ ЧЛЕНОВ СВОЕЙ СЕМЬИ"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1"/>
      </w:pPr>
      <w:r>
        <w:t>I. Общие положения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"Оформление согласия нанимателю на вселение в занимаемое им жилое помещение по договору социального найма других граждан в качестве членов своей семьи" (далее - административный регламент, муниципальная услуга) устанавливает порядок и стандарт предоставления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2. Заявителями на получение муниципальной услуги (далее - заявитель) являются наниматели (физические лица) жилых помещений по договору социального найма.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Вариант определяется исходя из признаков заявителя, установленных согласно </w:t>
      </w:r>
      <w:hyperlink w:anchor="P391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получением которой обратился заявитель.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Наименование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4. Муниципальная услуга "Оформление согласия нанимателю на вселение в занимаемое им жилое помещение по договору социального найма других граждан в качестве членов своей семьи".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5. Муниципальную услугу предоставляет жилищное управление администрации города Белгорода (далее - жилищное управление).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6. Предусмотрена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7. МФЦ не вправе принимать решение об отказе в приеме заявления, необходимого для предоставления муниципальной услуги.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lastRenderedPageBreak/>
        <w:t xml:space="preserve">8. В соответствии с вариантами, приведенными в </w:t>
      </w:r>
      <w:hyperlink w:anchor="P195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результатами предоставления муниципальной услуги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согласие нанимателю на вселение в занимаемое им жилое помещение по договору социального найма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распоряжение администрации города Белгорода, в котором указаны дата, номер регистрации, должность и подпись должностного лица, подписавшего распоряжение;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исправление допущенных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распоряжение администрации города Белгорода о согласии нанимателю на вселение в занимаемое им жилое помещение по договору социального найма других граждан в качестве членов своей семьи с исправленными ошибками и (или) опечатками, содержащее дату, номер регистрации, должность и подпись должностного лица, подписавшего распоряжение.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9. Формирование реестровой записи в качестве результата предоставления муниципальной услуги не предусмотрено.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фиксируется на бумажном носителе.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11. Результат предоставления муниципальной услуги в зависимости от выбора заявителя может быть получен в жилищном управлении, МФЦ, почтовым отправлением.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12. Максимальный срок предоставления муниципальной услуги составляет 20 рабочих дней со дня регистрации в жилищном управлении заявления и документов и (или) информации, необходимых для предоставления муниципальной услуги, в том числе в случае их поступления в жилищное управление посредством почтового отправления, через МФЦ.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195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Правовые основания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13.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www.beladm.gosuslugi.ru (далее - Интернет-сайт), портале государственных и муниципальных услуг Белгородской области www.gosuslugi31.ru (далее - РПГУ).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F756B5" w:rsidRDefault="00F756B5">
      <w:pPr>
        <w:pStyle w:val="ConsPlusTitle"/>
        <w:jc w:val="center"/>
      </w:pPr>
      <w:r>
        <w:t>для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14. Заявитель для получения муниципальной услуги представляет в жилищное управление лично либо посредством почтового отправления, либо через МФЦ: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 xml:space="preserve">1) заявление по форме согласно </w:t>
      </w:r>
      <w:hyperlink w:anchor="P435">
        <w:r>
          <w:rPr>
            <w:color w:val="0000FF"/>
          </w:rPr>
          <w:t>приложению 2</w:t>
        </w:r>
      </w:hyperlink>
      <w:r>
        <w:t xml:space="preserve"> к настоящему административному регламенту либо </w:t>
      </w:r>
      <w:hyperlink w:anchor="P479">
        <w:r>
          <w:rPr>
            <w:color w:val="0000FF"/>
          </w:rPr>
          <w:t>приложению 3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документы, удостоверяющие личность заявителя и членов его семьи или представителя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15. Исчерпывающий перечень документов, которые заявитель должен представить самостоятельно: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</w:t>
      </w:r>
      <w:hyperlink w:anchor="P506">
        <w:r>
          <w:rPr>
            <w:color w:val="0000FF"/>
          </w:rPr>
          <w:t>согласие</w:t>
        </w:r>
      </w:hyperlink>
      <w:r>
        <w:t xml:space="preserve"> членов семьи нанимателя жилого помещения на вселение в занимаемое ими жилое помещение по договору социального найма других граждан в качестве членов своей семьи в письменной форме, заверенное в установленном порядке специалистами жилищного управления либо МФЦ, по форме согласно приложению 4 к настоящему административному регламенту (предоставляется оригинал);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нотариально заверенное согласие временно отсутствующих членов семьи нанимателя жилого помещения на вселение других граждан в качестве членов своей семьи;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документы, послужившие основанием для исправления допущенных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16. Исчерпывающий перечень документов, которые заявитель вправе представить по собственной инициативе: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договор социального найма жилого помещения либо иные документы, подтверждающие право пользования жилым помещением;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сведения о государственной регистрации актов гражданского состояния (свидетельство о государственной регистрации (расторжении) брака, о рождении детей, об усыновлении (удочерении)), предоставляются оригинал и копия документа.</w:t>
      </w:r>
    </w:p>
    <w:p w:rsidR="00F756B5" w:rsidRDefault="00F756B5">
      <w:pPr>
        <w:pStyle w:val="ConsPlusNormal"/>
        <w:spacing w:before="220"/>
        <w:ind w:firstLine="540"/>
        <w:jc w:val="both"/>
      </w:pPr>
      <w:bookmarkStart w:id="2" w:name="P101"/>
      <w:bookmarkEnd w:id="2"/>
      <w:r>
        <w:t>17. Способами установления личности (идентификации) заявителя и его представителя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при направлении документов почтовым отправлением - нотариально удостоверенная подпись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нотариально удостоверенная доверенность и документ, удостоверяющий личность представителя.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F756B5" w:rsidRDefault="00F756B5">
      <w:pPr>
        <w:pStyle w:val="ConsPlusTitle"/>
        <w:jc w:val="center"/>
      </w:pPr>
      <w:r>
        <w:t>документов, необходимых для предоставления</w:t>
      </w:r>
    </w:p>
    <w:p w:rsidR="00F756B5" w:rsidRDefault="00F756B5">
      <w:pPr>
        <w:pStyle w:val="ConsPlusTitle"/>
        <w:jc w:val="center"/>
      </w:pPr>
      <w:r>
        <w:t>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bookmarkStart w:id="3" w:name="P110"/>
      <w:bookmarkEnd w:id="3"/>
      <w:r>
        <w:t>18. Основаниями для отказа в приеме документов, необходимых для предоставления муниципальной услуги,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заявление представлено в неуполномоченный орган;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личность заявителя не подтверждена;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3) не представлен документ, подтверждающий полномочия представителя.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F756B5" w:rsidRDefault="00F756B5">
      <w:pPr>
        <w:pStyle w:val="ConsPlusTitle"/>
        <w:jc w:val="center"/>
      </w:pPr>
      <w:r>
        <w:t>предоставления муниципальной услуги или отказа</w:t>
      </w:r>
    </w:p>
    <w:p w:rsidR="00F756B5" w:rsidRDefault="00F756B5">
      <w:pPr>
        <w:pStyle w:val="ConsPlusTitle"/>
        <w:jc w:val="center"/>
      </w:pPr>
      <w:r>
        <w:t>в предоставлении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19.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20. Основаниями для отказа в предоставлении муниципальной услуги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неподтверждение представленными документами и сведениями права гражданина (нанимателя) на вселение в занимаемое им жилое помещение по договору социального найма других граждан в качестве членов своей семьи, в том числе общая площадь жилого помещения нанимателя на одного члена семьи после вселения граждан не будет соответствовать учетной норме (менее 15 кв. м общей площади жилого помещения, приходящейся на одного человека), установленной </w:t>
      </w:r>
      <w:hyperlink r:id="rId13">
        <w:r>
          <w:rPr>
            <w:color w:val="0000FF"/>
          </w:rPr>
          <w:t>решением</w:t>
        </w:r>
      </w:hyperlink>
      <w:r>
        <w:t xml:space="preserve"> Белгородского городского Совета депутатов от 31 марта 2005 года N 132 "Об установлении учетной нормы и нормы предоставления жилого помещения по договору социального найма в городе Белгороде";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наличие в заявлении и (или) прилагаемых к нему документах недостоверной или искаженной информации;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неполное заполнение полей в форме заявления;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4) отсутствие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F756B5" w:rsidRDefault="00F756B5">
      <w:pPr>
        <w:pStyle w:val="ConsPlusTitle"/>
        <w:jc w:val="center"/>
      </w:pPr>
      <w:r>
        <w:t>муниципальной услуги, и способы ее взимания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21. Предоставление муниципальной услуги осуществляется бесплатно.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F756B5" w:rsidRDefault="00F756B5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F756B5" w:rsidRDefault="00F756B5">
      <w:pPr>
        <w:pStyle w:val="ConsPlusTitle"/>
        <w:jc w:val="center"/>
      </w:pPr>
      <w:r>
        <w:t>результата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22.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Срок регистрации заявления о предоставлении</w:t>
      </w:r>
    </w:p>
    <w:p w:rsidR="00F756B5" w:rsidRDefault="00F756B5">
      <w:pPr>
        <w:pStyle w:val="ConsPlusTitle"/>
        <w:jc w:val="center"/>
      </w:pPr>
      <w:r>
        <w:t>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23. Заявление о предоставлении муниципальной услуги регистрируется в день поступления заявления в жилищное управление.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24. Заявление, поступившее в нерабочее время, регистрируется в первый рабочий день, следующий за днем его получения.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F756B5" w:rsidRDefault="00F756B5">
      <w:pPr>
        <w:pStyle w:val="ConsPlusTitle"/>
        <w:jc w:val="center"/>
      </w:pPr>
      <w:r>
        <w:t>муниципальная услуга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25.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</w:t>
      </w:r>
      <w:r>
        <w:lastRenderedPageBreak/>
        <w:t>специалиста, режима работы.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26.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27. Места, предназначенные для ознакомления заявителей с информационными материалами, оборудуются информационными стендами.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Места ожидания для представления или получения документов оборудуются стульями (скамьями).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28. На информационных стендах в доступных для ознакомления местах, интернет-сайте, а также на РПГУ размещается следующая информация: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формы заявлений и исчерпывающий перечень документов, необходимых для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услуги, в том числе варианты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специалистов, предоставляющих муниципальную услугу.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29.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ассистивных и вспомогательных технологий, а также сменного кресла-коляски;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помещения,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- сопровождение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помощь специалистов жилищного управления,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30. В случае невозможности полностью приспособить помещения, в которых предоставляется муниципальная услуга, с учетом потребности инвалида,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31. Показателями доступности предоставления муниципальной услуги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граждан;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подачи заявления на получение муниципальной услуги в МФЦ.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32. Показателями качества предоставления муниципальной услуги являются: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возможность предоставления муниципальной услуги в соответствии с вариантом;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должностных лиц жилищного управления, специалистов МФЦ по результатам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обеспечение минимально возможного количества взаимодействий заявителя со специалистами жилищного управления, МФЦ при получении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вежливость и компетентность должностных лиц и специалистов жилищного управления, взаимодействующих с заявителем при предоставлении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отсутствие опечаток и (или) ошибок в выданном в результате предоставления муниципальной услуги документе;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F756B5" w:rsidRDefault="00F756B5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F756B5" w:rsidRDefault="00F756B5">
      <w:pPr>
        <w:pStyle w:val="ConsPlusTitle"/>
        <w:jc w:val="center"/>
      </w:pPr>
      <w:r>
        <w:t>услуги в многофункциональных центрах предоставления</w:t>
      </w:r>
    </w:p>
    <w:p w:rsidR="00F756B5" w:rsidRDefault="00F756B5">
      <w:pPr>
        <w:pStyle w:val="ConsPlusTitle"/>
        <w:jc w:val="center"/>
      </w:pPr>
      <w:r>
        <w:t>государственных и муниципальных услуг, особенности</w:t>
      </w:r>
    </w:p>
    <w:p w:rsidR="00F756B5" w:rsidRDefault="00F756B5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33. Услуги, необходимые и обязательные для предоставления муниципальной услуги, отсутствуют.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34.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РПГУ.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1"/>
      </w:pPr>
      <w:bookmarkStart w:id="4" w:name="P195"/>
      <w:bookmarkEnd w:id="4"/>
      <w:r>
        <w:t>III. Состав, последовательность и сроки выполнения</w:t>
      </w:r>
    </w:p>
    <w:p w:rsidR="00F756B5" w:rsidRDefault="00F756B5">
      <w:pPr>
        <w:pStyle w:val="ConsPlusTitle"/>
        <w:jc w:val="center"/>
      </w:pPr>
      <w:r>
        <w:t>административных процедур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Перечень вариантов предоставления муниципальной услуги: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35. Варианты предоставления муниципальной услуги: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Вариант 1. Оформление согласия нанимателю на вселение в занимаемое им жилое помещение по договору социального найма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Вариант 2. Исправление допущенных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Профилирование заявителя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36. Необходимый вариант предоставления муниципальной услуги определяется по результатам анкетирования заявителя.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Анкетирование заявителя осуществляется в жилищном управлении, в МФЦ.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37. Установленный по результатам профилирования вариант предоставления муниципальной услуги доводится до заявителя в письменной форме, исключающей неоднозначное понимание.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Вариант 1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38. Результатом предоставления варианта муниципальной услуги является согласие нанимателю на вселение в занимаемое им жилое помещение по договору социального найма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39. Перечень административных процедур в соответствии с вариантом предоставления муниципальной услуги: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4) предоставление результата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40. Максимальный срок предоставления варианта муниципальной услуги составляет 20 рабочих дней.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F756B5" w:rsidRDefault="00F756B5">
      <w:pPr>
        <w:pStyle w:val="ConsPlusTitle"/>
        <w:jc w:val="center"/>
      </w:pPr>
      <w:r>
        <w:t>для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bookmarkStart w:id="5" w:name="P223"/>
      <w:bookmarkEnd w:id="5"/>
      <w:r>
        <w:t>41.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отправления, либо через МФЦ: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</w:t>
      </w:r>
      <w:hyperlink w:anchor="P435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или представителя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42. Документы, которые заявитель должен представить самостоятельно: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</w:t>
      </w:r>
      <w:hyperlink w:anchor="P506">
        <w:r>
          <w:rPr>
            <w:color w:val="0000FF"/>
          </w:rPr>
          <w:t>согласие</w:t>
        </w:r>
      </w:hyperlink>
      <w:r>
        <w:t xml:space="preserve"> в письменной форме всех членов семьи нанимателя жилого помещения на вселение в занимаемое ими жилое помещение по договору социального найма других граждан в качестве членов своей семьи, заверенное в установленном порядке специалистами жилищного управления либо МФЦ, по форме согласно приложению 4 к настоящему административному регламенту (предоставляется оригинал);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нотариально заверенное согласие временно отсутствующих членов семьи нанимателя жилого помещения на вселение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bookmarkStart w:id="6" w:name="P231"/>
      <w:bookmarkEnd w:id="6"/>
      <w:r>
        <w:t>43. Документы, которые заявитель вправе представить по собственной инициативе: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сведения о государственной регистрации актов гражданского состояния - свидетельство о государственной регистрации брака (расторжении брака), о рождении детей, об усыновлении (удочерении);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договор социального найма жилого помещения либо иные документы, подтверждающие право пользования жилым помещением.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44.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45. Способы установления личности (идентификации) заявителя и его представителя определены в </w:t>
      </w:r>
      <w:hyperlink w:anchor="P101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46. Жилищное управление отказывает в приеме документов при наличии одного из оснований, указанных в </w:t>
      </w:r>
      <w:hyperlink w:anchor="P110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47.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48. Принятое заявление регистрируется в журнале регистрации входящих писем и заявлений граждан.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49. Срок регистрации заявления и документов в жилищном управлении составляет 1 рабочий день.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50.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231">
        <w:r>
          <w:rPr>
            <w:color w:val="0000FF"/>
          </w:rPr>
          <w:t>пункте 43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сведений, содержащихся в них), предусмотренных пунктом 43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Перечень запрашиваемых документов, необходимых для предоставления варианта муниципальной услуги: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- сведения о государственной регистрации актов гражданского состояния - свидетельство о государственной регистрации брака (расторжении брака), о рождении детей, об усыновлении (удочерении). Запрос направляется в территориальные органы ЗАГС.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51. При отсутствии технической возможности использования СМЭВ межведомственное взаимодействие может осуществляться путем направления межведомственных запросов и ответов на них в форме бумажного документа.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14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 "Об организации предоставления </w:t>
      </w:r>
      <w:r>
        <w:lastRenderedPageBreak/>
        <w:t>государственных и муниципальных услуг".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52.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53.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54. Получение ответа на межведомственный запрос фиксируется в СМЭВ либо в журнале регистрации межведомственных запросов.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55.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F756B5" w:rsidRDefault="00F756B5">
      <w:pPr>
        <w:pStyle w:val="ConsPlusTitle"/>
        <w:jc w:val="center"/>
      </w:pPr>
      <w:r>
        <w:t>в предоставлении)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56. Основанием для начала административной процедуры является регистрация заявления и документов, предусмотренных </w:t>
      </w:r>
      <w:hyperlink w:anchor="P223">
        <w:r>
          <w:rPr>
            <w:color w:val="0000FF"/>
          </w:rPr>
          <w:t>пунктами 41</w:t>
        </w:r>
      </w:hyperlink>
      <w:r>
        <w:t xml:space="preserve"> - </w:t>
      </w:r>
      <w:hyperlink w:anchor="P231">
        <w:r>
          <w:rPr>
            <w:color w:val="0000FF"/>
          </w:rPr>
          <w:t>43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bookmarkStart w:id="7" w:name="P268"/>
      <w:bookmarkEnd w:id="7"/>
      <w:r>
        <w:t>57.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информации, указанных в заявлении и документах, и при выполнении каждого из следующих критериев принятия решения: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предоставленными документами и сведениями подтверждается право гражданина (нанимателя) на вселение в занимаемое им жилое помещение по договору социального найма других граждан в качестве членов своей семьи, в том числе общая площадь жилого помещения нанимателя на одного члена семьи после вселения граждан будет соответствовать учетной норме (более 15 кв. м общей площади жилого помещения, приходящейся на одного человека), установленной </w:t>
      </w:r>
      <w:hyperlink r:id="rId15">
        <w:r>
          <w:rPr>
            <w:color w:val="0000FF"/>
          </w:rPr>
          <w:t>решением</w:t>
        </w:r>
      </w:hyperlink>
      <w:r>
        <w:t xml:space="preserve"> Белгородского городского Совета депутатов от 31 марта 2005 года N 132 "Об установлении учетной нормы и нормы предоставления жилого помещения по договору социального найма в городе Белгороде";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отсутствие в заявлении и (или) прилагаемых к нему документах недостоверной или искаженной информации;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полное заполнение полей в форме заявления.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58. При соблюдении критериев, указанных в </w:t>
      </w:r>
      <w:hyperlink w:anchor="P268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регламента, и с учетом решения комиссии по жилищным вопросам при администрации города Белгорода специалист жилищного управления, ответственный за рассмотрение представленных документов и подготовку результата предоставления муниципальной услуги (далее - специалист жилищного управления), готовит проект распоряжения администрации города Белгорода о согласии нанимателю на вселение в занимаемое им жилое помещение по договору социального найма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59. Решение об отказе в предоставлении муниципальной услуги принимается при </w:t>
      </w:r>
      <w:r>
        <w:lastRenderedPageBreak/>
        <w:t xml:space="preserve">невыполнении критериев, указанных в </w:t>
      </w:r>
      <w:hyperlink w:anchor="P268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На основании решения комиссии по жилищным вопросам при администрации города Белгорода готовится уведомление об отказе в предоставлении муниципальной услуги, содержащее основание отказа, дату, номер регистрации, должность и подпись должностного лица.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Уведомление об отказе в предоставлении муниципальной услуги подписывается руководителем жилищного управления.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60. Уведомление об отказе в предоставлении муниципальной услуги не позднее 3 рабочих дней со дня его подписания руководителем жилищного управления вручается заявителю лично в жилищном управлении или МФЦ.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61. Срок принятия решения о предоставлении (об отказе в предоставлении) муниципальной услуги составляет 10 рабочих дней со дня регистрации в жилищном управлении заявления и документов и (или) информации, необходимых для принятия решения.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62. Основанием для начала выполнения административной процедуры является подписанное главой администрации города Белгорода распоряжение администрации города Белгорода о согласии нанимателю на вселение в занимаемое им жилое помещение по договору социального найма других граждан в качестве членов своей семьи.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63. Специалист жилищного управления в течение 1 рабочего дня со дня подписания распоряжения администрации города Белгорода осуществляет подготовку уведомления о предоставлении муниципальной услуги на бумажном носителе, содержащего наименование органа, принявшего решение, дату и номер принятого решения, должность и подпись должностного лица.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Уведомление о предоставлении муниципальной услуги подписывается руководителем жилищного управления.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64. Результат муниципальной услуги предоставляется заявителю по выбору заявителя лично в жилищном управлении или МФЦ, направляется почтовым отправлением.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65. Срок предоставления заявителю результата муниципальной услуги составляет 3 рабочих дня со дня подписания распоряжения администрации города Белгорода.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66.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Вариант 2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67. Результатом предоставления варианта муниципальной услуги является выдача копии распоряжения администрации города Белгорода о согласии нанимателю на вселение в занимаемое им жилое помещение по договору социального найма других граждан в качестве членов своей семьи с исправленными ошибками и (или) опечатками.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68. Перечень административных процедур в соответствии с вариантом предоставления муниципальной услуги: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2) принятие решения о предоставлении (об отказе в предоставлении) муниципальной услуги;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69. Максимальный срок предоставления варианта муниципальной услуги составляет 10 рабочих дней.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F756B5" w:rsidRDefault="00F756B5">
      <w:pPr>
        <w:pStyle w:val="ConsPlusTitle"/>
        <w:jc w:val="center"/>
      </w:pPr>
      <w:r>
        <w:t>для предоставления варианта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70.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отправления, либо через МФЦ: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1) </w:t>
      </w:r>
      <w:hyperlink w:anchor="P479">
        <w:r>
          <w:rPr>
            <w:color w:val="0000FF"/>
          </w:rPr>
          <w:t>заявления</w:t>
        </w:r>
      </w:hyperlink>
      <w:r>
        <w:t xml:space="preserve"> по форме согласно приложению 3 к настоящему административному регламенту.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F756B5" w:rsidRDefault="00F756B5">
      <w:pPr>
        <w:pStyle w:val="ConsPlusNormal"/>
        <w:spacing w:before="220"/>
        <w:ind w:firstLine="540"/>
        <w:jc w:val="both"/>
      </w:pPr>
      <w:bookmarkStart w:id="8" w:name="P305"/>
      <w:bookmarkEnd w:id="8"/>
      <w:r>
        <w:t>71. Документы, которые заявитель должен представить самостоятельно: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1) документы, послужившие основанием для исправления допущенных опечаток и (или) ошибок.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72. Документы, которые заявитель вправе представить по собственной инициативе, отсутствуют.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73.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74. Способы установления личности (идентификации) заявителя и его представителя определены в </w:t>
      </w:r>
      <w:hyperlink w:anchor="P101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75. Жилищное управление отказывает в приеме заявления и документов при наличии одного из оснований, указанных в </w:t>
      </w:r>
      <w:hyperlink w:anchor="P110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76. Принятое заявление регистрируется в журнале регистрации входящих писем и заявлений граждан жилищного управления.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77. Срок регистрации заявления и документов в жилищном управлении составляет 1 рабочий день.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F756B5" w:rsidRDefault="00F756B5">
      <w:pPr>
        <w:pStyle w:val="ConsPlusTitle"/>
        <w:jc w:val="center"/>
      </w:pPr>
      <w:r>
        <w:t>в предоставлении)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 xml:space="preserve">78. Основанием для начала административной процедуры является регистрация заявления и документов, предусмотренных </w:t>
      </w:r>
      <w:hyperlink w:anchor="P305">
        <w:r>
          <w:rPr>
            <w:color w:val="0000FF"/>
          </w:rPr>
          <w:t>пунктом 71</w:t>
        </w:r>
      </w:hyperlink>
      <w:r>
        <w:t xml:space="preserve"> настоящего административного регламента.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 xml:space="preserve">79. Критерием принятия решения о предоставлении муниципальной услуги является наличие опечаток и (или) ошибок в документах, выданных в результате предоставления </w:t>
      </w:r>
      <w:r>
        <w:lastRenderedPageBreak/>
        <w:t>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80. Жилищное управление обеспечивает исправление допущенных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81.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82.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83. Срок принятия решения о предоставлении (об отказе в предоставлении) муниципальной услуги составляет 6 рабочих дней с момента поступления всех документов (информации), необходимых для принятия решения, в жилищное управление.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84. Основанием для начала выполнения административной процедуры является подписанное распоряжение администрации города Белгорода о согласии нанимателю на вселение в занимаемое им жилое помещение по договору социального найма других граждан в качестве членов своей семьи с исправленными опечатками и (или) ошибками.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85.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86. Срок предоставления заявителю результата муниципальной услуги исчисляется со дня исправления допущенных опечаток и (или) ошибок в выданных в результате предоставления муниципальной услуги документах и составляет 3 рабочих дня.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87.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1"/>
      </w:pPr>
      <w:r>
        <w:t>IV. Формы контроля за исполнением</w:t>
      </w:r>
    </w:p>
    <w:p w:rsidR="00F756B5" w:rsidRDefault="00F756B5">
      <w:pPr>
        <w:pStyle w:val="ConsPlusTitle"/>
        <w:jc w:val="center"/>
      </w:pPr>
      <w:r>
        <w:t>административного регламента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F756B5" w:rsidRDefault="00F756B5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F756B5" w:rsidRDefault="00F756B5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F756B5" w:rsidRDefault="00F756B5">
      <w:pPr>
        <w:pStyle w:val="ConsPlusTitle"/>
        <w:jc w:val="center"/>
      </w:pPr>
      <w:r>
        <w:t>актов, устанавливающих требования к предоставлению</w:t>
      </w:r>
    </w:p>
    <w:p w:rsidR="00F756B5" w:rsidRDefault="00F756B5">
      <w:pPr>
        <w:pStyle w:val="ConsPlusTitle"/>
        <w:jc w:val="center"/>
      </w:pPr>
      <w:r>
        <w:t>муниципальной услуги, а также принятием ими решений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88. Текущий контроль осуществляется путем проведения должностным лицом жилищного управления, ответственным за организацию работы по предоставлению муниципальной услуги, проверок соблюдения и исполнения ответственными специалистами жилищного управления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F756B5" w:rsidRDefault="00F756B5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F756B5" w:rsidRDefault="00F756B5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F756B5" w:rsidRDefault="00F756B5">
      <w:pPr>
        <w:pStyle w:val="ConsPlusTitle"/>
        <w:jc w:val="center"/>
      </w:pPr>
      <w:r>
        <w:lastRenderedPageBreak/>
        <w:t>и качеством предоставления 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89.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проверок, выявление и устранение выявленных нарушений прав заявителей, рассмотрение жалоб, принятие решений и подготовку ответов на обращения заявителей, содержащие жалобы на решения и действия (бездействия) должностных лиц жилищного управления.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90. Проверки полноты и качества предоставления муниципальной услуги осуществляются на основании приказов жилищного управления.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полугодовых или годовых планов работы жилищного управления.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 обращений граждан и организаций, связанных с нарушениями при предоставлении муниципальной услуги.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F756B5" w:rsidRDefault="00F756B5">
      <w:pPr>
        <w:pStyle w:val="ConsPlusTitle"/>
        <w:jc w:val="center"/>
      </w:pPr>
      <w:r>
        <w:t>муниципальную услугу, за решения и действия (бездействие),</w:t>
      </w:r>
    </w:p>
    <w:p w:rsidR="00F756B5" w:rsidRDefault="00F756B5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F756B5" w:rsidRDefault="00F756B5">
      <w:pPr>
        <w:pStyle w:val="ConsPlusTitle"/>
        <w:jc w:val="center"/>
      </w:pPr>
      <w:r>
        <w:t>муниципальной услуги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91.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F756B5" w:rsidRDefault="00F756B5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F756B5" w:rsidRDefault="00F756B5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92.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93. Лица, которые осуществляют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F756B5" w:rsidRDefault="00F756B5">
      <w:pPr>
        <w:pStyle w:val="ConsPlusTitle"/>
        <w:jc w:val="center"/>
      </w:pPr>
      <w:r>
        <w:t>и действий (бездействия) учреждения, МФЦ, а также их</w:t>
      </w:r>
    </w:p>
    <w:p w:rsidR="00F756B5" w:rsidRDefault="00F756B5">
      <w:pPr>
        <w:pStyle w:val="ConsPlusTitle"/>
        <w:jc w:val="center"/>
      </w:pPr>
      <w:r>
        <w:t>должностных лиц, муниципальных служащих, работников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ind w:firstLine="540"/>
        <w:jc w:val="both"/>
      </w:pPr>
      <w:r>
        <w:t>94.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Интернет-сайте, РПГУ.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t>95. Жалоба может быть направлена заявителем в письменной форме на бумажном носителе по почте, а также может быть принята при личном приеме заявителя в жилищном управлении, МФЦ.</w:t>
      </w:r>
    </w:p>
    <w:p w:rsidR="00F756B5" w:rsidRDefault="00F756B5">
      <w:pPr>
        <w:pStyle w:val="ConsPlusNormal"/>
        <w:spacing w:before="220"/>
        <w:ind w:firstLine="540"/>
        <w:jc w:val="both"/>
      </w:pPr>
      <w:r>
        <w:lastRenderedPageBreak/>
        <w:t>В электронном виде жалоба может быть подана заявителем посредством Интернет-сайта, РПГУ, через систему досудебного обжалования с использованием информационно-телекоммуникационной сети Интернет.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</w:pPr>
      <w:r>
        <w:t>Руководитель жилищного управления</w:t>
      </w:r>
    </w:p>
    <w:p w:rsidR="00F756B5" w:rsidRDefault="00F756B5">
      <w:pPr>
        <w:pStyle w:val="ConsPlusNormal"/>
        <w:jc w:val="right"/>
      </w:pPr>
      <w:r>
        <w:t>А.С.СЕРГЕЕВ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  <w:outlineLvl w:val="1"/>
      </w:pPr>
      <w:r>
        <w:t>Приложение 1</w:t>
      </w:r>
    </w:p>
    <w:p w:rsidR="00F756B5" w:rsidRDefault="00F756B5">
      <w:pPr>
        <w:pStyle w:val="ConsPlusNormal"/>
        <w:jc w:val="right"/>
      </w:pPr>
      <w:r>
        <w:t>к административному регламенту</w:t>
      </w:r>
    </w:p>
    <w:p w:rsidR="00F756B5" w:rsidRDefault="00F756B5">
      <w:pPr>
        <w:pStyle w:val="ConsPlusNormal"/>
        <w:jc w:val="right"/>
      </w:pPr>
      <w:r>
        <w:t>предоставления муниципальной услуги</w:t>
      </w:r>
    </w:p>
    <w:p w:rsidR="00F756B5" w:rsidRDefault="00F756B5">
      <w:pPr>
        <w:pStyle w:val="ConsPlusNormal"/>
        <w:jc w:val="right"/>
      </w:pPr>
      <w:r>
        <w:t>"Оформление согласия нанимателю на вселение</w:t>
      </w:r>
    </w:p>
    <w:p w:rsidR="00F756B5" w:rsidRDefault="00F756B5">
      <w:pPr>
        <w:pStyle w:val="ConsPlusNormal"/>
        <w:jc w:val="right"/>
      </w:pPr>
      <w:r>
        <w:t>в занимаемое им жилое помещение по</w:t>
      </w:r>
    </w:p>
    <w:p w:rsidR="00F756B5" w:rsidRDefault="00F756B5">
      <w:pPr>
        <w:pStyle w:val="ConsPlusNormal"/>
        <w:jc w:val="right"/>
      </w:pPr>
      <w:r>
        <w:t>договору социального найма других граждан</w:t>
      </w:r>
    </w:p>
    <w:p w:rsidR="00F756B5" w:rsidRDefault="00F756B5">
      <w:pPr>
        <w:pStyle w:val="ConsPlusNormal"/>
        <w:jc w:val="right"/>
      </w:pPr>
      <w:r>
        <w:t>в качестве членов своей семьи"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Title"/>
        <w:jc w:val="center"/>
      </w:pPr>
      <w:bookmarkStart w:id="9" w:name="P391"/>
      <w:bookmarkEnd w:id="9"/>
      <w:r>
        <w:t>Перечень</w:t>
      </w:r>
    </w:p>
    <w:p w:rsidR="00F756B5" w:rsidRDefault="00F756B5">
      <w:pPr>
        <w:pStyle w:val="ConsPlusTitle"/>
        <w:jc w:val="center"/>
      </w:pPr>
      <w:r>
        <w:t>признаков, определяющих вариант предоставления муниципальной</w:t>
      </w:r>
    </w:p>
    <w:p w:rsidR="00F756B5" w:rsidRDefault="00F756B5">
      <w:pPr>
        <w:pStyle w:val="ConsPlusTitle"/>
        <w:jc w:val="center"/>
      </w:pPr>
      <w:r>
        <w:t>услуги "Оформление согласия нанимателю на вселение</w:t>
      </w:r>
    </w:p>
    <w:p w:rsidR="00F756B5" w:rsidRDefault="00F756B5">
      <w:pPr>
        <w:pStyle w:val="ConsPlusTitle"/>
        <w:jc w:val="center"/>
      </w:pPr>
      <w:r>
        <w:t>в занимаемое им жилое помещение по договору социального</w:t>
      </w:r>
    </w:p>
    <w:p w:rsidR="00F756B5" w:rsidRDefault="00F756B5">
      <w:pPr>
        <w:pStyle w:val="ConsPlusTitle"/>
        <w:jc w:val="center"/>
      </w:pPr>
      <w:r>
        <w:t>найма других граждан в качестве членов своей семьи"</w:t>
      </w:r>
    </w:p>
    <w:p w:rsidR="00F756B5" w:rsidRDefault="00F756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4819"/>
      </w:tblGrid>
      <w:tr w:rsidR="00F756B5">
        <w:tc>
          <w:tcPr>
            <w:tcW w:w="4252" w:type="dxa"/>
          </w:tcPr>
          <w:p w:rsidR="00F756B5" w:rsidRDefault="00F756B5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4819" w:type="dxa"/>
          </w:tcPr>
          <w:p w:rsidR="00F756B5" w:rsidRDefault="00F756B5">
            <w:pPr>
              <w:pStyle w:val="ConsPlusNormal"/>
              <w:jc w:val="center"/>
            </w:pPr>
            <w:r>
              <w:t>Значения признака заявителя (круг заявителей)</w:t>
            </w:r>
          </w:p>
        </w:tc>
      </w:tr>
      <w:tr w:rsidR="00F756B5">
        <w:tc>
          <w:tcPr>
            <w:tcW w:w="4252" w:type="dxa"/>
          </w:tcPr>
          <w:p w:rsidR="00F756B5" w:rsidRDefault="00F756B5">
            <w:pPr>
              <w:pStyle w:val="ConsPlusNormal"/>
              <w:jc w:val="both"/>
            </w:pPr>
            <w:r>
              <w:t>Категория заявителей</w:t>
            </w:r>
          </w:p>
        </w:tc>
        <w:tc>
          <w:tcPr>
            <w:tcW w:w="4819" w:type="dxa"/>
          </w:tcPr>
          <w:p w:rsidR="00F756B5" w:rsidRDefault="00F756B5">
            <w:pPr>
              <w:pStyle w:val="ConsPlusNormal"/>
              <w:jc w:val="both"/>
            </w:pPr>
            <w:r>
              <w:t>1. Наниматели (физические лица) жилых помещений по договору социального найма</w:t>
            </w:r>
          </w:p>
        </w:tc>
      </w:tr>
      <w:tr w:rsidR="00F756B5">
        <w:tc>
          <w:tcPr>
            <w:tcW w:w="4252" w:type="dxa"/>
          </w:tcPr>
          <w:p w:rsidR="00F756B5" w:rsidRDefault="00F756B5">
            <w:pPr>
              <w:pStyle w:val="ConsPlusNormal"/>
              <w:jc w:val="center"/>
            </w:pPr>
            <w:r>
              <w:t>Варианты предоставления муниципальной услуги</w:t>
            </w:r>
          </w:p>
        </w:tc>
        <w:tc>
          <w:tcPr>
            <w:tcW w:w="4819" w:type="dxa"/>
          </w:tcPr>
          <w:p w:rsidR="00F756B5" w:rsidRDefault="00F756B5">
            <w:pPr>
              <w:pStyle w:val="ConsPlusNormal"/>
              <w:jc w:val="center"/>
            </w:pPr>
            <w:r>
              <w:t>Комбинация значений признаков</w:t>
            </w:r>
          </w:p>
        </w:tc>
      </w:tr>
      <w:tr w:rsidR="00F756B5">
        <w:tc>
          <w:tcPr>
            <w:tcW w:w="4252" w:type="dxa"/>
          </w:tcPr>
          <w:p w:rsidR="00F756B5" w:rsidRDefault="00F756B5">
            <w:pPr>
              <w:pStyle w:val="ConsPlusNormal"/>
              <w:jc w:val="both"/>
            </w:pPr>
            <w:r>
              <w:t>1. Оформление согласия нанимателю на вселение в занимаемое им жилое помещение по договору социального найма других граждан в качестве членов своей семьи</w:t>
            </w:r>
          </w:p>
        </w:tc>
        <w:tc>
          <w:tcPr>
            <w:tcW w:w="4819" w:type="dxa"/>
          </w:tcPr>
          <w:p w:rsidR="00F756B5" w:rsidRDefault="00F756B5">
            <w:pPr>
              <w:pStyle w:val="ConsPlusNormal"/>
              <w:jc w:val="both"/>
            </w:pPr>
            <w:r>
              <w:t>Наниматели (физические лица) жилых помещений по договору социального найма</w:t>
            </w:r>
          </w:p>
        </w:tc>
      </w:tr>
      <w:tr w:rsidR="00F756B5">
        <w:tc>
          <w:tcPr>
            <w:tcW w:w="4252" w:type="dxa"/>
          </w:tcPr>
          <w:p w:rsidR="00F756B5" w:rsidRDefault="00F756B5">
            <w:pPr>
              <w:pStyle w:val="ConsPlusNormal"/>
              <w:jc w:val="both"/>
            </w:pPr>
            <w:r>
              <w:t>2.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819" w:type="dxa"/>
          </w:tcPr>
          <w:p w:rsidR="00F756B5" w:rsidRDefault="00F756B5">
            <w:pPr>
              <w:pStyle w:val="ConsPlusNormal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ошибками</w:t>
            </w:r>
          </w:p>
        </w:tc>
      </w:tr>
    </w:tbl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  <w:outlineLvl w:val="1"/>
      </w:pPr>
      <w:r>
        <w:t>Приложение 2</w:t>
      </w:r>
    </w:p>
    <w:p w:rsidR="00F756B5" w:rsidRDefault="00F756B5">
      <w:pPr>
        <w:pStyle w:val="ConsPlusNormal"/>
        <w:jc w:val="right"/>
      </w:pPr>
      <w:r>
        <w:t>к административному регламенту</w:t>
      </w:r>
    </w:p>
    <w:p w:rsidR="00F756B5" w:rsidRDefault="00F756B5">
      <w:pPr>
        <w:pStyle w:val="ConsPlusNormal"/>
        <w:jc w:val="right"/>
      </w:pPr>
      <w:r>
        <w:t>предоставления муниципальной услуги</w:t>
      </w:r>
    </w:p>
    <w:p w:rsidR="00F756B5" w:rsidRDefault="00F756B5">
      <w:pPr>
        <w:pStyle w:val="ConsPlusNormal"/>
        <w:jc w:val="right"/>
      </w:pPr>
      <w:r>
        <w:t>"Оформление согласия нанимателю на вселение</w:t>
      </w:r>
    </w:p>
    <w:p w:rsidR="00F756B5" w:rsidRDefault="00F756B5">
      <w:pPr>
        <w:pStyle w:val="ConsPlusNormal"/>
        <w:jc w:val="right"/>
      </w:pPr>
      <w:r>
        <w:t>в занимаемое им жилое помещение по</w:t>
      </w:r>
    </w:p>
    <w:p w:rsidR="00F756B5" w:rsidRDefault="00F756B5">
      <w:pPr>
        <w:pStyle w:val="ConsPlusNormal"/>
        <w:jc w:val="right"/>
      </w:pPr>
      <w:r>
        <w:t>договору социального найма других граждан</w:t>
      </w:r>
    </w:p>
    <w:p w:rsidR="00F756B5" w:rsidRDefault="00F756B5">
      <w:pPr>
        <w:pStyle w:val="ConsPlusNormal"/>
        <w:jc w:val="right"/>
      </w:pPr>
      <w:r>
        <w:lastRenderedPageBreak/>
        <w:t>в качестве членов своей семьи"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</w:pPr>
      <w:r>
        <w:t>"Форма"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nformat"/>
        <w:jc w:val="both"/>
      </w:pPr>
      <w:r>
        <w:t xml:space="preserve">                                       Главе администрации города Белгорода</w:t>
      </w:r>
    </w:p>
    <w:p w:rsidR="00F756B5" w:rsidRDefault="00F756B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           (Ф.И.О. нанимателя)</w:t>
      </w:r>
    </w:p>
    <w:p w:rsidR="00F756B5" w:rsidRDefault="00F756B5">
      <w:pPr>
        <w:pStyle w:val="ConsPlusNonformat"/>
        <w:jc w:val="both"/>
      </w:pPr>
      <w:r>
        <w:t xml:space="preserve">                                    дата рождения 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паспорт: серия __________ N 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кем выдан 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(адрес регистрации по месту жительства)</w:t>
      </w:r>
    </w:p>
    <w:p w:rsidR="00F756B5" w:rsidRDefault="00F756B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   (адрес фактического проживания)</w:t>
      </w:r>
    </w:p>
    <w:p w:rsidR="00F756B5" w:rsidRDefault="00F756B5">
      <w:pPr>
        <w:pStyle w:val="ConsPlusNonformat"/>
        <w:jc w:val="both"/>
      </w:pPr>
      <w:r>
        <w:t xml:space="preserve">                                    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            (телефон)</w:t>
      </w:r>
    </w:p>
    <w:p w:rsidR="00F756B5" w:rsidRDefault="00F756B5">
      <w:pPr>
        <w:pStyle w:val="ConsPlusNonformat"/>
        <w:jc w:val="both"/>
      </w:pPr>
    </w:p>
    <w:p w:rsidR="00F756B5" w:rsidRDefault="00F756B5">
      <w:pPr>
        <w:pStyle w:val="ConsPlusNonformat"/>
        <w:jc w:val="both"/>
      </w:pPr>
      <w:bookmarkStart w:id="10" w:name="P435"/>
      <w:bookmarkEnd w:id="10"/>
      <w:r>
        <w:t xml:space="preserve">                                 Заявление</w:t>
      </w:r>
    </w:p>
    <w:p w:rsidR="00F756B5" w:rsidRDefault="00F756B5">
      <w:pPr>
        <w:pStyle w:val="ConsPlusNonformat"/>
        <w:jc w:val="both"/>
      </w:pPr>
    </w:p>
    <w:p w:rsidR="00F756B5" w:rsidRDefault="00F756B5">
      <w:pPr>
        <w:pStyle w:val="ConsPlusNonformat"/>
        <w:jc w:val="both"/>
      </w:pPr>
      <w:r>
        <w:t xml:space="preserve">    Прошу дать согласие на вселение в качестве члена семьи 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                        (степень родства)</w:t>
      </w:r>
    </w:p>
    <w:p w:rsidR="00F756B5" w:rsidRDefault="00F756B5">
      <w:pPr>
        <w:pStyle w:val="ConsPlusNonformat"/>
        <w:jc w:val="both"/>
      </w:pPr>
      <w:r>
        <w:t>___________________________________________________________________________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(Ф.И.О. вселяемого, паспортные данные)</w:t>
      </w:r>
    </w:p>
    <w:p w:rsidR="00F756B5" w:rsidRDefault="00F756B5">
      <w:pPr>
        <w:pStyle w:val="ConsPlusNonformat"/>
        <w:jc w:val="both"/>
      </w:pPr>
      <w:r>
        <w:t>в  муниципальную  ___комнатную  квартиру N ____, общей площадью ____ кв. м,</w:t>
      </w:r>
    </w:p>
    <w:p w:rsidR="00F756B5" w:rsidRDefault="00F756B5">
      <w:pPr>
        <w:pStyle w:val="ConsPlusNonformat"/>
        <w:jc w:val="both"/>
      </w:pPr>
      <w:r>
        <w:t>жилой площадью ___ кв. м, по адресу: г. Белгород, ул. _________, дом N ___,</w:t>
      </w:r>
    </w:p>
    <w:p w:rsidR="00F756B5" w:rsidRDefault="00F756B5">
      <w:pPr>
        <w:pStyle w:val="ConsPlusNonformat"/>
        <w:jc w:val="both"/>
      </w:pPr>
      <w:r>
        <w:t>с последующей регистрацией ________________________________________________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(временно по месту пребывания с ____ по ___ 20__ г.</w:t>
      </w:r>
    </w:p>
    <w:p w:rsidR="00F756B5" w:rsidRDefault="00F756B5">
      <w:pPr>
        <w:pStyle w:val="ConsPlusNonformat"/>
        <w:jc w:val="both"/>
      </w:pPr>
      <w:r>
        <w:t>___________________________________________________________________________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или постоянной по месту жительства - выбрать и записать)</w:t>
      </w:r>
    </w:p>
    <w:p w:rsidR="00F756B5" w:rsidRDefault="00F756B5">
      <w:pPr>
        <w:pStyle w:val="ConsPlusNonformat"/>
        <w:jc w:val="both"/>
      </w:pPr>
      <w:r>
        <w:t>в связи с _________________________________________________________________</w:t>
      </w:r>
    </w:p>
    <w:p w:rsidR="00F756B5" w:rsidRDefault="00F756B5">
      <w:pPr>
        <w:pStyle w:val="ConsPlusNonformat"/>
        <w:jc w:val="both"/>
      </w:pPr>
      <w:r>
        <w:t xml:space="preserve">                                  (указать причину)</w:t>
      </w:r>
    </w:p>
    <w:p w:rsidR="00F756B5" w:rsidRDefault="00F756B5">
      <w:pPr>
        <w:pStyle w:val="ConsPlusNonformat"/>
        <w:jc w:val="both"/>
      </w:pPr>
      <w:r>
        <w:t>Даю  свое  согласие  на  получение,  обработку и передачу моих персональных</w:t>
      </w:r>
    </w:p>
    <w:p w:rsidR="00F756B5" w:rsidRDefault="00F756B5">
      <w:pPr>
        <w:pStyle w:val="ConsPlusNonformat"/>
        <w:jc w:val="both"/>
      </w:pPr>
      <w:r>
        <w:t xml:space="preserve">данных  согласно  Федеральному  </w:t>
      </w:r>
      <w:hyperlink r:id="rId16">
        <w:r>
          <w:rPr>
            <w:color w:val="0000FF"/>
          </w:rPr>
          <w:t>закону</w:t>
        </w:r>
      </w:hyperlink>
      <w:r>
        <w:t xml:space="preserve">  от  27  июля  2006 года N 152-ФЗ "О</w:t>
      </w:r>
    </w:p>
    <w:p w:rsidR="00F756B5" w:rsidRDefault="00F756B5">
      <w:pPr>
        <w:pStyle w:val="ConsPlusNonformat"/>
        <w:jc w:val="both"/>
      </w:pPr>
      <w:r>
        <w:t>персональных данных".</w:t>
      </w:r>
    </w:p>
    <w:p w:rsidR="00F756B5" w:rsidRDefault="00F756B5">
      <w:pPr>
        <w:pStyle w:val="ConsPlusNonformat"/>
        <w:jc w:val="both"/>
      </w:pPr>
    </w:p>
    <w:p w:rsidR="00F756B5" w:rsidRDefault="00F756B5">
      <w:pPr>
        <w:pStyle w:val="ConsPlusNonformat"/>
        <w:jc w:val="both"/>
      </w:pPr>
      <w:r>
        <w:t>Дата ____________         Подпись заявителя _______________________________</w:t>
      </w:r>
    </w:p>
    <w:p w:rsidR="00F756B5" w:rsidRDefault="00F756B5">
      <w:pPr>
        <w:pStyle w:val="ConsPlusNonformat"/>
        <w:jc w:val="both"/>
      </w:pPr>
    </w:p>
    <w:p w:rsidR="00F756B5" w:rsidRDefault="00F756B5">
      <w:pPr>
        <w:pStyle w:val="ConsPlusNonformat"/>
        <w:jc w:val="both"/>
      </w:pPr>
      <w:r>
        <w:t xml:space="preserve">                   Подписи членов семьи (с расшифровкой)</w:t>
      </w:r>
    </w:p>
    <w:p w:rsidR="00F756B5" w:rsidRDefault="00F756B5">
      <w:pPr>
        <w:pStyle w:val="ConsPlusNonformat"/>
        <w:jc w:val="both"/>
      </w:pPr>
      <w:r>
        <w:t>__________________________/________________________________________________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  <w:outlineLvl w:val="1"/>
      </w:pPr>
      <w:r>
        <w:t>Приложение 3</w:t>
      </w:r>
    </w:p>
    <w:p w:rsidR="00F756B5" w:rsidRDefault="00F756B5">
      <w:pPr>
        <w:pStyle w:val="ConsPlusNormal"/>
        <w:jc w:val="right"/>
      </w:pPr>
      <w:r>
        <w:t>к административному регламенту</w:t>
      </w:r>
    </w:p>
    <w:p w:rsidR="00F756B5" w:rsidRDefault="00F756B5">
      <w:pPr>
        <w:pStyle w:val="ConsPlusNormal"/>
        <w:jc w:val="right"/>
      </w:pPr>
      <w:r>
        <w:t>предоставления муниципальной услуги</w:t>
      </w:r>
    </w:p>
    <w:p w:rsidR="00F756B5" w:rsidRDefault="00F756B5">
      <w:pPr>
        <w:pStyle w:val="ConsPlusNormal"/>
        <w:jc w:val="right"/>
      </w:pPr>
      <w:r>
        <w:t>"Оформление согласия нанимателю на вселение</w:t>
      </w:r>
    </w:p>
    <w:p w:rsidR="00F756B5" w:rsidRDefault="00F756B5">
      <w:pPr>
        <w:pStyle w:val="ConsPlusNormal"/>
        <w:jc w:val="right"/>
      </w:pPr>
      <w:r>
        <w:t>в занимаемое им жилое помещение по</w:t>
      </w:r>
    </w:p>
    <w:p w:rsidR="00F756B5" w:rsidRDefault="00F756B5">
      <w:pPr>
        <w:pStyle w:val="ConsPlusNormal"/>
        <w:jc w:val="right"/>
      </w:pPr>
      <w:r>
        <w:t>договору социального найма других граждан</w:t>
      </w:r>
    </w:p>
    <w:p w:rsidR="00F756B5" w:rsidRDefault="00F756B5">
      <w:pPr>
        <w:pStyle w:val="ConsPlusNormal"/>
        <w:jc w:val="right"/>
      </w:pPr>
      <w:r>
        <w:t>в качестве членов своей семьи"</w:t>
      </w: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</w:pPr>
      <w:r>
        <w:t>"Форма"</w:t>
      </w:r>
    </w:p>
    <w:p w:rsidR="00F756B5" w:rsidRDefault="00F756B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7"/>
        <w:gridCol w:w="1889"/>
        <w:gridCol w:w="4025"/>
      </w:tblGrid>
      <w:tr w:rsidR="00F756B5"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center"/>
            </w:pPr>
            <w:r>
              <w:t>Главе администрации</w:t>
            </w:r>
          </w:p>
          <w:p w:rsidR="00F756B5" w:rsidRDefault="00F756B5">
            <w:pPr>
              <w:pStyle w:val="ConsPlusNormal"/>
              <w:jc w:val="center"/>
            </w:pPr>
            <w:r>
              <w:t>города Белгорода</w:t>
            </w:r>
          </w:p>
          <w:p w:rsidR="00F756B5" w:rsidRDefault="00F756B5">
            <w:pPr>
              <w:pStyle w:val="ConsPlusNormal"/>
              <w:jc w:val="center"/>
            </w:pPr>
            <w:r>
              <w:t>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lastRenderedPageBreak/>
              <w:t>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______________________________</w:t>
            </w:r>
          </w:p>
        </w:tc>
      </w:tr>
      <w:tr w:rsidR="00F756B5"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center"/>
            </w:pPr>
            <w:bookmarkStart w:id="11" w:name="P479"/>
            <w:bookmarkEnd w:id="11"/>
            <w:r>
              <w:lastRenderedPageBreak/>
              <w:t>Заявление</w:t>
            </w:r>
          </w:p>
          <w:p w:rsidR="00F756B5" w:rsidRDefault="00F756B5">
            <w:pPr>
              <w:pStyle w:val="ConsPlusNormal"/>
              <w:jc w:val="center"/>
            </w:pPr>
            <w:r>
              <w:t>об исправлении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F756B5"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</w:tr>
      <w:tr w:rsidR="00F756B5"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6B5" w:rsidRDefault="00F756B5">
            <w:pPr>
              <w:pStyle w:val="ConsPlusNormal"/>
              <w:ind w:firstLine="283"/>
              <w:jc w:val="both"/>
            </w:pPr>
            <w:r>
              <w:t>Прошу исправить допущенную опечатку и (или) ошибку в результате предоставления муниципальной услуги "Оформление согласия нанимателю на вселение в занимаемое им жилое помещение по договору социального найма других граждан в качестве членов своей семьи" в документах от "__" ____________ 20__ г. N ______, выданных в ____________________________,</w:t>
            </w:r>
          </w:p>
          <w:p w:rsidR="00F756B5" w:rsidRDefault="00F756B5">
            <w:pPr>
              <w:pStyle w:val="ConsPlusNormal"/>
              <w:ind w:left="5943"/>
            </w:pPr>
            <w:r>
              <w:t>(наименование органа)</w:t>
            </w:r>
          </w:p>
          <w:p w:rsidR="00F756B5" w:rsidRDefault="00F756B5">
            <w:pPr>
              <w:pStyle w:val="ConsPlusNormal"/>
            </w:pPr>
            <w:r>
              <w:t>в связи с ________________________________________________________________.</w:t>
            </w:r>
          </w:p>
          <w:p w:rsidR="00F756B5" w:rsidRDefault="00F756B5">
            <w:pPr>
              <w:pStyle w:val="ConsPlusNormal"/>
              <w:ind w:left="1415"/>
            </w:pPr>
            <w:r>
              <w:t>(указываются причины необходимости исправления)</w:t>
            </w:r>
          </w:p>
          <w:p w:rsidR="00F756B5" w:rsidRDefault="00F756B5">
            <w:pPr>
              <w:pStyle w:val="ConsPlusNormal"/>
              <w:ind w:firstLine="283"/>
              <w:jc w:val="both"/>
            </w:pPr>
            <w:r>
              <w:t>Исправленные документы предоставления муниципальной услуги прошу направить _______________________________________________________________.</w:t>
            </w:r>
          </w:p>
          <w:p w:rsidR="00F756B5" w:rsidRDefault="00F756B5">
            <w:pPr>
              <w:pStyle w:val="ConsPlusNormal"/>
              <w:jc w:val="center"/>
            </w:pPr>
            <w:r>
              <w:t>(указать способ получения результата)</w:t>
            </w:r>
          </w:p>
          <w:p w:rsidR="00F756B5" w:rsidRDefault="00F756B5">
            <w:pPr>
              <w:pStyle w:val="ConsPlusNormal"/>
            </w:pPr>
            <w:r>
              <w:t>Приложение: _____________________________________________________________</w:t>
            </w:r>
          </w:p>
          <w:p w:rsidR="00F756B5" w:rsidRDefault="00F756B5">
            <w:pPr>
              <w:pStyle w:val="ConsPlusNormal"/>
              <w:ind w:left="1981"/>
            </w:pPr>
            <w:r>
              <w:t>(перечень документов, подтверждающих ошибку (опечатку)</w:t>
            </w:r>
          </w:p>
        </w:tc>
      </w:tr>
      <w:tr w:rsidR="00F756B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  <w:r>
              <w:t>"__" __________ 20__ г.</w:t>
            </w:r>
          </w:p>
        </w:tc>
        <w:tc>
          <w:tcPr>
            <w:tcW w:w="5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center"/>
            </w:pPr>
            <w:r>
              <w:t>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(подпись заявителя, фамилия и инициалы заявителя)</w:t>
            </w:r>
          </w:p>
        </w:tc>
      </w:tr>
    </w:tbl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right"/>
        <w:outlineLvl w:val="1"/>
      </w:pPr>
      <w:r>
        <w:t>Приложение 4</w:t>
      </w:r>
    </w:p>
    <w:p w:rsidR="00F756B5" w:rsidRDefault="00F756B5">
      <w:pPr>
        <w:pStyle w:val="ConsPlusNormal"/>
        <w:jc w:val="right"/>
      </w:pPr>
      <w:r>
        <w:t>к административному регламенту</w:t>
      </w:r>
    </w:p>
    <w:p w:rsidR="00F756B5" w:rsidRDefault="00F756B5">
      <w:pPr>
        <w:pStyle w:val="ConsPlusNormal"/>
        <w:jc w:val="right"/>
      </w:pPr>
      <w:r>
        <w:t>предоставления муниципальной услуги</w:t>
      </w:r>
    </w:p>
    <w:p w:rsidR="00F756B5" w:rsidRDefault="00F756B5">
      <w:pPr>
        <w:pStyle w:val="ConsPlusNormal"/>
        <w:jc w:val="right"/>
      </w:pPr>
      <w:r>
        <w:t>"Оформление согласия нанимателю на вселение</w:t>
      </w:r>
    </w:p>
    <w:p w:rsidR="00F756B5" w:rsidRDefault="00F756B5">
      <w:pPr>
        <w:pStyle w:val="ConsPlusNormal"/>
        <w:jc w:val="right"/>
      </w:pPr>
      <w:r>
        <w:t>в занимаемое им жилое помещение по</w:t>
      </w:r>
    </w:p>
    <w:p w:rsidR="00F756B5" w:rsidRDefault="00F756B5">
      <w:pPr>
        <w:pStyle w:val="ConsPlusNormal"/>
        <w:jc w:val="right"/>
      </w:pPr>
      <w:r>
        <w:t>договору социального найма других граждан</w:t>
      </w:r>
    </w:p>
    <w:p w:rsidR="00F756B5" w:rsidRDefault="00F756B5">
      <w:pPr>
        <w:pStyle w:val="ConsPlusNormal"/>
        <w:jc w:val="right"/>
      </w:pPr>
      <w:r>
        <w:t>в качестве членов своей семьи"</w:t>
      </w:r>
    </w:p>
    <w:p w:rsidR="00F756B5" w:rsidRDefault="00F756B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2"/>
        <w:gridCol w:w="1124"/>
        <w:gridCol w:w="2955"/>
      </w:tblGrid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center"/>
            </w:pPr>
            <w:bookmarkStart w:id="12" w:name="P506"/>
            <w:bookmarkEnd w:id="12"/>
            <w:r>
              <w:t>СОГЛАСИЕ</w:t>
            </w:r>
          </w:p>
          <w:p w:rsidR="00F756B5" w:rsidRDefault="00F756B5">
            <w:pPr>
              <w:pStyle w:val="ConsPlusNormal"/>
              <w:jc w:val="center"/>
            </w:pPr>
            <w:r>
              <w:t>нанимателю на вселение в занимаемое им жилое помещение по договору социального найма других граждан в качестве членов своей семьи</w:t>
            </w: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6B5" w:rsidRDefault="00F756B5">
            <w:pPr>
              <w:pStyle w:val="ConsPlusNormal"/>
              <w:ind w:firstLine="283"/>
              <w:jc w:val="both"/>
            </w:pPr>
            <w:r>
              <w:t>На вселение в квартиру N __, общей площадью __ кв. м, жилой площадью __ кв. м, состоящей из __ комнат, расположенной по адресу: г. Белгород, ул. ___________, дом N ___, в качестве члена семьи</w:t>
            </w:r>
          </w:p>
          <w:p w:rsidR="00F756B5" w:rsidRDefault="00F756B5">
            <w:pPr>
              <w:pStyle w:val="ConsPlusNormal"/>
            </w:pPr>
            <w:r>
              <w:t>_________________________________________________________________________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(Ф.И.О., вселяемого(-ых), родственные отношения с нанимателем)</w:t>
            </w:r>
          </w:p>
          <w:p w:rsidR="00F756B5" w:rsidRDefault="00F756B5">
            <w:pPr>
              <w:pStyle w:val="ConsPlusNormal"/>
            </w:pPr>
            <w:r>
              <w:t>с последующей регистрацией 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(временно по месту пребывания с ___ по ___ 20__ г.)</w:t>
            </w:r>
          </w:p>
          <w:p w:rsidR="00F756B5" w:rsidRDefault="00F756B5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или постоянной по месту жительства - выбрать и записать)</w:t>
            </w:r>
          </w:p>
          <w:p w:rsidR="00F756B5" w:rsidRDefault="00F756B5">
            <w:pPr>
              <w:pStyle w:val="ConsPlusNormal"/>
            </w:pPr>
            <w:r>
              <w:t>в связи 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lastRenderedPageBreak/>
              <w:t>(указать причину)</w:t>
            </w:r>
          </w:p>
          <w:p w:rsidR="00F756B5" w:rsidRDefault="00F756B5">
            <w:pPr>
              <w:pStyle w:val="ConsPlusNormal"/>
            </w:pPr>
            <w:r>
              <w:t>дают согласие зарегистрированные в указанной квартире</w:t>
            </w:r>
          </w:p>
          <w:p w:rsidR="00F756B5" w:rsidRDefault="00F756B5">
            <w:pPr>
              <w:pStyle w:val="ConsPlusNormal"/>
            </w:pPr>
            <w:r>
              <w:t>следующие члены семьи нанимателя:</w:t>
            </w:r>
          </w:p>
          <w:p w:rsidR="00F756B5" w:rsidRDefault="00F756B5">
            <w:pPr>
              <w:pStyle w:val="ConsPlusNormal"/>
            </w:pPr>
            <w:r>
              <w:t>1) 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(Ф.И.О. паспортные данные, родственные отношения с нанимателем, подпись)</w:t>
            </w:r>
          </w:p>
          <w:p w:rsidR="00F756B5" w:rsidRDefault="00F756B5">
            <w:pPr>
              <w:pStyle w:val="ConsPlusNormal"/>
            </w:pPr>
            <w:r>
              <w:t>2) 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(Ф.И.О., паспортные данные, родственные отношения нанимателем, подпись)</w:t>
            </w:r>
          </w:p>
          <w:p w:rsidR="00F756B5" w:rsidRDefault="00F756B5">
            <w:pPr>
              <w:pStyle w:val="ConsPlusNormal"/>
            </w:pPr>
            <w:r>
              <w:t>3) 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(Ф.И.О., паспортные данные, родственные отношения нанимателем, подпись)</w:t>
            </w: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</w:tr>
      <w:tr w:rsidR="00F756B5"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6B5" w:rsidRDefault="00F756B5">
            <w:pPr>
              <w:pStyle w:val="ConsPlusNormal"/>
            </w:pPr>
            <w:r>
              <w:t>__ _____________ 20__ г.</w:t>
            </w:r>
          </w:p>
        </w:tc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right"/>
            </w:pPr>
            <w:r>
              <w:t>_______________________</w:t>
            </w:r>
          </w:p>
          <w:p w:rsidR="00F756B5" w:rsidRDefault="00F756B5">
            <w:pPr>
              <w:pStyle w:val="ConsPlusNormal"/>
              <w:ind w:firstLine="283"/>
              <w:jc w:val="both"/>
            </w:pPr>
            <w:r>
              <w:t>Подпись нанимателя</w:t>
            </w: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  <w:r>
              <w:t>Личности удостоверены и подписи заверены специалистом _____________________</w:t>
            </w:r>
          </w:p>
          <w:p w:rsidR="00F756B5" w:rsidRDefault="00F756B5">
            <w:pPr>
              <w:pStyle w:val="ConsPlusNormal"/>
            </w:pPr>
            <w:r>
              <w:t>_________________________________________________________________________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(наименование организации, должность, Ф.И.О. специалиста)</w:t>
            </w:r>
          </w:p>
        </w:tc>
      </w:tr>
      <w:tr w:rsidR="00F756B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</w:p>
        </w:tc>
      </w:tr>
      <w:tr w:rsidR="00F756B5">
        <w:tc>
          <w:tcPr>
            <w:tcW w:w="6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</w:pPr>
            <w:r>
              <w:t>__ _____________ 20__ г.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F756B5" w:rsidRDefault="00F756B5">
            <w:pPr>
              <w:pStyle w:val="ConsPlusNormal"/>
              <w:jc w:val="center"/>
            </w:pPr>
            <w:r>
              <w:t>______________________</w:t>
            </w:r>
          </w:p>
          <w:p w:rsidR="00F756B5" w:rsidRDefault="00F756B5">
            <w:pPr>
              <w:pStyle w:val="ConsPlusNormal"/>
              <w:jc w:val="center"/>
            </w:pPr>
            <w:r>
              <w:t>(Подпись специалиста)</w:t>
            </w:r>
          </w:p>
        </w:tc>
      </w:tr>
    </w:tbl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jc w:val="both"/>
      </w:pPr>
    </w:p>
    <w:p w:rsidR="00F756B5" w:rsidRDefault="00F756B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570F5F" w:rsidRDefault="00570F5F"/>
    <w:sectPr w:rsidR="00570F5F" w:rsidSect="006C3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B5"/>
    <w:rsid w:val="00570F5F"/>
    <w:rsid w:val="00F7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6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756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756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756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6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756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756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756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510&amp;dst=100047" TargetMode="External"/><Relationship Id="rId13" Type="http://schemas.openxmlformats.org/officeDocument/2006/relationships/hyperlink" Target="https://login.consultant.ru/link/?req=doc&amp;base=RLAW404&amp;n=743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313&amp;dst=100094" TargetMode="External"/><Relationship Id="rId12" Type="http://schemas.openxmlformats.org/officeDocument/2006/relationships/hyperlink" Target="https://login.consultant.ru/link/?req=doc&amp;base=RLAW404&amp;n=77822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9" TargetMode="External"/><Relationship Id="rId11" Type="http://schemas.openxmlformats.org/officeDocument/2006/relationships/hyperlink" Target="https://login.consultant.ru/link/?req=doc&amp;base=RLAW404&amp;n=69084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7437" TargetMode="External"/><Relationship Id="rId10" Type="http://schemas.openxmlformats.org/officeDocument/2006/relationships/hyperlink" Target="https://login.consultant.ru/link/?req=doc&amp;base=RLAW404&amp;n=582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8330" TargetMode="External"/><Relationship Id="rId14" Type="http://schemas.openxmlformats.org/officeDocument/2006/relationships/hyperlink" Target="https://login.consultant.ru/link/?req=doc&amp;base=LAW&amp;n=453313&amp;dst=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7010</Words>
  <Characters>39959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2024-02-13T12:23:00Z</dcterms:created>
  <dcterms:modified xsi:type="dcterms:W3CDTF">2024-02-13T12:24:00Z</dcterms:modified>
</cp:coreProperties>
</file>