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2E" w:rsidRPr="006245B2" w:rsidRDefault="00176B2E" w:rsidP="00176B2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5B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администрации города Белгорода, подготовленных управлением архитектуры и градостроительства администрации города Белгорода </w:t>
      </w:r>
      <w:r>
        <w:rPr>
          <w:rFonts w:ascii="Times New Roman" w:hAnsi="Times New Roman" w:cs="Times New Roman"/>
          <w:sz w:val="28"/>
          <w:szCs w:val="28"/>
        </w:rPr>
        <w:t xml:space="preserve">на 01 </w:t>
      </w:r>
      <w:r w:rsidR="008C6961">
        <w:rPr>
          <w:rFonts w:ascii="Times New Roman" w:hAnsi="Times New Roman" w:cs="Times New Roman"/>
          <w:sz w:val="28"/>
          <w:szCs w:val="28"/>
        </w:rPr>
        <w:t>ма</w:t>
      </w:r>
      <w:r w:rsidR="00851CC2">
        <w:rPr>
          <w:rFonts w:ascii="Times New Roman" w:hAnsi="Times New Roman" w:cs="Times New Roman"/>
          <w:sz w:val="28"/>
          <w:szCs w:val="28"/>
        </w:rPr>
        <w:t>я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6B2E" w:rsidRDefault="00176B2E" w:rsidP="00176B2E">
      <w:pPr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896"/>
      </w:tblGrid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Реквизиты и наименование нормативного правового акта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B64236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 Белгорода от 18.04.2022 №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города Белгорода от 08 ноября 2021 года № 239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B64236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896" w:type="dxa"/>
            <w:shd w:val="clear" w:color="auto" w:fill="auto"/>
          </w:tcPr>
          <w:p w:rsidR="00176B2E" w:rsidRDefault="00176B2E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города Белгорода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 xml:space="preserve"> 04.04.2022 № 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>О 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администрации города Белгорода от 15 ноября 2021 года № 243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B64236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896" w:type="dxa"/>
            <w:shd w:val="clear" w:color="auto" w:fill="auto"/>
          </w:tcPr>
          <w:p w:rsidR="00176B2E" w:rsidRDefault="00176B2E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6B2E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 Белгорода от 31.03.2022 № 53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64236" w:rsidRPr="00B64236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подготовки документации по планировке территории применительно к территории городского округа «Город Белгород», принятия решения об утверждении такой документации, внесения изменений в такую документацию, отмены такой документации или ее отдельных частей, признания отдельных частей такой документации не подлежащими применению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4236" w:rsidRPr="004E275A" w:rsidTr="00E16754">
        <w:tc>
          <w:tcPr>
            <w:tcW w:w="709" w:type="dxa"/>
            <w:shd w:val="clear" w:color="auto" w:fill="auto"/>
          </w:tcPr>
          <w:p w:rsidR="00B64236" w:rsidRPr="002167A3" w:rsidRDefault="00B64236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96" w:type="dxa"/>
            <w:shd w:val="clear" w:color="auto" w:fill="auto"/>
          </w:tcPr>
          <w:p w:rsidR="00B64236" w:rsidRDefault="00B64236" w:rsidP="00B642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 Белгорода от 24.03.2022 № 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 </w:t>
            </w:r>
            <w:r w:rsidRPr="00B64236">
              <w:rPr>
                <w:rFonts w:ascii="Times New Roman" w:hAnsi="Times New Roman" w:cs="Times New Roman"/>
                <w:sz w:val="28"/>
                <w:szCs w:val="28"/>
              </w:rPr>
              <w:t>признании утратившим силу постановления администрации города Белгорода от 14 марта 2016 года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15.11.2021 № 243 «Об утверждении административного регламента предоставления муниципальной услуги «Предоставление сведений из информационной системы градостроительной деятельности»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21.10.2021 № 229 «О внесении изменений в постановление администрации города Белгорода от 13 сентября 2007 года № 132»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21.10.2021 № 228 «О создании комиссии при администрации города Белгорода по подготовке документов территориального планирования городского округа «Город Белгород»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08.09.2021 № 208 «О внесении изменений в постановление администрации города Белгорода от 11 марта 2020 года № 40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03.08.2021 № 186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города Белгорода от 14 февраля 2020 года № 31 «Об утверждении </w:t>
            </w: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Белгорода от 01.06.2021 № 145 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улице, расположенной в районе с/т «Путеец» от улицы Механизаторов до проезда по улице Дачной»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06.04.2021 № 109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постановления администрации города Белгорода от 02 апреля 2021 года № 98»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02.04.2021 № 97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Архитектурно-художественной концепции внешнего облика улицы Николая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Чумичова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от улицы Победы до Белгородского проспекта»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02.04.2021 № 96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Архитектурно-художественной концепции внешнего облика Свято-Троицкого бульвара от улицы Пушкина до Театрального проезда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18.03.2021 № 74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в городе Белгороде наименований двум площадям и аллее, расположенным в границах земельных участков с кадастровыми номерами 31:16:0219014:2, 31:16:0000000:379»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18.03.2021 № 73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безымянной улице в Юго-Западном микрорайоне города Белгорода, вблизи балки «Сухой Лог»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09.03.2021 № 54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Архитектурно-художественной концепции внешнего облика улицы Харьковская от улицы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Супруновская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Попова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09.03.2021 №53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Архитектурно-художественной концепции внешнего облика улицы Попова от улицы Мичурина до улицы Харьковская»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08.02.2021 № 25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архитектурно-художественной концепции внешнего облика улицы Князя Трубецкого от улицы Пугачева до Белгородского проспекта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10.12.2020 № 255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22 декабря 2017 года № 265 «Об утверждении Положения о порядке проведения работ по демонтажу информационных конструкций, размещенных и (или) эксплуатируемых с нарушением требований Правил благоустройства территории городского округа «Город Белгород», а также с нарушением требований архитектурно-художественной концепции»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14.09.2020 № 188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Архитектурно-художественной концепции внешнего облика проспекта Славы от улицы Сумская до улицы Вокзальная города Белгород»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07.09.2020 № 184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12 сентября 2019 года № 153»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21.08.2020 № 166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«О признании утратившим силу постановления администрации города Белгорода от 12 марта 2018 года № 44»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17.06.2020 № 121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Архитектурно-художественной концепции внешнего облика улицы Садовая от улицы Павлова до улицы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Белгорода. Опубликовано 17 июня 2020 года»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г. Белгорода от 10.06.2020 № 110</w:t>
            </w:r>
          </w:p>
          <w:p w:rsidR="00176B2E" w:rsidRPr="002167A3" w:rsidRDefault="00176B2E" w:rsidP="00E16754">
            <w:pPr>
              <w:tabs>
                <w:tab w:val="left" w:pos="21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порядке согласования дизайн-проекта размещения информационных конструкций на фасадах зданий, строений, сооружений, многоквартирных домах на территории городского округа «Город Белгород»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02.06.2020 № 102</w:t>
            </w:r>
          </w:p>
          <w:p w:rsidR="00176B2E" w:rsidRPr="002167A3" w:rsidRDefault="00176B2E" w:rsidP="00E167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скверу, прилегающему к территории МБОУ СОШ № 39 и дому 22 по ул. Губкина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02.06.2020 № 101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14 февраля 2020 года № 31 «Об утверждении административного регламента предоставления муниципальной услуги «Представление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14.05.2020 № 84</w:t>
            </w:r>
          </w:p>
          <w:p w:rsidR="00176B2E" w:rsidRPr="002167A3" w:rsidRDefault="00176B2E" w:rsidP="00E16754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 15.08.2016 № 128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30.10.2019 № 176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27.09.2016 № 163»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22.10.2018 № 157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перечня улиц, в отношении которых разрабатываются Архитектурно-художественные концепции»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28.09.2018 № 142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города Белгорода от 27 декабря 2016 года № 231 «Об утверждении административного регламента предоставления муниципальной услуги </w:t>
            </w: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28.09.2018 № 141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27 декабря 2016 года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19.09.2018 № 138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13 сентября 2007 года № 132»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(вместе с «Положением о порядке деятельности комиссии по подготовке проекта правил землепользования и застройки»)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02.07.2018 № 83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25.08.2014 № 151»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02.07.2018 № 84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постановления администрации города Белгорода от 26 мая 2017 года № 131»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05.04.2018 № 55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города Белгорода от 01.10.2015 № 132 «Об утверждении проекта планировки территории и проекта межевания территории в границах ул. Попова - ул.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Н.Островского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- пр. Белгородский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05.04.2018 № 54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документации по планировке территории в составе проекта межевания территории, ограниченной пр. Ватутина - ул. Губкина - территорией ФКУЗ «МСЧ МВД России по Белгородской области»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23.03.2018 № 47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Архитектурно-художественной концепции внешнего облика части проспекта Богдана Хмельницкого от улицы Мичурина до улицы Студенческой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28.02.2018 № 41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дизайн-проектов благоустройства общественных территорий городского округа «Город Белгород», предлагаемых на рейтинговое голосование»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26.01.2018 № 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документации по планировке территории в составе проекта планировки и проекта межевания территории жилого района пр-т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- ул. Парковая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29.12.2017 № 272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документации по планировке территории в составе проекта планировки и проекта межевания территории жилого квартала улица Макаренко - улица Почтовая «Жилой квартал «А»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26.12.2017 № 268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постановления администрации города Белгорода от 21 мая 2014 года № 90»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22.12.2017 № 267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Архитектурно-художественных концепций внешнего облика улиц города Белгорода (в части размещения информационных конструкций): улицы Попова, проспекта Славы»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11.12.2017 № 261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15 августа 2016 года № 128 «Об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11.12.2017 № 244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отклонении проекта межевания территории I, II, III ГСК XI ЮМР»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29.09.2017 № 218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27 декабря 2016 года № 230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29.09.2017 № 217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24 января 2017 года № 21 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 на территории городского округа «Город Белгород», аннулирование такого разрешения»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29.09.2017 № 216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24 января 2017 года № 22 «Об утверждении административного регламента предоставления муниципальной услуги «Предоставление сведений из информационной системы градостроительной деятельности»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28.07.2017 № 155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15.08.2007 № 113»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21.06.2017 № 146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проекта планировки и проекта межевания территории для строительства линейного объекта «Подземный газопровод среднего </w:t>
            </w: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давления по пер. 3-й Южный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23.05.2017 № 121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23.05.2017 № 120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23.05.2017 № 119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улице в микрорайоне «Восточный»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03.05.2017 № 105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документацию по планировке территории в составе проекта планировки и проекта межевания территории, ограниченной поймой р. Северский Донец - ул.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Разуменская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- ул.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- ул. Рабочая - ул. Коммунальная - ул. Михайловское шоссе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03.05.2017 № 104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30 сентября 2016 года № 172»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24.04.2017 № 94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межевания территории, ограниченной МКР «Репное» - урочищем «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Авилово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» - территорией ГСК «Спутник» - территорией ГСК «Автомобилист»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10.04.2017 № 90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 «Подземный газопровод высокого и среднего давления по ул. Донецкая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10.04.2017 № 89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10.04.2017 № 88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10.04.2017 № 87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04.04.2017 № 82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межевания территории микрорайона «Юго-Западный-1»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30.03.2017 № 77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проектов планировки и проектов межевания территорий для строительства линейных объектов»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30.03.2017 № 76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проекта планировки и проекта межевания территории </w:t>
            </w: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строительства линейного объекта»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30.03.2017 № 74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признании утратившим силу постановления администрации города Белгорода от 23 мая 2006 года № 107»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30.03.2017 № 73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9 декабря 2015 года № 177»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22.03.2017 № 68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22 декабря 2015 года № 182 и признании утратившим силу постановление администрации города Белгорода от 15 февраля 2017 года № 35»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27.02.2017 № 45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17.12.2018)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«Присвоение и аннулирование адреса объекта недвижимости»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21.02.2017 № 39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линейного объекта в границах города Белгорода, являющегося частью внеплощадочных сетей водоснабжения и водоотведения для жилых кварталов 3, 5, 6 массива № 54 п. Разумное в Белгородском районе»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15.02.2017 № 37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квартала, ограниченного пр. Славы - ул. 50-летия Белгородской области - бульваром Свято-Троицкий - пр. Богдана Хмельницкого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15.02.2017 № 36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линейного объекта в границах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15.02.2017 № 35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документацию по планировке территории в составе проекта планировки и проекта межевания территории микрорайона «Юго-западный-1»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02.02.2017 № 27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территории и проекта межевания территории микрорайона «Восточный»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24.01.2017 № 22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29.09.2017)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сведений из информационной системы градостроительной деятельности»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27.12.2016 № 231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28.09.2018)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27.12.2016 № 230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28.09.2018)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21.12.2016 № 227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для размещения линейных объектов»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03.11.2016 № 197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проекта планировки и проекта межевания территории для размещения линейного объекта «ПС 110/10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с питанием по ЛЭП 110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от ПС 330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«Белгород» в границах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30.09.2016 № 172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03.05.2017)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квартала, ограниченного ул. Щорса - проездом Автомобилистов - территорией ЗАО «Белгородский инструментальный завод» - территорией жилых домов №№ 7, 7а и 7б по ул. Славянская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27.09.2016 № 163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проекта планировки и проекта межевания территории, ограниченной пр.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Б.Хмельницкого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- пр. Славы - ул. Сумская - ул. Декабристов - северной границей карьера ЗАО «Белгородский цемент» - ул. Артема - ул. </w:t>
            </w:r>
            <w:proofErr w:type="spellStart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А.Невского</w:t>
            </w:r>
            <w:proofErr w:type="spellEnd"/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08.09.2016 № 148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10 марта 2016 года № 43»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08.09.2016 № 147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города Белгорода от 9 декабря 2015 года № 177»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12.07.2016 № 122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и проекта межевания территории квартала, ограниченного улицами Щорса - 5 Августа - Костюкова города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28.05.2015 № 61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</w:t>
            </w:r>
            <w:r w:rsidR="00B64236">
              <w:rPr>
                <w:rFonts w:ascii="Times New Roman" w:hAnsi="Times New Roman" w:cs="Times New Roman"/>
                <w:sz w:val="28"/>
                <w:szCs w:val="28"/>
              </w:rPr>
              <w:t>я скверу, расположенному по ул. </w:t>
            </w: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Ватутина»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13.01.2015 № 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внесении изменений в Положение о составе, порядке подготовки и утверждения местных нормативов градостроительного проектирования городского округа «Город Белгород», утвержденное постановлением администрации города Белгорода от 28.02.2014 № 35»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от 28 февраля 2014 г. № 35 «Об утверждении положения о составе, порядке подготовки и утверждения местных нормативов градостроительного проектирования городского округа «город Белгород» (в ред. от 13.01.2015 № 2)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19.11.2013 № 238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улице в микрорайоне жилой застройки «Восточный»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10.07.2012 № 127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состав комиссии по Правилам землепользования и застройки»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09.02.2012 № 17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микрорайону в Юго-Восточной части 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20.07.2011 № 117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 xml:space="preserve">«О присвоении наименования улицам в новом микрорайоне жилой застройки «Восточный» г. Белгорода» 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24.05.2011 № 86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скверу, расположенному вдоль Свято-Троицкого бульвара»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09.03.2011 № 30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улицам в микрорайоне жилой застройки «Юго-Западный» (участок 2/2) г.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01.02.2011 № 9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улицам в новом микрорайоне жилой застройки «Восточный» г.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13.07.2010 № 108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подготовке проекта о внесении изменений в Правила землепользования и застройки в городе Белгороде»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28.06.2010 № 100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«Об утверждении проекта планировки микрорайона «Восточный»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от 17 марта 2010 г. № 37«О присвоении наименования улице в новом микрорайоне жилой застройки «Восточный» г. Белгорода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10.12.2009 № 202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состав комиссии по Правилам землепользования и застройки»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12.11.2009 № 187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наименований улицам и переулкам в новом микрорайоне жилой застройки «Восточный» г.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05.05.2009 № 80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 присвоении наименования площади, расположенной между Белгородским государственным историко-краеведческим музеем, Белгородским государственным историко-художественным музеем-диорамой «Курская битва. Белгородское направление» и Белгородским государственным художественным музеем»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17.03.2009 № 40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наименований улицам и переулкам нового микрорайона жилой застройки в Юго-Восточном районе г. Белгорода»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18.03.2008 № 52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наименований новым улицам и переулкам в Юго-Западном микрорайоне жилой застройки»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17.03.2008 № 50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наименования микрорайону, расположенному в юго-восточной части города»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13.09.2007 № 132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(ред. от 19.09.2018) «О создании комиссии по подготовке проекта правил землепользования и застройки» (вместе с «Положением о порядке деятельности комиссии по подготовке проекта правил землепользования и застройки»)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06.08.2007 № 108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присвоении названий новым улицам, переулкам и проездам в микрорайоне жилой застройки «Спутник»</w:t>
            </w:r>
          </w:p>
        </w:tc>
      </w:tr>
      <w:tr w:rsidR="00176B2E" w:rsidRPr="004E275A" w:rsidTr="00E16754">
        <w:tc>
          <w:tcPr>
            <w:tcW w:w="709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shd w:val="clear" w:color="auto" w:fill="auto"/>
          </w:tcPr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Белгорода от 06.06.2007 № 78</w:t>
            </w:r>
          </w:p>
          <w:p w:rsidR="00176B2E" w:rsidRPr="002167A3" w:rsidRDefault="00176B2E" w:rsidP="00E167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7A3">
              <w:rPr>
                <w:rFonts w:ascii="Times New Roman" w:hAnsi="Times New Roman" w:cs="Times New Roman"/>
                <w:sz w:val="28"/>
                <w:szCs w:val="28"/>
              </w:rPr>
              <w:t>«О развитии застроенных территорий города Белгорода»</w:t>
            </w:r>
          </w:p>
        </w:tc>
      </w:tr>
    </w:tbl>
    <w:p w:rsidR="00176B2E" w:rsidRDefault="00176B2E" w:rsidP="00176B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7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E"/>
    <w:rsid w:val="00176B2E"/>
    <w:rsid w:val="00851CC2"/>
    <w:rsid w:val="008C6961"/>
    <w:rsid w:val="00B64236"/>
    <w:rsid w:val="00DA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3EF71-D76B-4ADC-9BE5-FBB946CD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3496</Words>
  <Characters>19932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 Роман Александрович</dc:creator>
  <cp:lastModifiedBy>Сорокова Ирина Сергеевна</cp:lastModifiedBy>
  <cp:revision>3</cp:revision>
  <dcterms:created xsi:type="dcterms:W3CDTF">2022-05-31T13:06:00Z</dcterms:created>
  <dcterms:modified xsi:type="dcterms:W3CDTF">2023-06-05T07:59:00Z</dcterms:modified>
</cp:coreProperties>
</file>