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F5C" w:rsidRDefault="00F80F5C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80F5C" w:rsidRDefault="00F80F5C">
      <w:pPr>
        <w:pStyle w:val="ConsPlusNormal"/>
        <w:outlineLvl w:val="0"/>
      </w:pPr>
    </w:p>
    <w:p w:rsidR="00F80F5C" w:rsidRDefault="00F80F5C">
      <w:pPr>
        <w:pStyle w:val="ConsPlusTitle"/>
        <w:jc w:val="center"/>
      </w:pPr>
      <w:r>
        <w:t>АДМИНИСТРАЦИЯ ГОРОДА БЕЛГОРОДА</w:t>
      </w:r>
    </w:p>
    <w:p w:rsidR="00F80F5C" w:rsidRDefault="00F80F5C">
      <w:pPr>
        <w:pStyle w:val="ConsPlusTitle"/>
        <w:jc w:val="center"/>
      </w:pPr>
    </w:p>
    <w:p w:rsidR="00F80F5C" w:rsidRDefault="00F80F5C">
      <w:pPr>
        <w:pStyle w:val="ConsPlusTitle"/>
        <w:jc w:val="center"/>
      </w:pPr>
      <w:r>
        <w:t>ПОСТАНОВЛЕНИЕ</w:t>
      </w:r>
    </w:p>
    <w:p w:rsidR="00F80F5C" w:rsidRDefault="00F80F5C">
      <w:pPr>
        <w:pStyle w:val="ConsPlusTitle"/>
        <w:jc w:val="center"/>
      </w:pPr>
      <w:r>
        <w:t>от 16 марта 2021 г. N 67</w:t>
      </w:r>
    </w:p>
    <w:p w:rsidR="00F80F5C" w:rsidRDefault="00F80F5C">
      <w:pPr>
        <w:pStyle w:val="ConsPlusTitle"/>
        <w:jc w:val="center"/>
      </w:pPr>
    </w:p>
    <w:p w:rsidR="00F80F5C" w:rsidRDefault="00F80F5C">
      <w:pPr>
        <w:pStyle w:val="ConsPlusTitle"/>
        <w:jc w:val="center"/>
      </w:pPr>
      <w:r>
        <w:t xml:space="preserve">О МЕРАХ ПО РЕАЛИЗАЦИИ ОТДЕЛЬНЫХ ПОЛОЖЕНИЙ </w:t>
      </w:r>
      <w:proofErr w:type="gramStart"/>
      <w:r>
        <w:t>ФЕДЕРАЛЬНОГО</w:t>
      </w:r>
      <w:proofErr w:type="gramEnd"/>
    </w:p>
    <w:p w:rsidR="00F80F5C" w:rsidRDefault="00F80F5C">
      <w:pPr>
        <w:pStyle w:val="ConsPlusTitle"/>
        <w:jc w:val="center"/>
      </w:pPr>
      <w:r>
        <w:t xml:space="preserve">ЗАКОНА ОТ 31 ИЮЛЯ 2020 ГОДА N 259-ФЗ "О </w:t>
      </w:r>
      <w:proofErr w:type="gramStart"/>
      <w:r>
        <w:t>ЦИФРОВЫХ</w:t>
      </w:r>
      <w:proofErr w:type="gramEnd"/>
      <w:r>
        <w:t xml:space="preserve"> ФИНАНСОВЫХ</w:t>
      </w:r>
    </w:p>
    <w:p w:rsidR="00F80F5C" w:rsidRDefault="00F80F5C">
      <w:pPr>
        <w:pStyle w:val="ConsPlusTitle"/>
        <w:jc w:val="center"/>
      </w:pPr>
      <w:r>
        <w:t xml:space="preserve">АКТИВАХ, ЦИФРОВОЙ ВАЛЮТЕ И О ВНЕСЕНИИ ИЗМЕНЕНИЙ В </w:t>
      </w:r>
      <w:proofErr w:type="gramStart"/>
      <w:r>
        <w:t>ОТДЕЛЬНЫЕ</w:t>
      </w:r>
      <w:proofErr w:type="gramEnd"/>
    </w:p>
    <w:p w:rsidR="00F80F5C" w:rsidRDefault="00F80F5C">
      <w:pPr>
        <w:pStyle w:val="ConsPlusTitle"/>
        <w:jc w:val="center"/>
      </w:pPr>
      <w:r>
        <w:t>ЗАКОНОДАТЕЛЬНЫЕ АКТЫ РОССИЙСКОЙ ФЕДЕРАЦИИ"</w:t>
      </w:r>
    </w:p>
    <w:p w:rsidR="00F80F5C" w:rsidRDefault="00F80F5C">
      <w:pPr>
        <w:pStyle w:val="ConsPlusNormal"/>
        <w:jc w:val="both"/>
      </w:pPr>
    </w:p>
    <w:p w:rsidR="00F80F5C" w:rsidRDefault="00F80F5C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10 декабря 2020 года N 778 "О мерах по реализации отдельных положений Федерального закона "О цифровых финансовых активах, цифровой валюте и о внесении изменений в отдельные законодательные акты Российской Федерации", руководствуясь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Губернатора Белгородской области от 3 февраля 2021 года N 10 "О мерах по реализации отдельных положений Федерального закона от 31</w:t>
      </w:r>
      <w:proofErr w:type="gramEnd"/>
      <w:r>
        <w:t xml:space="preserve"> июля 2020 года N 259-ФЗ "О цифровых финансовых активах, цифровой валюте и о внесении изменений в отдельные законодательные акты Российской Федерации", в целях обеспечения единой государственной политики в области противодействия коррупции постановляю:</w:t>
      </w:r>
    </w:p>
    <w:p w:rsidR="00F80F5C" w:rsidRDefault="00F80F5C">
      <w:pPr>
        <w:pStyle w:val="ConsPlusNormal"/>
        <w:jc w:val="both"/>
      </w:pPr>
    </w:p>
    <w:p w:rsidR="00F80F5C" w:rsidRDefault="00F80F5C">
      <w:pPr>
        <w:pStyle w:val="ConsPlusNormal"/>
        <w:ind w:firstLine="540"/>
        <w:jc w:val="both"/>
      </w:pPr>
      <w:bookmarkStart w:id="0" w:name="P13"/>
      <w:bookmarkEnd w:id="0"/>
      <w:r>
        <w:t xml:space="preserve">1. </w:t>
      </w:r>
      <w:proofErr w:type="gramStart"/>
      <w:r>
        <w:t xml:space="preserve">Установить, что с 1 января по 30 июня 2021 года включительно граждане, претендующие на замещение должностей муниципальной службы администрации города Белгорода, а также граждане, претендующие на замещение должностей руководителей муниципальных учреждений города, представляют </w:t>
      </w:r>
      <w:hyperlink r:id="rId8" w:history="1">
        <w:r>
          <w:rPr>
            <w:color w:val="0000FF"/>
          </w:rPr>
          <w:t>уведомление</w:t>
        </w:r>
      </w:hyperlink>
      <w:r>
        <w:t xml:space="preserve">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</w:t>
      </w:r>
      <w:proofErr w:type="gramEnd"/>
      <w:r>
        <w:t xml:space="preserve"> цифровой валюте (при их наличии) по форме согласно приложению 1 к Указу Президента Российской Федерации от 10 декабря 2020 года N 778 "О мерах по реализации отдельных положений Федерального закона "О цифровых финансовых активах, цифровой валюте и о внесении изменений в отдельные законодательные акты Российской Федерации".</w:t>
      </w:r>
    </w:p>
    <w:p w:rsidR="00F80F5C" w:rsidRDefault="00F80F5C">
      <w:pPr>
        <w:pStyle w:val="ConsPlusNormal"/>
        <w:jc w:val="both"/>
      </w:pPr>
    </w:p>
    <w:p w:rsidR="00F80F5C" w:rsidRDefault="00F80F5C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Уведомление, указанное в </w:t>
      </w:r>
      <w:hyperlink w:anchor="P13" w:history="1">
        <w:r>
          <w:rPr>
            <w:color w:val="0000FF"/>
          </w:rPr>
          <w:t>пункте 1</w:t>
        </w:r>
      </w:hyperlink>
      <w:r>
        <w:t xml:space="preserve"> настоящего постановления, представляется по состоянию на первое число месяца, предшествующего месяцу подачи документов для замещения должности муниципальной службы администрации города Белгорода или должности руководителя муниципального учреждения города, в отдел по профилактике коррупционных и иных нарушений законодательства о муниципальной службе управления кадровой политики администрации города Белгорода вместе со сведениями, представляемыми по форме </w:t>
      </w:r>
      <w:hyperlink r:id="rId9" w:history="1">
        <w:r>
          <w:rPr>
            <w:color w:val="0000FF"/>
          </w:rPr>
          <w:t>справки</w:t>
        </w:r>
      </w:hyperlink>
      <w:r>
        <w:t>, утвержденной Указом Президента</w:t>
      </w:r>
      <w:proofErr w:type="gramEnd"/>
      <w:r>
        <w:t xml:space="preserve"> Российской Федерации от 23 июня 2014 года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Федерации".</w:t>
      </w:r>
    </w:p>
    <w:p w:rsidR="00F80F5C" w:rsidRDefault="00F80F5C">
      <w:pPr>
        <w:pStyle w:val="ConsPlusNormal"/>
        <w:jc w:val="both"/>
      </w:pPr>
    </w:p>
    <w:p w:rsidR="00F80F5C" w:rsidRDefault="00F80F5C">
      <w:pPr>
        <w:pStyle w:val="ConsPlusNormal"/>
        <w:ind w:firstLine="540"/>
        <w:jc w:val="both"/>
      </w:pPr>
      <w:r>
        <w:t>3. Управлению по взаимодействию с общественными организациями и СМИ администрации города Белгорода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F80F5C" w:rsidRDefault="00F80F5C">
      <w:pPr>
        <w:pStyle w:val="ConsPlusNormal"/>
        <w:jc w:val="both"/>
      </w:pPr>
    </w:p>
    <w:p w:rsidR="00F80F5C" w:rsidRDefault="00F80F5C">
      <w:pPr>
        <w:pStyle w:val="ConsPlusNormal"/>
        <w:ind w:firstLine="540"/>
        <w:jc w:val="both"/>
      </w:pPr>
      <w:r>
        <w:t>4. Настоящее постановление вступает в силу после его официального опубликования.</w:t>
      </w:r>
    </w:p>
    <w:p w:rsidR="00F80F5C" w:rsidRDefault="00F80F5C">
      <w:pPr>
        <w:pStyle w:val="ConsPlusNormal"/>
        <w:jc w:val="both"/>
      </w:pPr>
    </w:p>
    <w:p w:rsidR="00F80F5C" w:rsidRDefault="00F80F5C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города по внутренней и кадровой политике администрации города Белгорода.</w:t>
      </w:r>
    </w:p>
    <w:p w:rsidR="00F80F5C" w:rsidRDefault="00F80F5C">
      <w:pPr>
        <w:pStyle w:val="ConsPlusNormal"/>
        <w:jc w:val="both"/>
      </w:pPr>
    </w:p>
    <w:p w:rsidR="00F80F5C" w:rsidRDefault="00F80F5C">
      <w:pPr>
        <w:pStyle w:val="ConsPlusNormal"/>
        <w:jc w:val="right"/>
      </w:pPr>
      <w:r>
        <w:t>Глава администрации</w:t>
      </w:r>
    </w:p>
    <w:p w:rsidR="00F80F5C" w:rsidRDefault="00F80F5C">
      <w:pPr>
        <w:pStyle w:val="ConsPlusNormal"/>
        <w:jc w:val="right"/>
      </w:pPr>
      <w:r>
        <w:t>города Белгорода</w:t>
      </w:r>
    </w:p>
    <w:p w:rsidR="00F80F5C" w:rsidRDefault="00F80F5C">
      <w:pPr>
        <w:pStyle w:val="ConsPlusNormal"/>
        <w:jc w:val="right"/>
      </w:pPr>
      <w:r>
        <w:t>Ю.В.ГАЛДУН</w:t>
      </w:r>
    </w:p>
    <w:p w:rsidR="00F80F5C" w:rsidRDefault="00F80F5C">
      <w:pPr>
        <w:pStyle w:val="ConsPlusNormal"/>
        <w:jc w:val="both"/>
      </w:pPr>
    </w:p>
    <w:p w:rsidR="00F80F5C" w:rsidRDefault="00F80F5C">
      <w:pPr>
        <w:pStyle w:val="ConsPlusNormal"/>
        <w:jc w:val="both"/>
      </w:pPr>
    </w:p>
    <w:p w:rsidR="00F80F5C" w:rsidRDefault="00F80F5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329F4" w:rsidRDefault="006329F4">
      <w:bookmarkStart w:id="1" w:name="_GoBack"/>
      <w:bookmarkEnd w:id="1"/>
    </w:p>
    <w:sectPr w:rsidR="006329F4" w:rsidSect="003D3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F5C"/>
    <w:rsid w:val="006329F4"/>
    <w:rsid w:val="00F8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0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0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80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0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0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80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73BBD5173BD2981B2EFB425D3F150D38172CC1B6CBE497B8FD09550950B8F72020FAD9F7DC7D6869438729833FE41C183F124718357E41HFv3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73BBD5173BD2981B2EE54F4B534F003F1B72C9B4C7EFC7E3A252085E59B2A0676FA389B389706B6C56D371D968E91CH1vB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B73BBD5173BD2981B2EFB425D3F150D38172CC1B6CBE497B8FD09550950B8F73220A2D5F5DE63696756D178C5H6vB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B73BBD5173BD2981B2EFB425D3F150D38172CCCBACEE497B8FD09550950B8F72020FAD9F7DC7D6D6B438729833FE41C183F124718357E41HFv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Гоцакова Ирина Геннадиевна</dc:creator>
  <cp:lastModifiedBy>Гоцакова Ирина Геннадиевна</cp:lastModifiedBy>
  <cp:revision>1</cp:revision>
  <dcterms:created xsi:type="dcterms:W3CDTF">2021-09-22T12:47:00Z</dcterms:created>
  <dcterms:modified xsi:type="dcterms:W3CDTF">2021-09-22T12:49:00Z</dcterms:modified>
</cp:coreProperties>
</file>