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7F66" w:rsidRPr="00C7262F" w:rsidRDefault="0007789E" w:rsidP="00BC7F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C7262F">
        <w:rPr>
          <w:rFonts w:ascii="Times New Roman" w:eastAsia="Times New Roman" w:hAnsi="Times New Roman" w:cs="Times New Roman"/>
          <w:b/>
          <w:sz w:val="26"/>
          <w:szCs w:val="26"/>
        </w:rPr>
        <w:t>Обоснование</w:t>
      </w:r>
    </w:p>
    <w:p w:rsidR="00BC7F66" w:rsidRPr="00C7262F" w:rsidRDefault="0007789E" w:rsidP="00BC7F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bookmarkStart w:id="0" w:name="_GoBack"/>
      <w:r w:rsidRPr="00C7262F">
        <w:rPr>
          <w:rFonts w:ascii="Times New Roman" w:eastAsia="Times New Roman" w:hAnsi="Times New Roman" w:cs="Times New Roman"/>
          <w:b/>
          <w:sz w:val="26"/>
          <w:szCs w:val="26"/>
        </w:rPr>
        <w:t xml:space="preserve">необходимости реализации предлагаемых решений </w:t>
      </w:r>
    </w:p>
    <w:bookmarkEnd w:id="0"/>
    <w:p w:rsidR="00A2611F" w:rsidRPr="00C7262F" w:rsidRDefault="0007789E" w:rsidP="00BC7F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C7262F">
        <w:rPr>
          <w:rFonts w:ascii="Times New Roman" w:eastAsia="Times New Roman" w:hAnsi="Times New Roman" w:cs="Times New Roman"/>
          <w:b/>
          <w:sz w:val="26"/>
          <w:szCs w:val="26"/>
        </w:rPr>
        <w:t>посредством принятия нормативного правового акта, в том числе их влияние на конкуренцию</w:t>
      </w:r>
    </w:p>
    <w:p w:rsidR="00BC7F66" w:rsidRPr="00C7262F" w:rsidRDefault="00BC7F66" w:rsidP="00BC7F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854"/>
      </w:tblGrid>
      <w:tr w:rsidR="00BC7F66" w:rsidRPr="00C7262F" w:rsidTr="00BC7F66">
        <w:tc>
          <w:tcPr>
            <w:tcW w:w="9854" w:type="dxa"/>
          </w:tcPr>
          <w:p w:rsidR="00DD1BBD" w:rsidRPr="00DD1BBD" w:rsidRDefault="00BC7F66" w:rsidP="00DD1BBD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Проект постановления </w:t>
            </w:r>
            <w:r w:rsidR="00E959A2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DD1BBD" w:rsidRPr="00DD1BBD">
              <w:rPr>
                <w:rFonts w:ascii="Times New Roman" w:hAnsi="Times New Roman" w:cs="Times New Roman"/>
                <w:b/>
                <w:sz w:val="24"/>
                <w:szCs w:val="24"/>
              </w:rPr>
              <w:t>О внесении изменений в постановление администрации города Белгорода от 9 февраля 2016 года № 11 «Об утверждении требований к порядку разработки и принятия правовых актов о нормировании в сфере закупок для обеспечения нужд городского округа «Город Белгород»,</w:t>
            </w:r>
          </w:p>
          <w:p w:rsidR="00BC7F66" w:rsidRPr="00AB3895" w:rsidRDefault="00DD1BBD" w:rsidP="00DD1BBD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DD1BB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содержанию указанных актов и обеспечению их исполнения»</w:t>
            </w:r>
            <w:r w:rsidR="00E959A2" w:rsidRPr="00E959A2">
              <w:rPr>
                <w:rFonts w:ascii="Times New Roman" w:eastAsia="Times New Roman" w:hAnsi="Times New Roman" w:cs="Times New Roman"/>
                <w:sz w:val="26"/>
                <w:szCs w:val="26"/>
              </w:rPr>
              <w:t>»</w:t>
            </w:r>
          </w:p>
          <w:p w:rsidR="00BC7F66" w:rsidRPr="00C7262F" w:rsidRDefault="00BC7F66" w:rsidP="00BC7F66">
            <w:pPr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</w:rPr>
              <w:t>__________________________________________________________________________</w:t>
            </w:r>
          </w:p>
          <w:p w:rsidR="00BC7F66" w:rsidRPr="00C7262F" w:rsidRDefault="00BC7F66" w:rsidP="00BC7F6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</w:rPr>
              <w:t>(наименование проекта нормативного правового акта администрации города Белгорода)</w:t>
            </w:r>
          </w:p>
          <w:p w:rsidR="00BC7F66" w:rsidRPr="00C7262F" w:rsidRDefault="00BC7F66" w:rsidP="00BC7F6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</w:p>
          <w:p w:rsidR="00BC7F66" w:rsidRPr="00C7262F" w:rsidRDefault="00DD1BBD" w:rsidP="00AB3895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 xml:space="preserve">Управление муниципального заказа </w:t>
            </w:r>
            <w:r w:rsidR="00BC7F66" w:rsidRPr="00C7262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</w:rPr>
              <w:t>администрации города Белгорода</w:t>
            </w:r>
            <w:r w:rsidR="00BC7F66" w:rsidRPr="00C7262F">
              <w:rPr>
                <w:rFonts w:ascii="Times New Roman" w:eastAsia="Times New Roman" w:hAnsi="Times New Roman" w:cs="Times New Roman"/>
                <w:sz w:val="26"/>
                <w:szCs w:val="26"/>
              </w:rPr>
              <w:t>________</w:t>
            </w:r>
          </w:p>
          <w:p w:rsidR="00BC7F66" w:rsidRPr="00C7262F" w:rsidRDefault="00BC7F66" w:rsidP="00BC7F66">
            <w:pPr>
              <w:jc w:val="center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(наименование отраслевого (функционального) органа, структурного подразделения администрации города Белгорода)</w:t>
            </w:r>
          </w:p>
        </w:tc>
      </w:tr>
      <w:tr w:rsidR="00BC7F66" w:rsidRPr="00C7262F" w:rsidTr="00BC7F66">
        <w:tc>
          <w:tcPr>
            <w:tcW w:w="9854" w:type="dxa"/>
          </w:tcPr>
          <w:p w:rsidR="00BC7F66" w:rsidRPr="00C7262F" w:rsidRDefault="00BC7F66" w:rsidP="00BC7F66">
            <w:pPr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</w:rPr>
              <w:t>1. Обоснование  необходимости принятия нормативного правового акта (основания, концепция, цели, задачи, последствия принятия):</w:t>
            </w:r>
          </w:p>
        </w:tc>
      </w:tr>
      <w:tr w:rsidR="00BC7F66" w:rsidRPr="00C7262F" w:rsidTr="00BC7F66">
        <w:tc>
          <w:tcPr>
            <w:tcW w:w="9854" w:type="dxa"/>
          </w:tcPr>
          <w:p w:rsidR="00BC7F66" w:rsidRPr="00380E27" w:rsidRDefault="00380E27" w:rsidP="00DD1BBD">
            <w:pPr>
              <w:autoSpaceDE w:val="0"/>
              <w:autoSpaceDN w:val="0"/>
              <w:adjustRightInd w:val="0"/>
              <w:ind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gramStart"/>
            <w:r w:rsidRPr="00380E27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Изменения вносятся с целью приведения нормативно-правового акта органа местного самоуправления в соответствие с </w:t>
            </w:r>
            <w:r w:rsidR="00DD1BBD" w:rsidRPr="00DD1BBD">
              <w:rPr>
                <w:rFonts w:ascii="Times New Roman" w:eastAsia="Times New Roman" w:hAnsi="Times New Roman" w:cs="Times New Roman"/>
                <w:sz w:val="26"/>
                <w:szCs w:val="26"/>
              </w:rPr>
              <w:t>постановлением Правител</w:t>
            </w:r>
            <w:r w:rsidR="00DD1B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ьства Российской Федерации </w:t>
            </w:r>
            <w:r w:rsidR="00DD1BBD" w:rsidRPr="00DD1BBD">
              <w:rPr>
                <w:rFonts w:ascii="Times New Roman" w:eastAsia="Times New Roman" w:hAnsi="Times New Roman" w:cs="Times New Roman"/>
                <w:sz w:val="26"/>
                <w:szCs w:val="26"/>
              </w:rPr>
              <w:t>от 18 мая 2015 года № 476 «Об утверждении общих требований к порядку разработки  и принятия правовых актов о нормировании в сфере закупок, содержанию указанных актов и обеспечению их исполнения» органы местного самоуправления обязаны установить  требования к порядку разработки и принятия правовых актов о</w:t>
            </w:r>
            <w:proofErr w:type="gramEnd"/>
            <w:r w:rsidR="00DD1BBD" w:rsidRPr="00DD1B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gramStart"/>
            <w:r w:rsidR="00DD1BBD" w:rsidRPr="00DD1BBD">
              <w:rPr>
                <w:rFonts w:ascii="Times New Roman" w:eastAsia="Times New Roman" w:hAnsi="Times New Roman" w:cs="Times New Roman"/>
                <w:sz w:val="26"/>
                <w:szCs w:val="26"/>
              </w:rPr>
              <w:t>нормировании</w:t>
            </w:r>
            <w:proofErr w:type="gramEnd"/>
            <w:r w:rsidR="00DD1BBD" w:rsidRPr="00DD1BBD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в сфере закупок, содержанию указанных актов и обеспечению их исполнения.    </w:t>
            </w:r>
          </w:p>
        </w:tc>
      </w:tr>
      <w:tr w:rsidR="00BC7F66" w:rsidRPr="00C7262F" w:rsidTr="00BC7F66">
        <w:tc>
          <w:tcPr>
            <w:tcW w:w="9854" w:type="dxa"/>
          </w:tcPr>
          <w:p w:rsidR="00BC7F66" w:rsidRPr="00C7262F" w:rsidRDefault="00BC7F66" w:rsidP="00BC7F66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города Белгорода (окажет/не окажет, если окажет, какое влияние и на какие товарные рынки):</w:t>
            </w:r>
          </w:p>
        </w:tc>
      </w:tr>
      <w:tr w:rsidR="00BC7F66" w:rsidRPr="00C7262F" w:rsidTr="00BC7F66">
        <w:tc>
          <w:tcPr>
            <w:tcW w:w="9854" w:type="dxa"/>
          </w:tcPr>
          <w:p w:rsidR="00BC7F66" w:rsidRPr="00C7262F" w:rsidRDefault="00BC7F66" w:rsidP="00BC7F66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C7262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Не окажет</w:t>
            </w:r>
          </w:p>
        </w:tc>
      </w:tr>
      <w:tr w:rsidR="00BC7F66" w:rsidRPr="00C7262F" w:rsidTr="00BC7F66">
        <w:tc>
          <w:tcPr>
            <w:tcW w:w="9854" w:type="dxa"/>
          </w:tcPr>
          <w:p w:rsidR="00BC7F66" w:rsidRPr="00C7262F" w:rsidRDefault="00BC7F66" w:rsidP="00BC7F66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C7262F">
              <w:rPr>
                <w:rFonts w:ascii="Times New Roman" w:eastAsia="Times New Roman" w:hAnsi="Times New Roman" w:cs="Times New Roman"/>
                <w:sz w:val="26"/>
                <w:szCs w:val="26"/>
              </w:rPr>
              <w:t>3. Информация о положениях проекта нормативного правового акта, которые могут привести к недопущению, ограничению или устранению конкуренцию на рынках товаров, работ, услуг города Белгорода (отсутствуют/присутствуют, если присутствуют, отразите короткое обоснование их наличия)</w:t>
            </w:r>
          </w:p>
        </w:tc>
      </w:tr>
      <w:tr w:rsidR="00BC7F66" w:rsidRPr="00C7262F" w:rsidTr="00BC7F66">
        <w:tc>
          <w:tcPr>
            <w:tcW w:w="9854" w:type="dxa"/>
          </w:tcPr>
          <w:p w:rsidR="00BC7F66" w:rsidRPr="00C7262F" w:rsidRDefault="00BC7F66" w:rsidP="00BC7F66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 w:rsidRPr="00C7262F"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Отсутствуют</w:t>
            </w:r>
          </w:p>
        </w:tc>
      </w:tr>
    </w:tbl>
    <w:p w:rsidR="002D7C9E" w:rsidRPr="00A2611F" w:rsidRDefault="002D7C9E" w:rsidP="00BC7F66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sectPr w:rsidR="002D7C9E" w:rsidRPr="00A2611F" w:rsidSect="00A2611F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139BA"/>
    <w:multiLevelType w:val="hybridMultilevel"/>
    <w:tmpl w:val="B34A974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698C"/>
    <w:rsid w:val="0007789E"/>
    <w:rsid w:val="00082E29"/>
    <w:rsid w:val="000C3596"/>
    <w:rsid w:val="000F440D"/>
    <w:rsid w:val="00103624"/>
    <w:rsid w:val="001D38FF"/>
    <w:rsid w:val="002D7C9E"/>
    <w:rsid w:val="003041F2"/>
    <w:rsid w:val="00355691"/>
    <w:rsid w:val="00380E27"/>
    <w:rsid w:val="00381DBD"/>
    <w:rsid w:val="003A01E6"/>
    <w:rsid w:val="003A1B64"/>
    <w:rsid w:val="003B2CF5"/>
    <w:rsid w:val="0042520F"/>
    <w:rsid w:val="0043571E"/>
    <w:rsid w:val="004A5F13"/>
    <w:rsid w:val="004C10F9"/>
    <w:rsid w:val="004C1605"/>
    <w:rsid w:val="00511D2A"/>
    <w:rsid w:val="005A1368"/>
    <w:rsid w:val="00672A57"/>
    <w:rsid w:val="006F4451"/>
    <w:rsid w:val="00706D80"/>
    <w:rsid w:val="00707320"/>
    <w:rsid w:val="00727526"/>
    <w:rsid w:val="00733F68"/>
    <w:rsid w:val="00746AF6"/>
    <w:rsid w:val="00747090"/>
    <w:rsid w:val="0079328F"/>
    <w:rsid w:val="00803071"/>
    <w:rsid w:val="0080547A"/>
    <w:rsid w:val="00814B6A"/>
    <w:rsid w:val="0086456A"/>
    <w:rsid w:val="00885EAB"/>
    <w:rsid w:val="008E31C5"/>
    <w:rsid w:val="00904521"/>
    <w:rsid w:val="009468E3"/>
    <w:rsid w:val="00A2611F"/>
    <w:rsid w:val="00A42F8B"/>
    <w:rsid w:val="00A830F0"/>
    <w:rsid w:val="00AB3895"/>
    <w:rsid w:val="00AE0966"/>
    <w:rsid w:val="00AF68B0"/>
    <w:rsid w:val="00B323D5"/>
    <w:rsid w:val="00B56035"/>
    <w:rsid w:val="00BC7F66"/>
    <w:rsid w:val="00BF5938"/>
    <w:rsid w:val="00C05A96"/>
    <w:rsid w:val="00C32512"/>
    <w:rsid w:val="00C46274"/>
    <w:rsid w:val="00C5463E"/>
    <w:rsid w:val="00C7262F"/>
    <w:rsid w:val="00C747AA"/>
    <w:rsid w:val="00D357A0"/>
    <w:rsid w:val="00D9698C"/>
    <w:rsid w:val="00DD1BBD"/>
    <w:rsid w:val="00E05582"/>
    <w:rsid w:val="00E165DB"/>
    <w:rsid w:val="00E959A2"/>
    <w:rsid w:val="00EB38B8"/>
    <w:rsid w:val="00EE4895"/>
    <w:rsid w:val="00EE4A74"/>
    <w:rsid w:val="00F7578B"/>
    <w:rsid w:val="00F91F8F"/>
    <w:rsid w:val="00F92D3C"/>
    <w:rsid w:val="00FB4552"/>
    <w:rsid w:val="00FD59E6"/>
    <w:rsid w:val="00FF7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165DB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165DB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2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6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99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035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9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718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856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366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866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77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276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7171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9426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80437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9080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754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17843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53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8708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5CB0F08-22DB-40E9-98B7-473FF86B7C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305</Words>
  <Characters>1741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Admin</cp:lastModifiedBy>
  <cp:revision>2</cp:revision>
  <cp:lastPrinted>2020-01-16T08:42:00Z</cp:lastPrinted>
  <dcterms:created xsi:type="dcterms:W3CDTF">2025-03-05T07:08:00Z</dcterms:created>
  <dcterms:modified xsi:type="dcterms:W3CDTF">2025-03-05T07:08:00Z</dcterms:modified>
</cp:coreProperties>
</file>