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27F7" w:rsidRDefault="007F27F7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7F27F7" w:rsidRDefault="007F27F7">
      <w:pPr>
        <w:pStyle w:val="ConsPlusNormal"/>
        <w:outlineLvl w:val="0"/>
      </w:pPr>
    </w:p>
    <w:p w:rsidR="007F27F7" w:rsidRDefault="007F27F7">
      <w:pPr>
        <w:pStyle w:val="ConsPlusTitle"/>
        <w:jc w:val="center"/>
        <w:outlineLvl w:val="0"/>
      </w:pPr>
      <w:r>
        <w:t>АДМИНИСТРАЦИЯ ГОРОДА БЕЛГОРОДА</w:t>
      </w:r>
    </w:p>
    <w:p w:rsidR="007F27F7" w:rsidRDefault="007F27F7">
      <w:pPr>
        <w:pStyle w:val="ConsPlusTitle"/>
        <w:jc w:val="center"/>
      </w:pPr>
    </w:p>
    <w:p w:rsidR="007F27F7" w:rsidRDefault="007F27F7">
      <w:pPr>
        <w:pStyle w:val="ConsPlusTitle"/>
        <w:jc w:val="center"/>
      </w:pPr>
      <w:r>
        <w:t>ПОСТАНОВЛЕНИЕ</w:t>
      </w:r>
    </w:p>
    <w:p w:rsidR="007F27F7" w:rsidRDefault="007F27F7">
      <w:pPr>
        <w:pStyle w:val="ConsPlusTitle"/>
        <w:jc w:val="center"/>
      </w:pPr>
      <w:r>
        <w:t>от 9 февраля 2016 г. N 11</w:t>
      </w:r>
    </w:p>
    <w:p w:rsidR="007F27F7" w:rsidRDefault="007F27F7">
      <w:pPr>
        <w:pStyle w:val="ConsPlusTitle"/>
        <w:jc w:val="center"/>
      </w:pPr>
    </w:p>
    <w:p w:rsidR="007F27F7" w:rsidRDefault="007F27F7">
      <w:pPr>
        <w:pStyle w:val="ConsPlusTitle"/>
        <w:jc w:val="center"/>
      </w:pPr>
      <w:r>
        <w:t>ОБ УТВЕРЖДЕНИИ ТРЕБОВАНИЙ К ПОРЯДКУ РАЗРАБОТКИ И ПРИНЯТИЯ</w:t>
      </w:r>
    </w:p>
    <w:p w:rsidR="007F27F7" w:rsidRDefault="007F27F7">
      <w:pPr>
        <w:pStyle w:val="ConsPlusTitle"/>
        <w:jc w:val="center"/>
      </w:pPr>
      <w:r>
        <w:t>ПРАВОВЫХ АКТОВ О НОРМИРОВАНИИ В СФЕРЕ ЗАКУПОК</w:t>
      </w:r>
    </w:p>
    <w:p w:rsidR="007F27F7" w:rsidRDefault="007F27F7">
      <w:pPr>
        <w:pStyle w:val="ConsPlusTitle"/>
        <w:jc w:val="center"/>
      </w:pPr>
      <w:r>
        <w:t>ДЛЯ ОБЕСПЕЧЕНИЯ НУЖД ГОРОДСКОГО ОКРУГА "ГОРОД БЕЛГОРОД",</w:t>
      </w:r>
    </w:p>
    <w:p w:rsidR="007F27F7" w:rsidRDefault="007F27F7">
      <w:pPr>
        <w:pStyle w:val="ConsPlusTitle"/>
        <w:jc w:val="center"/>
      </w:pPr>
      <w:r>
        <w:t>СОДЕРЖАНИЮ УКАЗАННЫХ АКТОВ И ОБЕСПЕЧЕНИЮ ИХ ИСПОЛНЕНИЯ</w:t>
      </w:r>
    </w:p>
    <w:p w:rsidR="007F27F7" w:rsidRDefault="007F27F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F27F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F7" w:rsidRDefault="007F27F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F7" w:rsidRDefault="007F27F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27F7" w:rsidRDefault="007F27F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F27F7" w:rsidRDefault="007F27F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19.12.2018 N 228)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F7" w:rsidRDefault="007F27F7">
            <w:pPr>
              <w:pStyle w:val="ConsPlusNormal"/>
            </w:pPr>
          </w:p>
        </w:tc>
      </w:tr>
    </w:tbl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ind w:firstLine="540"/>
        <w:jc w:val="both"/>
      </w:pPr>
      <w:r>
        <w:t xml:space="preserve">В соответствии с </w:t>
      </w:r>
      <w:hyperlink r:id="rId7">
        <w:r>
          <w:rPr>
            <w:color w:val="0000FF"/>
          </w:rPr>
          <w:t>частью 4 статьи 19</w:t>
        </w:r>
      </w:hyperlink>
      <w:r>
        <w:t xml:space="preserve"> Федерального закона от 5 апреля 2013 года N 44-ФЗ "О контрактной системе в сфере закупок товаров, работ, услуг для обеспечения государственных и муниципальных нужд" постановляю:</w:t>
      </w:r>
    </w:p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ind w:firstLine="540"/>
        <w:jc w:val="both"/>
      </w:pPr>
      <w:r>
        <w:t xml:space="preserve">1. Утвердить </w:t>
      </w:r>
      <w:hyperlink w:anchor="P38">
        <w:r>
          <w:rPr>
            <w:color w:val="0000FF"/>
          </w:rPr>
          <w:t>требования</w:t>
        </w:r>
      </w:hyperlink>
      <w:r>
        <w:t xml:space="preserve"> к порядку разработки и принятия правовых актов о нормировании в сфере закупок для обеспечения нужд городского округа "Город Белгород", содержанию указанных актов и обеспечению их исполнения (прилагаются).</w:t>
      </w:r>
    </w:p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ind w:firstLine="540"/>
        <w:jc w:val="both"/>
      </w:pPr>
      <w:r>
        <w:t>2. Управлению муниципального заказа (Беспалова Н.Ю.) разместить указанные требования на официальном сайте Российской Федерации в информационно-телекоммуникационной сети Интернет для размещения информации о размещении заказов на поставки товаров, выполнение работ, оказание услуг (www.zakupki.gov.ru) в течение 3 дней со дня их утверждения.</w:t>
      </w:r>
    </w:p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ind w:firstLine="540"/>
        <w:jc w:val="both"/>
      </w:pPr>
      <w:r>
        <w:t>3. Управлению информации и массовых коммуникаций (Губина С.А.) обеспечить опубликование настоящего постановления в газете "Наш Белгород".</w:t>
      </w:r>
    </w:p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ind w:firstLine="540"/>
        <w:jc w:val="both"/>
      </w:pPr>
      <w:r>
        <w:t>4. Настоящее постановление вступает в силу с 01.01.2016.</w:t>
      </w:r>
    </w:p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ind w:firstLine="540"/>
        <w:jc w:val="both"/>
      </w:pPr>
      <w:r>
        <w:t xml:space="preserve">5.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управление муниципального заказа (Беспалова Н.Ю.) и комитет финансов и бюджетных отношений (Дюков О.Д.).</w:t>
      </w:r>
    </w:p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jc w:val="right"/>
      </w:pPr>
      <w:r>
        <w:t>Глава администрации</w:t>
      </w:r>
    </w:p>
    <w:p w:rsidR="007F27F7" w:rsidRDefault="007F27F7">
      <w:pPr>
        <w:pStyle w:val="ConsPlusNormal"/>
        <w:jc w:val="right"/>
      </w:pPr>
      <w:r>
        <w:t>города Белгорода</w:t>
      </w:r>
    </w:p>
    <w:p w:rsidR="007F27F7" w:rsidRDefault="007F27F7">
      <w:pPr>
        <w:pStyle w:val="ConsPlusNormal"/>
        <w:jc w:val="right"/>
      </w:pPr>
      <w:r>
        <w:t>К.ПОЛЕЖАЕВ</w:t>
      </w:r>
    </w:p>
    <w:p w:rsidR="007F27F7" w:rsidRDefault="007F27F7">
      <w:pPr>
        <w:pStyle w:val="ConsPlusNormal"/>
        <w:jc w:val="right"/>
      </w:pPr>
    </w:p>
    <w:p w:rsidR="007F27F7" w:rsidRDefault="007F27F7">
      <w:pPr>
        <w:pStyle w:val="ConsPlusNormal"/>
        <w:jc w:val="right"/>
      </w:pPr>
    </w:p>
    <w:p w:rsidR="007F27F7" w:rsidRDefault="007F27F7">
      <w:pPr>
        <w:pStyle w:val="ConsPlusNormal"/>
        <w:jc w:val="right"/>
      </w:pPr>
    </w:p>
    <w:p w:rsidR="007F27F7" w:rsidRDefault="007F27F7">
      <w:pPr>
        <w:pStyle w:val="ConsPlusNormal"/>
        <w:jc w:val="right"/>
      </w:pPr>
    </w:p>
    <w:p w:rsidR="007F27F7" w:rsidRDefault="007F27F7">
      <w:pPr>
        <w:pStyle w:val="ConsPlusNormal"/>
        <w:jc w:val="right"/>
      </w:pPr>
    </w:p>
    <w:p w:rsidR="007F27F7" w:rsidRDefault="007F27F7">
      <w:pPr>
        <w:pStyle w:val="ConsPlusNormal"/>
        <w:jc w:val="right"/>
        <w:outlineLvl w:val="0"/>
      </w:pPr>
      <w:r>
        <w:t>Утверждены</w:t>
      </w:r>
    </w:p>
    <w:p w:rsidR="007F27F7" w:rsidRDefault="007F27F7">
      <w:pPr>
        <w:pStyle w:val="ConsPlusNormal"/>
        <w:jc w:val="right"/>
      </w:pPr>
      <w:r>
        <w:t>постановлением</w:t>
      </w:r>
    </w:p>
    <w:p w:rsidR="007F27F7" w:rsidRDefault="007F27F7">
      <w:pPr>
        <w:pStyle w:val="ConsPlusNormal"/>
        <w:jc w:val="right"/>
      </w:pPr>
      <w:r>
        <w:t>администрации города Белгорода</w:t>
      </w:r>
    </w:p>
    <w:p w:rsidR="007F27F7" w:rsidRDefault="007F27F7">
      <w:pPr>
        <w:pStyle w:val="ConsPlusNormal"/>
        <w:jc w:val="right"/>
      </w:pPr>
      <w:r>
        <w:t>от 9 февраля 2016 года N 11</w:t>
      </w:r>
    </w:p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Title"/>
        <w:jc w:val="center"/>
      </w:pPr>
      <w:bookmarkStart w:id="0" w:name="P38"/>
      <w:bookmarkEnd w:id="0"/>
      <w:r>
        <w:t>ТРЕБОВАНИЯ</w:t>
      </w:r>
    </w:p>
    <w:p w:rsidR="007F27F7" w:rsidRDefault="007F27F7">
      <w:pPr>
        <w:pStyle w:val="ConsPlusTitle"/>
        <w:jc w:val="center"/>
      </w:pPr>
      <w:r>
        <w:t>К ПОРЯДКУ РАЗРАБОТКИ И ПРИНЯТИЯ ПРАВОВЫХ АКТОВ О</w:t>
      </w:r>
    </w:p>
    <w:p w:rsidR="007F27F7" w:rsidRDefault="007F27F7">
      <w:pPr>
        <w:pStyle w:val="ConsPlusTitle"/>
        <w:jc w:val="center"/>
      </w:pPr>
      <w:proofErr w:type="gramStart"/>
      <w:r>
        <w:lastRenderedPageBreak/>
        <w:t>НОРМИРОВАНИИ</w:t>
      </w:r>
      <w:proofErr w:type="gramEnd"/>
      <w:r>
        <w:t xml:space="preserve"> В СФЕРЕ ЗАКУПОК ДЛЯ ОБЕСПЕЧЕНИЯ МУНИЦИПАЛЬНЫХ</w:t>
      </w:r>
    </w:p>
    <w:p w:rsidR="007F27F7" w:rsidRDefault="007F27F7">
      <w:pPr>
        <w:pStyle w:val="ConsPlusTitle"/>
        <w:jc w:val="center"/>
      </w:pPr>
      <w:r>
        <w:t>НУЖД ГОРОДСКОГО ОКРУГА "ГОРОД БЕЛГОРОД", СОДЕРЖАНИЮ</w:t>
      </w:r>
    </w:p>
    <w:p w:rsidR="007F27F7" w:rsidRDefault="007F27F7">
      <w:pPr>
        <w:pStyle w:val="ConsPlusTitle"/>
        <w:jc w:val="center"/>
      </w:pPr>
      <w:r>
        <w:t>УКАЗАННЫХ АКТОВ И ОБЕСПЕЧЕНИЮ ИХ ИСПОЛНЕНИЯ</w:t>
      </w:r>
    </w:p>
    <w:p w:rsidR="007F27F7" w:rsidRDefault="007F27F7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"/>
        <w:gridCol w:w="113"/>
        <w:gridCol w:w="9069"/>
        <w:gridCol w:w="113"/>
      </w:tblGrid>
      <w:tr w:rsidR="007F27F7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F7" w:rsidRDefault="007F27F7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F7" w:rsidRDefault="007F27F7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7F27F7" w:rsidRDefault="007F27F7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F27F7" w:rsidRDefault="007F27F7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8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администрации города Белгорода от 19.12.2018 N 228)</w:t>
            </w: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7F27F7" w:rsidRDefault="007F27F7">
            <w:pPr>
              <w:pStyle w:val="ConsPlusNormal"/>
            </w:pPr>
          </w:p>
        </w:tc>
      </w:tr>
    </w:tbl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ind w:firstLine="540"/>
        <w:jc w:val="both"/>
      </w:pPr>
      <w:bookmarkStart w:id="1" w:name="P46"/>
      <w:bookmarkEnd w:id="1"/>
      <w:r>
        <w:t>1. Настоящее постановление определяет требования к порядку разработки и принятия, содержанию, обеспечению исполнения следующих правовых актов:</w:t>
      </w:r>
    </w:p>
    <w:p w:rsidR="007F27F7" w:rsidRDefault="007F27F7">
      <w:pPr>
        <w:pStyle w:val="ConsPlusNormal"/>
        <w:jc w:val="both"/>
      </w:pPr>
      <w:r>
        <w:t xml:space="preserve">(в ред. </w:t>
      </w:r>
      <w:hyperlink r:id="rId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а) администрации города Белгорода, </w:t>
      </w:r>
      <w:proofErr w:type="gramStart"/>
      <w:r>
        <w:t>утверждающих</w:t>
      </w:r>
      <w:proofErr w:type="gramEnd"/>
      <w:r>
        <w:t>:</w:t>
      </w:r>
    </w:p>
    <w:p w:rsidR="007F27F7" w:rsidRDefault="007F27F7">
      <w:pPr>
        <w:pStyle w:val="ConsPlusNormal"/>
        <w:spacing w:before="220"/>
        <w:ind w:firstLine="540"/>
        <w:jc w:val="both"/>
      </w:pPr>
      <w:bookmarkStart w:id="2" w:name="P49"/>
      <w:bookmarkEnd w:id="2"/>
      <w:r>
        <w:t>- требования к определению нормативных затрат на обеспечение функций муниципальных органов городского округа "Город Белгород", в том числе подведомственных им казенных учреждений;</w:t>
      </w:r>
    </w:p>
    <w:p w:rsidR="007F27F7" w:rsidRDefault="007F27F7">
      <w:pPr>
        <w:pStyle w:val="ConsPlusNormal"/>
        <w:spacing w:before="220"/>
        <w:ind w:firstLine="540"/>
        <w:jc w:val="both"/>
      </w:pPr>
      <w:bookmarkStart w:id="3" w:name="P50"/>
      <w:bookmarkEnd w:id="3"/>
      <w:proofErr w:type="gramStart"/>
      <w:r>
        <w:t>- правила определения требований к закупаемым муниципальными органами и подведомственными им казенными учреждениями, бюджетными учреждениями и унитарными предприятиями отдельным видам товаров, работ, услуг (в том числе предельные цены товаров, работ, услуг);</w:t>
      </w:r>
      <w:proofErr w:type="gramEnd"/>
    </w:p>
    <w:p w:rsidR="007F27F7" w:rsidRDefault="007F27F7">
      <w:pPr>
        <w:pStyle w:val="ConsPlusNormal"/>
        <w:jc w:val="both"/>
      </w:pPr>
      <w:r>
        <w:t xml:space="preserve">(в ред. </w:t>
      </w:r>
      <w:hyperlink r:id="rId1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bookmarkStart w:id="4" w:name="P52"/>
      <w:bookmarkEnd w:id="4"/>
      <w:r>
        <w:t>б) муниципальных органов, утверждающих:</w:t>
      </w:r>
    </w:p>
    <w:p w:rsidR="007F27F7" w:rsidRDefault="007F27F7">
      <w:pPr>
        <w:pStyle w:val="ConsPlusNormal"/>
        <w:spacing w:before="220"/>
        <w:ind w:firstLine="540"/>
        <w:jc w:val="both"/>
      </w:pPr>
      <w:bookmarkStart w:id="5" w:name="P53"/>
      <w:bookmarkEnd w:id="5"/>
      <w:r>
        <w:t>- нормативные затраты на обеспечение функций муниципальных органов, включая подведомственные им казенные учреждения (далее - нормативные затраты);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- требования к отдельным видам товаров, работ, услуг, закупаемым самими муниципальными органами, в том числе подведомственными им казенными учреждениями, бюджетными учреждениями и унитарными предприятиями (в том числе предельные цены товаров, работ, услуг).</w:t>
      </w:r>
    </w:p>
    <w:p w:rsidR="007F27F7" w:rsidRDefault="007F27F7">
      <w:pPr>
        <w:pStyle w:val="ConsPlusNormal"/>
        <w:jc w:val="both"/>
      </w:pPr>
      <w:r>
        <w:t xml:space="preserve">(в ред. </w:t>
      </w:r>
      <w:hyperlink r:id="rId1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2. Правовой акт, указанный во </w:t>
      </w:r>
      <w:hyperlink w:anchor="P49">
        <w:r>
          <w:rPr>
            <w:color w:val="0000FF"/>
          </w:rPr>
          <w:t>втором абзаце подпункта "а" пункта 1</w:t>
        </w:r>
      </w:hyperlink>
      <w:r>
        <w:t xml:space="preserve"> настоящего постановления, разрабатывается управлением муниципального заказа администрации города Белгорода. Правовой акт, указанный в </w:t>
      </w:r>
      <w:hyperlink w:anchor="P50">
        <w:r>
          <w:rPr>
            <w:color w:val="0000FF"/>
          </w:rPr>
          <w:t>третьем абзаце подпункта "а" пункта 1</w:t>
        </w:r>
      </w:hyperlink>
      <w:r>
        <w:t xml:space="preserve"> настоящего постановления, разрабатывается комитетом финансов и бюджетных отношений администрации города. Указанные акты разрабатываются в форме </w:t>
      </w:r>
      <w:proofErr w:type="gramStart"/>
      <w:r>
        <w:t>проектов постановлений администрации города Белгорода</w:t>
      </w:r>
      <w:proofErr w:type="gramEnd"/>
      <w:r>
        <w:t>.</w:t>
      </w:r>
    </w:p>
    <w:p w:rsidR="007F27F7" w:rsidRDefault="007F27F7">
      <w:pPr>
        <w:pStyle w:val="ConsPlusNormal"/>
        <w:jc w:val="both"/>
      </w:pPr>
      <w:r>
        <w:t xml:space="preserve">(в ред. </w:t>
      </w:r>
      <w:hyperlink r:id="rId1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3. </w:t>
      </w:r>
      <w:proofErr w:type="gramStart"/>
      <w:r>
        <w:t xml:space="preserve">Правовые акты, указанные в </w:t>
      </w:r>
      <w:hyperlink w:anchor="P52">
        <w:r>
          <w:rPr>
            <w:color w:val="0000FF"/>
          </w:rPr>
          <w:t>подпункте "б" пункта 1</w:t>
        </w:r>
      </w:hyperlink>
      <w:r>
        <w:t xml:space="preserve"> настоящего постановления, могут предусматривать право руководителя (заместителя руководителя) утверждать нормативы количества и (или) нормативы цены товаров, работ, услуг.</w:t>
      </w:r>
      <w:proofErr w:type="gramEnd"/>
    </w:p>
    <w:p w:rsidR="007F27F7" w:rsidRDefault="007F27F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3.1. Муниципальные органы вправе предварительно обсудить проекты правовых актов, указанных в абзаце третьем подпункта а) и абзаце третьем подпункта б) пункта 1 настоящего постановления, на заседаниях общественных советов при указанных органах.</w:t>
      </w:r>
    </w:p>
    <w:p w:rsidR="007F27F7" w:rsidRDefault="007F27F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3.1 введен </w:t>
      </w:r>
      <w:hyperlink r:id="rId14">
        <w:r>
          <w:rPr>
            <w:color w:val="0000FF"/>
          </w:rPr>
          <w:t>постановлением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4. </w:t>
      </w:r>
      <w:proofErr w:type="gramStart"/>
      <w:r>
        <w:t xml:space="preserve">Для проведения обсуждения в целях общественного контроля проектов правовых актов, указанных в </w:t>
      </w:r>
      <w:hyperlink w:anchor="P46">
        <w:r>
          <w:rPr>
            <w:color w:val="0000FF"/>
          </w:rPr>
          <w:t>пункте 1</w:t>
        </w:r>
      </w:hyperlink>
      <w:r>
        <w:t xml:space="preserve"> настоящего постановления, в соответствии с </w:t>
      </w:r>
      <w:hyperlink r:id="rId15">
        <w:r>
          <w:rPr>
            <w:color w:val="0000FF"/>
          </w:rPr>
          <w:t>пунктом 6</w:t>
        </w:r>
      </w:hyperlink>
      <w:r>
        <w:t xml:space="preserve"> Общих требований к порядку разработки и принятия правовых актов о нормировании в сфере закупок, содержанию </w:t>
      </w:r>
      <w:r>
        <w:lastRenderedPageBreak/>
        <w:t>указанных актов и обеспечению их исполнения, утвержденных Постановлением Правительства Российской Федерации от 18 мая 2015 г. N 476 "Об утверждении общих требований к порядку</w:t>
      </w:r>
      <w:proofErr w:type="gramEnd"/>
      <w:r>
        <w:t xml:space="preserve"> разработки и принятия правовых актов о нормировании в сфере закупок, содержанию указанных актов и обеспечению их исполнения" (далее - Общие требования), муниципальные органы размещают проекты указанных правовых актов и пояснительные записки к ним в установленном порядке в единой информационной системе в сфере закупок.</w:t>
      </w:r>
    </w:p>
    <w:p w:rsidR="007F27F7" w:rsidRDefault="007F27F7">
      <w:pPr>
        <w:pStyle w:val="ConsPlusNormal"/>
        <w:jc w:val="both"/>
      </w:pPr>
      <w:r>
        <w:t xml:space="preserve">(в ред. </w:t>
      </w:r>
      <w:hyperlink r:id="rId16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bookmarkStart w:id="6" w:name="P64"/>
      <w:bookmarkEnd w:id="6"/>
      <w:r>
        <w:t xml:space="preserve">5. Срок проведения обсуждения в целях общественного контроля устанавливается муниципальными органами и не может быть менее 5 рабочих дней со дня размещения проектов правовых актов, указанных в </w:t>
      </w:r>
      <w:hyperlink w:anchor="P46">
        <w:r>
          <w:rPr>
            <w:color w:val="0000FF"/>
          </w:rPr>
          <w:t>пункте 1</w:t>
        </w:r>
      </w:hyperlink>
      <w:r>
        <w:t xml:space="preserve"> настоящего постановления, в единой информационной системе в сфере закупок.</w:t>
      </w:r>
    </w:p>
    <w:p w:rsidR="007F27F7" w:rsidRDefault="007F27F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6. Муниципальные органы рассматривают предложения общественных объединений, юридических и физических лиц, поступившие в электронной или письменной форме, в срок, установленный указанными органами с учетом положений пункта 5 настоящего постановления.</w:t>
      </w:r>
    </w:p>
    <w:p w:rsidR="007F27F7" w:rsidRDefault="007F27F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8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7. </w:t>
      </w:r>
      <w:proofErr w:type="gramStart"/>
      <w:r>
        <w:t xml:space="preserve">Муниципальные органы не позднее 30 рабочих дней со дня истечения срока, указанного в </w:t>
      </w:r>
      <w:hyperlink w:anchor="P64">
        <w:r>
          <w:rPr>
            <w:color w:val="0000FF"/>
          </w:rPr>
          <w:t>пункте 5</w:t>
        </w:r>
      </w:hyperlink>
      <w:r>
        <w:t xml:space="preserve"> настоящего постановления, размещают в единой информационной системе в сфере закупок протокол обсуждения в целях общественного контроля, который должен содержать информацию об учете поступивших предложений общественных объединений, юридических и физических лиц и (или) обоснованную позицию муниципального органа о невозможности учета поступивших предложений.</w:t>
      </w:r>
      <w:proofErr w:type="gramEnd"/>
    </w:p>
    <w:p w:rsidR="007F27F7" w:rsidRDefault="007F27F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7 в ред. </w:t>
      </w:r>
      <w:hyperlink r:id="rId1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8. По результатам обсуждения в целях общественного контроля муниципальные органы при необходимости принимают решения о внесении изменений в проекты правовых актов, указанных в </w:t>
      </w:r>
      <w:hyperlink w:anchor="P46">
        <w:r>
          <w:rPr>
            <w:color w:val="0000FF"/>
          </w:rPr>
          <w:t>пункте 1</w:t>
        </w:r>
      </w:hyperlink>
      <w:r>
        <w:t xml:space="preserve"> настоящего постановления.</w:t>
      </w:r>
    </w:p>
    <w:p w:rsidR="007F27F7" w:rsidRDefault="007F27F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8 в ред. </w:t>
      </w:r>
      <w:hyperlink r:id="rId2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9 - 10. Исключены. - </w:t>
      </w:r>
      <w:hyperlink r:id="rId21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19.12.2018 N 228.</w:t>
      </w:r>
    </w:p>
    <w:p w:rsidR="007F27F7" w:rsidRDefault="007F27F7">
      <w:pPr>
        <w:pStyle w:val="ConsPlusNormal"/>
        <w:spacing w:before="220"/>
        <w:ind w:firstLine="540"/>
        <w:jc w:val="both"/>
      </w:pPr>
      <w:bookmarkStart w:id="7" w:name="P73"/>
      <w:bookmarkEnd w:id="7"/>
      <w:r>
        <w:t xml:space="preserve">11. Муниципальные органы до 1 августа текущего финансового года принимают правовые акты, указанные в </w:t>
      </w:r>
      <w:hyperlink w:anchor="P53">
        <w:r>
          <w:rPr>
            <w:color w:val="0000FF"/>
          </w:rPr>
          <w:t>абзаце втором подпункта "б" пункта 1</w:t>
        </w:r>
      </w:hyperlink>
      <w:r>
        <w:t xml:space="preserve"> настоящего постановления.</w:t>
      </w:r>
    </w:p>
    <w:p w:rsidR="007F27F7" w:rsidRDefault="007F27F7">
      <w:pPr>
        <w:pStyle w:val="ConsPlusNormal"/>
        <w:jc w:val="both"/>
      </w:pPr>
      <w:r>
        <w:t xml:space="preserve">(в ред. </w:t>
      </w:r>
      <w:hyperlink r:id="rId2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При обосновании объекта и (или) объектов закупки учитываются изменения, внесенные в правовые акты, указанные в абзаце втором подпункта "б" пункта 1 настоящего постановления, до представления субъектами бюджетного планирования распределения бюджетных ассигнований в порядке, установленном финансовым органом.</w:t>
      </w:r>
    </w:p>
    <w:p w:rsidR="007F27F7" w:rsidRDefault="007F27F7">
      <w:pPr>
        <w:pStyle w:val="ConsPlusNormal"/>
        <w:jc w:val="both"/>
      </w:pPr>
      <w:r>
        <w:t xml:space="preserve">(в ред. </w:t>
      </w:r>
      <w:hyperlink r:id="rId23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12. Правовые акты, предусмотренные </w:t>
      </w:r>
      <w:hyperlink w:anchor="P52">
        <w:r>
          <w:rPr>
            <w:color w:val="0000FF"/>
          </w:rPr>
          <w:t>подпунктом б) пункта 1</w:t>
        </w:r>
      </w:hyperlink>
      <w:r>
        <w:t xml:space="preserve"> настоящего постановления, пересматриваются при необходимости. Пересмотр указанных правовых актов осуществляется муниципальным органом не позднее срока, установленного </w:t>
      </w:r>
      <w:hyperlink w:anchor="P73">
        <w:r>
          <w:rPr>
            <w:color w:val="0000FF"/>
          </w:rPr>
          <w:t>пунктом 11</w:t>
        </w:r>
      </w:hyperlink>
      <w:r>
        <w:t xml:space="preserve"> настоящего постановления.</w:t>
      </w:r>
    </w:p>
    <w:p w:rsidR="007F27F7" w:rsidRDefault="007F27F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12 в ред. </w:t>
      </w:r>
      <w:hyperlink r:id="rId24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13. Исключен. - </w:t>
      </w:r>
      <w:hyperlink r:id="rId25">
        <w:r>
          <w:rPr>
            <w:color w:val="0000FF"/>
          </w:rPr>
          <w:t>Постановление</w:t>
        </w:r>
      </w:hyperlink>
      <w:r>
        <w:t xml:space="preserve"> администрации города Белгорода от 19.12.2018 N 228.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14. Муниципальные органы в течение 7 рабочих дней со дня принятия правовых актов, указанных в подпункте "б" пункта 1 настоящего постановления, размещают эти правовые акты в установленном порядке в единой информационной системе в сфере закупок.</w:t>
      </w:r>
    </w:p>
    <w:p w:rsidR="007F27F7" w:rsidRDefault="007F27F7">
      <w:pPr>
        <w:pStyle w:val="ConsPlusNormal"/>
        <w:jc w:val="both"/>
      </w:pPr>
      <w:r>
        <w:t xml:space="preserve">(в ред. </w:t>
      </w:r>
      <w:hyperlink r:id="rId26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lastRenderedPageBreak/>
        <w:t>15. Внесение изменений в правовые акты, указанные в подпункте "б" пункта 1 настоящего постановления, осуществляется в порядке, установленном для их принятия.</w:t>
      </w:r>
    </w:p>
    <w:p w:rsidR="007F27F7" w:rsidRDefault="007F27F7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7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16. </w:t>
      </w:r>
      <w:proofErr w:type="gramStart"/>
      <w:r>
        <w:t>Постановление администрации города Белгорода, утверждающее правила определения требований к закупаемым муниципальными органами и подведомственными им казенными учреждениями, бюджетными учреждениями и унитарными предприятиями отдельным видам товаров, работ, услуг (в том числе предельные цены товаров, работ, услуг), должно определять:</w:t>
      </w:r>
      <w:proofErr w:type="gramEnd"/>
    </w:p>
    <w:p w:rsidR="007F27F7" w:rsidRDefault="007F27F7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proofErr w:type="gramStart"/>
      <w:r>
        <w:t>а) порядок определения значений характеристик (свойств) отдельных видов товаров, работ, услуг (в том числе предельных цен товаров, работ, услуг), включенных в утвержденный администрацией города Белгорода перечень отдельных видов товаров, работ, услуг;</w:t>
      </w:r>
      <w:proofErr w:type="gramEnd"/>
    </w:p>
    <w:p w:rsidR="007F27F7" w:rsidRDefault="007F27F7">
      <w:pPr>
        <w:pStyle w:val="ConsPlusNormal"/>
        <w:spacing w:before="220"/>
        <w:ind w:firstLine="540"/>
        <w:jc w:val="both"/>
      </w:pPr>
      <w:r>
        <w:t>б) порядок отбора отдельных видов товаров, работ, услуг (в том числе предельные цены товаров, работ, услуг), закупаемых самими муниципальными органами, в том числе подведомственными им казенными учреждениями, бюджетными учреждениями и унитарными предприятиями (далее - ведомственный перечень);</w:t>
      </w:r>
    </w:p>
    <w:p w:rsidR="007F27F7" w:rsidRDefault="007F27F7">
      <w:pPr>
        <w:pStyle w:val="ConsPlusNormal"/>
        <w:jc w:val="both"/>
      </w:pPr>
      <w:r>
        <w:t xml:space="preserve">(пп. "б" в ред. </w:t>
      </w:r>
      <w:hyperlink r:id="rId29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в) форму ведомственного перечня.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17. Постановление администрации города Белгорода, утверждающее требования к определению нормативных затрат, должно определять: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а) порядок расчета нормативных затрат, в том числе формулы расчета;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б) обязанность муниципальных органов определить порядок расчета нормативных затрат, для которых порядок расчета не определен администрацией города Белгорода;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в) требование об определении муниципальными органами нормативов количества и (или) цены товаров, работ, услуг, в том числе сгруппированных по должностям работников и (или) категориям должностей работников.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18. Правовые акты муниципальных органов, утверждающие требования к отдельным видам товаров, работ, услуг, закупаемым самими органами, в том числе подведомственными им казенными учреждениями, бюджетными учреждениями и унитарными предприятиями, должны содержать следующие сведения:</w:t>
      </w:r>
    </w:p>
    <w:p w:rsidR="007F27F7" w:rsidRDefault="007F27F7">
      <w:pPr>
        <w:pStyle w:val="ConsPlusNormal"/>
        <w:jc w:val="both"/>
      </w:pPr>
      <w:r>
        <w:t xml:space="preserve">(в ред. </w:t>
      </w:r>
      <w:hyperlink r:id="rId30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а) наименования заказчиков (подразделений заказчиков), в отношении которых устанавливаются требования к отдельным видам товаров, работ, услуг (в том числе предельные цены товаров, работ, услуг);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б) перечень отдельных видов товаров, работ, услуг с указанием характеристик (свойств) и их значений.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19. Муниципальные органы разрабатывают и утверждают индивидуальные (установленные для каждого работника) и (или) коллективные (установленные для нескольких работников) нормативы количества и (или) цены товаров, работ, услуг по структурным подразделениям указанных органов.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20. Правовые акты муниципальных органов, утверждающие нормативные затраты, должны определять: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а) порядок расчета нормативных затрат, для которых требованиями к определению </w:t>
      </w:r>
      <w:r>
        <w:lastRenderedPageBreak/>
        <w:t>нормативных затрат не установлен порядок расчета;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>б) нормативы количества и (или) цены товаров, работ, услуг, в том числе сгруппированные по должностям работников и (или) категориям должностей работников.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21. Правовые акты, указанные в </w:t>
      </w:r>
      <w:hyperlink w:anchor="P52">
        <w:r>
          <w:rPr>
            <w:color w:val="0000FF"/>
          </w:rPr>
          <w:t>подпункте "б" пункта 1</w:t>
        </w:r>
      </w:hyperlink>
      <w:r>
        <w:t xml:space="preserve"> настоящего постановления, могут устанавливать требования к отдельным видам товаров, работ, услуг, закупаемым одним или несколькими заказчиками, и (или) нормативные затраты на обеспечение функций муниципальных органов и (или) одного или нескольких его подведомственных казенных учреждений.</w:t>
      </w:r>
    </w:p>
    <w:p w:rsidR="007F27F7" w:rsidRDefault="007F27F7">
      <w:pPr>
        <w:pStyle w:val="ConsPlusNormal"/>
        <w:jc w:val="both"/>
      </w:pPr>
      <w:r>
        <w:t xml:space="preserve">(в ред. </w:t>
      </w:r>
      <w:hyperlink r:id="rId31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spacing w:before="220"/>
        <w:ind w:firstLine="540"/>
        <w:jc w:val="both"/>
      </w:pPr>
      <w:r>
        <w:t xml:space="preserve">22. </w:t>
      </w:r>
      <w:proofErr w:type="gramStart"/>
      <w:r>
        <w:t>Требования к отдельным видам товаров, работ, услуг, закупаемым самими муниципальными органами, в том числе подведомственными им казенными учреждениями, бюджетными учреждениями, унитарными предприятиями (в том числе предельные цены товаров, работ, услуг), и нормативные затраты применяются для обоснования объекта и (или) объектов закупки соответствующего заказчика.</w:t>
      </w:r>
      <w:proofErr w:type="gramEnd"/>
    </w:p>
    <w:p w:rsidR="007F27F7" w:rsidRDefault="007F27F7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22 в ред. </w:t>
      </w:r>
      <w:hyperlink r:id="rId32">
        <w:r>
          <w:rPr>
            <w:color w:val="0000FF"/>
          </w:rPr>
          <w:t>постановления</w:t>
        </w:r>
      </w:hyperlink>
      <w:r>
        <w:t xml:space="preserve"> администрации города Белгорода от 19.12.2018 N 228)</w:t>
      </w:r>
    </w:p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jc w:val="right"/>
      </w:pPr>
      <w:r>
        <w:t>Начальник управления</w:t>
      </w:r>
    </w:p>
    <w:p w:rsidR="007F27F7" w:rsidRDefault="007F27F7">
      <w:pPr>
        <w:pStyle w:val="ConsPlusNormal"/>
        <w:jc w:val="right"/>
      </w:pPr>
      <w:r>
        <w:t>муниципального заказа</w:t>
      </w:r>
    </w:p>
    <w:p w:rsidR="007F27F7" w:rsidRDefault="007F27F7">
      <w:pPr>
        <w:pStyle w:val="ConsPlusNormal"/>
        <w:jc w:val="right"/>
      </w:pPr>
      <w:r>
        <w:t>Н.Ю.БЕСПАЛОВА</w:t>
      </w:r>
    </w:p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ind w:firstLine="540"/>
        <w:jc w:val="both"/>
      </w:pPr>
    </w:p>
    <w:p w:rsidR="007F27F7" w:rsidRDefault="007F27F7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455AD8" w:rsidRDefault="00455AD8">
      <w:bookmarkStart w:id="8" w:name="_GoBack"/>
      <w:bookmarkEnd w:id="8"/>
    </w:p>
    <w:sectPr w:rsidR="00455AD8" w:rsidSect="000F6A6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27F7"/>
    <w:rsid w:val="00455AD8"/>
    <w:rsid w:val="007F2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2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2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27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F2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7F27F7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7F27F7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C2F9F44821E5479B509F1746B2A91CDE2BB3EE7382732B0F601AB3353BF17D5874BC95E87DEE8F290349F7837BFE8394B4892A6F51A184FC8D17E9J7n4H" TargetMode="External"/><Relationship Id="rId18" Type="http://schemas.openxmlformats.org/officeDocument/2006/relationships/hyperlink" Target="consultantplus://offline/ref=C2F9F44821E5479B509F1746B2A91CDE2BB3EE7382732B0F601AB3353BF17D5874BC95E87DEE8F290349F5877BFE8394B4892A6F51A184FC8D17E9J7n4H" TargetMode="External"/><Relationship Id="rId26" Type="http://schemas.openxmlformats.org/officeDocument/2006/relationships/hyperlink" Target="consultantplus://offline/ref=C2F9F44821E5479B509F1746B2A91CDE2BB3EE7382732B0F601AB3353BF17D5874BC95E87DEE8F290349F7837BFE8394B4892A6F51A184FC8D17E9J7n4H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C2F9F44821E5479B509F1746B2A91CDE2BB3EE7382732B0F601AB3353BF17D5874BC95E87DEE8F290349F58B7BFE8394B4892A6F51A184FC8D17E9J7n4H" TargetMode="External"/><Relationship Id="rId34" Type="http://schemas.openxmlformats.org/officeDocument/2006/relationships/theme" Target="theme/theme1.xml"/><Relationship Id="rId7" Type="http://schemas.openxmlformats.org/officeDocument/2006/relationships/hyperlink" Target="consultantplus://offline/ref=C2F9F44821E5479B509F094BA4C546D32BBEB67F8172275F3A45E8686CF8770F33F3CCAA39E38F210342A0D234FFDFD0E49A2A6951A387E0J8nAH" TargetMode="External"/><Relationship Id="rId12" Type="http://schemas.openxmlformats.org/officeDocument/2006/relationships/hyperlink" Target="consultantplus://offline/ref=C2F9F44821E5479B509F1746B2A91CDE2BB3EE7382732B0F601AB3353BF17D5874BC95E87DEE8F290349F7837BFE8394B4892A6F51A184FC8D17E9J7n4H" TargetMode="External"/><Relationship Id="rId17" Type="http://schemas.openxmlformats.org/officeDocument/2006/relationships/hyperlink" Target="consultantplus://offline/ref=C2F9F44821E5479B509F1746B2A91CDE2BB3EE7382732B0F601AB3353BF17D5874BC95E87DEE8F290349F5807BFE8394B4892A6F51A184FC8D17E9J7n4H" TargetMode="External"/><Relationship Id="rId25" Type="http://schemas.openxmlformats.org/officeDocument/2006/relationships/hyperlink" Target="consultantplus://offline/ref=C2F9F44821E5479B509F1746B2A91CDE2BB3EE7382732B0F601AB3353BF17D5874BC95E87DEE8F290349F6827BFE8394B4892A6F51A184FC8D17E9J7n4H" TargetMode="External"/><Relationship Id="rId33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C2F9F44821E5479B509F1746B2A91CDE2BB3EE7382732B0F601AB3353BF17D5874BC95E87DEE8F290349F7837BFE8394B4892A6F51A184FC8D17E9J7n4H" TargetMode="External"/><Relationship Id="rId20" Type="http://schemas.openxmlformats.org/officeDocument/2006/relationships/hyperlink" Target="consultantplus://offline/ref=C2F9F44821E5479B509F1746B2A91CDE2BB3EE7382732B0F601AB3353BF17D5874BC95E87DEE8F290349F5847BFE8394B4892A6F51A184FC8D17E9J7n4H" TargetMode="External"/><Relationship Id="rId29" Type="http://schemas.openxmlformats.org/officeDocument/2006/relationships/hyperlink" Target="consultantplus://offline/ref=C2F9F44821E5479B509F1746B2A91CDE2BB3EE7382732B0F601AB3353BF17D5874BC95E87DEE8F290349F6877BFE8394B4892A6F51A184FC8D17E9J7n4H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C2F9F44821E5479B509F1746B2A91CDE2BB3EE7382732B0F601AB3353BF17D5874BC95E87DEE8F290349F4867BFE8394B4892A6F51A184FC8D17E9J7n4H" TargetMode="External"/><Relationship Id="rId11" Type="http://schemas.openxmlformats.org/officeDocument/2006/relationships/hyperlink" Target="consultantplus://offline/ref=C2F9F44821E5479B509F1746B2A91CDE2BB3EE7382732B0F601AB3353BF17D5874BC95E87DEE8F290349F48A7BFE8394B4892A6F51A184FC8D17E9J7n4H" TargetMode="External"/><Relationship Id="rId24" Type="http://schemas.openxmlformats.org/officeDocument/2006/relationships/hyperlink" Target="consultantplus://offline/ref=C2F9F44821E5479B509F1746B2A91CDE2BB3EE7382732B0F601AB3353BF17D5874BC95E87DEE8F290349F58A7BFE8394B4892A6F51A184FC8D17E9J7n4H" TargetMode="External"/><Relationship Id="rId32" Type="http://schemas.openxmlformats.org/officeDocument/2006/relationships/hyperlink" Target="consultantplus://offline/ref=C2F9F44821E5479B509F1746B2A91CDE2BB3EE7382732B0F601AB3353BF17D5874BC95E87DEE8F290349F68B7BFE8394B4892A6F51A184FC8D17E9J7n4H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C2F9F44821E5479B509F094BA4C546D32CBAB9788C72275F3A45E8686CF8770F33F3CCAA39E38E2A0642A0D234FFDFD0E49A2A6951A387E0J8nAH" TargetMode="External"/><Relationship Id="rId23" Type="http://schemas.openxmlformats.org/officeDocument/2006/relationships/hyperlink" Target="consultantplus://offline/ref=C2F9F44821E5479B509F1746B2A91CDE2BB3EE7382732B0F601AB3353BF17D5874BC95E87DEE8F290349F7837BFE8394B4892A6F51A184FC8D17E9J7n4H" TargetMode="External"/><Relationship Id="rId28" Type="http://schemas.openxmlformats.org/officeDocument/2006/relationships/hyperlink" Target="consultantplus://offline/ref=C2F9F44821E5479B509F1746B2A91CDE2BB3EE7382732B0F601AB3353BF17D5874BC95E87DEE8F290349F6817BFE8394B4892A6F51A184FC8D17E9J7n4H" TargetMode="External"/><Relationship Id="rId10" Type="http://schemas.openxmlformats.org/officeDocument/2006/relationships/hyperlink" Target="consultantplus://offline/ref=C2F9F44821E5479B509F1746B2A91CDE2BB3EE7382732B0F601AB3353BF17D5874BC95E87DEE8F290349F4847BFE8394B4892A6F51A184FC8D17E9J7n4H" TargetMode="External"/><Relationship Id="rId19" Type="http://schemas.openxmlformats.org/officeDocument/2006/relationships/hyperlink" Target="consultantplus://offline/ref=C2F9F44821E5479B509F1746B2A91CDE2BB3EE7382732B0F601AB3353BF17D5874BC95E87DEE8F290349F5867BFE8394B4892A6F51A184FC8D17E9J7n4H" TargetMode="External"/><Relationship Id="rId31" Type="http://schemas.openxmlformats.org/officeDocument/2006/relationships/hyperlink" Target="consultantplus://offline/ref=C2F9F44821E5479B509F1746B2A91CDE2BB3EE7382732B0F601AB3353BF17D5874BC95E87DEE8F290349F7837BFE8394B4892A6F51A184FC8D17E9J7n4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2F9F44821E5479B509F1746B2A91CDE2BB3EE7382732B0F601AB3353BF17D5874BC95E87DEE8F290349F7837BFE8394B4892A6F51A184FC8D17E9J7n4H" TargetMode="External"/><Relationship Id="rId14" Type="http://schemas.openxmlformats.org/officeDocument/2006/relationships/hyperlink" Target="consultantplus://offline/ref=C2F9F44821E5479B509F1746B2A91CDE2BB3EE7382732B0F601AB3353BF17D5874BC95E87DEE8F290349F5827BFE8394B4892A6F51A184FC8D17E9J7n4H" TargetMode="External"/><Relationship Id="rId22" Type="http://schemas.openxmlformats.org/officeDocument/2006/relationships/hyperlink" Target="consultantplus://offline/ref=C2F9F44821E5479B509F1746B2A91CDE2BB3EE7382732B0F601AB3353BF17D5874BC95E87DEE8F290349F7837BFE8394B4892A6F51A184FC8D17E9J7n4H" TargetMode="External"/><Relationship Id="rId27" Type="http://schemas.openxmlformats.org/officeDocument/2006/relationships/hyperlink" Target="consultantplus://offline/ref=C2F9F44821E5479B509F1746B2A91CDE2BB3EE7382732B0F601AB3353BF17D5874BC95E87DEE8F290349F7837BFE8394B4892A6F51A184FC8D17E9J7n4H" TargetMode="External"/><Relationship Id="rId30" Type="http://schemas.openxmlformats.org/officeDocument/2006/relationships/hyperlink" Target="consultantplus://offline/ref=C2F9F44821E5479B509F1746B2A91CDE2BB3EE7382732B0F601AB3353BF17D5874BC95E87DEE8F290349F6857BFE8394B4892A6F51A184FC8D17E9J7n4H" TargetMode="External"/><Relationship Id="rId8" Type="http://schemas.openxmlformats.org/officeDocument/2006/relationships/hyperlink" Target="consultantplus://offline/ref=C2F9F44821E5479B509F1746B2A91CDE2BB3EE7382732B0F601AB3353BF17D5874BC95E87DEE8F290349F4857BFE8394B4892A6F51A184FC8D17E9J7n4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2590</Words>
  <Characters>14766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dcterms:created xsi:type="dcterms:W3CDTF">2025-03-05T07:39:00Z</dcterms:created>
  <dcterms:modified xsi:type="dcterms:W3CDTF">2025-03-05T07:39:00Z</dcterms:modified>
</cp:coreProperties>
</file>