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11F" w:rsidRPr="001D38FF" w:rsidRDefault="00A2611F" w:rsidP="00103624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Анкета</w:t>
      </w:r>
    </w:p>
    <w:p w:rsidR="00A2611F" w:rsidRPr="001D38FF" w:rsidRDefault="00A2611F" w:rsidP="00103624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участника публичных консультаций, проводимых посредством сбора</w:t>
      </w:r>
    </w:p>
    <w:p w:rsidR="00A2611F" w:rsidRPr="001D38FF" w:rsidRDefault="00A2611F" w:rsidP="00103624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замечаний и предложений организаций и граждан в рамках анализа</w:t>
      </w:r>
    </w:p>
    <w:p w:rsidR="00A2611F" w:rsidRPr="001D38FF" w:rsidRDefault="00103624" w:rsidP="00103624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проекта нормативного</w:t>
      </w:r>
      <w:r w:rsidR="00A2611F"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правов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ого</w:t>
      </w:r>
      <w:r w:rsidR="00A2611F"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акт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а</w:t>
      </w:r>
      <w:r w:rsidR="00A2611F"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на предмет их влияния на</w:t>
      </w:r>
    </w:p>
    <w:p w:rsidR="00A2611F" w:rsidRPr="001D38FF" w:rsidRDefault="00A2611F" w:rsidP="00103624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конкуренцию</w:t>
      </w:r>
    </w:p>
    <w:p w:rsidR="00A2611F" w:rsidRDefault="00A2611F" w:rsidP="00A2611F">
      <w:pPr>
        <w:widowControl w:val="0"/>
        <w:spacing w:after="0" w:line="324" w:lineRule="exact"/>
        <w:ind w:right="2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1. Общие сведения об участнике публичных консультаций</w:t>
      </w:r>
    </w:p>
    <w:p w:rsidR="00103624" w:rsidRPr="001D38FF" w:rsidRDefault="00103624" w:rsidP="00A2611F">
      <w:pPr>
        <w:widowControl w:val="0"/>
        <w:spacing w:after="0" w:line="324" w:lineRule="exact"/>
        <w:ind w:right="2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912"/>
        <w:gridCol w:w="2977"/>
      </w:tblGrid>
      <w:tr w:rsidR="00A2611F" w:rsidRPr="001D38FF" w:rsidTr="009468E3">
        <w:tc>
          <w:tcPr>
            <w:tcW w:w="6912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Наименование хозяйствующего субъекта (организации)</w:t>
            </w:r>
          </w:p>
        </w:tc>
        <w:tc>
          <w:tcPr>
            <w:tcW w:w="2977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2611F" w:rsidRPr="001D38FF" w:rsidTr="009468E3">
        <w:tc>
          <w:tcPr>
            <w:tcW w:w="6912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Сфера деятельности хозяйствующего субъекта (организации)</w:t>
            </w:r>
          </w:p>
        </w:tc>
        <w:tc>
          <w:tcPr>
            <w:tcW w:w="2977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2611F" w:rsidRPr="001D38FF" w:rsidTr="009468E3">
        <w:tc>
          <w:tcPr>
            <w:tcW w:w="6912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ИНН хозяйствующего субъекта (организации)</w:t>
            </w:r>
          </w:p>
        </w:tc>
        <w:tc>
          <w:tcPr>
            <w:tcW w:w="2977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2611F" w:rsidRPr="001D38FF" w:rsidTr="009468E3">
        <w:tc>
          <w:tcPr>
            <w:tcW w:w="6912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ФИО участника публичных консультаций</w:t>
            </w:r>
          </w:p>
        </w:tc>
        <w:tc>
          <w:tcPr>
            <w:tcW w:w="2977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2611F" w:rsidRPr="001D38FF" w:rsidTr="009468E3">
        <w:tc>
          <w:tcPr>
            <w:tcW w:w="6912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Контактный телефон</w:t>
            </w:r>
          </w:p>
        </w:tc>
        <w:tc>
          <w:tcPr>
            <w:tcW w:w="2977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2611F" w:rsidRPr="001D38FF" w:rsidTr="009468E3">
        <w:tc>
          <w:tcPr>
            <w:tcW w:w="6912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Адрес электронной почты</w:t>
            </w:r>
          </w:p>
        </w:tc>
        <w:tc>
          <w:tcPr>
            <w:tcW w:w="2977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A2611F" w:rsidRPr="001D38FF" w:rsidRDefault="00A2611F" w:rsidP="00A2611F">
      <w:pPr>
        <w:ind w:left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611F" w:rsidRPr="001D38FF" w:rsidRDefault="00103624" w:rsidP="00A2611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Общие сведения о проекте</w:t>
      </w:r>
      <w:r w:rsidR="00A2611F" w:rsidRPr="001D38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нормативном правовом акте</w:t>
      </w:r>
    </w:p>
    <w:tbl>
      <w:tblPr>
        <w:tblStyle w:val="a3"/>
        <w:tblW w:w="9957" w:type="dxa"/>
        <w:tblInd w:w="-34" w:type="dxa"/>
        <w:tblLook w:val="04A0" w:firstRow="1" w:lastRow="0" w:firstColumn="1" w:lastColumn="0" w:noHBand="0" w:noVBand="1"/>
      </w:tblPr>
      <w:tblGrid>
        <w:gridCol w:w="9957"/>
      </w:tblGrid>
      <w:tr w:rsidR="00A2611F" w:rsidRPr="001D38FF" w:rsidTr="00103624">
        <w:trPr>
          <w:trHeight w:val="673"/>
        </w:trPr>
        <w:tc>
          <w:tcPr>
            <w:tcW w:w="9957" w:type="dxa"/>
          </w:tcPr>
          <w:p w:rsidR="00A2611F" w:rsidRPr="00CF40A0" w:rsidRDefault="00103624" w:rsidP="00EE3807">
            <w:pPr>
              <w:pStyle w:val="ConsPlusNormal"/>
              <w:tabs>
                <w:tab w:val="left" w:pos="8789"/>
              </w:tabs>
              <w:ind w:right="73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 постановления </w:t>
            </w:r>
            <w:r w:rsidRPr="00CF40A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CF40A0" w:rsidRPr="00CF40A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38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 установлении размера платы за содержание жилого помещения </w:t>
            </w:r>
            <w:proofErr w:type="gramStart"/>
            <w:r w:rsidR="00EE38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 w:rsidR="008A2A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E3807"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собственников</w:t>
            </w:r>
            <w:proofErr w:type="gramEnd"/>
            <w:r w:rsidR="00EE38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жилых помещений, которые не приняли решение о выборе способа управления многоквартирным домом,  </w:t>
            </w:r>
            <w:r w:rsidR="00EE3807">
              <w:rPr>
                <w:rFonts w:ascii="Times New Roman" w:hAnsi="Times New Roman" w:cs="Times New Roman"/>
                <w:b/>
                <w:sz w:val="24"/>
                <w:szCs w:val="24"/>
              </w:rPr>
              <w:t>решение</w:t>
            </w:r>
            <w:r w:rsidR="00EE38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 установлении </w:t>
            </w:r>
            <w:r w:rsidR="00EE3807">
              <w:rPr>
                <w:rFonts w:ascii="Times New Roman" w:hAnsi="Times New Roman" w:cs="Times New Roman"/>
                <w:b/>
                <w:sz w:val="24"/>
                <w:szCs w:val="24"/>
              </w:rPr>
              <w:t>размера платы за содержание жилого помещения</w:t>
            </w:r>
            <w:r w:rsidRPr="00CF40A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A2611F" w:rsidRPr="001D38FF" w:rsidTr="00D77F63">
        <w:trPr>
          <w:trHeight w:val="559"/>
        </w:trPr>
        <w:tc>
          <w:tcPr>
            <w:tcW w:w="9957" w:type="dxa"/>
          </w:tcPr>
          <w:p w:rsidR="00A2611F" w:rsidRPr="001D38FF" w:rsidRDefault="00511D2A" w:rsidP="00D77F6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1. Оказывают ли положения</w:t>
            </w:r>
            <w:r w:rsidR="001036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проекта </w:t>
            </w:r>
            <w:r w:rsidR="00A2611F"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нормативного правового акта влияние на конкуренцию на рынках товаров, работ, услуг города Белгорода?</w:t>
            </w:r>
          </w:p>
        </w:tc>
      </w:tr>
      <w:tr w:rsidR="00A2611F" w:rsidRPr="001D38FF" w:rsidTr="00D77F63">
        <w:trPr>
          <w:trHeight w:val="27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611F" w:rsidRPr="001D38FF" w:rsidTr="00D77F63">
        <w:trPr>
          <w:trHeight w:val="854"/>
        </w:trPr>
        <w:tc>
          <w:tcPr>
            <w:tcW w:w="9957" w:type="dxa"/>
          </w:tcPr>
          <w:p w:rsidR="00A2611F" w:rsidRPr="001D38FF" w:rsidRDefault="00A2611F" w:rsidP="001036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Присутствуют ли в 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проекте </w:t>
            </w:r>
            <w:r w:rsidR="00103624"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правов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акта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положения, которые могут оказать негативное влияние на конкуренцию на рынках товаров, работ, услуг</w:t>
            </w: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города Белгорода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A2611F" w:rsidRPr="001D38FF" w:rsidTr="00D77F63">
        <w:trPr>
          <w:trHeight w:val="27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611F" w:rsidRPr="001D38FF" w:rsidTr="00D77F63">
        <w:trPr>
          <w:trHeight w:val="114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672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положения 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проекта 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нормативного правового акта приводят и (или) могут привести к недопущению, ограничению или устранению конкуренции на рынках товаров, работ, услуг</w:t>
            </w: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города Белгорода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Укажите номер подпункта, пункта, части, статьи нормативного правового акта и их содержание.</w:t>
            </w:r>
          </w:p>
        </w:tc>
      </w:tr>
      <w:tr w:rsidR="00A2611F" w:rsidRPr="001D38FF" w:rsidTr="00D77F63">
        <w:trPr>
          <w:trHeight w:val="27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611F" w:rsidRPr="001D38FF" w:rsidTr="00D77F63">
        <w:trPr>
          <w:trHeight w:val="559"/>
        </w:trPr>
        <w:tc>
          <w:tcPr>
            <w:tcW w:w="9957" w:type="dxa"/>
          </w:tcPr>
          <w:p w:rsidR="00A2611F" w:rsidRPr="001D38FF" w:rsidRDefault="00A2611F" w:rsidP="001036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F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672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каких рынках товаров, работ, услуг </w:t>
            </w:r>
            <w:r w:rsidR="00103624"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ухудшилось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/может ухудшиться состояние конкурентной среды в результате пр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инятия </w:t>
            </w:r>
            <w:proofErr w:type="gramStart"/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проекта 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нормативного</w:t>
            </w:r>
            <w:proofErr w:type="gramEnd"/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правового акта?</w:t>
            </w:r>
          </w:p>
        </w:tc>
      </w:tr>
      <w:tr w:rsidR="00A2611F" w:rsidRPr="001D38FF" w:rsidTr="00D77F63">
        <w:trPr>
          <w:trHeight w:val="27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611F" w:rsidRPr="001D38FF" w:rsidTr="00D77F63">
        <w:trPr>
          <w:trHeight w:val="574"/>
        </w:trPr>
        <w:tc>
          <w:tcPr>
            <w:tcW w:w="9957" w:type="dxa"/>
          </w:tcPr>
          <w:p w:rsidR="00A2611F" w:rsidRPr="001D38FF" w:rsidRDefault="00A2611F" w:rsidP="00D77F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1D38F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Какие положения антимонопольного законодательства нарушены/могут быть нарушены?</w:t>
            </w:r>
          </w:p>
        </w:tc>
      </w:tr>
      <w:tr w:rsidR="00A2611F" w:rsidRPr="001D38FF" w:rsidTr="00D77F63">
        <w:trPr>
          <w:trHeight w:val="27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611F" w:rsidRPr="001D38FF" w:rsidTr="00D77F63">
        <w:trPr>
          <w:trHeight w:val="559"/>
        </w:trPr>
        <w:tc>
          <w:tcPr>
            <w:tcW w:w="9957" w:type="dxa"/>
          </w:tcPr>
          <w:p w:rsidR="00A2611F" w:rsidRPr="001D38FF" w:rsidRDefault="00A2611F" w:rsidP="001036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1D38F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Какие возможны негативные последствия для конкуренции в случае </w:t>
            </w:r>
            <w:r w:rsidR="001036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принятия</w:t>
            </w:r>
            <w:r w:rsidRPr="001D38F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нормативного правового акта</w:t>
            </w:r>
            <w:r w:rsidR="001036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 данной редакции</w:t>
            </w:r>
            <w:r w:rsidRPr="001D38F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</w:tr>
      <w:tr w:rsidR="00A2611F" w:rsidRPr="001D38FF" w:rsidTr="00D77F63">
        <w:trPr>
          <w:trHeight w:val="27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611F" w:rsidRPr="001D38FF" w:rsidTr="00D77F63">
        <w:trPr>
          <w:trHeight w:val="574"/>
        </w:trPr>
        <w:tc>
          <w:tcPr>
            <w:tcW w:w="9957" w:type="dxa"/>
          </w:tcPr>
          <w:p w:rsidR="00A2611F" w:rsidRPr="001D38FF" w:rsidRDefault="00A2611F" w:rsidP="001036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="00672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 замечания и предложения по проекту нормативного правового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целях учета требований антимонопольного законодательства:</w:t>
            </w:r>
          </w:p>
        </w:tc>
      </w:tr>
      <w:tr w:rsidR="00A2611F" w:rsidRPr="001D38FF" w:rsidTr="00D77F63">
        <w:trPr>
          <w:trHeight w:val="27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611F" w:rsidRPr="001D38FF" w:rsidTr="00D77F63">
        <w:trPr>
          <w:trHeight w:val="1428"/>
        </w:trPr>
        <w:tc>
          <w:tcPr>
            <w:tcW w:w="9957" w:type="dxa"/>
          </w:tcPr>
          <w:p w:rsidR="00A2611F" w:rsidRPr="001D38FF" w:rsidRDefault="00A2611F" w:rsidP="00672A5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Pr="001D38FF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308000, Белгородская область </w:t>
            </w:r>
            <w:r w:rsidR="00672A57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       </w:t>
            </w:r>
            <w:r w:rsidRPr="001D38FF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г. Белгород, </w:t>
            </w:r>
            <w:r w:rsidR="00CF40A0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пр</w:t>
            </w:r>
            <w:r w:rsidRPr="001D38FF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. </w:t>
            </w:r>
            <w:r w:rsidR="00CF40A0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Гражданский</w:t>
            </w:r>
            <w:r w:rsidRPr="001D38FF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, д. </w:t>
            </w:r>
            <w:r w:rsidR="00CF40A0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38</w:t>
            </w:r>
            <w:r w:rsidR="0010362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, 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также по адресу электронной почты:</w:t>
            </w:r>
            <w:r w:rsidRPr="001D3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40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r w:rsidRPr="00511D2A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CF40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beladm</w:t>
            </w:r>
            <w:proofErr w:type="spellEnd"/>
            <w:r w:rsidRPr="00511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11D2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  <w:p w:rsidR="00A2611F" w:rsidRPr="00103624" w:rsidRDefault="00A2611F" w:rsidP="00EE3807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прием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="00EE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предложений и замечаний: с </w:t>
            </w:r>
            <w:r w:rsidR="00267B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E3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E3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67B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E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E3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E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по </w:t>
            </w:r>
            <w:r w:rsidR="00267B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E3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A2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E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E3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bookmarkStart w:id="0" w:name="_GoBack"/>
            <w:bookmarkEnd w:id="0"/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года.</w:t>
            </w:r>
          </w:p>
        </w:tc>
      </w:tr>
    </w:tbl>
    <w:p w:rsidR="00BC7F66" w:rsidRDefault="00BC7F66" w:rsidP="00EE3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C7F66" w:rsidSect="00A2611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139BA"/>
    <w:multiLevelType w:val="hybridMultilevel"/>
    <w:tmpl w:val="B34A974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9698C"/>
    <w:rsid w:val="0007789E"/>
    <w:rsid w:val="00082E29"/>
    <w:rsid w:val="000C3596"/>
    <w:rsid w:val="000F440D"/>
    <w:rsid w:val="00103624"/>
    <w:rsid w:val="00125931"/>
    <w:rsid w:val="001D38FF"/>
    <w:rsid w:val="001D5B2B"/>
    <w:rsid w:val="00267B6B"/>
    <w:rsid w:val="002D7C9E"/>
    <w:rsid w:val="003041F2"/>
    <w:rsid w:val="00355691"/>
    <w:rsid w:val="00381DBD"/>
    <w:rsid w:val="003A01E6"/>
    <w:rsid w:val="003A1B64"/>
    <w:rsid w:val="003B2CF5"/>
    <w:rsid w:val="0042520F"/>
    <w:rsid w:val="0043571E"/>
    <w:rsid w:val="004A5F13"/>
    <w:rsid w:val="004C10F9"/>
    <w:rsid w:val="004C1605"/>
    <w:rsid w:val="00511D2A"/>
    <w:rsid w:val="00672A57"/>
    <w:rsid w:val="006F4451"/>
    <w:rsid w:val="00707320"/>
    <w:rsid w:val="0071016F"/>
    <w:rsid w:val="00727526"/>
    <w:rsid w:val="00733F68"/>
    <w:rsid w:val="00746AF6"/>
    <w:rsid w:val="00747090"/>
    <w:rsid w:val="0079328F"/>
    <w:rsid w:val="00803071"/>
    <w:rsid w:val="0080547A"/>
    <w:rsid w:val="00814B6A"/>
    <w:rsid w:val="00885EAB"/>
    <w:rsid w:val="008A2A52"/>
    <w:rsid w:val="008E31C5"/>
    <w:rsid w:val="00904521"/>
    <w:rsid w:val="00911E40"/>
    <w:rsid w:val="009468E3"/>
    <w:rsid w:val="00A2611F"/>
    <w:rsid w:val="00A42F8B"/>
    <w:rsid w:val="00A830F0"/>
    <w:rsid w:val="00AE0966"/>
    <w:rsid w:val="00B323D5"/>
    <w:rsid w:val="00BC7F66"/>
    <w:rsid w:val="00BD67A7"/>
    <w:rsid w:val="00BF5938"/>
    <w:rsid w:val="00C05A96"/>
    <w:rsid w:val="00C32512"/>
    <w:rsid w:val="00C46274"/>
    <w:rsid w:val="00C5463E"/>
    <w:rsid w:val="00CF40A0"/>
    <w:rsid w:val="00D357A0"/>
    <w:rsid w:val="00D9698C"/>
    <w:rsid w:val="00E05582"/>
    <w:rsid w:val="00E165DB"/>
    <w:rsid w:val="00E56748"/>
    <w:rsid w:val="00EB38B8"/>
    <w:rsid w:val="00ED4A66"/>
    <w:rsid w:val="00EE3807"/>
    <w:rsid w:val="00EE4895"/>
    <w:rsid w:val="00EE4A74"/>
    <w:rsid w:val="00EE550A"/>
    <w:rsid w:val="00F7578B"/>
    <w:rsid w:val="00FB4552"/>
    <w:rsid w:val="00FD59E6"/>
    <w:rsid w:val="00FF7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D54544-32FC-4153-87A1-4048F5B5C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1DBD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rsid w:val="00381D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 + Полужирный"/>
    <w:basedOn w:val="a0"/>
    <w:rsid w:val="00381D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0">
    <w:name w:val="Основной текст (8)_"/>
    <w:basedOn w:val="a0"/>
    <w:link w:val="81"/>
    <w:rsid w:val="00381DB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2">
    <w:name w:val="Основной текст (8) + Курсив"/>
    <w:basedOn w:val="80"/>
    <w:rsid w:val="00381DB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81">
    <w:name w:val="Основной текст (8)"/>
    <w:basedOn w:val="a"/>
    <w:link w:val="80"/>
    <w:rsid w:val="00381DBD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E16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165D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F40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2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99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39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71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856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366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86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77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427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171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9426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043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9080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7544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1784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396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8708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9A199-FC17-4404-A0BE-3500F6E4F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Глухова Светлана Николаевна</cp:lastModifiedBy>
  <cp:revision>47</cp:revision>
  <cp:lastPrinted>2020-01-16T08:42:00Z</cp:lastPrinted>
  <dcterms:created xsi:type="dcterms:W3CDTF">2019-09-27T08:01:00Z</dcterms:created>
  <dcterms:modified xsi:type="dcterms:W3CDTF">2026-01-22T12:22:00Z</dcterms:modified>
</cp:coreProperties>
</file>