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072B5" w:rsidRDefault="005072B5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5072B5" w:rsidRDefault="005072B5">
      <w:pPr>
        <w:pStyle w:val="ConsPlusNormal"/>
        <w:jc w:val="both"/>
        <w:outlineLvl w:val="0"/>
      </w:pPr>
    </w:p>
    <w:p w:rsidR="005072B5" w:rsidRDefault="005072B5">
      <w:pPr>
        <w:pStyle w:val="ConsPlusTitle"/>
        <w:jc w:val="center"/>
        <w:outlineLvl w:val="0"/>
      </w:pPr>
      <w:r>
        <w:t>АДМИНИСТРАЦИЯ ГОРОДА БЕЛГОРОДА</w:t>
      </w:r>
    </w:p>
    <w:p w:rsidR="005072B5" w:rsidRDefault="005072B5">
      <w:pPr>
        <w:pStyle w:val="ConsPlusTitle"/>
        <w:jc w:val="center"/>
      </w:pPr>
    </w:p>
    <w:p w:rsidR="005072B5" w:rsidRDefault="005072B5">
      <w:pPr>
        <w:pStyle w:val="ConsPlusTitle"/>
        <w:jc w:val="center"/>
      </w:pPr>
      <w:r>
        <w:t>ПОСТАНОВЛЕНИЕ</w:t>
      </w:r>
    </w:p>
    <w:p w:rsidR="005072B5" w:rsidRDefault="005072B5">
      <w:pPr>
        <w:pStyle w:val="ConsPlusTitle"/>
        <w:jc w:val="center"/>
      </w:pPr>
      <w:r>
        <w:t>от 28 ноября 2016 г. N 217</w:t>
      </w:r>
    </w:p>
    <w:p w:rsidR="005072B5" w:rsidRDefault="005072B5">
      <w:pPr>
        <w:pStyle w:val="ConsPlusTitle"/>
        <w:jc w:val="center"/>
      </w:pPr>
    </w:p>
    <w:p w:rsidR="005072B5" w:rsidRDefault="005072B5">
      <w:pPr>
        <w:pStyle w:val="ConsPlusTitle"/>
        <w:jc w:val="center"/>
      </w:pPr>
      <w:r>
        <w:t>ОБ УТВЕРЖДЕНИИ ПЕРЕЧНЯ ДОЛЖНОСТЕЙ МУНИЦИПАЛЬНОЙ СЛУЖБЫ</w:t>
      </w:r>
    </w:p>
    <w:p w:rsidR="005072B5" w:rsidRDefault="005072B5">
      <w:pPr>
        <w:pStyle w:val="ConsPlusTitle"/>
        <w:jc w:val="center"/>
      </w:pPr>
      <w:r>
        <w:t>АДМИНИСТРАЦИИ ГОРОДА БЕЛГОРОДА, ПРИ НАЗНАЧЕНИИ НА КОТОРЫЕ</w:t>
      </w:r>
    </w:p>
    <w:p w:rsidR="005072B5" w:rsidRDefault="005072B5">
      <w:pPr>
        <w:pStyle w:val="ConsPlusTitle"/>
        <w:jc w:val="center"/>
      </w:pPr>
      <w:proofErr w:type="gramStart"/>
      <w:r>
        <w:t>ГРАЖДАНЕ И</w:t>
      </w:r>
      <w:proofErr w:type="gramEnd"/>
      <w:r>
        <w:t xml:space="preserve"> ПРИ ЗАМЕЩЕНИИ КОТОРЫХ МУНИЦИПАЛЬНЫЕ СЛУЖАЩИЕ</w:t>
      </w:r>
    </w:p>
    <w:p w:rsidR="005072B5" w:rsidRDefault="005072B5">
      <w:pPr>
        <w:pStyle w:val="ConsPlusTitle"/>
        <w:jc w:val="center"/>
      </w:pPr>
      <w:r>
        <w:t>ОБЯЗАНЫ ПРЕДСТАВЛЯТЬ СВЕДЕНИЯ О СВОИХ ДОХОДАХ, РАСХОДАХ, ОБ</w:t>
      </w:r>
    </w:p>
    <w:p w:rsidR="005072B5" w:rsidRDefault="005072B5">
      <w:pPr>
        <w:pStyle w:val="ConsPlusTitle"/>
        <w:jc w:val="center"/>
      </w:pPr>
      <w:r>
        <w:t>ИМУЩЕСТВЕ И ОБЯЗАТЕЛЬСТВАХ ИМУЩЕСТВЕННОГО ХАРАКТЕРА, А ТАКЖЕ</w:t>
      </w:r>
    </w:p>
    <w:p w:rsidR="005072B5" w:rsidRDefault="005072B5">
      <w:pPr>
        <w:pStyle w:val="ConsPlusTitle"/>
        <w:jc w:val="center"/>
      </w:pPr>
      <w:r>
        <w:t>СВЕДЕНИЯ О ДОХОДАХ, РАСХОДАХ ОБ ИМУЩЕСТВЕ И ОБЯЗАТЕЛЬСТВАХ</w:t>
      </w:r>
    </w:p>
    <w:p w:rsidR="005072B5" w:rsidRDefault="005072B5">
      <w:pPr>
        <w:pStyle w:val="ConsPlusTitle"/>
        <w:jc w:val="center"/>
      </w:pPr>
      <w:r>
        <w:t>ИМУЩЕСТВЕННОГО ХАРАКТЕРА СВОИХ СУПРУГИ (СУПРУГА)</w:t>
      </w:r>
    </w:p>
    <w:p w:rsidR="005072B5" w:rsidRDefault="005072B5">
      <w:pPr>
        <w:pStyle w:val="ConsPlusTitle"/>
        <w:jc w:val="center"/>
      </w:pPr>
      <w:r>
        <w:t>И НЕСОВЕРШЕННОЛЕТНИХ ДЕТЕЙ</w:t>
      </w:r>
    </w:p>
    <w:p w:rsidR="005072B5" w:rsidRDefault="005072B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072B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2B5" w:rsidRDefault="005072B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2B5" w:rsidRDefault="005072B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072B5" w:rsidRDefault="005072B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072B5" w:rsidRDefault="005072B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постановлений администрации города Белгорода от 30.12.2016 </w:t>
            </w:r>
            <w:hyperlink r:id="rId5">
              <w:r>
                <w:rPr>
                  <w:color w:val="0000FF"/>
                </w:rPr>
                <w:t>N 240</w:t>
              </w:r>
            </w:hyperlink>
            <w:r>
              <w:rPr>
                <w:color w:val="392C69"/>
              </w:rPr>
              <w:t>,</w:t>
            </w:r>
          </w:p>
          <w:p w:rsidR="005072B5" w:rsidRDefault="005072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28.12.2017 </w:t>
            </w:r>
            <w:hyperlink r:id="rId6">
              <w:r>
                <w:rPr>
                  <w:color w:val="0000FF"/>
                </w:rPr>
                <w:t>N 269</w:t>
              </w:r>
            </w:hyperlink>
            <w:r>
              <w:rPr>
                <w:color w:val="392C69"/>
              </w:rPr>
              <w:t xml:space="preserve">, от 02.07.2018 </w:t>
            </w:r>
            <w:hyperlink r:id="rId7">
              <w:r>
                <w:rPr>
                  <w:color w:val="0000FF"/>
                </w:rPr>
                <w:t>N 108</w:t>
              </w:r>
            </w:hyperlink>
            <w:r>
              <w:rPr>
                <w:color w:val="392C69"/>
              </w:rPr>
              <w:t xml:space="preserve">, от 25.12.2018 </w:t>
            </w:r>
            <w:hyperlink r:id="rId8">
              <w:r>
                <w:rPr>
                  <w:color w:val="0000FF"/>
                </w:rPr>
                <w:t>N 231</w:t>
              </w:r>
            </w:hyperlink>
            <w:r>
              <w:rPr>
                <w:color w:val="392C69"/>
              </w:rPr>
              <w:t>,</w:t>
            </w:r>
          </w:p>
          <w:p w:rsidR="005072B5" w:rsidRDefault="005072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12.02.2019 </w:t>
            </w:r>
            <w:hyperlink r:id="rId9">
              <w:r>
                <w:rPr>
                  <w:color w:val="0000FF"/>
                </w:rPr>
                <w:t>N 18</w:t>
              </w:r>
            </w:hyperlink>
            <w:r>
              <w:rPr>
                <w:color w:val="392C69"/>
              </w:rPr>
              <w:t xml:space="preserve">, от 23.05.2019 </w:t>
            </w:r>
            <w:hyperlink r:id="rId10">
              <w:r>
                <w:rPr>
                  <w:color w:val="0000FF"/>
                </w:rPr>
                <w:t>N 72</w:t>
              </w:r>
            </w:hyperlink>
            <w:r>
              <w:rPr>
                <w:color w:val="392C69"/>
              </w:rPr>
              <w:t xml:space="preserve">, от 23.12.2019 </w:t>
            </w:r>
            <w:hyperlink r:id="rId11">
              <w:r>
                <w:rPr>
                  <w:color w:val="0000FF"/>
                </w:rPr>
                <w:t>N 218</w:t>
              </w:r>
            </w:hyperlink>
            <w:r>
              <w:rPr>
                <w:color w:val="392C69"/>
              </w:rPr>
              <w:t>,</w:t>
            </w:r>
          </w:p>
          <w:p w:rsidR="005072B5" w:rsidRDefault="005072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24.12.2020 </w:t>
            </w:r>
            <w:hyperlink r:id="rId12">
              <w:r>
                <w:rPr>
                  <w:color w:val="0000FF"/>
                </w:rPr>
                <w:t>N 261</w:t>
              </w:r>
            </w:hyperlink>
            <w:r>
              <w:rPr>
                <w:color w:val="392C69"/>
              </w:rPr>
              <w:t xml:space="preserve">, от 24.12.2021 </w:t>
            </w:r>
            <w:hyperlink r:id="rId13">
              <w:r>
                <w:rPr>
                  <w:color w:val="0000FF"/>
                </w:rPr>
                <w:t>N 265</w:t>
              </w:r>
            </w:hyperlink>
            <w:r>
              <w:rPr>
                <w:color w:val="392C69"/>
              </w:rPr>
              <w:t xml:space="preserve">, от 22.12.2022 </w:t>
            </w:r>
            <w:hyperlink r:id="rId14">
              <w:r>
                <w:rPr>
                  <w:color w:val="0000FF"/>
                </w:rPr>
                <w:t>N 256</w:t>
              </w:r>
            </w:hyperlink>
            <w:r>
              <w:rPr>
                <w:color w:val="392C69"/>
              </w:rPr>
              <w:t>,</w:t>
            </w:r>
          </w:p>
          <w:p w:rsidR="005072B5" w:rsidRDefault="005072B5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25.12.2023 </w:t>
            </w:r>
            <w:hyperlink r:id="rId15">
              <w:r>
                <w:rPr>
                  <w:color w:val="0000FF"/>
                </w:rPr>
                <w:t>N 228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2B5" w:rsidRDefault="005072B5">
            <w:pPr>
              <w:pStyle w:val="ConsPlusNormal"/>
            </w:pPr>
          </w:p>
        </w:tc>
      </w:tr>
    </w:tbl>
    <w:p w:rsidR="005072B5" w:rsidRDefault="005072B5">
      <w:pPr>
        <w:pStyle w:val="ConsPlusNormal"/>
        <w:jc w:val="center"/>
      </w:pPr>
    </w:p>
    <w:p w:rsidR="005072B5" w:rsidRDefault="005072B5">
      <w:pPr>
        <w:pStyle w:val="ConsPlusNormal"/>
        <w:ind w:firstLine="540"/>
        <w:jc w:val="both"/>
      </w:pPr>
      <w:r>
        <w:t xml:space="preserve">В соответствии с Федеральными законами от 2 марта 2007 года </w:t>
      </w:r>
      <w:hyperlink r:id="rId16">
        <w:r>
          <w:rPr>
            <w:color w:val="0000FF"/>
          </w:rPr>
          <w:t>N 25-ФЗ</w:t>
        </w:r>
      </w:hyperlink>
      <w:r>
        <w:t xml:space="preserve"> "О муниципальной службе в Российской Федерации", от 25 декабря 2008 года </w:t>
      </w:r>
      <w:hyperlink r:id="rId17">
        <w:r>
          <w:rPr>
            <w:color w:val="0000FF"/>
          </w:rPr>
          <w:t>N 273-ФЗ</w:t>
        </w:r>
      </w:hyperlink>
      <w:r>
        <w:t xml:space="preserve"> "О противодействии коррупции", от 3 декабря 2012 года </w:t>
      </w:r>
      <w:hyperlink r:id="rId18">
        <w:r>
          <w:rPr>
            <w:color w:val="0000FF"/>
          </w:rPr>
          <w:t>N 230-ФЗ</w:t>
        </w:r>
      </w:hyperlink>
      <w:r>
        <w:t xml:space="preserve"> "О контроле за соответствием расходов лиц, замещающих государственные должности, и иных лиц их доходам", Указами Президента Российской Федерации от 21 июля 2010 года </w:t>
      </w:r>
      <w:hyperlink r:id="rId19">
        <w:r>
          <w:rPr>
            <w:color w:val="0000FF"/>
          </w:rPr>
          <w:t>N 925</w:t>
        </w:r>
      </w:hyperlink>
      <w:r>
        <w:t xml:space="preserve"> "О мерах по реализации отдельных положений Федерального закона "О противодействии коррупции", от 8 июля 2013 года </w:t>
      </w:r>
      <w:hyperlink r:id="rId20">
        <w:r>
          <w:rPr>
            <w:color w:val="0000FF"/>
          </w:rPr>
          <w:t>N 613</w:t>
        </w:r>
      </w:hyperlink>
      <w:r>
        <w:t xml:space="preserve"> "Вопросы противодействия коррупции", в связи с организационно-штатными изменениями в структуре администрации города постановляю:</w:t>
      </w:r>
    </w:p>
    <w:p w:rsidR="005072B5" w:rsidRDefault="005072B5">
      <w:pPr>
        <w:pStyle w:val="ConsPlusNormal"/>
        <w:jc w:val="both"/>
      </w:pPr>
    </w:p>
    <w:p w:rsidR="005072B5" w:rsidRDefault="005072B5">
      <w:pPr>
        <w:pStyle w:val="ConsPlusNormal"/>
        <w:ind w:firstLine="540"/>
        <w:jc w:val="both"/>
      </w:pPr>
      <w:r>
        <w:t xml:space="preserve">1. Утвердить </w:t>
      </w:r>
      <w:hyperlink w:anchor="P48">
        <w:r>
          <w:rPr>
            <w:color w:val="0000FF"/>
          </w:rPr>
          <w:t>Перечень</w:t>
        </w:r>
      </w:hyperlink>
      <w:r>
        <w:t xml:space="preserve"> должностей муниципальной службы администрации города Белгорода,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(далее - Перечень должностей).</w:t>
      </w:r>
    </w:p>
    <w:p w:rsidR="005072B5" w:rsidRDefault="005072B5">
      <w:pPr>
        <w:pStyle w:val="ConsPlusNormal"/>
        <w:jc w:val="both"/>
      </w:pPr>
    </w:p>
    <w:p w:rsidR="005072B5" w:rsidRDefault="005072B5">
      <w:pPr>
        <w:pStyle w:val="ConsPlusNormal"/>
        <w:ind w:firstLine="540"/>
        <w:jc w:val="both"/>
      </w:pPr>
      <w:r>
        <w:t>2. Установить, что гражданин, замещавший должность муниципальной службы администрации города Белгорода, включенную в Перечень должностей, в течение двух лет со дня увольнения с муниципальной службы:</w:t>
      </w:r>
    </w:p>
    <w:p w:rsidR="005072B5" w:rsidRDefault="005072B5">
      <w:pPr>
        <w:pStyle w:val="ConsPlusNormal"/>
        <w:spacing w:before="220"/>
        <w:ind w:firstLine="540"/>
        <w:jc w:val="both"/>
      </w:pPr>
      <w:r>
        <w:t>а) не вправе замещать на условиях трудового договора должности в организации и (или) выполнять в данной организации работу на условиях гражданско-правового договора в случаях, предусмотренных федеральными законами, если отдельные функции муниципального (административного) управления данной организацией входили в должностные (служебные) обязанности муниципального служащего, без согласия комиссии по соблюдению требований к служебному поведению муниципальных служащих и урегулированию конфликта интересов в администрации города Белгорода, которое дается в порядке, устанавливаемом федеральным законодательством, муниципальными правовыми актами;</w:t>
      </w:r>
    </w:p>
    <w:p w:rsidR="005072B5" w:rsidRDefault="005072B5">
      <w:pPr>
        <w:pStyle w:val="ConsPlusNormal"/>
        <w:spacing w:before="220"/>
        <w:ind w:firstLine="540"/>
        <w:jc w:val="both"/>
      </w:pPr>
      <w:r>
        <w:lastRenderedPageBreak/>
        <w:t>б) обязан сообщать работодателю сведения о последнем месте своей службы при заключении трудовых или гражданско-правовых договоров на выполнение работ (оказание услуг), указанных в федеральном законодательстве.</w:t>
      </w:r>
    </w:p>
    <w:p w:rsidR="005072B5" w:rsidRDefault="005072B5">
      <w:pPr>
        <w:pStyle w:val="ConsPlusNormal"/>
        <w:jc w:val="both"/>
      </w:pPr>
    </w:p>
    <w:p w:rsidR="005072B5" w:rsidRDefault="005072B5">
      <w:pPr>
        <w:pStyle w:val="ConsPlusNormal"/>
        <w:ind w:firstLine="540"/>
        <w:jc w:val="both"/>
      </w:pPr>
      <w:r>
        <w:t xml:space="preserve">3. Считать утратившим силу </w:t>
      </w:r>
      <w:hyperlink r:id="rId21">
        <w:r>
          <w:rPr>
            <w:color w:val="0000FF"/>
          </w:rPr>
          <w:t>постановление</w:t>
        </w:r>
      </w:hyperlink>
      <w:r>
        <w:t xml:space="preserve"> администрации города Белгорода от 31 декабря 2015 года N 202 "Об утверждении Перечня должностей муниципальной службы администрации города Белгорода, при назначении на которые граждане и при замещении которых муниципальные служащие обязаны представлять сведения о своих доходах, расходах, об имуществе и обязательствах имущественного характера, а также сведения о доходах, расходах об имуществе и обязательствах имущественного характера своих супруги (супруга) и несовершеннолетних детей".</w:t>
      </w:r>
    </w:p>
    <w:p w:rsidR="005072B5" w:rsidRDefault="005072B5">
      <w:pPr>
        <w:pStyle w:val="ConsPlusNormal"/>
        <w:jc w:val="both"/>
      </w:pPr>
    </w:p>
    <w:p w:rsidR="005072B5" w:rsidRDefault="005072B5">
      <w:pPr>
        <w:pStyle w:val="ConsPlusNormal"/>
        <w:ind w:firstLine="540"/>
        <w:jc w:val="both"/>
      </w:pPr>
      <w:r>
        <w:t>4. Управлению информации и массовых коммуникаций администрации города (Губина С.А.) обеспечить опубликование настоящего постановления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5072B5" w:rsidRDefault="005072B5">
      <w:pPr>
        <w:pStyle w:val="ConsPlusNormal"/>
        <w:jc w:val="both"/>
      </w:pPr>
    </w:p>
    <w:p w:rsidR="005072B5" w:rsidRDefault="005072B5">
      <w:pPr>
        <w:pStyle w:val="ConsPlusNormal"/>
        <w:ind w:firstLine="540"/>
        <w:jc w:val="both"/>
      </w:pPr>
      <w:r>
        <w:t>5. Контроль за исполнением настоящего постановления возложить на заместителя главы администрации города по внутренней и кадровой политике Лазарева И.В.</w:t>
      </w:r>
    </w:p>
    <w:p w:rsidR="005072B5" w:rsidRDefault="005072B5">
      <w:pPr>
        <w:pStyle w:val="ConsPlusNormal"/>
        <w:jc w:val="both"/>
      </w:pPr>
    </w:p>
    <w:p w:rsidR="005072B5" w:rsidRDefault="005072B5">
      <w:pPr>
        <w:pStyle w:val="ConsPlusNormal"/>
        <w:jc w:val="right"/>
      </w:pPr>
      <w:r>
        <w:t>Глава администрации</w:t>
      </w:r>
    </w:p>
    <w:p w:rsidR="005072B5" w:rsidRDefault="005072B5">
      <w:pPr>
        <w:pStyle w:val="ConsPlusNormal"/>
        <w:jc w:val="right"/>
      </w:pPr>
      <w:r>
        <w:t>города Белгорода</w:t>
      </w:r>
    </w:p>
    <w:p w:rsidR="005072B5" w:rsidRDefault="005072B5">
      <w:pPr>
        <w:pStyle w:val="ConsPlusNormal"/>
        <w:jc w:val="right"/>
      </w:pPr>
      <w:r>
        <w:t>К.ПОЛЕЖАЕВ</w:t>
      </w:r>
    </w:p>
    <w:p w:rsidR="005072B5" w:rsidRDefault="005072B5">
      <w:pPr>
        <w:pStyle w:val="ConsPlusNormal"/>
        <w:jc w:val="both"/>
      </w:pPr>
    </w:p>
    <w:p w:rsidR="005072B5" w:rsidRDefault="005072B5">
      <w:pPr>
        <w:pStyle w:val="ConsPlusNormal"/>
        <w:jc w:val="both"/>
      </w:pPr>
    </w:p>
    <w:p w:rsidR="005072B5" w:rsidRDefault="005072B5">
      <w:pPr>
        <w:pStyle w:val="ConsPlusNormal"/>
        <w:jc w:val="both"/>
      </w:pPr>
    </w:p>
    <w:p w:rsidR="005072B5" w:rsidRDefault="005072B5">
      <w:pPr>
        <w:pStyle w:val="ConsPlusNormal"/>
        <w:jc w:val="both"/>
      </w:pPr>
    </w:p>
    <w:p w:rsidR="005072B5" w:rsidRDefault="005072B5">
      <w:pPr>
        <w:pStyle w:val="ConsPlusNormal"/>
        <w:jc w:val="both"/>
      </w:pPr>
    </w:p>
    <w:p w:rsidR="005072B5" w:rsidRDefault="005072B5">
      <w:pPr>
        <w:pStyle w:val="ConsPlusNormal"/>
        <w:jc w:val="right"/>
        <w:outlineLvl w:val="0"/>
      </w:pPr>
      <w:r>
        <w:t>Утвержден</w:t>
      </w:r>
    </w:p>
    <w:p w:rsidR="005072B5" w:rsidRDefault="005072B5">
      <w:pPr>
        <w:pStyle w:val="ConsPlusNormal"/>
        <w:jc w:val="right"/>
      </w:pPr>
      <w:r>
        <w:t>постановлением</w:t>
      </w:r>
    </w:p>
    <w:p w:rsidR="005072B5" w:rsidRDefault="005072B5">
      <w:pPr>
        <w:pStyle w:val="ConsPlusNormal"/>
        <w:jc w:val="right"/>
      </w:pPr>
      <w:r>
        <w:t>администрации города Белгорода</w:t>
      </w:r>
    </w:p>
    <w:p w:rsidR="005072B5" w:rsidRDefault="005072B5">
      <w:pPr>
        <w:pStyle w:val="ConsPlusNormal"/>
        <w:jc w:val="right"/>
      </w:pPr>
      <w:r>
        <w:t>от 28 ноября 2016 года N 217</w:t>
      </w:r>
    </w:p>
    <w:p w:rsidR="005072B5" w:rsidRDefault="005072B5">
      <w:pPr>
        <w:pStyle w:val="ConsPlusNormal"/>
        <w:jc w:val="both"/>
      </w:pPr>
    </w:p>
    <w:p w:rsidR="005072B5" w:rsidRDefault="005072B5">
      <w:pPr>
        <w:pStyle w:val="ConsPlusTitle"/>
        <w:jc w:val="center"/>
      </w:pPr>
      <w:bookmarkStart w:id="0" w:name="P48"/>
      <w:bookmarkEnd w:id="0"/>
      <w:r>
        <w:t>ПЕРЕЧЕНЬ</w:t>
      </w:r>
    </w:p>
    <w:p w:rsidR="005072B5" w:rsidRDefault="005072B5">
      <w:pPr>
        <w:pStyle w:val="ConsPlusTitle"/>
        <w:jc w:val="center"/>
      </w:pPr>
      <w:r>
        <w:t>ДОЛЖНОСТЕЙ МУНИЦИПАЛЬНОЙ СЛУЖБЫ АДМИНИСТРАЦИИ ГОРОДА</w:t>
      </w:r>
    </w:p>
    <w:p w:rsidR="005072B5" w:rsidRDefault="005072B5">
      <w:pPr>
        <w:pStyle w:val="ConsPlusTitle"/>
        <w:jc w:val="center"/>
      </w:pPr>
      <w:r>
        <w:t>БЕЛГОРОДА, ПРИ НАЗНАЧЕНИИ НА КОТОРЫЕ ГРАЖДАНЕ</w:t>
      </w:r>
    </w:p>
    <w:p w:rsidR="005072B5" w:rsidRDefault="005072B5">
      <w:pPr>
        <w:pStyle w:val="ConsPlusTitle"/>
        <w:jc w:val="center"/>
      </w:pPr>
      <w:r>
        <w:t>И ПРИ ЗАМЕЩЕНИИ КОТОРЫХ МУНИЦИПАЛЬНЫЕ СЛУЖАЩИЕ ОБЯЗАНЫ</w:t>
      </w:r>
    </w:p>
    <w:p w:rsidR="005072B5" w:rsidRDefault="005072B5">
      <w:pPr>
        <w:pStyle w:val="ConsPlusTitle"/>
        <w:jc w:val="center"/>
      </w:pPr>
      <w:r>
        <w:t>ПРЕДСТАВЛЯТЬ СВЕДЕНИЯ О СВОИХ ДОХОДАХ, РАСХОДАХ,</w:t>
      </w:r>
    </w:p>
    <w:p w:rsidR="005072B5" w:rsidRDefault="005072B5">
      <w:pPr>
        <w:pStyle w:val="ConsPlusTitle"/>
        <w:jc w:val="center"/>
      </w:pPr>
      <w:r>
        <w:t>ОБ ИМУЩЕСТВЕ И ОБЯЗАТЕЛЬСТВАХ ИМУЩЕСТВЕННОГО ХАРАКТЕРА,</w:t>
      </w:r>
    </w:p>
    <w:p w:rsidR="005072B5" w:rsidRDefault="005072B5">
      <w:pPr>
        <w:pStyle w:val="ConsPlusTitle"/>
        <w:jc w:val="center"/>
      </w:pPr>
      <w:r>
        <w:t>А ТАКЖЕ СВЕДЕНИЯ О ДОХОДАХ, РАСХОДАХ, ОБ ИМУЩЕСТВЕ</w:t>
      </w:r>
    </w:p>
    <w:p w:rsidR="005072B5" w:rsidRDefault="005072B5">
      <w:pPr>
        <w:pStyle w:val="ConsPlusTitle"/>
        <w:jc w:val="center"/>
      </w:pPr>
      <w:r>
        <w:t>И ОБЯЗАТЕЛЬСТВАХ ИМУЩЕСТВЕННОГО ХАРАКТЕРА СВОИХ СУПРУГИ</w:t>
      </w:r>
    </w:p>
    <w:p w:rsidR="005072B5" w:rsidRDefault="005072B5">
      <w:pPr>
        <w:pStyle w:val="ConsPlusTitle"/>
        <w:jc w:val="center"/>
      </w:pPr>
      <w:r>
        <w:t>(СУПРУГА) И НЕСОВЕРШЕННОЛЕТНИХ ДЕТЕЙ</w:t>
      </w:r>
    </w:p>
    <w:p w:rsidR="005072B5" w:rsidRDefault="005072B5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072B5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2B5" w:rsidRDefault="005072B5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2B5" w:rsidRDefault="005072B5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072B5" w:rsidRDefault="005072B5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072B5" w:rsidRDefault="005072B5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2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25.12.2023 N 228)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072B5" w:rsidRDefault="005072B5">
            <w:pPr>
              <w:pStyle w:val="ConsPlusNormal"/>
            </w:pPr>
          </w:p>
        </w:tc>
      </w:tr>
    </w:tbl>
    <w:p w:rsidR="005072B5" w:rsidRDefault="005072B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14"/>
        <w:gridCol w:w="1774"/>
        <w:gridCol w:w="4082"/>
      </w:tblGrid>
      <w:tr w:rsidR="005072B5">
        <w:tc>
          <w:tcPr>
            <w:tcW w:w="3214" w:type="dxa"/>
          </w:tcPr>
          <w:p w:rsidR="005072B5" w:rsidRDefault="005072B5">
            <w:pPr>
              <w:pStyle w:val="ConsPlusNormal"/>
              <w:jc w:val="center"/>
            </w:pPr>
            <w:r>
              <w:t>Структурное подразделение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  <w:jc w:val="center"/>
            </w:pPr>
            <w:r>
              <w:t>Группа должностей муниципальной службы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  <w:jc w:val="center"/>
            </w:pPr>
            <w:r>
              <w:t>Должность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Глава администрации (мэр) города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 xml:space="preserve">Первый заместитель главы </w:t>
            </w:r>
            <w:r>
              <w:lastRenderedPageBreak/>
              <w:t>администрации города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главы администрации города по строительству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главы администрации города по безопасности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главы администрации города по социальной политике и образованию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главы администрации города по жилищно-коммунальному хозяйству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главы администрации города - руководитель департамента экономического развития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главы администрации города - руководитель комитета имущественных и земельных отношений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главы администрации города - главный ландшафтный архитектор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Руководитель аппарата администрации города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руководителя аппарата администрации города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Мобилизационный отдел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обеспечения деятельности главы администрации города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протокола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протокола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контрольного отдела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контрольного отдела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Отдел по обеспечению деятельности первого заместителя главы администрации города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Отдел информационно-аналитических систем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Жилищное управление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Руководитель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руководителя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реализации социальных жилищных программ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реализации социальных жилищных программ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учета нуждающихся в улучшении жилищных условий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распределения жилья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распределения жилья</w:t>
            </w:r>
          </w:p>
        </w:tc>
      </w:tr>
      <w:tr w:rsidR="005072B5">
        <w:tc>
          <w:tcPr>
            <w:tcW w:w="3214" w:type="dxa"/>
          </w:tcPr>
          <w:p w:rsidR="005072B5" w:rsidRDefault="005072B5">
            <w:pPr>
              <w:pStyle w:val="ConsPlusNormal"/>
            </w:pPr>
            <w:r>
              <w:t>Департамент строительства и архитектуры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Руководитель департамента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координации строительства департамента строительства и архитектуры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координации и реализации строительных программ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координации и реализации строительных программ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координации и реализации строительных программ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Старшая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Ведущий специалист отдела координации и реализации строительных программ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выдачи разрешительной документации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выдачи разрешительной документации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выдачи разрешительной документации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мониторинга и регулирования градостроительной деятельности - муниципальный инспектор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мониторинга и регулирования градостроительной деятельности - муниципальный инспектор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- муниципальный инспектор отдела мониторинга и регулирования градостроительной деятельности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архитектуры и градостроительства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Руководитель управления - главный архитектор города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руководителя управления - заместитель главного архитектора города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предпроектных проработок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предпроектных проработок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подготовки архитектурно-художественных концепций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подготовки архитектурно-художественных концепций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подготовки архитектурно-художественных концепций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Старшая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Ведущий специалист отдела подготовки архитектурно-художественных концепций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рекламы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рекламы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юридического сопровождения и делопроизводства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юридического сопровождения и делопроизводства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ландшафтного дизайна и охраны окружающей среды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ландшафтного обустройства городской среды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ландшафтного обустройства городской среды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экологии и охраны окружающей среды - муниципальный инспектор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- муниципальный инспектор отдела экологии и охраны окружающей среды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Департамент по развитию городских территорий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Руководитель департамента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руководителя департамента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Глава управы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управы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предоставления муниципальных услуг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предоставления муниципальных услуг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предоставления муниципальных услуг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документооборота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документооборота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анализа и координации работы управ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безопасности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Руководитель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по взаимодействию с правоохранительными органами, казачеством и общественными объединениями правоохранительной направленности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по взаимодействию с правоохранительными органами, казачеством и общественными объединениями правоохранительной направленности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профилактики террористических и экстремистских проявлений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профилактики террористических и экстремистских проявлений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службы экономической безопасности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 xml:space="preserve">Секретариат административной </w:t>
            </w:r>
            <w:r>
              <w:lastRenderedPageBreak/>
              <w:t>комиссии при администрации города Белгорода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lastRenderedPageBreak/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Руководитель секретариата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- ответственный секретарь административной комиссии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Секретариат комиссии по делам несовершеннолетних и защите их прав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Руководитель секретариата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Старшая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Ведущий специалист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Департамент городского хозяйства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Руководитель департамента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руководителя департамента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организационно-аналитической работы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организационно-аналитической работы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капитального ремонта и благоустройства дворовых территорий многоквартирных домов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капитального ремонта и благоустройства дворовых территорий многоквартирных домов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капитального ремонта и благоустройства дворовых территорий многоквартирных домов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по транспорту, развитию транспортной сети и дорожному хозяйству департамента городского хозяйства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руководителя департамента - начальник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организации пассажирских перевозок и маршрутной сети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организации пассажирских перевозок и маршрутной сети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- муниципальный инспектор отдела организации пассажирских перевозок и маршрутной сети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по организации дорожной деятельности и благоустройству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по организации дорожной деятельности и благоустройству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по организации дорожной деятельности и благоустройству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энергетики и жилищно-коммунального хозяйства департамента городского хозяйства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руководителя департамента - начальник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управления - начальник отдела инженерной инфраструктуры, ресурсосбережения и связи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инженерной инфраструктуры, ресурсосбережения и связи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инженерной инфраструктуры, ресурсосбережения и связи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муниципального жилищного контроля - муниципальный жилищный инспектор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муниципального жилищного контроля - муниципальный жилищный инспектор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- муниципальный жилищный инспектор отдела муниципального жилищного контроля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жилищной политики и развития жилищно-коммунального хозяйства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жилищной политики и развития жилищно-коммунального хозяйства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жилищной политики и развития жилищно-коммунального хозяйства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Старшая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Ведущий специалист отдела жилищной политики и развития жилищно-коммунального хозяйства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Комитет по труду и кадровой политике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Руководитель комитета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по профилактике коррупционных и иных нарушений законодательства о муниципальной службе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по профилактике коррупционных и иных нарушений законодательства о муниципальной службе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муниципальной службы и кадров комитета по труду и кадровой политике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руководителя комитета - начальник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управления - начальник отдела организации муниципальной службы и развития персонала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организации муниципальной службы и развития персонала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организации муниципальной службы и развития персонала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кадровой работы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кадровой работы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кадровой работы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по труду и социальному партнерству комитета по труду и кадровой политике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управления - начальник отдела по управлению охраной труда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по управлению охраной труда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по управлению охраной труда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регулирования социально-трудовых отношений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регулирования социально-трудовых отношений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регулирования социально-трудовых отношений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перспективного планирования и мониторинга деятельности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аналитики и мониторинга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аналитики и мониторинга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аналитики и мониторинга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мониторинга реализации национальных проектов и координации проектной деятельности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мониторинга реализации национальных проектов и координации проектной деятельности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бережливого управления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общественных отношений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по взаимодействию с общественными, политическими организациями и ТОС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по взаимодействию с общественными, политическими организациями и ТОС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по взаимодействию с общественными, политическими организациями и ТОС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специальных проектов и внешних связей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специальных проектов и внешних связей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информационной политики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по взаимодействию со СМИ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по взаимодействию со СМИ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по взаимодействию со СМИ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подготовки информационных материалов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организационной работы и приема граждан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организационной работы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 xml:space="preserve">Заместитель начальника отдела </w:t>
            </w:r>
            <w:r>
              <w:lastRenderedPageBreak/>
              <w:t>организационной работы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организационной работы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службы обеспечения деятельности заместителей главы администрации города отдела организационной работы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службы обеспечения деятельности заместителей главы администрации города отдела организационной работы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писем и приема граждан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службы по работе с наказами и обращениями граждан отдела писем и приема граждан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закупок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закупок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документационного обеспечения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управления - начальник отдела служебного документооборота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служебного документооборота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муниципального архивного фонда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записи актов гражданского состояния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Руководитель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накопления, хранения и выдачи документации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накопления, хранения и выдачи документации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Центрального отдела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Центрального отдела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Западного отдела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Западного отдела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 xml:space="preserve">Управление социальной защиты </w:t>
            </w:r>
            <w:r>
              <w:lastRenderedPageBreak/>
              <w:t>населения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lastRenderedPageBreak/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Руководитель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руководителя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организационной работы, анализа и документооборота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экономического планирования и бухгалтерского учета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экономического планирования и бухгалтерского учета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опеки и попечительства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по работе с ветеранами и инвалидами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образования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Руководитель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руководителя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руководителя управления - начальник отдела дошкольного образования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дошкольного образования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дошкольного образования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общего образования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общего образования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общего образования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дополнительного образования и занятости детей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планово-экономического отдела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планово-экономического отдела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правовой, кадровой и организационно-контрольной работы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- юрисконсульт отдела правовой, кадровой и организационно-контрольной работы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культуры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Руководитель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руководителя управления - начальник отдела координации деятельности учреждений культуры и дополнительного образования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правовой работы и охраны объектов культурного наследия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правовой работы и охраны объектов культурного наследия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правовой работы и охраны объектов культурного наследия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по физической культуре и спорту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Руководитель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руководителя управления - начальник отдела физкультурно-массовой и спортивной работы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физкультурно-массовой и спортивной работы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молодежной политики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Руководитель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руководителя управления - начальник отдела по работе с молодежью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по работе с молодежью</w:t>
            </w:r>
          </w:p>
        </w:tc>
      </w:tr>
      <w:tr w:rsidR="005072B5">
        <w:tc>
          <w:tcPr>
            <w:tcW w:w="3214" w:type="dxa"/>
          </w:tcPr>
          <w:p w:rsidR="005072B5" w:rsidRDefault="005072B5">
            <w:pPr>
              <w:pStyle w:val="ConsPlusNormal"/>
            </w:pPr>
            <w:r>
              <w:t>Департамент экономического развития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руководителя департамента - начальник управления экономического развития и инвестиций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экономического развития и инвестиций департамента экономического развития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инвестиций и малого предпринимательства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инвестиций и малого предпринимательства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инвестиций и малого предпринимательства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муниципальной экономики, тарифов и контроля в сфере закупок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 xml:space="preserve">Заместитель начальника отдела </w:t>
            </w:r>
            <w:r>
              <w:lastRenderedPageBreak/>
              <w:t>муниципальной экономики, тарифов и контроля в сфере закупок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муниципальной экономики, тарифов и контроля в сфере закупок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- эксперт отдела муниципальной экономики, тарифов и контроля в сфере закупок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экономического анализа и прогнозирования, развития промышленности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экономического анализа и прогнозирования, развития промышленности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экономического анализа и прогнозирования, развития промышленности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потребительского рынка департамента экономического развития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торговли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торговли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торговли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по развитию сервиса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по развитию сервиса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по развитию туризма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по развитию туризма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защиты прав потребителей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защиты прав потребителей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защиты прав потребителей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нестационарной торговли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нестационарной торговли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нестационарной торговли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Старшая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Ведущий специалист отдела нестационарной торговли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Комитет правового обеспечения деятельности администрации города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Руководитель комитета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руководителя комитета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экспертизы правовых актов и юридического сопровождения городского хозяйства комитета правового обеспечения деятельности администрации города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руководителя комитета - начальник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экспертизы правовых актов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экспертизы правовых актов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экспертизы правовых актов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правовой работы в сфере городского хозяйства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правовой работы в сфере городского хозяйства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правовой работы в сфере городского хозяйства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юридического сопровождения имущественных отношений и градостроительства комитета правового обеспечения деятельности администрации города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судебно-претензионной работы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судебно-претензионной работы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судебно-претензионной работы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правовой экспертизы разрешительной документации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правовой экспертизы разрешительной документации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 xml:space="preserve">Комитет финансов и бюджетных </w:t>
            </w:r>
            <w:r>
              <w:lastRenderedPageBreak/>
              <w:t>отношений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lastRenderedPageBreak/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Руководитель комитета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руководителя комитета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бюджетного планирования и анализа отраслей социально-культурной сферы, органов власти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бюджетного планирования и анализа отраслей социально-культурной сферы, органов власти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бюджетного планирования и анализа отраслей социально-культурной сферы, органов власти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санкционирования расходов и казначейского исполнения бюджета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санкционирования расходов и казначейского исполнения бюджета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санкционирования расходов и казначейского исполнения бюджета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бюджетного планирования и анализа отраслей местного хозяйства, правоохранительной деятельности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бюджетного планирования и анализа отраслей местного хозяйства, правоохранительной деятельности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бюджетного планирования и анализа отраслей местного хозяйства, правоохранительной деятельности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доходов бюджета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доходов бюджета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доходов бюджета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контрольно-ревизионного отдела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контрольно-</w:t>
            </w:r>
            <w:r>
              <w:lastRenderedPageBreak/>
              <w:t>ревизионного отдела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контрольно-ревизионного отдела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информационного сопровождения бюджетного процесса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информационного сопровождения бюджетного процесса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учета и отчетности исполнения бюджета - главный бухгалтер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учета и отчетности исполнения бюджета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учета и отчетности исполнения бюджета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планово-аналитической работы и обеспечения методологии бюджетного процесса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планово-аналитической работы и обеспечения методологии бюджетного процесса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планово-аналитической работы и обеспечения методологии бюджетного процесса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Комитет имущественных и земельных отношений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руководителя комитета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организационного отдела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организационного отдела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земельных отношений комитета имущественных и земельных отношений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исходных данных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исходных данных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исходных данных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аренды городских земель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аренды городских земель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 xml:space="preserve">Главный специалист отдела аренды </w:t>
            </w:r>
            <w:r>
              <w:lastRenderedPageBreak/>
              <w:t>городских земель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земельных ресурсов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земельных ресурсов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муниципального земельного контроля - муниципальный инспектор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муниципального земельного контроля - муниципальный инспектор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- муниципальный инспектор отдела муниципального земельного контроля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продаж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продаж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муниципальной собственностью комитета имущественных и земельных отношений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аренды и приватизации муниципального имущества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аренды и приватизации муниципального имущества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реестра муниципального имущества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реестра муниципального имущества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реестра муниципального имущества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градостроительства комитета имущественных и земельных отношений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градостроительной документации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градостроительной документации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градостроительной документации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по ведению информационной системы обеспечения градостроительной деятельности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по ведению информационной системы обеспечения градостроительной деятельности</w:t>
            </w:r>
          </w:p>
        </w:tc>
      </w:tr>
      <w:tr w:rsidR="005072B5">
        <w:tc>
          <w:tcPr>
            <w:tcW w:w="3214" w:type="dxa"/>
            <w:vMerge w:val="restart"/>
          </w:tcPr>
          <w:p w:rsidR="005072B5" w:rsidRDefault="005072B5">
            <w:pPr>
              <w:pStyle w:val="ConsPlusNormal"/>
            </w:pPr>
            <w:r>
              <w:t>Управление муниципального заказа</w:t>
            </w: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Руководитель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Высшая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руководителя управления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информационно-аналитического отдела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информационно-аналитического отдела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правового обеспечения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Ведущая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Главный специалист отдела правового обеспечения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Начальник отдела разработки документации и размещения муниципального заказа</w:t>
            </w:r>
          </w:p>
        </w:tc>
      </w:tr>
      <w:tr w:rsidR="005072B5">
        <w:tc>
          <w:tcPr>
            <w:tcW w:w="3214" w:type="dxa"/>
            <w:vMerge/>
          </w:tcPr>
          <w:p w:rsidR="005072B5" w:rsidRDefault="005072B5">
            <w:pPr>
              <w:pStyle w:val="ConsPlusNormal"/>
            </w:pPr>
          </w:p>
        </w:tc>
        <w:tc>
          <w:tcPr>
            <w:tcW w:w="1774" w:type="dxa"/>
          </w:tcPr>
          <w:p w:rsidR="005072B5" w:rsidRDefault="005072B5">
            <w:pPr>
              <w:pStyle w:val="ConsPlusNormal"/>
            </w:pPr>
            <w:r>
              <w:t>Главная</w:t>
            </w:r>
          </w:p>
        </w:tc>
        <w:tc>
          <w:tcPr>
            <w:tcW w:w="4082" w:type="dxa"/>
          </w:tcPr>
          <w:p w:rsidR="005072B5" w:rsidRDefault="005072B5">
            <w:pPr>
              <w:pStyle w:val="ConsPlusNormal"/>
            </w:pPr>
            <w:r>
              <w:t>Заместитель начальника отдела разработки документации и размещения муниципального заказа</w:t>
            </w:r>
          </w:p>
        </w:tc>
      </w:tr>
    </w:tbl>
    <w:p w:rsidR="005072B5" w:rsidRDefault="005072B5">
      <w:pPr>
        <w:pStyle w:val="ConsPlusNormal"/>
        <w:jc w:val="both"/>
      </w:pPr>
    </w:p>
    <w:p w:rsidR="005072B5" w:rsidRDefault="005072B5">
      <w:pPr>
        <w:pStyle w:val="ConsPlusNormal"/>
        <w:jc w:val="right"/>
      </w:pPr>
      <w:r>
        <w:t>Начальник управления</w:t>
      </w:r>
    </w:p>
    <w:p w:rsidR="005072B5" w:rsidRDefault="005072B5">
      <w:pPr>
        <w:pStyle w:val="ConsPlusNormal"/>
        <w:jc w:val="right"/>
      </w:pPr>
      <w:r>
        <w:t>кадровой политики</w:t>
      </w:r>
    </w:p>
    <w:p w:rsidR="005072B5" w:rsidRDefault="005072B5">
      <w:pPr>
        <w:pStyle w:val="ConsPlusNormal"/>
        <w:jc w:val="right"/>
      </w:pPr>
      <w:r>
        <w:t>администрации города</w:t>
      </w:r>
    </w:p>
    <w:p w:rsidR="005072B5" w:rsidRDefault="005072B5">
      <w:pPr>
        <w:pStyle w:val="ConsPlusNormal"/>
        <w:jc w:val="right"/>
      </w:pPr>
      <w:r>
        <w:t>Н.И.ОВЧАРОВА</w:t>
      </w:r>
    </w:p>
    <w:p w:rsidR="005072B5" w:rsidRDefault="005072B5">
      <w:pPr>
        <w:pStyle w:val="ConsPlusNormal"/>
        <w:jc w:val="both"/>
      </w:pPr>
    </w:p>
    <w:p w:rsidR="005072B5" w:rsidRDefault="005072B5">
      <w:pPr>
        <w:pStyle w:val="ConsPlusNormal"/>
        <w:jc w:val="both"/>
      </w:pPr>
    </w:p>
    <w:p w:rsidR="005072B5" w:rsidRDefault="005072B5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A60BE" w:rsidRDefault="00AA60BE">
      <w:bookmarkStart w:id="1" w:name="_GoBack"/>
      <w:bookmarkEnd w:id="1"/>
    </w:p>
    <w:sectPr w:rsidR="00AA60BE" w:rsidSect="00260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8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2B5"/>
    <w:rsid w:val="005072B5"/>
    <w:rsid w:val="00AA6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0A0DA4-E38D-47BD-8429-9D788CD3B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72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5072B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5072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5072B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5072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5072B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5072B5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5072B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04&amp;n=65863&amp;dst=100005" TargetMode="External"/><Relationship Id="rId13" Type="http://schemas.openxmlformats.org/officeDocument/2006/relationships/hyperlink" Target="https://login.consultant.ru/link/?req=doc&amp;base=RLAW404&amp;n=83810&amp;dst=100005" TargetMode="External"/><Relationship Id="rId18" Type="http://schemas.openxmlformats.org/officeDocument/2006/relationships/hyperlink" Target="https://login.consultant.ru/link/?req=doc&amp;base=LAW&amp;n=442435&amp;dst=100127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404&amp;n=47697" TargetMode="External"/><Relationship Id="rId7" Type="http://schemas.openxmlformats.org/officeDocument/2006/relationships/hyperlink" Target="https://login.consultant.ru/link/?req=doc&amp;base=RLAW404&amp;n=62823&amp;dst=100005" TargetMode="External"/><Relationship Id="rId12" Type="http://schemas.openxmlformats.org/officeDocument/2006/relationships/hyperlink" Target="https://login.consultant.ru/link/?req=doc&amp;base=RLAW404&amp;n=77637&amp;dst=100005" TargetMode="External"/><Relationship Id="rId17" Type="http://schemas.openxmlformats.org/officeDocument/2006/relationships/hyperlink" Target="https://login.consultant.ru/link/?req=doc&amp;base=LAW&amp;n=482878&amp;dst=69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87004&amp;dst=41" TargetMode="External"/><Relationship Id="rId20" Type="http://schemas.openxmlformats.org/officeDocument/2006/relationships/hyperlink" Target="https://login.consultant.ru/link/?req=doc&amp;base=LAW&amp;n=460651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404&amp;n=59886&amp;dst=100005" TargetMode="External"/><Relationship Id="rId11" Type="http://schemas.openxmlformats.org/officeDocument/2006/relationships/hyperlink" Target="https://login.consultant.ru/link/?req=doc&amp;base=RLAW404&amp;n=71537&amp;dst=100005" TargetMode="External"/><Relationship Id="rId24" Type="http://schemas.openxmlformats.org/officeDocument/2006/relationships/theme" Target="theme/theme1.xml"/><Relationship Id="rId5" Type="http://schemas.openxmlformats.org/officeDocument/2006/relationships/hyperlink" Target="https://login.consultant.ru/link/?req=doc&amp;base=RLAW404&amp;n=53684&amp;dst=100005" TargetMode="External"/><Relationship Id="rId15" Type="http://schemas.openxmlformats.org/officeDocument/2006/relationships/hyperlink" Target="https://login.consultant.ru/link/?req=doc&amp;base=RLAW404&amp;n=96453&amp;dst=10000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404&amp;n=67966&amp;dst=100005" TargetMode="External"/><Relationship Id="rId19" Type="http://schemas.openxmlformats.org/officeDocument/2006/relationships/hyperlink" Target="https://login.consultant.ru/link/?req=doc&amp;base=LAW&amp;n=102793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404&amp;n=66515&amp;dst=100005" TargetMode="External"/><Relationship Id="rId14" Type="http://schemas.openxmlformats.org/officeDocument/2006/relationships/hyperlink" Target="https://login.consultant.ru/link/?req=doc&amp;base=RLAW404&amp;n=90466&amp;dst=100005" TargetMode="External"/><Relationship Id="rId22" Type="http://schemas.openxmlformats.org/officeDocument/2006/relationships/hyperlink" Target="https://login.consultant.ru/link/?req=doc&amp;base=RLAW404&amp;n=96453&amp;dst=1000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4387</Words>
  <Characters>25011</Characters>
  <Application>Microsoft Office Word</Application>
  <DocSecurity>0</DocSecurity>
  <Lines>208</Lines>
  <Paragraphs>58</Paragraphs>
  <ScaleCrop>false</ScaleCrop>
  <Company/>
  <LinksUpToDate>false</LinksUpToDate>
  <CharactersWithSpaces>29340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Горностаева Светлана Сергеевна</dc:creator>
  <cp:keywords/>
  <dc:description/>
  <cp:lastModifiedBy>Горностаева Светлана Сергеевна</cp:lastModifiedBy>
  <cp:revision>1</cp:revision>
  <dcterms:created xsi:type="dcterms:W3CDTF">2024-12-17T08:07:00Z</dcterms:created>
  <dcterms:modified xsi:type="dcterms:W3CDTF">2024-12-17T08:11:00Z</dcterms:modified>
</cp:coreProperties>
</file>