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11" w:rsidRPr="00BF590B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369"/>
      <w:bookmarkEnd w:id="0"/>
      <w:r w:rsidRPr="00BF590B">
        <w:rPr>
          <w:rFonts w:ascii="Times New Roman" w:hAnsi="Times New Roman" w:cs="Times New Roman"/>
          <w:b/>
          <w:sz w:val="24"/>
          <w:szCs w:val="24"/>
        </w:rPr>
        <w:t>Обоснование</w:t>
      </w:r>
    </w:p>
    <w:p w:rsidR="00621111" w:rsidRPr="00BF590B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90B">
        <w:rPr>
          <w:rFonts w:ascii="Times New Roman" w:hAnsi="Times New Roman" w:cs="Times New Roman"/>
          <w:b/>
          <w:sz w:val="24"/>
          <w:szCs w:val="24"/>
        </w:rPr>
        <w:t>необходимости реализации предлагаемых решений посредством</w:t>
      </w:r>
    </w:p>
    <w:p w:rsidR="00621111" w:rsidRPr="00BF590B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90B">
        <w:rPr>
          <w:rFonts w:ascii="Times New Roman" w:hAnsi="Times New Roman" w:cs="Times New Roman"/>
          <w:b/>
          <w:sz w:val="24"/>
          <w:szCs w:val="24"/>
        </w:rPr>
        <w:t>принятия нормативного правового акта,</w:t>
      </w:r>
    </w:p>
    <w:p w:rsidR="00621111" w:rsidRPr="00BF590B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90B">
        <w:rPr>
          <w:rFonts w:ascii="Times New Roman" w:hAnsi="Times New Roman" w:cs="Times New Roman"/>
          <w:b/>
          <w:sz w:val="24"/>
          <w:szCs w:val="24"/>
        </w:rPr>
        <w:t>в том числе их влияния на конкуренцию</w:t>
      </w:r>
    </w:p>
    <w:p w:rsidR="00621111" w:rsidRPr="00F23077" w:rsidRDefault="0062111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621111" w:rsidRPr="00F230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3902" w:rsidRDefault="009F5858" w:rsidP="0089390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24421B" w:rsidRPr="0024421B">
              <w:rPr>
                <w:rFonts w:ascii="Times New Roman" w:hAnsi="Times New Roman" w:cs="Times New Roman"/>
                <w:b/>
                <w:sz w:val="24"/>
                <w:szCs w:val="24"/>
              </w:rPr>
              <w:t>Проект постановления администра</w:t>
            </w:r>
            <w:r w:rsidR="002442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ции города Белгорода </w:t>
            </w:r>
            <w:r w:rsidR="0089390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442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внесении </w:t>
            </w:r>
            <w:r w:rsidR="0024421B" w:rsidRPr="0024421B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изменений в постановление администрации</w:t>
            </w:r>
            <w:bookmarkStart w:id="1" w:name="_GoBack"/>
            <w:bookmarkEnd w:id="1"/>
            <w:r w:rsidR="00893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4421B" w:rsidRPr="002442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города Белгорода от 02 марта </w:t>
            </w:r>
            <w:r w:rsidR="00893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2023 года № 24»</w:t>
            </w:r>
          </w:p>
          <w:p w:rsidR="00621111" w:rsidRPr="00F23077" w:rsidRDefault="00B4553D" w:rsidP="0089390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821AD">
              <w:rPr>
                <w:rFonts w:ascii="Times New Roman" w:hAnsi="Times New Roman" w:cs="Times New Roman"/>
                <w:sz w:val="24"/>
                <w:szCs w:val="24"/>
              </w:rPr>
              <w:t>Комитет финансов и бюджетных отношений администрации города Белгорода</w:t>
            </w:r>
            <w:r w:rsidRPr="00F23077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621111" w:rsidRPr="00F230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AE2E68" w:rsidRPr="004255A1" w:rsidRDefault="00AE2E68" w:rsidP="00AE2E6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  <w:r w:rsidRPr="004255A1">
              <w:rPr>
                <w:rFonts w:ascii="Times New Roman" w:hAnsi="Times New Roman" w:cs="Times New Roman"/>
                <w:szCs w:val="22"/>
              </w:rPr>
              <w:t>.</w:t>
            </w:r>
            <w:r w:rsidR="00621111" w:rsidRPr="004255A1">
              <w:rPr>
                <w:rFonts w:ascii="Times New Roman" w:hAnsi="Times New Roman" w:cs="Times New Roman"/>
                <w:szCs w:val="22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</w:p>
          <w:p w:rsidR="002C4660" w:rsidRPr="002C4660" w:rsidRDefault="002C4660" w:rsidP="002C46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2C4660">
              <w:rPr>
                <w:rFonts w:ascii="Times New Roman" w:hAnsi="Times New Roman" w:cs="Times New Roman"/>
                <w:szCs w:val="22"/>
              </w:rPr>
              <w:t>Настоящий проект разработан в соответствии с Федеральным законом Российской Федерации от 28 июня 2014 года № 172-ФЗ «О стратегическом планировании в Российской Федерации», пунктом 4 статьи 170.1 Бюджетного кодекса Российской Федерации, постановлением Правительства Белгородской области от 15 августа 2016 года № 277-пп «Об утверждении Порядка разработки и утверждения бюджетного прогноза Белгородской области на долгосрочный период», постановлением администрации города Белгорода от 16 сентября</w:t>
            </w:r>
            <w:proofErr w:type="gramEnd"/>
            <w:r w:rsidRPr="002C4660">
              <w:rPr>
                <w:rFonts w:ascii="Times New Roman" w:hAnsi="Times New Roman" w:cs="Times New Roman"/>
                <w:szCs w:val="22"/>
              </w:rPr>
              <w:t xml:space="preserve"> 2015 года № 119 «Об утверждении Порядка разработки и утверждения бюджетного прогноза городского округа «Город Белгород» на долгосрочный период» с целью повышения достоверности оценок и перспектив развития экономики, точности оценки доходов и расходных обязательств городского округа «Город Белгород».</w:t>
            </w:r>
          </w:p>
          <w:p w:rsidR="006B1462" w:rsidRPr="004964CC" w:rsidRDefault="002C4660" w:rsidP="002C466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2C4660">
              <w:rPr>
                <w:rFonts w:ascii="Times New Roman" w:hAnsi="Times New Roman" w:cs="Times New Roman"/>
                <w:szCs w:val="22"/>
              </w:rPr>
              <w:t>Изменения плановых показателей затронули основные показатели прогноза социально-экономического развития городского округа «Город Белгород» на долгосрочный период до 2028 года (приложение 1), основные параметры бюджета городского округа «Город Белгород», указанные в приложении № 2 и показатели финансового обеспечения муниципальных программ города Белгорода на 2023-2028 годы, указанных в приложении № 3 к бюджетному прогнозу городского округа «Город Белгород» на долгосрочный период до 2028 года.</w:t>
            </w:r>
            <w:proofErr w:type="gramEnd"/>
          </w:p>
        </w:tc>
      </w:tr>
      <w:tr w:rsidR="00621111" w:rsidRPr="00F230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Default="006211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077">
              <w:rPr>
                <w:rFonts w:ascii="Times New Roman" w:hAnsi="Times New Roman" w:cs="Times New Roman"/>
                <w:szCs w:val="22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города Белгорода (</w:t>
            </w:r>
            <w:proofErr w:type="gramStart"/>
            <w:r w:rsidRPr="00F23077">
              <w:rPr>
                <w:rFonts w:ascii="Times New Roman" w:hAnsi="Times New Roman" w:cs="Times New Roman"/>
                <w:szCs w:val="22"/>
              </w:rPr>
              <w:t>окажет</w:t>
            </w:r>
            <w:proofErr w:type="gramEnd"/>
            <w:r w:rsidRPr="00F23077">
              <w:rPr>
                <w:rFonts w:ascii="Times New Roman" w:hAnsi="Times New Roman" w:cs="Times New Roman"/>
                <w:szCs w:val="22"/>
              </w:rPr>
              <w:t>/не окажет, если окажет, какое влияние и на какие товарные рынки):</w:t>
            </w:r>
          </w:p>
          <w:p w:rsidR="00AE2E68" w:rsidRPr="00F23077" w:rsidRDefault="00AE2E68" w:rsidP="00AE2E6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окажет</w:t>
            </w:r>
          </w:p>
        </w:tc>
      </w:tr>
      <w:tr w:rsidR="00621111" w:rsidRPr="00F230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Default="006211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077">
              <w:rPr>
                <w:rFonts w:ascii="Times New Roman" w:hAnsi="Times New Roman" w:cs="Times New Roman"/>
                <w:szCs w:val="22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F23077">
              <w:rPr>
                <w:rFonts w:ascii="Times New Roman" w:hAnsi="Times New Roman" w:cs="Times New Roman"/>
                <w:szCs w:val="22"/>
              </w:rPr>
              <w:t>отсутствуют</w:t>
            </w:r>
            <w:proofErr w:type="gramEnd"/>
            <w:r w:rsidRPr="00F23077">
              <w:rPr>
                <w:rFonts w:ascii="Times New Roman" w:hAnsi="Times New Roman" w:cs="Times New Roman"/>
                <w:szCs w:val="22"/>
              </w:rPr>
              <w:t>/присутствуют, если присутствуют, отразите короткое обоснование их наличия):</w:t>
            </w:r>
          </w:p>
          <w:p w:rsidR="00AE2E68" w:rsidRPr="00F23077" w:rsidRDefault="00AE2E6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Отсутствуют</w:t>
            </w:r>
          </w:p>
        </w:tc>
      </w:tr>
    </w:tbl>
    <w:p w:rsidR="00621111" w:rsidRPr="00F23077" w:rsidRDefault="00621111" w:rsidP="00857C89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sectPr w:rsidR="00621111" w:rsidRPr="00F23077" w:rsidSect="00E86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B435B"/>
    <w:multiLevelType w:val="hybridMultilevel"/>
    <w:tmpl w:val="CDDC3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2D32EE"/>
    <w:multiLevelType w:val="hybridMultilevel"/>
    <w:tmpl w:val="EE76A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111"/>
    <w:rsid w:val="00001042"/>
    <w:rsid w:val="0008750B"/>
    <w:rsid w:val="000B78FB"/>
    <w:rsid w:val="00194B9C"/>
    <w:rsid w:val="0024421B"/>
    <w:rsid w:val="002C4660"/>
    <w:rsid w:val="004255A1"/>
    <w:rsid w:val="004964CC"/>
    <w:rsid w:val="00504AB6"/>
    <w:rsid w:val="00621111"/>
    <w:rsid w:val="006A380C"/>
    <w:rsid w:val="006B1462"/>
    <w:rsid w:val="006F2E51"/>
    <w:rsid w:val="007E76BD"/>
    <w:rsid w:val="00800295"/>
    <w:rsid w:val="00857C89"/>
    <w:rsid w:val="00893902"/>
    <w:rsid w:val="009F5858"/>
    <w:rsid w:val="00AE2E68"/>
    <w:rsid w:val="00B0403F"/>
    <w:rsid w:val="00B4553D"/>
    <w:rsid w:val="00BF590B"/>
    <w:rsid w:val="00CF4A56"/>
    <w:rsid w:val="00DA5F27"/>
    <w:rsid w:val="00F23077"/>
    <w:rsid w:val="00F3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link w:val="a4"/>
    <w:rsid w:val="004255A1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255A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link w:val="a4"/>
    <w:rsid w:val="004255A1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255A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Ефанова</dc:creator>
  <cp:lastModifiedBy>Науменко Наталья (23-30-50)</cp:lastModifiedBy>
  <cp:revision>7</cp:revision>
  <dcterms:created xsi:type="dcterms:W3CDTF">2023-02-03T06:25:00Z</dcterms:created>
  <dcterms:modified xsi:type="dcterms:W3CDTF">2025-01-29T09:10:00Z</dcterms:modified>
</cp:coreProperties>
</file>