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ED25AC">
        <w:trPr>
          <w:trHeight w:val="1290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:rsidR="00B628E1" w:rsidRDefault="00ED25AC" w:rsidP="00232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2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 администрации города Белгорода</w:t>
            </w:r>
          </w:p>
          <w:p w:rsidR="00ED25AC" w:rsidRPr="002329F3" w:rsidRDefault="00ED25AC" w:rsidP="002329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29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29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B628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 утверждении муниципальной программы «Спорт для всех»</w:t>
            </w:r>
          </w:p>
          <w:p w:rsidR="00ED25AC" w:rsidRPr="007F0991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  <w:p w:rsidR="00ED25AC" w:rsidRPr="00E43A99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2329F3">
              <w:rPr>
                <w:rFonts w:ascii="Times New Roman" w:eastAsia="Times New Roman" w:hAnsi="Times New Roman" w:cs="Times New Roman"/>
                <w:sz w:val="24"/>
                <w:szCs w:val="24"/>
              </w:rPr>
              <w:t>по физической культуре и спорту</w:t>
            </w:r>
          </w:p>
          <w:p w:rsidR="00ED25AC" w:rsidRPr="00ED25AC" w:rsidRDefault="00ED25AC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6B5EDA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="00666C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необходимости принятия нормативного правового </w:t>
            </w:r>
            <w:r w:rsidR="007F0991"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113CD6" w:rsidP="00113C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13CD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статьей 179 Бюджетного кодекса Российской Федерации, Федеральным </w:t>
            </w:r>
            <w:hyperlink r:id="rId7">
              <w:r w:rsidRPr="00113CD6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113CD6">
              <w:rPr>
                <w:rFonts w:ascii="Times New Roman" w:hAnsi="Times New Roman" w:cs="Times New Roman"/>
                <w:sz w:val="24"/>
                <w:szCs w:val="24"/>
              </w:rPr>
              <w:t xml:space="preserve"> от 6 октября 2003 года № 131-ФЗ «Об общих принципах организации местного самоуправления в Российской Федерации»,                 на основании </w:t>
            </w:r>
            <w:hyperlink r:id="rId8">
              <w:r w:rsidRPr="00113CD6">
                <w:rPr>
                  <w:rFonts w:ascii="Times New Roman" w:hAnsi="Times New Roman" w:cs="Times New Roman"/>
                  <w:sz w:val="24"/>
                  <w:szCs w:val="24"/>
                </w:rPr>
                <w:t>Устава</w:t>
              </w:r>
            </w:hyperlink>
            <w:r w:rsidRPr="00113CD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«Город Белгород» и в целях реализации постановлений администрации города Белгорода от  11 ноября 2024 года № 173  «Об утверждении порядка разработки, реализации и оценки эффективности реализации муниципальных программ городского округа «Город Белгород», </w:t>
            </w:r>
            <w:r w:rsidRPr="00113CD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13CD6">
              <w:rPr>
                <w:rFonts w:ascii="Times New Roman" w:hAnsi="Times New Roman" w:cs="Times New Roman"/>
                <w:sz w:val="24"/>
                <w:szCs w:val="24"/>
              </w:rPr>
              <w:t>от 20 ноября 2024 года № 177 «Об утверждении перечня муниципальных программ</w:t>
            </w:r>
            <w:r w:rsidRPr="00113C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3CD6">
              <w:rPr>
                <w:rFonts w:ascii="Times New Roman" w:hAnsi="Times New Roman" w:cs="Times New Roman"/>
                <w:sz w:val="24"/>
                <w:szCs w:val="24"/>
              </w:rPr>
              <w:t>городского округа «Город Белгород», планируемых</w:t>
            </w:r>
            <w:r w:rsidRPr="00113C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3CD6">
              <w:rPr>
                <w:rFonts w:ascii="Times New Roman" w:hAnsi="Times New Roman" w:cs="Times New Roman"/>
                <w:sz w:val="24"/>
                <w:szCs w:val="24"/>
              </w:rPr>
              <w:t>к реализации с 1 января 2025 года»</w:t>
            </w:r>
            <w:r w:rsidRPr="00113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F7436" w:rsidRPr="00113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возникла необходимость в </w:t>
            </w:r>
            <w:r w:rsidRPr="00113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разработке и </w:t>
            </w:r>
            <w:r w:rsidR="00AF7436" w:rsidRPr="00113C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реализации муниципальной программы «Спорт для всех».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влиянии </w:t>
            </w:r>
            <w:r w:rsidR="00385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положений проекта нормативного правового 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акта на состояние конкурентной среды </w:t>
            </w:r>
            <w:r w:rsidR="003854E6">
              <w:rPr>
                <w:rFonts w:ascii="Times New Roman" w:eastAsia="Times New Roman" w:hAnsi="Times New Roman" w:cs="Times New Roman"/>
                <w:sz w:val="24"/>
                <w:szCs w:val="24"/>
              </w:rPr>
              <w:t>на рынках товаров, работ, услуг</w:t>
            </w: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 Белгорода (окажет/не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9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864" w:rsidRDefault="00B90864" w:rsidP="00F61527">
      <w:pPr>
        <w:spacing w:after="0" w:line="240" w:lineRule="auto"/>
      </w:pPr>
      <w:r>
        <w:separator/>
      </w:r>
    </w:p>
  </w:endnote>
  <w:endnote w:type="continuationSeparator" w:id="0">
    <w:p w:rsidR="00B90864" w:rsidRDefault="00B90864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864" w:rsidRDefault="00B90864" w:rsidP="00F61527">
      <w:pPr>
        <w:spacing w:after="0" w:line="240" w:lineRule="auto"/>
      </w:pPr>
      <w:r>
        <w:separator/>
      </w:r>
    </w:p>
  </w:footnote>
  <w:footnote w:type="continuationSeparator" w:id="0">
    <w:p w:rsidR="00B90864" w:rsidRDefault="00B90864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9775905"/>
      <w:docPartObj>
        <w:docPartGallery w:val="Page Numbers (Top of Page)"/>
        <w:docPartUnique/>
      </w:docPartObj>
    </w:sdtPr>
    <w:sdtEndPr/>
    <w:sdtContent>
      <w:p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2C8"/>
    <w:rsid w:val="00007486"/>
    <w:rsid w:val="000078B2"/>
    <w:rsid w:val="0004529B"/>
    <w:rsid w:val="00052A56"/>
    <w:rsid w:val="00052E60"/>
    <w:rsid w:val="00053DD2"/>
    <w:rsid w:val="000725EE"/>
    <w:rsid w:val="00072BC9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10F23"/>
    <w:rsid w:val="00113CD6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64"/>
    <w:rsid w:val="001E639E"/>
    <w:rsid w:val="001F44A2"/>
    <w:rsid w:val="00215D3E"/>
    <w:rsid w:val="00223108"/>
    <w:rsid w:val="00225B59"/>
    <w:rsid w:val="002329F3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854E6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66420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57F3"/>
    <w:rsid w:val="00627689"/>
    <w:rsid w:val="00632F39"/>
    <w:rsid w:val="00642200"/>
    <w:rsid w:val="006556D2"/>
    <w:rsid w:val="00666C9D"/>
    <w:rsid w:val="0067453D"/>
    <w:rsid w:val="00677011"/>
    <w:rsid w:val="006857F1"/>
    <w:rsid w:val="00695275"/>
    <w:rsid w:val="00695B98"/>
    <w:rsid w:val="006B5EDA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625AE"/>
    <w:rsid w:val="0077727D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AF7436"/>
    <w:rsid w:val="00B1054A"/>
    <w:rsid w:val="00B24B92"/>
    <w:rsid w:val="00B2648D"/>
    <w:rsid w:val="00B35717"/>
    <w:rsid w:val="00B364A3"/>
    <w:rsid w:val="00B41FD3"/>
    <w:rsid w:val="00B628E1"/>
    <w:rsid w:val="00B6645C"/>
    <w:rsid w:val="00B75786"/>
    <w:rsid w:val="00B8665D"/>
    <w:rsid w:val="00B903A2"/>
    <w:rsid w:val="00B90864"/>
    <w:rsid w:val="00B92CC4"/>
    <w:rsid w:val="00B93779"/>
    <w:rsid w:val="00BA1692"/>
    <w:rsid w:val="00BA41D9"/>
    <w:rsid w:val="00BD3E2B"/>
    <w:rsid w:val="00C17C7F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0592D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43A99"/>
    <w:rsid w:val="00E50ECD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4A3DA1-A302-4FCA-A1B2-F5258FC6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67&amp;n=8975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28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Я</cp:lastModifiedBy>
  <cp:revision>2</cp:revision>
  <cp:lastPrinted>2019-09-26T08:17:00Z</cp:lastPrinted>
  <dcterms:created xsi:type="dcterms:W3CDTF">2025-05-27T20:40:00Z</dcterms:created>
  <dcterms:modified xsi:type="dcterms:W3CDTF">2025-05-27T20:40:00Z</dcterms:modified>
</cp:coreProperties>
</file>