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BCC" w:rsidRPr="00261A2A" w:rsidRDefault="00040BCC" w:rsidP="00040BC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0BCC" w:rsidRPr="00261A2A" w:rsidRDefault="00040BCC" w:rsidP="00040BC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0BCC" w:rsidRPr="00261A2A" w:rsidRDefault="00040BCC" w:rsidP="00040BC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0BCC" w:rsidRPr="00261A2A" w:rsidRDefault="00040BCC" w:rsidP="00040BC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0BCC" w:rsidRPr="00261A2A" w:rsidRDefault="00040BCC" w:rsidP="00040BC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0BCC" w:rsidRPr="00261A2A" w:rsidRDefault="00040BCC" w:rsidP="00040BC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0BCC" w:rsidRPr="00261A2A" w:rsidRDefault="00040BCC" w:rsidP="00040BC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0BCC" w:rsidRPr="00261A2A" w:rsidRDefault="00040BCC" w:rsidP="00040BC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0BCC" w:rsidRPr="00261A2A" w:rsidRDefault="00040BCC" w:rsidP="00040BC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0BCC" w:rsidRPr="00261A2A" w:rsidRDefault="00040BCC" w:rsidP="00040BC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0BCC" w:rsidRPr="00261A2A" w:rsidRDefault="00040BCC" w:rsidP="00040BC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0BCC" w:rsidRPr="00261A2A" w:rsidRDefault="00040BCC" w:rsidP="00040BC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0BCC" w:rsidRPr="00261A2A" w:rsidRDefault="00040BCC" w:rsidP="00040BC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3394A" w:rsidRDefault="00A3394A" w:rsidP="00040BC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0BCC" w:rsidRPr="00261A2A" w:rsidRDefault="00040BCC" w:rsidP="00040BC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1A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постановление </w:t>
      </w:r>
    </w:p>
    <w:p w:rsidR="00040BCC" w:rsidRPr="00261A2A" w:rsidRDefault="00040BCC" w:rsidP="00040BC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1A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администрации города Белгорода</w:t>
      </w:r>
    </w:p>
    <w:p w:rsidR="00040BCC" w:rsidRPr="00261A2A" w:rsidRDefault="00040BCC" w:rsidP="00040BC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1A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14 декабря 2023 года № 218</w:t>
      </w:r>
    </w:p>
    <w:p w:rsidR="00040BCC" w:rsidRPr="00261A2A" w:rsidRDefault="00040BCC" w:rsidP="00040B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94A" w:rsidRPr="00261A2A" w:rsidRDefault="00A3394A" w:rsidP="00040B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0BCC" w:rsidRPr="00261A2A" w:rsidRDefault="00040BCC" w:rsidP="00154D78">
      <w:pPr>
        <w:spacing w:after="0" w:line="240" w:lineRule="auto"/>
        <w:ind w:firstLine="705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федеральными законами от 21 декабр</w:t>
      </w:r>
      <w:r w:rsidR="00C0443F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2001 года               </w:t>
      </w:r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>№ 178-ФЗ «О приватизации государственно</w:t>
      </w:r>
      <w:r w:rsidR="00C0443F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и муниципального имущества», </w:t>
      </w:r>
      <w:r w:rsidR="00154D78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22 июля 2008 года № 159-ФЗ «Об особенностях </w:t>
      </w:r>
      <w:r w:rsidR="00A3394A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154D78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отчуждения движимого и недвижимого имущества, находящегося </w:t>
      </w:r>
      <w:r w:rsidR="00A3394A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154D78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государственной</w:t>
      </w:r>
      <w:r w:rsidR="00C0443F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4D78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в муниципальной собственности </w:t>
      </w:r>
      <w:r w:rsidR="008B7ACA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="00154D78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арендуемого субъектами малого и среднего предпринимательства, </w:t>
      </w:r>
      <w:r w:rsidR="008B7ACA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154D78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 внесении изменений в отдельные законодательные </w:t>
      </w:r>
      <w:r w:rsidR="00ED0003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="00154D78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</w:t>
      </w:r>
      <w:r w:rsidR="00ED0003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4D78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Федерации», пунктом 22 части 1 статьи 39</w:t>
      </w:r>
      <w:proofErr w:type="gramEnd"/>
      <w:r w:rsidR="00154D78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городского округа «Город Белгород», решением Совета депутатов </w:t>
      </w:r>
      <w:r w:rsidR="00ED0003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154D78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Белгорода от 26 февраля 2008 года № 630</w:t>
      </w:r>
      <w:r w:rsidR="00C0443F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4D78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</w:t>
      </w:r>
      <w:r w:rsidR="00ED0003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154D78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планирования и принятия решений об условиях приватизации муниципального имущества в городском округе «Город Белгород»</w:t>
      </w:r>
      <w:r w:rsidR="00C55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и поступившими заявлениями</w:t>
      </w:r>
      <w:r w:rsidR="000C66C2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261A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61A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ю:</w:t>
      </w:r>
    </w:p>
    <w:p w:rsidR="00040BCC" w:rsidRPr="00261A2A" w:rsidRDefault="00040BCC" w:rsidP="00040BCC">
      <w:pPr>
        <w:spacing w:after="0" w:line="240" w:lineRule="auto"/>
        <w:ind w:firstLine="705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постановление администрации города Белгорода</w:t>
      </w:r>
      <w:r w:rsidR="002C4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ED0003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14 декабря 2023 года № 218 «Об утверждении прогнозного</w:t>
      </w:r>
      <w:r w:rsidR="00A3394A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плана (программы) приватизации муниципального имущества городского округа «Город Белгород» на 2024 год»</w:t>
      </w:r>
      <w:r w:rsidR="00FB24C8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изменения:</w:t>
      </w:r>
    </w:p>
    <w:p w:rsidR="000A2040" w:rsidRDefault="000A2040" w:rsidP="000A2040">
      <w:pPr>
        <w:spacing w:after="0" w:line="240" w:lineRule="auto"/>
        <w:ind w:firstLine="705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В прогнозном плане (программе) приватизации</w:t>
      </w:r>
      <w:r w:rsidR="002C4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имущества городского округа «Город Белгород»</w:t>
      </w:r>
      <w:r w:rsidR="002C4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2024 год:</w:t>
      </w:r>
    </w:p>
    <w:p w:rsidR="00A56755" w:rsidRDefault="00A56755" w:rsidP="000A2040">
      <w:pPr>
        <w:spacing w:after="0" w:line="240" w:lineRule="auto"/>
        <w:ind w:firstLine="705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пункты 3, 4 </w:t>
      </w:r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1A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Перечень объектов недвижимости, находящихся в муниципальной собственности городского округа «Город Белгород», приватизация которых планируется в 2024 году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исключить</w:t>
      </w:r>
      <w:r w:rsidR="00DC0D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0BCC" w:rsidRPr="00261A2A" w:rsidRDefault="001B13EE" w:rsidP="00040BCC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40BCC" w:rsidRPr="00261A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Заместителю главы администрации города – руководителю </w:t>
      </w:r>
      <w:r w:rsidR="00DC0F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</w:t>
      </w:r>
      <w:r w:rsidR="00040BCC" w:rsidRPr="00261A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комитета имущественных и земельных отношений </w:t>
      </w:r>
      <w:proofErr w:type="spellStart"/>
      <w:r w:rsidR="00040BCC" w:rsidRPr="00261A2A">
        <w:rPr>
          <w:rFonts w:ascii="Times New Roman" w:eastAsia="Times New Roman" w:hAnsi="Times New Roman" w:cs="Times New Roman"/>
          <w:sz w:val="28"/>
          <w:szCs w:val="28"/>
          <w:lang w:eastAsia="ar-SA"/>
        </w:rPr>
        <w:t>Пасике</w:t>
      </w:r>
      <w:proofErr w:type="spellEnd"/>
      <w:r w:rsidR="00040BCC" w:rsidRPr="00261A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К.А. </w:t>
      </w:r>
      <w:r w:rsidR="00DC0F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</w:t>
      </w:r>
      <w:r w:rsidR="00040BCC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обеспечить опубликование настоящего постановления на официальном </w:t>
      </w:r>
      <w:r w:rsidR="00DC0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40BCC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сайте Российской Федерации torgi.</w:t>
      </w:r>
      <w:r w:rsidR="00040BCC" w:rsidRPr="00261A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gov</w:t>
      </w:r>
      <w:r w:rsidR="00040BCC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040BCC" w:rsidRPr="00261A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040BCC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Интернет.</w:t>
      </w:r>
    </w:p>
    <w:p w:rsidR="00040BCC" w:rsidRPr="00261A2A" w:rsidRDefault="00040BCC" w:rsidP="00F169EB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3. Управлению информационной политики администрации города Белгорода (Абакумова О.С.) обеспечить опубликование настоящего постановления в газете «Наш Белгород», сетевом издании «Газета                    «Наш Белгород» (</w:t>
      </w:r>
      <w:r w:rsidRPr="00261A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GAZETANB</w:t>
      </w:r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61A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на официальном сайте органов местного самоуправления города Белгорода в информаци</w:t>
      </w:r>
      <w:r w:rsidR="0020450D"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онно-телекоммуникационной сети </w:t>
      </w:r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Интернет. </w:t>
      </w:r>
    </w:p>
    <w:p w:rsidR="00040BCC" w:rsidRPr="00261A2A" w:rsidRDefault="00040BCC" w:rsidP="00040BCC">
      <w:pPr>
        <w:tabs>
          <w:tab w:val="num" w:pos="72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4. </w:t>
      </w:r>
      <w:proofErr w:type="gramStart"/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                   на заместителя главы администрации города – руководителя комитета имущественных и земельных отношений </w:t>
      </w:r>
      <w:proofErr w:type="spellStart"/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Пасику</w:t>
      </w:r>
      <w:proofErr w:type="spellEnd"/>
      <w:r w:rsidRPr="002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К.А. </w:t>
      </w:r>
    </w:p>
    <w:p w:rsidR="00040BCC" w:rsidRPr="00261A2A" w:rsidRDefault="00040BCC" w:rsidP="00040BCC">
      <w:pPr>
        <w:spacing w:after="0" w:line="240" w:lineRule="auto"/>
        <w:ind w:hanging="54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0BCC" w:rsidRPr="00261A2A" w:rsidRDefault="00040BCC" w:rsidP="00040BCC">
      <w:pPr>
        <w:spacing w:after="0" w:line="240" w:lineRule="auto"/>
        <w:ind w:hanging="54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0BCC" w:rsidRPr="00261A2A" w:rsidRDefault="00040BCC" w:rsidP="00040BCC">
      <w:pPr>
        <w:spacing w:after="0" w:line="240" w:lineRule="auto"/>
        <w:ind w:hanging="54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0BCC" w:rsidRPr="00261A2A" w:rsidRDefault="00040BCC" w:rsidP="00040BC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1A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Глава администрации  </w:t>
      </w:r>
    </w:p>
    <w:p w:rsidR="00040BCC" w:rsidRPr="00261A2A" w:rsidRDefault="00040BCC" w:rsidP="00040BCC">
      <w:pPr>
        <w:spacing w:after="0" w:line="240" w:lineRule="auto"/>
        <w:ind w:right="83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1A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города Белгорода                                                                     </w:t>
      </w:r>
      <w:r w:rsidR="004D46C8" w:rsidRPr="00261A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61A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В.В. Демидов</w:t>
      </w:r>
    </w:p>
    <w:sectPr w:rsidR="00040BCC" w:rsidRPr="00261A2A" w:rsidSect="001E198D">
      <w:headerReference w:type="default" r:id="rId8"/>
      <w:pgSz w:w="11906" w:h="16838"/>
      <w:pgMar w:top="1134" w:right="850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0E7" w:rsidRDefault="004860E7" w:rsidP="009B52DC">
      <w:pPr>
        <w:spacing w:after="0" w:line="240" w:lineRule="auto"/>
      </w:pPr>
      <w:r>
        <w:separator/>
      </w:r>
    </w:p>
  </w:endnote>
  <w:endnote w:type="continuationSeparator" w:id="0">
    <w:p w:rsidR="004860E7" w:rsidRDefault="004860E7" w:rsidP="009B5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0E7" w:rsidRDefault="004860E7" w:rsidP="009B52DC">
      <w:pPr>
        <w:spacing w:after="0" w:line="240" w:lineRule="auto"/>
      </w:pPr>
      <w:r>
        <w:separator/>
      </w:r>
    </w:p>
  </w:footnote>
  <w:footnote w:type="continuationSeparator" w:id="0">
    <w:p w:rsidR="004860E7" w:rsidRDefault="004860E7" w:rsidP="009B52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42275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40BCC" w:rsidRPr="00A3460A" w:rsidRDefault="00040BCC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3460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3460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3460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C447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3460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40BCC" w:rsidRDefault="00040B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77F"/>
    <w:rsid w:val="00003658"/>
    <w:rsid w:val="00013DED"/>
    <w:rsid w:val="00026E8B"/>
    <w:rsid w:val="000337D9"/>
    <w:rsid w:val="00040BCC"/>
    <w:rsid w:val="00080AF8"/>
    <w:rsid w:val="000A2040"/>
    <w:rsid w:val="000B2FF7"/>
    <w:rsid w:val="000B7310"/>
    <w:rsid w:val="000C2D9D"/>
    <w:rsid w:val="000C66C2"/>
    <w:rsid w:val="000D5B53"/>
    <w:rsid w:val="000F12D0"/>
    <w:rsid w:val="000F2E02"/>
    <w:rsid w:val="00142ABB"/>
    <w:rsid w:val="00154D78"/>
    <w:rsid w:val="00155DA3"/>
    <w:rsid w:val="00177E30"/>
    <w:rsid w:val="00181364"/>
    <w:rsid w:val="001B13EE"/>
    <w:rsid w:val="001B1C15"/>
    <w:rsid w:val="001B3165"/>
    <w:rsid w:val="001B37C0"/>
    <w:rsid w:val="001B3F5E"/>
    <w:rsid w:val="001B7B56"/>
    <w:rsid w:val="001C7B76"/>
    <w:rsid w:val="001D747A"/>
    <w:rsid w:val="001E7AEE"/>
    <w:rsid w:val="0020450D"/>
    <w:rsid w:val="00261A2A"/>
    <w:rsid w:val="00296853"/>
    <w:rsid w:val="002A07DA"/>
    <w:rsid w:val="002A0995"/>
    <w:rsid w:val="002A3EC7"/>
    <w:rsid w:val="002B3E3B"/>
    <w:rsid w:val="002C447A"/>
    <w:rsid w:val="002D3BA1"/>
    <w:rsid w:val="002D3C4C"/>
    <w:rsid w:val="002F6AC9"/>
    <w:rsid w:val="003021C0"/>
    <w:rsid w:val="00304AAD"/>
    <w:rsid w:val="00330259"/>
    <w:rsid w:val="00331DF3"/>
    <w:rsid w:val="003421D3"/>
    <w:rsid w:val="003632B9"/>
    <w:rsid w:val="00390CCE"/>
    <w:rsid w:val="003B5DB0"/>
    <w:rsid w:val="003F5A7C"/>
    <w:rsid w:val="00480E96"/>
    <w:rsid w:val="004860E7"/>
    <w:rsid w:val="004979B0"/>
    <w:rsid w:val="004A3BC5"/>
    <w:rsid w:val="004C1F8F"/>
    <w:rsid w:val="004D0958"/>
    <w:rsid w:val="004D46C8"/>
    <w:rsid w:val="004F3963"/>
    <w:rsid w:val="00514095"/>
    <w:rsid w:val="00594A5A"/>
    <w:rsid w:val="005A7649"/>
    <w:rsid w:val="005D6CA8"/>
    <w:rsid w:val="006360F9"/>
    <w:rsid w:val="00636316"/>
    <w:rsid w:val="00641A49"/>
    <w:rsid w:val="00650433"/>
    <w:rsid w:val="00690982"/>
    <w:rsid w:val="006A0BAA"/>
    <w:rsid w:val="006C67DB"/>
    <w:rsid w:val="006D317C"/>
    <w:rsid w:val="007026E7"/>
    <w:rsid w:val="0072115E"/>
    <w:rsid w:val="007518AC"/>
    <w:rsid w:val="007565D1"/>
    <w:rsid w:val="007819D6"/>
    <w:rsid w:val="00787BEB"/>
    <w:rsid w:val="007A0C45"/>
    <w:rsid w:val="007B6CB9"/>
    <w:rsid w:val="00806B7B"/>
    <w:rsid w:val="00817721"/>
    <w:rsid w:val="00822441"/>
    <w:rsid w:val="00822995"/>
    <w:rsid w:val="00825D14"/>
    <w:rsid w:val="00832198"/>
    <w:rsid w:val="008347F9"/>
    <w:rsid w:val="00863862"/>
    <w:rsid w:val="00865A8A"/>
    <w:rsid w:val="0087454F"/>
    <w:rsid w:val="008817DA"/>
    <w:rsid w:val="008B7ACA"/>
    <w:rsid w:val="008C637B"/>
    <w:rsid w:val="008D07E6"/>
    <w:rsid w:val="008E0F64"/>
    <w:rsid w:val="008E40D5"/>
    <w:rsid w:val="008F0A9D"/>
    <w:rsid w:val="008F6BD9"/>
    <w:rsid w:val="008F73C1"/>
    <w:rsid w:val="009160AF"/>
    <w:rsid w:val="00916A3E"/>
    <w:rsid w:val="00932023"/>
    <w:rsid w:val="00946CF8"/>
    <w:rsid w:val="00967B74"/>
    <w:rsid w:val="00971CD3"/>
    <w:rsid w:val="00975197"/>
    <w:rsid w:val="00980D53"/>
    <w:rsid w:val="009B52DC"/>
    <w:rsid w:val="009D2A25"/>
    <w:rsid w:val="009D5929"/>
    <w:rsid w:val="00A048A1"/>
    <w:rsid w:val="00A31CE6"/>
    <w:rsid w:val="00A3394A"/>
    <w:rsid w:val="00A341E3"/>
    <w:rsid w:val="00A3460A"/>
    <w:rsid w:val="00A56755"/>
    <w:rsid w:val="00A85C64"/>
    <w:rsid w:val="00AF40B5"/>
    <w:rsid w:val="00B31A75"/>
    <w:rsid w:val="00B43902"/>
    <w:rsid w:val="00B47E18"/>
    <w:rsid w:val="00B80182"/>
    <w:rsid w:val="00B80BBC"/>
    <w:rsid w:val="00B930B1"/>
    <w:rsid w:val="00B96491"/>
    <w:rsid w:val="00BB5746"/>
    <w:rsid w:val="00BB7D03"/>
    <w:rsid w:val="00BE58A1"/>
    <w:rsid w:val="00C0443F"/>
    <w:rsid w:val="00C11FDE"/>
    <w:rsid w:val="00C217D6"/>
    <w:rsid w:val="00C55073"/>
    <w:rsid w:val="00C661F6"/>
    <w:rsid w:val="00C6702C"/>
    <w:rsid w:val="00C90F8C"/>
    <w:rsid w:val="00C957D4"/>
    <w:rsid w:val="00CB2B05"/>
    <w:rsid w:val="00CB5075"/>
    <w:rsid w:val="00CC777F"/>
    <w:rsid w:val="00CF7AF1"/>
    <w:rsid w:val="00D03E14"/>
    <w:rsid w:val="00D05F6D"/>
    <w:rsid w:val="00D074B0"/>
    <w:rsid w:val="00D1256F"/>
    <w:rsid w:val="00D14020"/>
    <w:rsid w:val="00D22B87"/>
    <w:rsid w:val="00D7430A"/>
    <w:rsid w:val="00D868C1"/>
    <w:rsid w:val="00D948B3"/>
    <w:rsid w:val="00DA2775"/>
    <w:rsid w:val="00DA51BE"/>
    <w:rsid w:val="00DC0D16"/>
    <w:rsid w:val="00DC0F2F"/>
    <w:rsid w:val="00DC38C1"/>
    <w:rsid w:val="00DD769A"/>
    <w:rsid w:val="00DF2433"/>
    <w:rsid w:val="00DF2D28"/>
    <w:rsid w:val="00DF56BA"/>
    <w:rsid w:val="00E3789A"/>
    <w:rsid w:val="00E53245"/>
    <w:rsid w:val="00E54B4F"/>
    <w:rsid w:val="00E55489"/>
    <w:rsid w:val="00E7775A"/>
    <w:rsid w:val="00E949DB"/>
    <w:rsid w:val="00EB225E"/>
    <w:rsid w:val="00EC6196"/>
    <w:rsid w:val="00ED0003"/>
    <w:rsid w:val="00ED1DED"/>
    <w:rsid w:val="00ED6796"/>
    <w:rsid w:val="00EE673E"/>
    <w:rsid w:val="00EF4055"/>
    <w:rsid w:val="00F03D86"/>
    <w:rsid w:val="00F1630F"/>
    <w:rsid w:val="00F169EB"/>
    <w:rsid w:val="00F538B9"/>
    <w:rsid w:val="00F71C32"/>
    <w:rsid w:val="00F80CDF"/>
    <w:rsid w:val="00FB24C8"/>
    <w:rsid w:val="00FD38A8"/>
    <w:rsid w:val="00FD470F"/>
    <w:rsid w:val="00FD656C"/>
    <w:rsid w:val="00FE57B8"/>
    <w:rsid w:val="00FF1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0B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0BCC"/>
  </w:style>
  <w:style w:type="paragraph" w:styleId="a5">
    <w:name w:val="footer"/>
    <w:basedOn w:val="a"/>
    <w:link w:val="a6"/>
    <w:uiPriority w:val="99"/>
    <w:unhideWhenUsed/>
    <w:rsid w:val="00040B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0BCC"/>
  </w:style>
  <w:style w:type="table" w:styleId="a7">
    <w:name w:val="Table Grid"/>
    <w:basedOn w:val="a1"/>
    <w:uiPriority w:val="39"/>
    <w:rsid w:val="00FD65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53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38B9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B930B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B930B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0B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0BCC"/>
  </w:style>
  <w:style w:type="paragraph" w:styleId="a5">
    <w:name w:val="footer"/>
    <w:basedOn w:val="a"/>
    <w:link w:val="a6"/>
    <w:uiPriority w:val="99"/>
    <w:unhideWhenUsed/>
    <w:rsid w:val="00040B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0BCC"/>
  </w:style>
  <w:style w:type="table" w:styleId="a7">
    <w:name w:val="Table Grid"/>
    <w:basedOn w:val="a1"/>
    <w:uiPriority w:val="39"/>
    <w:rsid w:val="00FD65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53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38B9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B930B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B930B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56F10-B5DA-4151-9753-F7002286A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Бабенкова</dc:creator>
  <cp:lastModifiedBy>Дарья Бабенкова</cp:lastModifiedBy>
  <cp:revision>82</cp:revision>
  <cp:lastPrinted>2024-08-23T14:33:00Z</cp:lastPrinted>
  <dcterms:created xsi:type="dcterms:W3CDTF">2024-07-01T08:18:00Z</dcterms:created>
  <dcterms:modified xsi:type="dcterms:W3CDTF">2024-12-06T13:25:00Z</dcterms:modified>
</cp:coreProperties>
</file>