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5D8" w:rsidRPr="00C915D8" w:rsidRDefault="00C915D8" w:rsidP="00C915D8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Анкета</w:t>
      </w:r>
    </w:p>
    <w:p w:rsidR="00C915D8" w:rsidRPr="00C915D8" w:rsidRDefault="00C915D8" w:rsidP="00C915D8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участника публичных консультаций, проводимых посредством сбора</w:t>
      </w: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замечаний и предложений организаций и граждан в рамках анализа</w:t>
      </w: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действующих нормативных правовых актов на предмет их влияния на</w:t>
      </w:r>
    </w:p>
    <w:p w:rsidR="00C915D8" w:rsidRPr="00C915D8" w:rsidRDefault="00C915D8" w:rsidP="00C915D8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15D8" w:rsidRPr="00C915D8" w:rsidRDefault="00C915D8" w:rsidP="00C915D8">
      <w:pPr>
        <w:widowControl w:val="0"/>
        <w:numPr>
          <w:ilvl w:val="0"/>
          <w:numId w:val="1"/>
        </w:numPr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5"/>
        <w:tblW w:w="0" w:type="auto"/>
        <w:tblLook w:val="04A0"/>
      </w:tblPr>
      <w:tblGrid>
        <w:gridCol w:w="6912"/>
        <w:gridCol w:w="2694"/>
      </w:tblGrid>
      <w:tr w:rsidR="00C915D8" w:rsidRPr="00C915D8" w:rsidTr="00395041">
        <w:tc>
          <w:tcPr>
            <w:tcW w:w="6912" w:type="dxa"/>
          </w:tcPr>
          <w:p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694" w:type="dxa"/>
          </w:tcPr>
          <w:p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:rsidTr="00395041">
        <w:tc>
          <w:tcPr>
            <w:tcW w:w="6912" w:type="dxa"/>
          </w:tcPr>
          <w:p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694" w:type="dxa"/>
          </w:tcPr>
          <w:p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:rsidTr="00395041">
        <w:tc>
          <w:tcPr>
            <w:tcW w:w="6912" w:type="dxa"/>
          </w:tcPr>
          <w:p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694" w:type="dxa"/>
          </w:tcPr>
          <w:p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:rsidTr="00395041">
        <w:tc>
          <w:tcPr>
            <w:tcW w:w="6912" w:type="dxa"/>
          </w:tcPr>
          <w:p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694" w:type="dxa"/>
          </w:tcPr>
          <w:p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:rsidTr="00395041">
        <w:tc>
          <w:tcPr>
            <w:tcW w:w="6912" w:type="dxa"/>
          </w:tcPr>
          <w:p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694" w:type="dxa"/>
          </w:tcPr>
          <w:p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:rsidTr="00395041">
        <w:tc>
          <w:tcPr>
            <w:tcW w:w="6912" w:type="dxa"/>
          </w:tcPr>
          <w:p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694" w:type="dxa"/>
          </w:tcPr>
          <w:p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C915D8" w:rsidRPr="00C915D8" w:rsidRDefault="00C915D8" w:rsidP="00C915D8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15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действующем нормативном правовом акте</w:t>
      </w:r>
    </w:p>
    <w:tbl>
      <w:tblPr>
        <w:tblStyle w:val="a5"/>
        <w:tblW w:w="9957" w:type="dxa"/>
        <w:tblInd w:w="-34" w:type="dxa"/>
        <w:tblLook w:val="04A0"/>
      </w:tblPr>
      <w:tblGrid>
        <w:gridCol w:w="9957"/>
      </w:tblGrid>
      <w:tr w:rsidR="00C915D8" w:rsidRPr="00C915D8" w:rsidTr="00395041">
        <w:trPr>
          <w:trHeight w:val="955"/>
        </w:trPr>
        <w:tc>
          <w:tcPr>
            <w:tcW w:w="9957" w:type="dxa"/>
          </w:tcPr>
          <w:p w:rsidR="00C915D8" w:rsidRPr="00C915D8" w:rsidRDefault="00A53EBC" w:rsidP="00A53EBC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Проект постановления</w:t>
            </w:r>
            <w:r w:rsidR="002B7318" w:rsidRPr="00997DB3">
              <w:rPr>
                <w:rFonts w:ascii="Times New Roman" w:hAnsi="Times New Roman" w:cs="Times New Roman"/>
                <w:b/>
                <w:color w:val="000000"/>
              </w:rPr>
              <w:t xml:space="preserve"> администрации города Белгорода </w:t>
            </w:r>
            <w:r w:rsidR="002B7318">
              <w:rPr>
                <w:rFonts w:ascii="Times New Roman" w:hAnsi="Times New Roman" w:cs="Times New Roman"/>
                <w:b/>
                <w:color w:val="000000"/>
              </w:rPr>
              <w:t>«</w:t>
            </w:r>
            <w:r w:rsidR="002B7318" w:rsidRPr="00997DB3">
              <w:rPr>
                <w:rFonts w:ascii="Times New Roman" w:hAnsi="Times New Roman" w:cs="Times New Roman"/>
                <w:b/>
                <w:color w:val="000000"/>
              </w:rPr>
              <w:t xml:space="preserve">О внесении изменений в постановление администрации города Белгорода от 31 января 2022 года </w:t>
            </w:r>
            <w:r w:rsidR="002B7318">
              <w:rPr>
                <w:rFonts w:ascii="Times New Roman" w:hAnsi="Times New Roman" w:cs="Times New Roman"/>
                <w:b/>
                <w:color w:val="000000"/>
              </w:rPr>
              <w:t>№</w:t>
            </w:r>
            <w:r w:rsidR="002B7318" w:rsidRPr="00997DB3">
              <w:rPr>
                <w:rFonts w:ascii="Times New Roman" w:hAnsi="Times New Roman" w:cs="Times New Roman"/>
                <w:b/>
                <w:color w:val="000000"/>
              </w:rPr>
              <w:t xml:space="preserve"> 18 </w:t>
            </w:r>
            <w:r w:rsidR="002B7318">
              <w:rPr>
                <w:rFonts w:ascii="Times New Roman" w:hAnsi="Times New Roman" w:cs="Times New Roman"/>
                <w:b/>
                <w:color w:val="000000"/>
              </w:rPr>
              <w:t>«</w:t>
            </w:r>
            <w:r w:rsidR="002B7318" w:rsidRPr="00997DB3">
              <w:rPr>
                <w:rFonts w:ascii="Times New Roman" w:hAnsi="Times New Roman" w:cs="Times New Roman"/>
                <w:b/>
                <w:color w:val="000000"/>
              </w:rPr>
              <w:t>Об утверждении Положения о предоставлении субсиди</w:t>
            </w:r>
            <w:r w:rsidR="002B7318">
              <w:rPr>
                <w:rFonts w:ascii="Times New Roman" w:hAnsi="Times New Roman" w:cs="Times New Roman"/>
                <w:b/>
                <w:color w:val="000000"/>
              </w:rPr>
              <w:t>й из бюджета городского округа «</w:t>
            </w:r>
            <w:r w:rsidR="002B7318" w:rsidRPr="00997DB3">
              <w:rPr>
                <w:rFonts w:ascii="Times New Roman" w:hAnsi="Times New Roman" w:cs="Times New Roman"/>
                <w:b/>
                <w:color w:val="000000"/>
              </w:rPr>
              <w:t xml:space="preserve">Город </w:t>
            </w:r>
            <w:r w:rsidR="002B7318">
              <w:rPr>
                <w:rFonts w:ascii="Times New Roman" w:hAnsi="Times New Roman" w:cs="Times New Roman"/>
                <w:b/>
                <w:color w:val="000000"/>
              </w:rPr>
              <w:t>Белгород»</w:t>
            </w:r>
            <w:r w:rsidR="002B7318" w:rsidRPr="00997DB3">
              <w:rPr>
                <w:rFonts w:ascii="Times New Roman" w:hAnsi="Times New Roman" w:cs="Times New Roman"/>
                <w:b/>
                <w:color w:val="000000"/>
              </w:rPr>
              <w:t xml:space="preserve"> социально ориентированным некоммерческим организациям</w:t>
            </w:r>
            <w:r w:rsidR="002B7318">
              <w:rPr>
                <w:rFonts w:ascii="Times New Roman" w:hAnsi="Times New Roman" w:cs="Times New Roman"/>
                <w:b/>
                <w:color w:val="000000"/>
              </w:rPr>
              <w:t>»</w:t>
            </w:r>
          </w:p>
        </w:tc>
      </w:tr>
      <w:tr w:rsidR="00C915D8" w:rsidRPr="00C915D8" w:rsidTr="00395041">
        <w:trPr>
          <w:trHeight w:val="559"/>
        </w:trPr>
        <w:tc>
          <w:tcPr>
            <w:tcW w:w="9957" w:type="dxa"/>
          </w:tcPr>
          <w:p w:rsidR="00C915D8" w:rsidRPr="00C915D8" w:rsidRDefault="00C915D8" w:rsidP="00775A01">
            <w:pPr>
              <w:numPr>
                <w:ilvl w:val="0"/>
                <w:numId w:val="2"/>
              </w:numPr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Оказывают ли положения нормативного правового акта влияние на конкуренцию на рынках товаров, работ, услуг </w:t>
            </w:r>
            <w:r w:rsidR="00775A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города Белгорода</w:t>
            </w: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C915D8" w:rsidRPr="00C915D8" w:rsidTr="00395041">
        <w:trPr>
          <w:trHeight w:val="279"/>
        </w:trPr>
        <w:tc>
          <w:tcPr>
            <w:tcW w:w="9957" w:type="dxa"/>
          </w:tcPr>
          <w:p w:rsidR="00C915D8" w:rsidRPr="00C915D8" w:rsidRDefault="00C915D8" w:rsidP="00C915D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:rsidTr="00395041">
        <w:trPr>
          <w:trHeight w:val="854"/>
        </w:trPr>
        <w:tc>
          <w:tcPr>
            <w:tcW w:w="9957" w:type="dxa"/>
          </w:tcPr>
          <w:p w:rsidR="00C915D8" w:rsidRPr="00C915D8" w:rsidRDefault="00C915D8" w:rsidP="00775A01">
            <w:pPr>
              <w:numPr>
                <w:ilvl w:val="0"/>
                <w:numId w:val="2"/>
              </w:numPr>
              <w:ind w:left="34" w:firstLine="3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ли в нормативном правовом акте положения, которые могут оказать негативное влияние на конкуренцию на рынках товаров, работ, услуг</w:t>
            </w: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775A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города Белгорода</w:t>
            </w: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15D8" w:rsidRPr="00C915D8" w:rsidTr="00395041">
        <w:trPr>
          <w:trHeight w:val="279"/>
        </w:trPr>
        <w:tc>
          <w:tcPr>
            <w:tcW w:w="9957" w:type="dxa"/>
          </w:tcPr>
          <w:p w:rsidR="00C915D8" w:rsidRPr="00C915D8" w:rsidRDefault="00C915D8" w:rsidP="00C915D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:rsidTr="00395041">
        <w:trPr>
          <w:trHeight w:val="1149"/>
        </w:trPr>
        <w:tc>
          <w:tcPr>
            <w:tcW w:w="9957" w:type="dxa"/>
          </w:tcPr>
          <w:p w:rsidR="00C915D8" w:rsidRPr="00C915D8" w:rsidRDefault="00C915D8" w:rsidP="00775A0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3.Какие положения 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775A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города Белгорода</w:t>
            </w: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C915D8" w:rsidRPr="00C915D8" w:rsidTr="00395041">
        <w:trPr>
          <w:trHeight w:val="279"/>
        </w:trPr>
        <w:tc>
          <w:tcPr>
            <w:tcW w:w="9957" w:type="dxa"/>
          </w:tcPr>
          <w:p w:rsidR="00C915D8" w:rsidRPr="00C915D8" w:rsidRDefault="00C915D8" w:rsidP="00C915D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:rsidTr="00395041">
        <w:trPr>
          <w:trHeight w:val="559"/>
        </w:trPr>
        <w:tc>
          <w:tcPr>
            <w:tcW w:w="9957" w:type="dxa"/>
          </w:tcPr>
          <w:p w:rsidR="00C915D8" w:rsidRPr="00C915D8" w:rsidRDefault="00C915D8" w:rsidP="00C915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hAnsi="Times New Roman" w:cs="Times New Roman"/>
                <w:sz w:val="24"/>
                <w:szCs w:val="24"/>
              </w:rPr>
              <w:t xml:space="preserve">     4.</w:t>
            </w: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ухудшилось/может ухудшиться состояние конкурентной среды в результате применения нормативного правового акта?</w:t>
            </w:r>
          </w:p>
        </w:tc>
      </w:tr>
      <w:tr w:rsidR="00C915D8" w:rsidRPr="00C915D8" w:rsidTr="00395041">
        <w:trPr>
          <w:trHeight w:val="279"/>
        </w:trPr>
        <w:tc>
          <w:tcPr>
            <w:tcW w:w="9957" w:type="dxa"/>
          </w:tcPr>
          <w:p w:rsidR="00C915D8" w:rsidRPr="00C915D8" w:rsidRDefault="00C915D8" w:rsidP="00C915D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:rsidTr="00395041">
        <w:trPr>
          <w:trHeight w:val="574"/>
        </w:trPr>
        <w:tc>
          <w:tcPr>
            <w:tcW w:w="9957" w:type="dxa"/>
          </w:tcPr>
          <w:p w:rsidR="00C915D8" w:rsidRPr="00C915D8" w:rsidRDefault="00C915D8" w:rsidP="00C915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5.</w:t>
            </w:r>
            <w:r w:rsidRPr="00C915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C915D8" w:rsidRPr="00C915D8" w:rsidTr="00395041">
        <w:trPr>
          <w:trHeight w:val="279"/>
        </w:trPr>
        <w:tc>
          <w:tcPr>
            <w:tcW w:w="9957" w:type="dxa"/>
          </w:tcPr>
          <w:p w:rsidR="00C915D8" w:rsidRPr="00C915D8" w:rsidRDefault="00C915D8" w:rsidP="00C915D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:rsidTr="00395041">
        <w:trPr>
          <w:trHeight w:val="559"/>
        </w:trPr>
        <w:tc>
          <w:tcPr>
            <w:tcW w:w="9957" w:type="dxa"/>
          </w:tcPr>
          <w:p w:rsidR="00C915D8" w:rsidRPr="00C915D8" w:rsidRDefault="00C915D8" w:rsidP="00C915D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6.</w:t>
            </w:r>
            <w:r w:rsidRPr="00C915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возможны негативные последствия для конкуренции в случае сохранения действующей редакции нормативного правового акта?</w:t>
            </w:r>
          </w:p>
        </w:tc>
      </w:tr>
      <w:tr w:rsidR="00C915D8" w:rsidRPr="00C915D8" w:rsidTr="00395041">
        <w:trPr>
          <w:trHeight w:val="279"/>
        </w:trPr>
        <w:tc>
          <w:tcPr>
            <w:tcW w:w="9957" w:type="dxa"/>
          </w:tcPr>
          <w:p w:rsidR="00C915D8" w:rsidRPr="00C915D8" w:rsidRDefault="00C915D8" w:rsidP="00C915D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:rsidTr="00395041">
        <w:trPr>
          <w:trHeight w:val="574"/>
        </w:trPr>
        <w:tc>
          <w:tcPr>
            <w:tcW w:w="9957" w:type="dxa"/>
          </w:tcPr>
          <w:p w:rsidR="00C915D8" w:rsidRPr="00C915D8" w:rsidRDefault="00C915D8" w:rsidP="00C915D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7.Ваши замечания и предложения по нормативному правовому акту в целях учета требований антимонопольного законодательства:</w:t>
            </w:r>
          </w:p>
        </w:tc>
      </w:tr>
      <w:tr w:rsidR="00C915D8" w:rsidRPr="00C915D8" w:rsidTr="00395041">
        <w:trPr>
          <w:trHeight w:val="279"/>
        </w:trPr>
        <w:tc>
          <w:tcPr>
            <w:tcW w:w="9957" w:type="dxa"/>
          </w:tcPr>
          <w:p w:rsidR="00C915D8" w:rsidRPr="00C915D8" w:rsidRDefault="00C915D8" w:rsidP="00C915D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:rsidTr="00395041">
        <w:trPr>
          <w:trHeight w:val="1428"/>
        </w:trPr>
        <w:tc>
          <w:tcPr>
            <w:tcW w:w="9957" w:type="dxa"/>
          </w:tcPr>
          <w:p w:rsidR="00C915D8" w:rsidRPr="00C915D8" w:rsidRDefault="00C915D8" w:rsidP="00C915D8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775A01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308000, </w:t>
            </w:r>
            <w:r w:rsidR="00775A01"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</w:t>
            </w:r>
            <w:r w:rsidR="00775A01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г.Белгород, ул.Князя Трубецкого, 62 (4 этаж)</w:t>
            </w:r>
          </w:p>
          <w:p w:rsidR="00C915D8" w:rsidRPr="00C915D8" w:rsidRDefault="00C915D8" w:rsidP="00C915D8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7" w:history="1">
              <w:r w:rsidR="00AA4045" w:rsidRPr="00C27AC0">
                <w:rPr>
                  <w:rStyle w:val="a7"/>
                  <w:rFonts w:ascii="Times New Roman" w:eastAsia="Arial Unicode MS" w:hAnsi="Times New Roman" w:cs="Times New Roman"/>
                  <w:sz w:val="24"/>
                  <w:szCs w:val="24"/>
                  <w:lang w:val="en-US" w:eastAsia="ru-RU" w:bidi="ru-RU"/>
                </w:rPr>
                <w:t>socbel</w:t>
              </w:r>
              <w:r w:rsidR="00AA4045" w:rsidRPr="00C27AC0">
                <w:rPr>
                  <w:rStyle w:val="a7"/>
                  <w:rFonts w:ascii="Times New Roman" w:eastAsia="Arial Unicode MS" w:hAnsi="Times New Roman" w:cs="Times New Roman"/>
                  <w:sz w:val="24"/>
                  <w:szCs w:val="24"/>
                  <w:lang w:eastAsia="ru-RU" w:bidi="ru-RU"/>
                </w:rPr>
                <w:t>@</w:t>
              </w:r>
              <w:r w:rsidR="00AA4045" w:rsidRPr="00C27AC0">
                <w:rPr>
                  <w:rStyle w:val="a7"/>
                  <w:rFonts w:ascii="Times New Roman" w:eastAsia="Arial Unicode MS" w:hAnsi="Times New Roman" w:cs="Times New Roman"/>
                  <w:sz w:val="24"/>
                  <w:szCs w:val="24"/>
                  <w:lang w:val="en-US" w:eastAsia="ru-RU" w:bidi="ru-RU"/>
                </w:rPr>
                <w:t>beladm</w:t>
              </w:r>
              <w:r w:rsidR="00AA4045" w:rsidRPr="00C27AC0">
                <w:rPr>
                  <w:rStyle w:val="a7"/>
                  <w:rFonts w:ascii="Times New Roman" w:eastAsia="Arial Unicode MS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r w:rsidR="00AA4045" w:rsidRPr="00C27AC0">
                <w:rPr>
                  <w:rStyle w:val="a7"/>
                  <w:rFonts w:ascii="Times New Roman" w:eastAsia="Arial Unicode MS" w:hAnsi="Times New Roman" w:cs="Times New Roman"/>
                  <w:sz w:val="24"/>
                  <w:szCs w:val="24"/>
                  <w:lang w:val="en-US" w:eastAsia="ru-RU" w:bidi="ru-RU"/>
                </w:rPr>
                <w:t>ru</w:t>
              </w:r>
            </w:hyperlink>
          </w:p>
          <w:p w:rsidR="00C915D8" w:rsidRPr="00C915D8" w:rsidRDefault="00C915D8" w:rsidP="002B731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предложений и замечаний</w:t>
            </w:r>
            <w:r w:rsidRPr="007B7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2B7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15.07</w:t>
            </w:r>
            <w:r w:rsidR="00A04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.2024</w:t>
            </w:r>
            <w:r w:rsidR="00E50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B7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по </w:t>
            </w:r>
            <w:r w:rsidR="002B7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3C6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.07</w:t>
            </w:r>
            <w:r w:rsidR="00E50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bookmarkStart w:id="0" w:name="_GoBack"/>
            <w:bookmarkEnd w:id="0"/>
            <w:r w:rsidRPr="007B7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04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E50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B7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C915D8" w:rsidRPr="00C915D8" w:rsidRDefault="00C915D8" w:rsidP="00C915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915D8" w:rsidRPr="00C915D8" w:rsidSect="004E2BDD">
          <w:headerReference w:type="even" r:id="rId8"/>
          <w:pgSz w:w="11900" w:h="16840"/>
          <w:pgMar w:top="1134" w:right="567" w:bottom="1134" w:left="1701" w:header="0" w:footer="6" w:gutter="0"/>
          <w:cols w:space="720"/>
          <w:noEndnote/>
          <w:docGrid w:linePitch="360"/>
        </w:sectPr>
      </w:pPr>
    </w:p>
    <w:p w:rsidR="003B2CF5" w:rsidRPr="005E3CDA" w:rsidRDefault="003B2CF5" w:rsidP="005E3CDA"/>
    <w:sectPr w:rsidR="003B2CF5" w:rsidRPr="005E3CDA" w:rsidSect="00913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19D" w:rsidRDefault="0004519D">
      <w:pPr>
        <w:spacing w:after="0" w:line="240" w:lineRule="auto"/>
      </w:pPr>
      <w:r>
        <w:separator/>
      </w:r>
    </w:p>
  </w:endnote>
  <w:endnote w:type="continuationSeparator" w:id="1">
    <w:p w:rsidR="0004519D" w:rsidRDefault="00045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19D" w:rsidRDefault="0004519D">
      <w:pPr>
        <w:spacing w:after="0" w:line="240" w:lineRule="auto"/>
      </w:pPr>
      <w:r>
        <w:separator/>
      </w:r>
    </w:p>
  </w:footnote>
  <w:footnote w:type="continuationSeparator" w:id="1">
    <w:p w:rsidR="0004519D" w:rsidRDefault="00045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CC" w:rsidRDefault="00930417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915D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E2ACC" w:rsidRDefault="0004519D">
    <w:pPr>
      <w:pStyle w:val="a3"/>
    </w:pPr>
  </w:p>
  <w:p w:rsidR="00EE2ACC" w:rsidRDefault="0004519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C6257"/>
    <w:multiLevelType w:val="hybridMultilevel"/>
    <w:tmpl w:val="3B660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3726E8"/>
    <w:multiLevelType w:val="hybridMultilevel"/>
    <w:tmpl w:val="7ADA6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568E"/>
    <w:rsid w:val="000057ED"/>
    <w:rsid w:val="0004519D"/>
    <w:rsid w:val="0009678C"/>
    <w:rsid w:val="000F4823"/>
    <w:rsid w:val="002B248D"/>
    <w:rsid w:val="002B7318"/>
    <w:rsid w:val="003B2CF5"/>
    <w:rsid w:val="003C6E7D"/>
    <w:rsid w:val="004C68BE"/>
    <w:rsid w:val="004D44BF"/>
    <w:rsid w:val="004E6D0A"/>
    <w:rsid w:val="00545D05"/>
    <w:rsid w:val="00591B61"/>
    <w:rsid w:val="005D388C"/>
    <w:rsid w:val="005D578B"/>
    <w:rsid w:val="005E3CDA"/>
    <w:rsid w:val="00604ED4"/>
    <w:rsid w:val="006E57EF"/>
    <w:rsid w:val="00775A01"/>
    <w:rsid w:val="007B7EE0"/>
    <w:rsid w:val="0084730C"/>
    <w:rsid w:val="00913DAA"/>
    <w:rsid w:val="00930417"/>
    <w:rsid w:val="00982B35"/>
    <w:rsid w:val="009C744A"/>
    <w:rsid w:val="00A0473A"/>
    <w:rsid w:val="00A53EBC"/>
    <w:rsid w:val="00A83C06"/>
    <w:rsid w:val="00AA4045"/>
    <w:rsid w:val="00AF73F2"/>
    <w:rsid w:val="00BC568E"/>
    <w:rsid w:val="00C915D8"/>
    <w:rsid w:val="00D317CD"/>
    <w:rsid w:val="00D92FF4"/>
    <w:rsid w:val="00E50065"/>
    <w:rsid w:val="00F90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D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915D8"/>
  </w:style>
  <w:style w:type="table" w:styleId="a5">
    <w:name w:val="Table Grid"/>
    <w:basedOn w:val="a1"/>
    <w:uiPriority w:val="59"/>
    <w:rsid w:val="00C91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C915D8"/>
  </w:style>
  <w:style w:type="character" w:styleId="a7">
    <w:name w:val="Hyperlink"/>
    <w:basedOn w:val="a0"/>
    <w:uiPriority w:val="99"/>
    <w:unhideWhenUsed/>
    <w:rsid w:val="00775A01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5E3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E3C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915D8"/>
  </w:style>
  <w:style w:type="table" w:styleId="a5">
    <w:name w:val="Table Grid"/>
    <w:basedOn w:val="a1"/>
    <w:uiPriority w:val="59"/>
    <w:rsid w:val="00C91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C915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ocbel@beladm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U01</cp:lastModifiedBy>
  <cp:revision>18</cp:revision>
  <dcterms:created xsi:type="dcterms:W3CDTF">2019-09-27T08:02:00Z</dcterms:created>
  <dcterms:modified xsi:type="dcterms:W3CDTF">2025-01-23T08:53:00Z</dcterms:modified>
</cp:coreProperties>
</file>