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A9B7F7" w14:textId="77777777" w:rsidR="00C915D8" w:rsidRPr="00C915D8" w:rsidRDefault="00C915D8" w:rsidP="00C915D8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Анкета</w:t>
      </w:r>
    </w:p>
    <w:p w14:paraId="07033475" w14:textId="3FA76753" w:rsidR="00C915D8" w:rsidRDefault="00C915D8" w:rsidP="00D71A9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участника публичных консультаций, проводимых посредством сбора</w:t>
      </w: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  <w:t>замечаний и предложений организаций и граждан в рамках анализа</w:t>
      </w: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</w:r>
      <w:r w:rsidR="00D71A90"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проекта нормативного</w:t>
      </w:r>
      <w:r w:rsidR="00427AB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71A90"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правового акта на предмет его влияния на конкуренцию</w:t>
      </w:r>
    </w:p>
    <w:p w14:paraId="2100290C" w14:textId="77777777" w:rsidR="00D71A90" w:rsidRPr="00C915D8" w:rsidRDefault="00D71A90" w:rsidP="00D71A9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</w:p>
    <w:p w14:paraId="1E338236" w14:textId="77777777" w:rsidR="00C915D8" w:rsidRPr="00C915D8" w:rsidRDefault="00C915D8" w:rsidP="00C915D8">
      <w:pPr>
        <w:widowControl w:val="0"/>
        <w:numPr>
          <w:ilvl w:val="0"/>
          <w:numId w:val="1"/>
        </w:numPr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Общие сведения об участнике публичных консультаций</w:t>
      </w: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6629"/>
        <w:gridCol w:w="3260"/>
      </w:tblGrid>
      <w:tr w:rsidR="0017242A" w:rsidRPr="00C915D8" w14:paraId="45323344" w14:textId="77777777" w:rsidTr="0017242A">
        <w:tc>
          <w:tcPr>
            <w:tcW w:w="6629" w:type="dxa"/>
          </w:tcPr>
          <w:p w14:paraId="391704B8" w14:textId="77777777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</w:tcPr>
          <w:p w14:paraId="0A2BFCE9" w14:textId="3C2C6045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7E4CFD">
              <w:rPr>
                <w:rFonts w:ascii="Times New Roman" w:hAnsi="Times New Roman" w:cs="Times New Roman"/>
              </w:rPr>
              <w:t>Администрация г. Белгорода</w:t>
            </w:r>
          </w:p>
        </w:tc>
      </w:tr>
      <w:tr w:rsidR="0017242A" w:rsidRPr="00C915D8" w14:paraId="43B9FDB1" w14:textId="77777777" w:rsidTr="0017242A">
        <w:tc>
          <w:tcPr>
            <w:tcW w:w="6629" w:type="dxa"/>
          </w:tcPr>
          <w:p w14:paraId="31E5840E" w14:textId="77777777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</w:tcPr>
          <w:p w14:paraId="04363228" w14:textId="0D75F915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7E4CFD">
              <w:rPr>
                <w:rFonts w:ascii="Times New Roman" w:hAnsi="Times New Roman" w:cs="Times New Roman"/>
              </w:rPr>
              <w:t>публичная власть</w:t>
            </w:r>
          </w:p>
        </w:tc>
      </w:tr>
      <w:tr w:rsidR="0017242A" w:rsidRPr="00C915D8" w14:paraId="7558BB87" w14:textId="77777777" w:rsidTr="0017242A">
        <w:tc>
          <w:tcPr>
            <w:tcW w:w="6629" w:type="dxa"/>
          </w:tcPr>
          <w:p w14:paraId="514646D1" w14:textId="77777777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ИНН хозяйствующего субъекта (организации)</w:t>
            </w:r>
          </w:p>
        </w:tc>
        <w:tc>
          <w:tcPr>
            <w:tcW w:w="3260" w:type="dxa"/>
          </w:tcPr>
          <w:p w14:paraId="565C2EAA" w14:textId="01E14F15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7E4CFD">
              <w:rPr>
                <w:rFonts w:ascii="Times New Roman" w:hAnsi="Times New Roman" w:cs="Times New Roman"/>
              </w:rPr>
              <w:t>3123023081</w:t>
            </w:r>
          </w:p>
        </w:tc>
      </w:tr>
      <w:tr w:rsidR="0017242A" w:rsidRPr="00C915D8" w14:paraId="4F3CE11A" w14:textId="77777777" w:rsidTr="0017242A">
        <w:tc>
          <w:tcPr>
            <w:tcW w:w="6629" w:type="dxa"/>
          </w:tcPr>
          <w:p w14:paraId="681F1304" w14:textId="77777777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ФИО участника публичных консультаций</w:t>
            </w:r>
          </w:p>
        </w:tc>
        <w:tc>
          <w:tcPr>
            <w:tcW w:w="3260" w:type="dxa"/>
          </w:tcPr>
          <w:p w14:paraId="59C8C0F2" w14:textId="3BA391CD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</w:rPr>
              <w:t>Родионова Е.А.</w:t>
            </w:r>
          </w:p>
        </w:tc>
      </w:tr>
      <w:tr w:rsidR="0017242A" w:rsidRPr="00C915D8" w14:paraId="35DA27DA" w14:textId="77777777" w:rsidTr="0017242A">
        <w:tc>
          <w:tcPr>
            <w:tcW w:w="6629" w:type="dxa"/>
          </w:tcPr>
          <w:p w14:paraId="6D9491DC" w14:textId="77777777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Контактный телефон</w:t>
            </w:r>
          </w:p>
        </w:tc>
        <w:tc>
          <w:tcPr>
            <w:tcW w:w="3260" w:type="dxa"/>
          </w:tcPr>
          <w:p w14:paraId="3E7C7AF2" w14:textId="0D1D2FA8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</w:rPr>
              <w:t>32-14-89</w:t>
            </w:r>
          </w:p>
        </w:tc>
      </w:tr>
      <w:tr w:rsidR="0017242A" w:rsidRPr="00C915D8" w14:paraId="45A0EFF0" w14:textId="77777777" w:rsidTr="0017242A">
        <w:tc>
          <w:tcPr>
            <w:tcW w:w="6629" w:type="dxa"/>
          </w:tcPr>
          <w:p w14:paraId="0D37AB3E" w14:textId="77777777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Адрес электронной почты</w:t>
            </w:r>
          </w:p>
        </w:tc>
        <w:tc>
          <w:tcPr>
            <w:tcW w:w="3260" w:type="dxa"/>
          </w:tcPr>
          <w:p w14:paraId="3FA78D1C" w14:textId="33BA03C4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7E4CFD">
              <w:rPr>
                <w:rFonts w:ascii="Times New Roman" w:hAnsi="Times New Roman" w:cs="Times New Roman"/>
              </w:rPr>
              <w:t>Beladm.pro@mail.ru</w:t>
            </w:r>
          </w:p>
        </w:tc>
      </w:tr>
    </w:tbl>
    <w:p w14:paraId="4A21A6CC" w14:textId="7E4E5A0B" w:rsidR="00C915D8" w:rsidRPr="00C915D8" w:rsidRDefault="00C915D8" w:rsidP="00C915D8">
      <w:pPr>
        <w:numPr>
          <w:ilvl w:val="0"/>
          <w:numId w:val="1"/>
        </w:num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15D8">
        <w:rPr>
          <w:rFonts w:ascii="Times New Roman" w:eastAsia="Times New Roman" w:hAnsi="Times New Roman" w:cs="Times New Roman"/>
          <w:b/>
          <w:sz w:val="28"/>
          <w:szCs w:val="28"/>
        </w:rPr>
        <w:t>Общие сведения о</w:t>
      </w:r>
      <w:r w:rsidR="00D71A90"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проекте нормативного правового акта</w:t>
      </w:r>
    </w:p>
    <w:tbl>
      <w:tblPr>
        <w:tblStyle w:val="a5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C915D8" w:rsidRPr="00C915D8" w14:paraId="10C77F3E" w14:textId="77777777" w:rsidTr="002B628D">
        <w:trPr>
          <w:trHeight w:val="645"/>
        </w:trPr>
        <w:tc>
          <w:tcPr>
            <w:tcW w:w="9957" w:type="dxa"/>
          </w:tcPr>
          <w:p w14:paraId="54BDCF53" w14:textId="34DFF764" w:rsidR="00C915D8" w:rsidRPr="00695A58" w:rsidRDefault="00D71A90" w:rsidP="00B2546F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18"/>
                <w:szCs w:val="18"/>
              </w:rPr>
            </w:pPr>
            <w:r w:rsidRPr="00F53DAE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</w:t>
            </w:r>
            <w:r w:rsidR="00427ABB" w:rsidRPr="00F53D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постановления администрации города Белгорода «</w:t>
            </w:r>
            <w:r w:rsidR="00A42CB1" w:rsidRPr="00A42CB1">
              <w:rPr>
                <w:rFonts w:ascii="Times New Roman" w:eastAsia="Times New Roman" w:hAnsi="Times New Roman" w:cs="Times New Roman"/>
                <w:sz w:val="24"/>
                <w:szCs w:val="24"/>
              </w:rPr>
              <w:t>О внесении изменений в постановление</w:t>
            </w:r>
            <w:r w:rsidR="00A42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42CB1" w:rsidRPr="00A42CB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города Белгорода</w:t>
            </w:r>
            <w:r w:rsidR="00A42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42CB1" w:rsidRPr="00A42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1 </w:t>
            </w:r>
            <w:r w:rsidR="00B2546F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</w:t>
            </w:r>
            <w:r w:rsidR="00A42CB1" w:rsidRPr="00A42CB1">
              <w:rPr>
                <w:rFonts w:ascii="Times New Roman" w:eastAsia="Times New Roman" w:hAnsi="Times New Roman" w:cs="Times New Roman"/>
                <w:sz w:val="24"/>
                <w:szCs w:val="24"/>
              </w:rPr>
              <w:t>я 20</w:t>
            </w:r>
            <w:r w:rsidR="00B2546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A42CB1" w:rsidRPr="00A42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№ </w:t>
            </w:r>
            <w:r w:rsidR="00B2546F">
              <w:rPr>
                <w:rFonts w:ascii="Times New Roman" w:eastAsia="Times New Roman" w:hAnsi="Times New Roman" w:cs="Times New Roman"/>
                <w:sz w:val="24"/>
                <w:szCs w:val="24"/>
              </w:rPr>
              <w:t>227</w:t>
            </w:r>
            <w:r w:rsidR="00DF2F1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915D8" w:rsidRPr="00C915D8" w14:paraId="6D7F9F05" w14:textId="77777777" w:rsidTr="00395041">
        <w:trPr>
          <w:trHeight w:val="559"/>
        </w:trPr>
        <w:tc>
          <w:tcPr>
            <w:tcW w:w="9957" w:type="dxa"/>
          </w:tcPr>
          <w:p w14:paraId="50692A11" w14:textId="275AC800" w:rsidR="00C915D8" w:rsidRPr="00D71A90" w:rsidRDefault="00D71A90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>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C915D8" w:rsidRPr="00C915D8" w14:paraId="4C14C949" w14:textId="77777777" w:rsidTr="00395041">
        <w:trPr>
          <w:trHeight w:val="279"/>
        </w:trPr>
        <w:tc>
          <w:tcPr>
            <w:tcW w:w="9957" w:type="dxa"/>
          </w:tcPr>
          <w:p w14:paraId="540482A5" w14:textId="4A1A8FE3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C915D8" w14:paraId="494EB457" w14:textId="77777777" w:rsidTr="00395041">
        <w:trPr>
          <w:trHeight w:val="854"/>
        </w:trPr>
        <w:tc>
          <w:tcPr>
            <w:tcW w:w="9957" w:type="dxa"/>
          </w:tcPr>
          <w:p w14:paraId="547ACB16" w14:textId="64245265" w:rsidR="00D71A90" w:rsidRPr="00D71A90" w:rsidRDefault="00D71A90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Присутствуют ли в проекте нормативного правового акта положения, </w:t>
            </w:r>
          </w:p>
          <w:p w14:paraId="05CDF578" w14:textId="3BFA0302" w:rsidR="00C915D8" w:rsidRPr="00C915D8" w:rsidRDefault="00D71A90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C915D8" w:rsidRPr="00C915D8" w14:paraId="41B5A8C6" w14:textId="77777777" w:rsidTr="00395041">
        <w:trPr>
          <w:trHeight w:val="279"/>
        </w:trPr>
        <w:tc>
          <w:tcPr>
            <w:tcW w:w="9957" w:type="dxa"/>
          </w:tcPr>
          <w:p w14:paraId="6B694CD6" w14:textId="780EE1EF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C915D8" w14:paraId="032802F5" w14:textId="77777777" w:rsidTr="00395041">
        <w:trPr>
          <w:trHeight w:val="1149"/>
        </w:trPr>
        <w:tc>
          <w:tcPr>
            <w:tcW w:w="9957" w:type="dxa"/>
          </w:tcPr>
          <w:p w14:paraId="3E0FE744" w14:textId="1843AEA2" w:rsidR="00C915D8" w:rsidRPr="00C915D8" w:rsidRDefault="00C915D8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положения проекта нормативного правового акта могут привести к недопущению, ограничению или устранению конкуренции на</w:t>
            </w:r>
            <w:r w:rsidR="00F53D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>рынках товаров, работ, услуг города Белгорода? Укажите номер подпункта,</w:t>
            </w:r>
            <w:r w:rsidR="00F53D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пункта, части, статьи проекта нормативного правового акта и их содержание.</w:t>
            </w:r>
          </w:p>
        </w:tc>
      </w:tr>
      <w:tr w:rsidR="00C915D8" w:rsidRPr="00C915D8" w14:paraId="556D0071" w14:textId="77777777" w:rsidTr="00395041">
        <w:trPr>
          <w:trHeight w:val="279"/>
        </w:trPr>
        <w:tc>
          <w:tcPr>
            <w:tcW w:w="9957" w:type="dxa"/>
          </w:tcPr>
          <w:p w14:paraId="31063005" w14:textId="6DFE924C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C915D8" w14:paraId="6C87C186" w14:textId="77777777" w:rsidTr="00395041">
        <w:trPr>
          <w:trHeight w:val="559"/>
        </w:trPr>
        <w:tc>
          <w:tcPr>
            <w:tcW w:w="9957" w:type="dxa"/>
          </w:tcPr>
          <w:p w14:paraId="51B6CA9D" w14:textId="6F480E6E" w:rsidR="00C915D8" w:rsidRPr="00C915D8" w:rsidRDefault="00C915D8" w:rsidP="00F53D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5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71A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15D8" w:rsidRPr="00C915D8" w14:paraId="4B787CB7" w14:textId="77777777" w:rsidTr="00395041">
        <w:trPr>
          <w:trHeight w:val="279"/>
        </w:trPr>
        <w:tc>
          <w:tcPr>
            <w:tcW w:w="9957" w:type="dxa"/>
          </w:tcPr>
          <w:p w14:paraId="2F181F60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C915D8" w14:paraId="2F4362EF" w14:textId="77777777" w:rsidTr="002B628D">
        <w:trPr>
          <w:trHeight w:val="362"/>
        </w:trPr>
        <w:tc>
          <w:tcPr>
            <w:tcW w:w="9957" w:type="dxa"/>
          </w:tcPr>
          <w:p w14:paraId="68556653" w14:textId="77777777" w:rsidR="00C915D8" w:rsidRPr="00C915D8" w:rsidRDefault="00C915D8" w:rsidP="00F53D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Pr="00C915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 Какие положения антимонопольного законодательства нарушены/могут быть нарушены?</w:t>
            </w:r>
          </w:p>
        </w:tc>
      </w:tr>
      <w:tr w:rsidR="00C915D8" w:rsidRPr="00C915D8" w14:paraId="2A558D58" w14:textId="77777777" w:rsidTr="00395041">
        <w:trPr>
          <w:trHeight w:val="279"/>
        </w:trPr>
        <w:tc>
          <w:tcPr>
            <w:tcW w:w="9957" w:type="dxa"/>
          </w:tcPr>
          <w:p w14:paraId="47372A10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C915D8" w14:paraId="65312AF0" w14:textId="77777777" w:rsidTr="00395041">
        <w:trPr>
          <w:trHeight w:val="559"/>
        </w:trPr>
        <w:tc>
          <w:tcPr>
            <w:tcW w:w="9957" w:type="dxa"/>
          </w:tcPr>
          <w:p w14:paraId="2F1C212B" w14:textId="3E919A8D" w:rsidR="00C915D8" w:rsidRPr="00C915D8" w:rsidRDefault="00C915D8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6.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возможны негативные последств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 для конкуренции в 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случае 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принятия 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C915D8" w:rsidRPr="00C915D8" w14:paraId="51B0969A" w14:textId="77777777" w:rsidTr="00395041">
        <w:trPr>
          <w:trHeight w:val="279"/>
        </w:trPr>
        <w:tc>
          <w:tcPr>
            <w:tcW w:w="9957" w:type="dxa"/>
          </w:tcPr>
          <w:p w14:paraId="2A491B7F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C915D8" w14:paraId="0603B930" w14:textId="77777777" w:rsidTr="002B628D">
        <w:trPr>
          <w:trHeight w:val="666"/>
        </w:trPr>
        <w:tc>
          <w:tcPr>
            <w:tcW w:w="9957" w:type="dxa"/>
          </w:tcPr>
          <w:p w14:paraId="37EC79A6" w14:textId="4BDE3016" w:rsidR="00C915D8" w:rsidRPr="00C915D8" w:rsidRDefault="00C915D8" w:rsidP="002B6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>Ва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>ши замечания и предложения по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>оекту нормативного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правового акта 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>в целях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учета  требований </w:t>
            </w:r>
            <w:hyperlink r:id="rId8" w:anchor="/document/12148517/entry/2" w:history="1">
              <w:r w:rsidR="004072AA" w:rsidRPr="004072A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антимонопольного законодательства</w:t>
              </w:r>
            </w:hyperlink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</w:tr>
      <w:tr w:rsidR="00C915D8" w:rsidRPr="00C915D8" w14:paraId="657DCF46" w14:textId="77777777" w:rsidTr="00395041">
        <w:trPr>
          <w:trHeight w:val="279"/>
        </w:trPr>
        <w:tc>
          <w:tcPr>
            <w:tcW w:w="9957" w:type="dxa"/>
          </w:tcPr>
          <w:p w14:paraId="57E41EC8" w14:textId="77777777" w:rsidR="00C915D8" w:rsidRPr="00C915D8" w:rsidRDefault="00C915D8" w:rsidP="00C915D8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071BCF" w14:paraId="2792C78F" w14:textId="77777777" w:rsidTr="002B628D">
        <w:trPr>
          <w:trHeight w:val="1120"/>
        </w:trPr>
        <w:tc>
          <w:tcPr>
            <w:tcW w:w="9957" w:type="dxa"/>
          </w:tcPr>
          <w:p w14:paraId="26858A7F" w14:textId="1E630368" w:rsidR="00C915D8" w:rsidRPr="002B628D" w:rsidRDefault="00C915D8" w:rsidP="00C915D8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  <w:r w:rsidRPr="00695A58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</w:t>
            </w:r>
            <w:r w:rsidR="00427ABB" w:rsidRPr="00695A5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775A01" w:rsidRPr="002B628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>308000, Белгородская область</w:t>
            </w:r>
            <w:r w:rsidR="00427ABB" w:rsidRPr="002B628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, </w:t>
            </w:r>
            <w:r w:rsidR="00775A01" w:rsidRPr="002B628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>г.</w:t>
            </w:r>
            <w:r w:rsidR="00427ABB" w:rsidRPr="002B628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 </w:t>
            </w:r>
            <w:r w:rsidR="00775A01" w:rsidRPr="002B628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Белгород, </w:t>
            </w:r>
            <w:r w:rsidR="00F56E19" w:rsidRPr="002B628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>Гражданский проспект, 38</w:t>
            </w:r>
          </w:p>
          <w:p w14:paraId="6EE88B44" w14:textId="77777777" w:rsidR="00B11665" w:rsidRDefault="00C915D8" w:rsidP="00613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 также по адресу электронной почты:</w:t>
            </w:r>
            <w:r w:rsidR="00427ABB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11665" w:rsidRPr="007E4CFD">
              <w:rPr>
                <w:rFonts w:ascii="Times New Roman" w:eastAsia="Times New Roman" w:hAnsi="Times New Roman" w:cs="Times New Roman"/>
                <w:sz w:val="24"/>
                <w:szCs w:val="24"/>
              </w:rPr>
              <w:t>beladm.pro@mail.ru</w:t>
            </w:r>
            <w:r w:rsidR="00B11665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79114BB8" w14:textId="3AE39141" w:rsidR="00C915D8" w:rsidRPr="00071BCF" w:rsidRDefault="00C915D8" w:rsidP="00D052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Сроки приема предложений и замечаний: </w:t>
            </w:r>
            <w:r w:rsidR="00427ABB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5454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F56E19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55C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D052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F56E19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D052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F56E19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.202</w:t>
            </w:r>
            <w:r w:rsidR="006133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427ABB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г. по </w:t>
            </w:r>
            <w:r w:rsidR="00D052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  <w:r w:rsidR="00F56E19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D052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bookmarkStart w:id="0" w:name="_GoBack"/>
            <w:bookmarkEnd w:id="0"/>
            <w:r w:rsidR="00F56E19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.202</w:t>
            </w:r>
            <w:r w:rsidR="006133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427ABB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  <w:r w:rsidR="00695A58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71A34B79" w14:textId="77777777" w:rsidR="003B2CF5" w:rsidRDefault="003B2CF5" w:rsidP="00427ABB"/>
    <w:sectPr w:rsidR="003B2CF5" w:rsidSect="00AD4FC3">
      <w:headerReference w:type="even" r:id="rId9"/>
      <w:headerReference w:type="default" r:id="rId10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BEDF72" w14:textId="77777777" w:rsidR="00B02026" w:rsidRDefault="00B02026">
      <w:pPr>
        <w:spacing w:after="0" w:line="240" w:lineRule="auto"/>
      </w:pPr>
      <w:r>
        <w:separator/>
      </w:r>
    </w:p>
  </w:endnote>
  <w:endnote w:type="continuationSeparator" w:id="0">
    <w:p w14:paraId="77CB9D7E" w14:textId="77777777" w:rsidR="00B02026" w:rsidRDefault="00B02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BF05FF" w14:textId="77777777" w:rsidR="00B02026" w:rsidRDefault="00B02026">
      <w:pPr>
        <w:spacing w:after="0" w:line="240" w:lineRule="auto"/>
      </w:pPr>
      <w:r>
        <w:separator/>
      </w:r>
    </w:p>
  </w:footnote>
  <w:footnote w:type="continuationSeparator" w:id="0">
    <w:p w14:paraId="08178C47" w14:textId="77777777" w:rsidR="00B02026" w:rsidRDefault="00B020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18100" w14:textId="77777777" w:rsidR="00EE2ACC" w:rsidRDefault="0025320B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915D8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2ECD05" w14:textId="77777777" w:rsidR="00EE2ACC" w:rsidRDefault="00B02026">
    <w:pPr>
      <w:pStyle w:val="a3"/>
    </w:pPr>
  </w:p>
  <w:p w14:paraId="607C0192" w14:textId="77777777" w:rsidR="00EE2ACC" w:rsidRDefault="00B0202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A6EBB6" w14:textId="77777777" w:rsidR="00582812" w:rsidRDefault="00B02026" w:rsidP="00823505">
    <w:pPr>
      <w:pStyle w:val="a3"/>
      <w:jc w:val="center"/>
    </w:pPr>
  </w:p>
  <w:p w14:paraId="77AD6AA6" w14:textId="77777777" w:rsidR="00EE2ACC" w:rsidRDefault="00B0202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C6257"/>
    <w:multiLevelType w:val="hybridMultilevel"/>
    <w:tmpl w:val="3B660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3726E8"/>
    <w:multiLevelType w:val="hybridMultilevel"/>
    <w:tmpl w:val="7ADA6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68E"/>
    <w:rsid w:val="00071BCF"/>
    <w:rsid w:val="0009678C"/>
    <w:rsid w:val="000E5824"/>
    <w:rsid w:val="0017242A"/>
    <w:rsid w:val="002508FA"/>
    <w:rsid w:val="0025320B"/>
    <w:rsid w:val="00267821"/>
    <w:rsid w:val="00281733"/>
    <w:rsid w:val="002B4EAE"/>
    <w:rsid w:val="002B628D"/>
    <w:rsid w:val="002C500D"/>
    <w:rsid w:val="00321C24"/>
    <w:rsid w:val="00353F18"/>
    <w:rsid w:val="003B2CF5"/>
    <w:rsid w:val="004072AA"/>
    <w:rsid w:val="00427ABB"/>
    <w:rsid w:val="004666E3"/>
    <w:rsid w:val="00486AEC"/>
    <w:rsid w:val="00495CE0"/>
    <w:rsid w:val="004A347E"/>
    <w:rsid w:val="004E6D0A"/>
    <w:rsid w:val="004F05C0"/>
    <w:rsid w:val="00500FB5"/>
    <w:rsid w:val="005454F8"/>
    <w:rsid w:val="00555C38"/>
    <w:rsid w:val="005D388C"/>
    <w:rsid w:val="005D578B"/>
    <w:rsid w:val="0061331F"/>
    <w:rsid w:val="00695A58"/>
    <w:rsid w:val="00750678"/>
    <w:rsid w:val="00775A01"/>
    <w:rsid w:val="007B7EE0"/>
    <w:rsid w:val="007D0D85"/>
    <w:rsid w:val="00810292"/>
    <w:rsid w:val="00823505"/>
    <w:rsid w:val="0084272D"/>
    <w:rsid w:val="0091393C"/>
    <w:rsid w:val="00913DAA"/>
    <w:rsid w:val="00A42CB1"/>
    <w:rsid w:val="00AD4FC3"/>
    <w:rsid w:val="00B02026"/>
    <w:rsid w:val="00B11665"/>
    <w:rsid w:val="00B15CA9"/>
    <w:rsid w:val="00B2546F"/>
    <w:rsid w:val="00B562E4"/>
    <w:rsid w:val="00BC568E"/>
    <w:rsid w:val="00BE0B90"/>
    <w:rsid w:val="00C05520"/>
    <w:rsid w:val="00C915D8"/>
    <w:rsid w:val="00CC5593"/>
    <w:rsid w:val="00CD77A1"/>
    <w:rsid w:val="00CE7315"/>
    <w:rsid w:val="00D05216"/>
    <w:rsid w:val="00D66FE6"/>
    <w:rsid w:val="00D71A90"/>
    <w:rsid w:val="00D92FF4"/>
    <w:rsid w:val="00DF2F1E"/>
    <w:rsid w:val="00E34BCE"/>
    <w:rsid w:val="00EB184D"/>
    <w:rsid w:val="00F07EFA"/>
    <w:rsid w:val="00F53DAE"/>
    <w:rsid w:val="00F56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FF4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15D8"/>
  </w:style>
  <w:style w:type="table" w:styleId="a5">
    <w:name w:val="Table Grid"/>
    <w:basedOn w:val="a1"/>
    <w:uiPriority w:val="59"/>
    <w:rsid w:val="00C915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C915D8"/>
  </w:style>
  <w:style w:type="character" w:styleId="a7">
    <w:name w:val="Hyperlink"/>
    <w:basedOn w:val="a0"/>
    <w:uiPriority w:val="99"/>
    <w:unhideWhenUsed/>
    <w:rsid w:val="00775A01"/>
    <w:rPr>
      <w:color w:val="0000FF" w:themeColor="hyperlink"/>
      <w:u w:val="single"/>
    </w:rPr>
  </w:style>
  <w:style w:type="character" w:customStyle="1" w:styleId="dropdown-user-namefirst-letter">
    <w:name w:val="dropdown-user-name__first-letter"/>
    <w:basedOn w:val="a0"/>
    <w:rsid w:val="00E34BCE"/>
  </w:style>
  <w:style w:type="paragraph" w:styleId="a8">
    <w:name w:val="footer"/>
    <w:basedOn w:val="a"/>
    <w:link w:val="a9"/>
    <w:uiPriority w:val="99"/>
    <w:unhideWhenUsed/>
    <w:rsid w:val="00407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72AA"/>
  </w:style>
  <w:style w:type="character" w:customStyle="1" w:styleId="UnresolvedMention">
    <w:name w:val="Unresolved Mention"/>
    <w:basedOn w:val="a0"/>
    <w:uiPriority w:val="99"/>
    <w:semiHidden/>
    <w:unhideWhenUsed/>
    <w:rsid w:val="00427AB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15D8"/>
  </w:style>
  <w:style w:type="table" w:styleId="a5">
    <w:name w:val="Table Grid"/>
    <w:basedOn w:val="a1"/>
    <w:uiPriority w:val="59"/>
    <w:rsid w:val="00C915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C915D8"/>
  </w:style>
  <w:style w:type="character" w:styleId="a7">
    <w:name w:val="Hyperlink"/>
    <w:basedOn w:val="a0"/>
    <w:uiPriority w:val="99"/>
    <w:unhideWhenUsed/>
    <w:rsid w:val="00775A01"/>
    <w:rPr>
      <w:color w:val="0000FF" w:themeColor="hyperlink"/>
      <w:u w:val="single"/>
    </w:rPr>
  </w:style>
  <w:style w:type="character" w:customStyle="1" w:styleId="dropdown-user-namefirst-letter">
    <w:name w:val="dropdown-user-name__first-letter"/>
    <w:basedOn w:val="a0"/>
    <w:rsid w:val="00E34BCE"/>
  </w:style>
  <w:style w:type="paragraph" w:styleId="a8">
    <w:name w:val="footer"/>
    <w:basedOn w:val="a"/>
    <w:link w:val="a9"/>
    <w:uiPriority w:val="99"/>
    <w:unhideWhenUsed/>
    <w:rsid w:val="00407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72AA"/>
  </w:style>
  <w:style w:type="character" w:customStyle="1" w:styleId="UnresolvedMention">
    <w:name w:val="Unresolved Mention"/>
    <w:basedOn w:val="a0"/>
    <w:uiPriority w:val="99"/>
    <w:semiHidden/>
    <w:unhideWhenUsed/>
    <w:rsid w:val="00427A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Казлитина Анна Федоровна</cp:lastModifiedBy>
  <cp:revision>2</cp:revision>
  <cp:lastPrinted>2024-04-01T12:32:00Z</cp:lastPrinted>
  <dcterms:created xsi:type="dcterms:W3CDTF">2024-10-11T06:36:00Z</dcterms:created>
  <dcterms:modified xsi:type="dcterms:W3CDTF">2024-10-11T06:36:00Z</dcterms:modified>
</cp:coreProperties>
</file>