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E55" w:rsidRPr="00B41E55" w:rsidRDefault="00B41E55" w:rsidP="00B41E5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1E55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B41E55" w:rsidRDefault="00B41E55" w:rsidP="00B41E5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1E55">
        <w:rPr>
          <w:rFonts w:ascii="Times New Roman" w:hAnsi="Times New Roman" w:cs="Times New Roman"/>
          <w:b/>
          <w:sz w:val="26"/>
          <w:szCs w:val="26"/>
        </w:rPr>
        <w:t>к проекту постановления администрации города</w:t>
      </w:r>
      <w:r w:rsidRPr="00B41E55">
        <w:rPr>
          <w:rFonts w:ascii="Times New Roman" w:hAnsi="Times New Roman" w:cs="Times New Roman"/>
          <w:b/>
          <w:sz w:val="26"/>
          <w:szCs w:val="26"/>
        </w:rPr>
        <w:br/>
        <w:t>«Об утверждении порядка разработки, реализации</w:t>
      </w:r>
      <w:r w:rsidRPr="00B41E55">
        <w:rPr>
          <w:rFonts w:ascii="Times New Roman" w:hAnsi="Times New Roman" w:cs="Times New Roman"/>
          <w:b/>
          <w:sz w:val="26"/>
          <w:szCs w:val="26"/>
        </w:rPr>
        <w:br/>
        <w:t>и оценки эффективности реализации муниципальных</w:t>
      </w:r>
      <w:r w:rsidRPr="00B41E55">
        <w:rPr>
          <w:rFonts w:ascii="Times New Roman" w:hAnsi="Times New Roman" w:cs="Times New Roman"/>
          <w:b/>
          <w:sz w:val="26"/>
          <w:szCs w:val="26"/>
        </w:rPr>
        <w:br/>
        <w:t>программ городского округа «Город Белгород»</w:t>
      </w:r>
    </w:p>
    <w:p w:rsidR="00B41E55" w:rsidRPr="00B41E55" w:rsidRDefault="00B41E55" w:rsidP="00B41E5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41E55" w:rsidRPr="00B41E55" w:rsidRDefault="00B41E55" w:rsidP="00B41E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41E55">
        <w:rPr>
          <w:rFonts w:ascii="Times New Roman" w:hAnsi="Times New Roman" w:cs="Times New Roman"/>
          <w:sz w:val="26"/>
          <w:szCs w:val="26"/>
        </w:rPr>
        <w:t>В целях реализации Федерального закона от 31 июля 1998 года № 145-ФЗ «Бюджетный кодекс Российской Федерации», Указа Президента РФ от 7 мая 2024 года № 309 «О национальных целях развития Российской Федерации на период до 2030 года и на перспективу до 2036 года», а также с учетом положений постановления Правительства Российской Федерации от 26 мая 2021 года № 786 «О системе управления государственными</w:t>
      </w:r>
      <w:proofErr w:type="gramEnd"/>
      <w:r w:rsidRPr="00B41E5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41E55">
        <w:rPr>
          <w:rFonts w:ascii="Times New Roman" w:hAnsi="Times New Roman" w:cs="Times New Roman"/>
          <w:sz w:val="26"/>
          <w:szCs w:val="26"/>
        </w:rPr>
        <w:t>программами Российской Федерации», постановления Правительства Российской Федерации от 31 октября 2018 года № 1288 «Об организации проектной деятельности в Правительстве Российской Федерации», Правил формирования сводного годового доклада о ходе реализации и оценки эффективности государственных программ Российской Федерации, утверждаемых Правительством Российской Федерации, приказа Минэкономразвития России от 17 августа 2021 года № 500 «Об утверждении Методических рекомендаций по разработке и реализации государственных программ Российской</w:t>
      </w:r>
      <w:proofErr w:type="gramEnd"/>
      <w:r w:rsidRPr="00B41E5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41E55">
        <w:rPr>
          <w:rFonts w:ascii="Times New Roman" w:hAnsi="Times New Roman" w:cs="Times New Roman"/>
          <w:sz w:val="26"/>
          <w:szCs w:val="26"/>
        </w:rPr>
        <w:t>Федерации», приказа Минэкономразвития России от 30 ноября 2021 года № 722 «Об утверждении Порядка заключения соглашения о реализации на территории субъекта Российской Федерации государственных программ субъекта Российской Федерации, направленных на достижение целей и показателей государственной программы Российской Федерации, и его типовой формы», приказа Минэкономразвития России от 21 апреля 2022 года № 218 «Об утверждении методических рекомендаций по мониторингу государственных программ Российской Федераций</w:t>
      </w:r>
      <w:proofErr w:type="gramEnd"/>
      <w:r w:rsidRPr="00B41E55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Pr="00B41E55">
        <w:rPr>
          <w:rFonts w:ascii="Times New Roman" w:hAnsi="Times New Roman" w:cs="Times New Roman"/>
          <w:sz w:val="26"/>
          <w:szCs w:val="26"/>
        </w:rPr>
        <w:t>и Методических рекомендаций по разработке и реализации государственных программ субъектов Российской Федерации и муниципальных программ (письмо от 6 февраля 2023 года министерства экономического развития Российской Федерации № 3493-ПК/Д19и, министерства финансов Российской Федерации №26-02-06/9321), проектом постановления предусмотрено изложение порядка разработки, реализации и оценки эффективности реализации муниципальных программ (далее — Порядок) в новой редакции в соответствии с действующим законодательством в сфере реализации</w:t>
      </w:r>
      <w:proofErr w:type="gramEnd"/>
      <w:r w:rsidRPr="00B41E55">
        <w:rPr>
          <w:rFonts w:ascii="Times New Roman" w:hAnsi="Times New Roman" w:cs="Times New Roman"/>
          <w:sz w:val="26"/>
          <w:szCs w:val="26"/>
        </w:rPr>
        <w:t xml:space="preserve"> государственных и муниципальных программ.</w:t>
      </w:r>
    </w:p>
    <w:p w:rsidR="00B41E55" w:rsidRPr="00B41E55" w:rsidRDefault="00B41E55" w:rsidP="00B41E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41E55">
        <w:rPr>
          <w:rFonts w:ascii="Times New Roman" w:hAnsi="Times New Roman" w:cs="Times New Roman"/>
          <w:sz w:val="26"/>
          <w:szCs w:val="26"/>
        </w:rPr>
        <w:t>Порядком устанавливается структура муниципальных программ, предполагающая согласованность и сбалансированность документов стратегического планирования, разрабатываемых на уровне субъекта Российской Федерации и муниципальном уровне, установление связи муниципальных программ с национальными целями развития Российской Федерации, целями государственных программ Белгородской области, стратегическими приоритетами и задачами Стратегии социально-экономического развития города Белгорода до 2030 года.</w:t>
      </w:r>
    </w:p>
    <w:p w:rsidR="00B41E55" w:rsidRPr="00B41E55" w:rsidRDefault="00B41E55" w:rsidP="00B41E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41E55">
        <w:rPr>
          <w:rFonts w:ascii="Times New Roman" w:hAnsi="Times New Roman" w:cs="Times New Roman"/>
          <w:sz w:val="26"/>
          <w:szCs w:val="26"/>
        </w:rPr>
        <w:t>Разработка и реализация муниципальных программ будет осуществляться структурными подразделениями администрации города, отраслевыми (функциональными) органами администрации города, а также прочими организациями.</w:t>
      </w:r>
    </w:p>
    <w:p w:rsidR="00B41E55" w:rsidRPr="00B41E55" w:rsidRDefault="00B41E55" w:rsidP="00B41E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41E55">
        <w:rPr>
          <w:rFonts w:ascii="Times New Roman" w:hAnsi="Times New Roman" w:cs="Times New Roman"/>
          <w:sz w:val="26"/>
          <w:szCs w:val="26"/>
        </w:rPr>
        <w:t>Порядок определяет периодичность и сроки проведения мониторинга муниципальной программы на основе плана реализации муниципальной программы.</w:t>
      </w:r>
    </w:p>
    <w:p w:rsidR="00E675F6" w:rsidRDefault="00E675F6" w:rsidP="00E675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tbl>
      <w:tblPr>
        <w:tblStyle w:val="a3"/>
        <w:tblW w:w="1048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59"/>
        <w:gridCol w:w="222"/>
      </w:tblGrid>
      <w:tr w:rsidR="00E675F6" w:rsidRPr="0067798E" w:rsidTr="008E07E1">
        <w:trPr>
          <w:trHeight w:val="70"/>
        </w:trPr>
        <w:tc>
          <w:tcPr>
            <w:tcW w:w="10259" w:type="dxa"/>
          </w:tcPr>
          <w:tbl>
            <w:tblPr>
              <w:tblStyle w:val="a3"/>
              <w:tblW w:w="100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22"/>
              <w:gridCol w:w="263"/>
              <w:gridCol w:w="4786"/>
              <w:gridCol w:w="472"/>
            </w:tblGrid>
            <w:tr w:rsidR="00E675F6" w:rsidRPr="0067798E" w:rsidTr="008E07E1">
              <w:trPr>
                <w:trHeight w:val="74"/>
              </w:trPr>
              <w:tc>
                <w:tcPr>
                  <w:tcW w:w="4522" w:type="dxa"/>
                </w:tcPr>
                <w:p w:rsidR="00E675F6" w:rsidRPr="0067798E" w:rsidRDefault="00E675F6" w:rsidP="008E07E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67798E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Начальник управления перспективного планирования и мониторинга деятельности </w:t>
                  </w:r>
                </w:p>
              </w:tc>
              <w:tc>
                <w:tcPr>
                  <w:tcW w:w="5521" w:type="dxa"/>
                  <w:gridSpan w:val="3"/>
                </w:tcPr>
                <w:p w:rsidR="00E675F6" w:rsidRPr="0067798E" w:rsidRDefault="00E675F6" w:rsidP="008E07E1">
                  <w:pPr>
                    <w:ind w:firstLine="709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E675F6" w:rsidRPr="0067798E" w:rsidRDefault="00E675F6" w:rsidP="008E07E1">
                  <w:pPr>
                    <w:ind w:firstLine="709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E675F6" w:rsidRDefault="00E675F6" w:rsidP="008E07E1">
                  <w:pPr>
                    <w:ind w:firstLine="709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67798E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                         Е.А. Родионова</w:t>
                  </w:r>
                </w:p>
                <w:p w:rsidR="00E675F6" w:rsidRDefault="00E675F6" w:rsidP="008E07E1">
                  <w:pPr>
                    <w:ind w:firstLine="709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E675F6" w:rsidRPr="0067798E" w:rsidRDefault="00E675F6" w:rsidP="008E07E1">
                  <w:pPr>
                    <w:ind w:firstLine="709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67798E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E675F6" w:rsidRPr="0067798E" w:rsidTr="008E07E1">
              <w:trPr>
                <w:gridAfter w:val="1"/>
                <w:wAfter w:w="472" w:type="dxa"/>
                <w:trHeight w:val="70"/>
              </w:trPr>
              <w:tc>
                <w:tcPr>
                  <w:tcW w:w="4785" w:type="dxa"/>
                  <w:gridSpan w:val="2"/>
                </w:tcPr>
                <w:p w:rsidR="00E675F6" w:rsidRPr="0067798E" w:rsidRDefault="00E675F6" w:rsidP="008E07E1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4786" w:type="dxa"/>
                </w:tcPr>
                <w:p w:rsidR="00E675F6" w:rsidRPr="0067798E" w:rsidRDefault="00E675F6" w:rsidP="008E07E1">
                  <w:pPr>
                    <w:ind w:firstLine="709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</w:tr>
          </w:tbl>
          <w:p w:rsidR="00E675F6" w:rsidRPr="0067798E" w:rsidRDefault="00E675F6" w:rsidP="008E07E1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2" w:type="dxa"/>
          </w:tcPr>
          <w:p w:rsidR="00E675F6" w:rsidRPr="0067798E" w:rsidRDefault="00E675F6" w:rsidP="008E07E1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E675F6" w:rsidRDefault="00E675F6" w:rsidP="00375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E675F6" w:rsidSect="00B41E55">
      <w:headerReference w:type="default" r:id="rId8"/>
      <w:pgSz w:w="11906" w:h="16838" w:code="9"/>
      <w:pgMar w:top="567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F64" w:rsidRDefault="00A50F64" w:rsidP="00310070">
      <w:pPr>
        <w:spacing w:after="0" w:line="240" w:lineRule="auto"/>
      </w:pPr>
      <w:r>
        <w:separator/>
      </w:r>
    </w:p>
  </w:endnote>
  <w:endnote w:type="continuationSeparator" w:id="0">
    <w:p w:rsidR="00A50F64" w:rsidRDefault="00A50F64" w:rsidP="00310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F64" w:rsidRDefault="00A50F64" w:rsidP="00310070">
      <w:pPr>
        <w:spacing w:after="0" w:line="240" w:lineRule="auto"/>
      </w:pPr>
      <w:r>
        <w:separator/>
      </w:r>
    </w:p>
  </w:footnote>
  <w:footnote w:type="continuationSeparator" w:id="0">
    <w:p w:rsidR="00A50F64" w:rsidRDefault="00A50F64" w:rsidP="00310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2048759"/>
      <w:docPartObj>
        <w:docPartGallery w:val="Page Numbers (Top of Page)"/>
        <w:docPartUnique/>
      </w:docPartObj>
    </w:sdtPr>
    <w:sdtEndPr/>
    <w:sdtContent>
      <w:p w:rsidR="00DE3DAE" w:rsidRDefault="00DE3DA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E55">
          <w:rPr>
            <w:noProof/>
          </w:rPr>
          <w:t>2</w:t>
        </w:r>
        <w:r>
          <w:fldChar w:fldCharType="end"/>
        </w:r>
      </w:p>
    </w:sdtContent>
  </w:sdt>
  <w:p w:rsidR="00310070" w:rsidRDefault="0031007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01E22"/>
    <w:multiLevelType w:val="hybridMultilevel"/>
    <w:tmpl w:val="8886FE2E"/>
    <w:lvl w:ilvl="0" w:tplc="691E411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D97ECC"/>
    <w:multiLevelType w:val="hybridMultilevel"/>
    <w:tmpl w:val="5DE693CA"/>
    <w:lvl w:ilvl="0" w:tplc="EF0C4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1D82CAA"/>
    <w:multiLevelType w:val="hybridMultilevel"/>
    <w:tmpl w:val="0242089C"/>
    <w:lvl w:ilvl="0" w:tplc="B812059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F19"/>
    <w:rsid w:val="00016404"/>
    <w:rsid w:val="00081D33"/>
    <w:rsid w:val="00093CEE"/>
    <w:rsid w:val="000967E9"/>
    <w:rsid w:val="000B5FCA"/>
    <w:rsid w:val="000B68E2"/>
    <w:rsid w:val="000C0503"/>
    <w:rsid w:val="000D5F0B"/>
    <w:rsid w:val="000D7E92"/>
    <w:rsid w:val="000E0253"/>
    <w:rsid w:val="00116616"/>
    <w:rsid w:val="00116962"/>
    <w:rsid w:val="00140CBA"/>
    <w:rsid w:val="0017188B"/>
    <w:rsid w:val="001920C8"/>
    <w:rsid w:val="001A2135"/>
    <w:rsid w:val="001B582D"/>
    <w:rsid w:val="001C7C54"/>
    <w:rsid w:val="001D0BEA"/>
    <w:rsid w:val="001D117A"/>
    <w:rsid w:val="001D3128"/>
    <w:rsid w:val="001D33B2"/>
    <w:rsid w:val="001E1ADB"/>
    <w:rsid w:val="001E7DF9"/>
    <w:rsid w:val="001F7C1A"/>
    <w:rsid w:val="00200C04"/>
    <w:rsid w:val="00205CDE"/>
    <w:rsid w:val="0020702C"/>
    <w:rsid w:val="00235B8A"/>
    <w:rsid w:val="00237FF0"/>
    <w:rsid w:val="002405B0"/>
    <w:rsid w:val="0025772B"/>
    <w:rsid w:val="0026136F"/>
    <w:rsid w:val="0026404D"/>
    <w:rsid w:val="00284DE4"/>
    <w:rsid w:val="002936BD"/>
    <w:rsid w:val="00293DE2"/>
    <w:rsid w:val="002C7A7A"/>
    <w:rsid w:val="002D7ED9"/>
    <w:rsid w:val="002E220C"/>
    <w:rsid w:val="00310070"/>
    <w:rsid w:val="00331325"/>
    <w:rsid w:val="003446E1"/>
    <w:rsid w:val="00375C7B"/>
    <w:rsid w:val="003813AA"/>
    <w:rsid w:val="0039191C"/>
    <w:rsid w:val="003A2548"/>
    <w:rsid w:val="003A33BF"/>
    <w:rsid w:val="003D3E54"/>
    <w:rsid w:val="003F6F2A"/>
    <w:rsid w:val="00404C2E"/>
    <w:rsid w:val="00433893"/>
    <w:rsid w:val="00450CA6"/>
    <w:rsid w:val="00451CB9"/>
    <w:rsid w:val="004637BD"/>
    <w:rsid w:val="0047315B"/>
    <w:rsid w:val="004732CC"/>
    <w:rsid w:val="004741F2"/>
    <w:rsid w:val="00484426"/>
    <w:rsid w:val="0049004C"/>
    <w:rsid w:val="004A0B41"/>
    <w:rsid w:val="004A18FA"/>
    <w:rsid w:val="004A414A"/>
    <w:rsid w:val="004B6FBE"/>
    <w:rsid w:val="004E7B1C"/>
    <w:rsid w:val="004F27AC"/>
    <w:rsid w:val="00501915"/>
    <w:rsid w:val="0050452A"/>
    <w:rsid w:val="00516B90"/>
    <w:rsid w:val="00524894"/>
    <w:rsid w:val="0054142F"/>
    <w:rsid w:val="005435AB"/>
    <w:rsid w:val="0054524C"/>
    <w:rsid w:val="00550B63"/>
    <w:rsid w:val="00556264"/>
    <w:rsid w:val="00560203"/>
    <w:rsid w:val="00576202"/>
    <w:rsid w:val="00585D56"/>
    <w:rsid w:val="005B5B9F"/>
    <w:rsid w:val="005C0FEA"/>
    <w:rsid w:val="005C4595"/>
    <w:rsid w:val="005F72C9"/>
    <w:rsid w:val="00602F22"/>
    <w:rsid w:val="00603C49"/>
    <w:rsid w:val="00616D21"/>
    <w:rsid w:val="006331CF"/>
    <w:rsid w:val="0063625F"/>
    <w:rsid w:val="00636391"/>
    <w:rsid w:val="0064236F"/>
    <w:rsid w:val="00656DE2"/>
    <w:rsid w:val="00664201"/>
    <w:rsid w:val="0067618F"/>
    <w:rsid w:val="0067798E"/>
    <w:rsid w:val="00680297"/>
    <w:rsid w:val="00687F19"/>
    <w:rsid w:val="00690A1B"/>
    <w:rsid w:val="006A2D91"/>
    <w:rsid w:val="006B14A7"/>
    <w:rsid w:val="006B3967"/>
    <w:rsid w:val="006B4395"/>
    <w:rsid w:val="006B549D"/>
    <w:rsid w:val="006C2D53"/>
    <w:rsid w:val="006D00F8"/>
    <w:rsid w:val="006E4EE6"/>
    <w:rsid w:val="006F440D"/>
    <w:rsid w:val="00706D37"/>
    <w:rsid w:val="007458F4"/>
    <w:rsid w:val="00757FA1"/>
    <w:rsid w:val="00785D13"/>
    <w:rsid w:val="00787559"/>
    <w:rsid w:val="00791EA7"/>
    <w:rsid w:val="00792AA8"/>
    <w:rsid w:val="007A38C7"/>
    <w:rsid w:val="007B4485"/>
    <w:rsid w:val="007D0671"/>
    <w:rsid w:val="007D377A"/>
    <w:rsid w:val="007E789A"/>
    <w:rsid w:val="0082668F"/>
    <w:rsid w:val="00831280"/>
    <w:rsid w:val="00842675"/>
    <w:rsid w:val="00846531"/>
    <w:rsid w:val="00877D2D"/>
    <w:rsid w:val="008849ED"/>
    <w:rsid w:val="00885974"/>
    <w:rsid w:val="008947C3"/>
    <w:rsid w:val="008B51FD"/>
    <w:rsid w:val="008C1836"/>
    <w:rsid w:val="008F01F2"/>
    <w:rsid w:val="008F3AA0"/>
    <w:rsid w:val="009217F5"/>
    <w:rsid w:val="00927C26"/>
    <w:rsid w:val="0093024B"/>
    <w:rsid w:val="00934924"/>
    <w:rsid w:val="00970D68"/>
    <w:rsid w:val="00991670"/>
    <w:rsid w:val="009A34E0"/>
    <w:rsid w:val="009A3F59"/>
    <w:rsid w:val="009D3E93"/>
    <w:rsid w:val="009D4C51"/>
    <w:rsid w:val="009F62C9"/>
    <w:rsid w:val="00A1596B"/>
    <w:rsid w:val="00A27A16"/>
    <w:rsid w:val="00A27F96"/>
    <w:rsid w:val="00A50F64"/>
    <w:rsid w:val="00A62A75"/>
    <w:rsid w:val="00A80EE7"/>
    <w:rsid w:val="00A907EE"/>
    <w:rsid w:val="00A90BD1"/>
    <w:rsid w:val="00A923CA"/>
    <w:rsid w:val="00A96DFA"/>
    <w:rsid w:val="00AB6C1B"/>
    <w:rsid w:val="00AB7083"/>
    <w:rsid w:val="00AE7AE8"/>
    <w:rsid w:val="00AF2F5E"/>
    <w:rsid w:val="00B00705"/>
    <w:rsid w:val="00B06C46"/>
    <w:rsid w:val="00B11BBD"/>
    <w:rsid w:val="00B1646A"/>
    <w:rsid w:val="00B41E55"/>
    <w:rsid w:val="00B47F38"/>
    <w:rsid w:val="00B63690"/>
    <w:rsid w:val="00B85A84"/>
    <w:rsid w:val="00BA182E"/>
    <w:rsid w:val="00BA7151"/>
    <w:rsid w:val="00BB3027"/>
    <w:rsid w:val="00BD5280"/>
    <w:rsid w:val="00BE6D3D"/>
    <w:rsid w:val="00BE7AF1"/>
    <w:rsid w:val="00C0241A"/>
    <w:rsid w:val="00C035CA"/>
    <w:rsid w:val="00C06235"/>
    <w:rsid w:val="00C07F50"/>
    <w:rsid w:val="00C15CAB"/>
    <w:rsid w:val="00C228A0"/>
    <w:rsid w:val="00C244FD"/>
    <w:rsid w:val="00C27157"/>
    <w:rsid w:val="00C2724B"/>
    <w:rsid w:val="00C27F64"/>
    <w:rsid w:val="00C43574"/>
    <w:rsid w:val="00C4673D"/>
    <w:rsid w:val="00C61402"/>
    <w:rsid w:val="00C75FF8"/>
    <w:rsid w:val="00CD0B39"/>
    <w:rsid w:val="00CE07EB"/>
    <w:rsid w:val="00CE3BE6"/>
    <w:rsid w:val="00CE5E3D"/>
    <w:rsid w:val="00CF017C"/>
    <w:rsid w:val="00D37690"/>
    <w:rsid w:val="00D45557"/>
    <w:rsid w:val="00D71E08"/>
    <w:rsid w:val="00D90212"/>
    <w:rsid w:val="00D90566"/>
    <w:rsid w:val="00D944BE"/>
    <w:rsid w:val="00DA09C5"/>
    <w:rsid w:val="00DA7F5B"/>
    <w:rsid w:val="00DB4BBB"/>
    <w:rsid w:val="00DE3DAE"/>
    <w:rsid w:val="00DE532E"/>
    <w:rsid w:val="00DF4ED7"/>
    <w:rsid w:val="00E11819"/>
    <w:rsid w:val="00E15542"/>
    <w:rsid w:val="00E602A9"/>
    <w:rsid w:val="00E675F6"/>
    <w:rsid w:val="00E67B7B"/>
    <w:rsid w:val="00E67CCD"/>
    <w:rsid w:val="00E85491"/>
    <w:rsid w:val="00EB4133"/>
    <w:rsid w:val="00EB7B57"/>
    <w:rsid w:val="00ED5738"/>
    <w:rsid w:val="00F12B66"/>
    <w:rsid w:val="00F174E1"/>
    <w:rsid w:val="00F210D2"/>
    <w:rsid w:val="00F4598A"/>
    <w:rsid w:val="00F4746A"/>
    <w:rsid w:val="00F51470"/>
    <w:rsid w:val="00F51D9F"/>
    <w:rsid w:val="00F55EEF"/>
    <w:rsid w:val="00F73BC0"/>
    <w:rsid w:val="00F90917"/>
    <w:rsid w:val="00F93F92"/>
    <w:rsid w:val="00FA0E08"/>
    <w:rsid w:val="00FA1D98"/>
    <w:rsid w:val="00FC3C98"/>
    <w:rsid w:val="00FF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21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B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CD0B39"/>
  </w:style>
  <w:style w:type="paragraph" w:styleId="a4">
    <w:name w:val="header"/>
    <w:basedOn w:val="a"/>
    <w:link w:val="a5"/>
    <w:uiPriority w:val="99"/>
    <w:unhideWhenUsed/>
    <w:rsid w:val="00310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0070"/>
  </w:style>
  <w:style w:type="paragraph" w:styleId="a6">
    <w:name w:val="footer"/>
    <w:basedOn w:val="a"/>
    <w:link w:val="a7"/>
    <w:uiPriority w:val="99"/>
    <w:unhideWhenUsed/>
    <w:rsid w:val="00310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0070"/>
  </w:style>
  <w:style w:type="paragraph" w:styleId="a8">
    <w:name w:val="Balloon Text"/>
    <w:basedOn w:val="a"/>
    <w:link w:val="a9"/>
    <w:uiPriority w:val="99"/>
    <w:semiHidden/>
    <w:unhideWhenUsed/>
    <w:rsid w:val="00DE3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3DA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F4ED7"/>
    <w:pPr>
      <w:ind w:left="720"/>
      <w:contextualSpacing/>
    </w:pPr>
  </w:style>
  <w:style w:type="paragraph" w:styleId="ab">
    <w:name w:val="No Spacing"/>
    <w:uiPriority w:val="1"/>
    <w:qFormat/>
    <w:rsid w:val="0020702C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1A213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1A2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1A2135"/>
    <w:rPr>
      <w:color w:val="0000FF"/>
      <w:u w:val="single"/>
    </w:rPr>
  </w:style>
  <w:style w:type="paragraph" w:customStyle="1" w:styleId="ConsPlusNormal">
    <w:name w:val="ConsPlusNormal"/>
    <w:rsid w:val="004900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3">
    <w:name w:val="Основной текст (3)_"/>
    <w:basedOn w:val="a0"/>
    <w:link w:val="30"/>
    <w:rsid w:val="00B41E5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B41E55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28pt0pt">
    <w:name w:val="Основной текст (2) + 8 pt;Полужирный;Интервал 0 pt"/>
    <w:basedOn w:val="21"/>
    <w:rsid w:val="00B41E55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B41E55"/>
    <w:pPr>
      <w:widowControl w:val="0"/>
      <w:shd w:val="clear" w:color="auto" w:fill="FFFFFF"/>
      <w:spacing w:after="0" w:line="228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2">
    <w:name w:val="Основной текст (2)"/>
    <w:basedOn w:val="a"/>
    <w:link w:val="21"/>
    <w:rsid w:val="00B41E55"/>
    <w:pPr>
      <w:widowControl w:val="0"/>
      <w:shd w:val="clear" w:color="auto" w:fill="FFFFFF"/>
      <w:spacing w:before="180" w:after="0" w:line="204" w:lineRule="exact"/>
      <w:ind w:firstLine="460"/>
      <w:jc w:val="both"/>
    </w:pPr>
    <w:rPr>
      <w:rFonts w:ascii="Times New Roman" w:eastAsia="Times New Roman" w:hAnsi="Times New Roman" w:cs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21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B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CD0B39"/>
  </w:style>
  <w:style w:type="paragraph" w:styleId="a4">
    <w:name w:val="header"/>
    <w:basedOn w:val="a"/>
    <w:link w:val="a5"/>
    <w:uiPriority w:val="99"/>
    <w:unhideWhenUsed/>
    <w:rsid w:val="00310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0070"/>
  </w:style>
  <w:style w:type="paragraph" w:styleId="a6">
    <w:name w:val="footer"/>
    <w:basedOn w:val="a"/>
    <w:link w:val="a7"/>
    <w:uiPriority w:val="99"/>
    <w:unhideWhenUsed/>
    <w:rsid w:val="00310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0070"/>
  </w:style>
  <w:style w:type="paragraph" w:styleId="a8">
    <w:name w:val="Balloon Text"/>
    <w:basedOn w:val="a"/>
    <w:link w:val="a9"/>
    <w:uiPriority w:val="99"/>
    <w:semiHidden/>
    <w:unhideWhenUsed/>
    <w:rsid w:val="00DE3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3DA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F4ED7"/>
    <w:pPr>
      <w:ind w:left="720"/>
      <w:contextualSpacing/>
    </w:pPr>
  </w:style>
  <w:style w:type="paragraph" w:styleId="ab">
    <w:name w:val="No Spacing"/>
    <w:uiPriority w:val="1"/>
    <w:qFormat/>
    <w:rsid w:val="0020702C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1A213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1A2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1A2135"/>
    <w:rPr>
      <w:color w:val="0000FF"/>
      <w:u w:val="single"/>
    </w:rPr>
  </w:style>
  <w:style w:type="paragraph" w:customStyle="1" w:styleId="ConsPlusNormal">
    <w:name w:val="ConsPlusNormal"/>
    <w:rsid w:val="004900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3">
    <w:name w:val="Основной текст (3)_"/>
    <w:basedOn w:val="a0"/>
    <w:link w:val="30"/>
    <w:rsid w:val="00B41E5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B41E55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28pt0pt">
    <w:name w:val="Основной текст (2) + 8 pt;Полужирный;Интервал 0 pt"/>
    <w:basedOn w:val="21"/>
    <w:rsid w:val="00B41E55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B41E55"/>
    <w:pPr>
      <w:widowControl w:val="0"/>
      <w:shd w:val="clear" w:color="auto" w:fill="FFFFFF"/>
      <w:spacing w:after="0" w:line="228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2">
    <w:name w:val="Основной текст (2)"/>
    <w:basedOn w:val="a"/>
    <w:link w:val="21"/>
    <w:rsid w:val="00B41E55"/>
    <w:pPr>
      <w:widowControl w:val="0"/>
      <w:shd w:val="clear" w:color="auto" w:fill="FFFFFF"/>
      <w:spacing w:before="180" w:after="0" w:line="204" w:lineRule="exact"/>
      <w:ind w:firstLine="460"/>
      <w:jc w:val="both"/>
    </w:pPr>
    <w:rPr>
      <w:rFonts w:ascii="Times New Roman" w:eastAsia="Times New Roman" w:hAnsi="Times New Roman" w:cs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2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Казлитина Анна Федоровна</cp:lastModifiedBy>
  <cp:revision>2</cp:revision>
  <cp:lastPrinted>2024-06-19T08:07:00Z</cp:lastPrinted>
  <dcterms:created xsi:type="dcterms:W3CDTF">2024-10-11T06:37:00Z</dcterms:created>
  <dcterms:modified xsi:type="dcterms:W3CDTF">2024-10-11T06:37:00Z</dcterms:modified>
</cp:coreProperties>
</file>