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том числе </w:t>
      </w:r>
      <w:r w:rsidR="002471CF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54"/>
        <w:gridCol w:w="9192"/>
      </w:tblGrid>
      <w:tr w:rsidR="00D64358" w:rsidRPr="00D64358" w:rsidTr="00561969">
        <w:tc>
          <w:tcPr>
            <w:tcW w:w="526" w:type="dxa"/>
          </w:tcPr>
          <w:p w:rsidR="00DF2041" w:rsidRPr="00D64358" w:rsidRDefault="00DF2041" w:rsidP="00DF20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0" w:name="_GoBack"/>
            <w:r w:rsidRPr="00D64358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gramStart"/>
            <w:r w:rsidRPr="00D64358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D64358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9220" w:type="dxa"/>
          </w:tcPr>
          <w:p w:rsidR="00561969" w:rsidRPr="00D64358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Постановление </w:t>
            </w:r>
            <w:r w:rsidR="007F0991"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администрации</w:t>
            </w: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="007F0991"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города Белгорода</w:t>
            </w: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  <w:p w:rsidR="00561969" w:rsidRPr="00D64358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«О внесении изменений в постановление</w:t>
            </w:r>
            <w:r w:rsidR="00561969"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администрации города Белгорода </w:t>
            </w:r>
          </w:p>
          <w:p w:rsidR="00561969" w:rsidRPr="00D64358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от 14 февраля 2017 года № 31 </w:t>
            </w:r>
          </w:p>
          <w:p w:rsidR="00561969" w:rsidRPr="00D64358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«Об утверждении муниципальной программы </w:t>
            </w:r>
          </w:p>
          <w:p w:rsidR="002471CF" w:rsidRPr="00D64358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«Развитие солидарного общества и информационного</w:t>
            </w:r>
          </w:p>
          <w:p w:rsidR="007F0991" w:rsidRPr="00D64358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пространства городского округа «Город Белгород»</w:t>
            </w:r>
            <w:r w:rsidR="007F0991"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                         </w:t>
            </w:r>
          </w:p>
          <w:p w:rsidR="007F0991" w:rsidRPr="00D64358" w:rsidRDefault="007F0991" w:rsidP="0041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FF46A2" w:rsidRPr="00D64358" w:rsidRDefault="002471CF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Управление </w:t>
            </w:r>
            <w:r w:rsidR="0041641B"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общественных отношений</w:t>
            </w:r>
          </w:p>
          <w:p w:rsidR="007F0991" w:rsidRPr="00D64358" w:rsidRDefault="002471CF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администрации города Белгорода</w:t>
            </w:r>
          </w:p>
          <w:p w:rsidR="00DF2041" w:rsidRPr="00D64358" w:rsidRDefault="00DF2041" w:rsidP="007F099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64358" w:rsidRPr="00D64358" w:rsidTr="00561969">
        <w:tc>
          <w:tcPr>
            <w:tcW w:w="526" w:type="dxa"/>
          </w:tcPr>
          <w:p w:rsidR="00DF2041" w:rsidRPr="00D64358" w:rsidRDefault="00DF2041" w:rsidP="00DF20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9220" w:type="dxa"/>
          </w:tcPr>
          <w:p w:rsidR="007F0991" w:rsidRPr="00D64358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Обоснование   необходимости  принятия  нормативного  правового  акта (основания, концепция, цели, задачи, последствия принятия):</w:t>
            </w:r>
          </w:p>
          <w:p w:rsidR="007F0991" w:rsidRPr="00D64358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DF2041" w:rsidRPr="00D64358" w:rsidRDefault="00FF46A2" w:rsidP="003C13B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D64358">
              <w:rPr>
                <w:rFonts w:ascii="Times New Roman" w:hAnsi="Times New Roman" w:cs="Times New Roman"/>
                <w:sz w:val="25"/>
                <w:szCs w:val="25"/>
              </w:rPr>
              <w:t xml:space="preserve">Настоящий проект постановления администрации города Белгорода разработан в целях приведения постановления администрации города Белгорода </w:t>
            </w:r>
            <w:r w:rsidR="00561969" w:rsidRPr="00D64358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Pr="00D64358">
              <w:rPr>
                <w:rFonts w:ascii="Times New Roman" w:hAnsi="Times New Roman" w:cs="Times New Roman"/>
                <w:sz w:val="25"/>
                <w:szCs w:val="25"/>
              </w:rPr>
              <w:t xml:space="preserve">от 14 февраля 2017 года № 31 «Об утверждении муниципальной программы «Развитие солидарного общества и информационного пространства городского округа «Город Белгород» </w:t>
            </w:r>
            <w:r w:rsidR="00607AC0" w:rsidRPr="00D64358">
              <w:rPr>
                <w:rFonts w:ascii="Times New Roman" w:hAnsi="Times New Roman" w:cs="Times New Roman"/>
                <w:sz w:val="25"/>
                <w:szCs w:val="25"/>
              </w:rPr>
              <w:t xml:space="preserve">в соответствие </w:t>
            </w:r>
            <w:r w:rsidR="00487F30" w:rsidRPr="00D64358">
              <w:rPr>
                <w:rFonts w:ascii="Times New Roman" w:hAnsi="Times New Roman" w:cs="Times New Roman"/>
                <w:sz w:val="25"/>
                <w:szCs w:val="25"/>
              </w:rPr>
              <w:t>с решени</w:t>
            </w:r>
            <w:r w:rsidR="003C13B9" w:rsidRPr="00D64358">
              <w:rPr>
                <w:rFonts w:ascii="Times New Roman" w:hAnsi="Times New Roman" w:cs="Times New Roman"/>
                <w:sz w:val="25"/>
                <w:szCs w:val="25"/>
              </w:rPr>
              <w:t>ем</w:t>
            </w:r>
            <w:r w:rsidR="00487F30" w:rsidRPr="00D64358">
              <w:rPr>
                <w:rFonts w:ascii="Times New Roman" w:hAnsi="Times New Roman" w:cs="Times New Roman"/>
                <w:sz w:val="25"/>
                <w:szCs w:val="25"/>
              </w:rPr>
              <w:t xml:space="preserve"> Белгородского городского Совета от </w:t>
            </w:r>
            <w:r w:rsidR="003C13B9" w:rsidRPr="00D64358">
              <w:rPr>
                <w:rFonts w:ascii="Times New Roman" w:hAnsi="Times New Roman" w:cs="Times New Roman"/>
                <w:sz w:val="25"/>
                <w:szCs w:val="25"/>
              </w:rPr>
              <w:t>24</w:t>
            </w:r>
            <w:r w:rsidR="00487F30" w:rsidRPr="00D6435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C13B9" w:rsidRPr="00D64358">
              <w:rPr>
                <w:rFonts w:ascii="Times New Roman" w:hAnsi="Times New Roman" w:cs="Times New Roman"/>
                <w:sz w:val="25"/>
                <w:szCs w:val="25"/>
              </w:rPr>
              <w:t>декабря</w:t>
            </w:r>
            <w:r w:rsidR="00487F30" w:rsidRPr="00D64358">
              <w:rPr>
                <w:rFonts w:ascii="Times New Roman" w:hAnsi="Times New Roman" w:cs="Times New Roman"/>
                <w:sz w:val="25"/>
                <w:szCs w:val="25"/>
              </w:rPr>
              <w:t xml:space="preserve"> 2024 года № </w:t>
            </w:r>
            <w:r w:rsidR="003C13B9" w:rsidRPr="00D64358">
              <w:rPr>
                <w:rFonts w:ascii="Times New Roman" w:hAnsi="Times New Roman" w:cs="Times New Roman"/>
                <w:sz w:val="25"/>
                <w:szCs w:val="25"/>
              </w:rPr>
              <w:t>226</w:t>
            </w:r>
            <w:r w:rsidR="00487F30" w:rsidRPr="00D64358">
              <w:rPr>
                <w:rFonts w:ascii="Times New Roman" w:hAnsi="Times New Roman" w:cs="Times New Roman"/>
                <w:sz w:val="25"/>
                <w:szCs w:val="25"/>
              </w:rPr>
              <w:t xml:space="preserve"> «О внесении изменений в решение Белгородского городского Совета от 26 декабря 2023 года</w:t>
            </w:r>
            <w:proofErr w:type="gramEnd"/>
            <w:r w:rsidR="00487F30" w:rsidRPr="00D64358">
              <w:rPr>
                <w:rFonts w:ascii="Times New Roman" w:hAnsi="Times New Roman" w:cs="Times New Roman"/>
                <w:sz w:val="25"/>
                <w:szCs w:val="25"/>
              </w:rPr>
              <w:t xml:space="preserve"> № 50 «О бюджете городского округа «Город Белгород» на 2024 год и на пл</w:t>
            </w:r>
            <w:r w:rsidR="003C13B9" w:rsidRPr="00D64358">
              <w:rPr>
                <w:rFonts w:ascii="Times New Roman" w:hAnsi="Times New Roman" w:cs="Times New Roman"/>
                <w:sz w:val="25"/>
                <w:szCs w:val="25"/>
              </w:rPr>
              <w:t>ановый период 2025–2026 годов»</w:t>
            </w:r>
          </w:p>
        </w:tc>
      </w:tr>
      <w:tr w:rsidR="00D64358" w:rsidRPr="00D64358" w:rsidTr="00561969">
        <w:tc>
          <w:tcPr>
            <w:tcW w:w="526" w:type="dxa"/>
          </w:tcPr>
          <w:p w:rsidR="00781A41" w:rsidRPr="00D64358" w:rsidRDefault="00781A41" w:rsidP="00781A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9220" w:type="dxa"/>
          </w:tcPr>
          <w:p w:rsidR="007F0991" w:rsidRPr="00D64358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Информация о влиянии положений проекта нормативного правового акта </w:t>
            </w:r>
            <w:r w:rsidR="00561969"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br/>
            </w: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на состояние конкурентной среды на рынках товаров, работ, услуг города Белгорода (</w:t>
            </w:r>
            <w:proofErr w:type="gramStart"/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окажет</w:t>
            </w:r>
            <w:proofErr w:type="gramEnd"/>
            <w:r w:rsidR="00A02494"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/</w:t>
            </w:r>
            <w:r w:rsidR="00A02494"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не окажет, если окажет, какое  влияние и на какие товарные рынки):</w:t>
            </w:r>
          </w:p>
          <w:p w:rsidR="007F0991" w:rsidRPr="00D64358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781A41" w:rsidRPr="00D64358" w:rsidRDefault="00FF46A2" w:rsidP="00D3218B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D64358">
              <w:rPr>
                <w:rFonts w:ascii="Times New Roman" w:hAnsi="Times New Roman" w:cs="Times New Roman"/>
                <w:b/>
                <w:sz w:val="25"/>
                <w:szCs w:val="25"/>
              </w:rPr>
              <w:t>Не окажет</w:t>
            </w:r>
          </w:p>
        </w:tc>
      </w:tr>
      <w:tr w:rsidR="00D64358" w:rsidRPr="00D64358" w:rsidTr="00561969">
        <w:tc>
          <w:tcPr>
            <w:tcW w:w="526" w:type="dxa"/>
          </w:tcPr>
          <w:p w:rsidR="00C45B11" w:rsidRPr="00D64358" w:rsidRDefault="00C45B11" w:rsidP="00DF20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9220" w:type="dxa"/>
          </w:tcPr>
          <w:p w:rsidR="007F0991" w:rsidRPr="00D64358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отсутствуют</w:t>
            </w:r>
            <w:proofErr w:type="gramEnd"/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/присутствуют, </w:t>
            </w:r>
            <w:r w:rsidR="00561969"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br/>
            </w: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если присутствуют, отразите короткое обоснование их наличия):</w:t>
            </w:r>
          </w:p>
          <w:p w:rsidR="007F0991" w:rsidRPr="00D64358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64358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C45B11" w:rsidRPr="00D64358" w:rsidRDefault="00FF46A2" w:rsidP="004C1D55">
            <w:pPr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D64358">
              <w:rPr>
                <w:rFonts w:ascii="Times New Roman" w:hAnsi="Times New Roman"/>
                <w:b/>
                <w:sz w:val="25"/>
                <w:szCs w:val="25"/>
              </w:rPr>
              <w:t>Отсутствуют</w:t>
            </w:r>
          </w:p>
        </w:tc>
      </w:tr>
      <w:bookmarkEnd w:id="0"/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56196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FF8" w:rsidRDefault="00580FF8" w:rsidP="00F61527">
      <w:pPr>
        <w:spacing w:after="0" w:line="240" w:lineRule="auto"/>
      </w:pPr>
      <w:r>
        <w:separator/>
      </w:r>
    </w:p>
  </w:endnote>
  <w:endnote w:type="continuationSeparator" w:id="0">
    <w:p w:rsidR="00580FF8" w:rsidRDefault="00580FF8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FF8" w:rsidRDefault="00580FF8" w:rsidP="00F61527">
      <w:pPr>
        <w:spacing w:after="0" w:line="240" w:lineRule="auto"/>
      </w:pPr>
      <w:r>
        <w:separator/>
      </w:r>
    </w:p>
  </w:footnote>
  <w:footnote w:type="continuationSeparator" w:id="0">
    <w:p w:rsidR="00580FF8" w:rsidRDefault="00580FF8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4529B" w:rsidRDefault="00E940BD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471CF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13B9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1641B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87F30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61969"/>
    <w:rsid w:val="0057673E"/>
    <w:rsid w:val="00580FF8"/>
    <w:rsid w:val="005A56F0"/>
    <w:rsid w:val="005A5EE1"/>
    <w:rsid w:val="005C0422"/>
    <w:rsid w:val="005C3C2A"/>
    <w:rsid w:val="005C68AF"/>
    <w:rsid w:val="005D0E53"/>
    <w:rsid w:val="005D2D81"/>
    <w:rsid w:val="005F2749"/>
    <w:rsid w:val="00607AC0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33392"/>
    <w:rsid w:val="00844DE1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02494"/>
    <w:rsid w:val="00A15B72"/>
    <w:rsid w:val="00A334D5"/>
    <w:rsid w:val="00A33D6E"/>
    <w:rsid w:val="00A4620D"/>
    <w:rsid w:val="00A46FE7"/>
    <w:rsid w:val="00A52C3E"/>
    <w:rsid w:val="00A57963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4358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004C"/>
    <w:rsid w:val="00E12EBE"/>
    <w:rsid w:val="00E3384B"/>
    <w:rsid w:val="00E376DE"/>
    <w:rsid w:val="00E42857"/>
    <w:rsid w:val="00E50ECD"/>
    <w:rsid w:val="00E563EA"/>
    <w:rsid w:val="00E76944"/>
    <w:rsid w:val="00E8377B"/>
    <w:rsid w:val="00E83E53"/>
    <w:rsid w:val="00E86B84"/>
    <w:rsid w:val="00E940BD"/>
    <w:rsid w:val="00EB35A1"/>
    <w:rsid w:val="00EC752F"/>
    <w:rsid w:val="00ED10F1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  <w:rsid w:val="00FF4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Александрова Юлия Валерьевна</cp:lastModifiedBy>
  <cp:revision>17</cp:revision>
  <cp:lastPrinted>2022-03-05T09:15:00Z</cp:lastPrinted>
  <dcterms:created xsi:type="dcterms:W3CDTF">2019-12-05T09:50:00Z</dcterms:created>
  <dcterms:modified xsi:type="dcterms:W3CDTF">2025-02-26T13:08:00Z</dcterms:modified>
</cp:coreProperties>
</file>