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2471CF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6C3FA2" w:rsidRPr="007F0991" w:rsidTr="00DF2041">
        <w:tc>
          <w:tcPr>
            <w:tcW w:w="675" w:type="dxa"/>
            <w:vMerge w:val="restart"/>
          </w:tcPr>
          <w:p w:rsidR="006C3FA2" w:rsidRPr="007F0991" w:rsidRDefault="006C3F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6C3FA2" w:rsidRDefault="006C3FA2" w:rsidP="006C3FA2">
            <w:pPr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87C" w:rsidRDefault="00DD387C" w:rsidP="00DD387C">
            <w:pPr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6C3FA2" w:rsidRPr="006C3FA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«</w:t>
            </w:r>
            <w:r w:rsidRPr="00DD387C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состава конкурсной комиссии по проведению ежегодного конкурса «Наш Белгород. Наша инициатива» </w:t>
            </w:r>
          </w:p>
          <w:p w:rsidR="00DD387C" w:rsidRDefault="00DD387C" w:rsidP="00DD387C">
            <w:pPr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87C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и внесении изменений в постановление администрации города Белгорода </w:t>
            </w:r>
          </w:p>
          <w:p w:rsidR="006C3FA2" w:rsidRPr="006C3FA2" w:rsidRDefault="00DD387C" w:rsidP="00DD387C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87C">
              <w:rPr>
                <w:rFonts w:ascii="Times New Roman" w:hAnsi="Times New Roman" w:cs="Times New Roman"/>
                <w:sz w:val="24"/>
                <w:szCs w:val="24"/>
              </w:rPr>
              <w:t>от 18 ноября 2021 года № 245</w:t>
            </w:r>
            <w:r w:rsidR="00370B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C3FA2" w:rsidRPr="001958B5" w:rsidRDefault="006C3FA2" w:rsidP="006C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FA2" w:rsidRPr="007F0991" w:rsidTr="00DF2041">
        <w:tc>
          <w:tcPr>
            <w:tcW w:w="675" w:type="dxa"/>
            <w:vMerge/>
          </w:tcPr>
          <w:p w:rsidR="006C3FA2" w:rsidRPr="007F0991" w:rsidRDefault="006C3F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6C3FA2" w:rsidRPr="001958B5" w:rsidRDefault="006C3FA2" w:rsidP="006C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общественных отношений</w:t>
            </w:r>
          </w:p>
          <w:p w:rsidR="006C3FA2" w:rsidRPr="001958B5" w:rsidRDefault="006C3FA2" w:rsidP="006C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Белгорода</w:t>
            </w:r>
          </w:p>
          <w:p w:rsidR="006C3FA2" w:rsidRDefault="006C3FA2" w:rsidP="006C3FA2">
            <w:pPr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7F0991" w:rsidRPr="001958B5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Обоснование   необходимости  принятия  нормативного  правового  акта (основания, концепция, цели, задачи, последствия принятия):</w:t>
            </w:r>
          </w:p>
          <w:p w:rsidR="007F0991" w:rsidRPr="001958B5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DF2041" w:rsidRPr="001958B5" w:rsidRDefault="004821E2" w:rsidP="00CC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Настоящий проект распоряжения администрации города Белгорода разработан в целях реализации</w:t>
            </w:r>
            <w:r w:rsidR="00CC2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1.2.1. </w:t>
            </w: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1 «Развитие общественного самоуправления на территории города Белгорода» муниципальной программы</w:t>
            </w:r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0B84"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солидарного общества</w:t>
            </w:r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0B84"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и информационного пространства городского округа «Город Белгород»</w:t>
            </w: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, утвержденной постановлением администрации города Белгорода от 14 февраля 2017 года № 31</w:t>
            </w:r>
            <w:r w:rsidR="00387B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Положением о</w:t>
            </w:r>
            <w:r w:rsidR="0038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</w:t>
            </w:r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8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ежегодного 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конкурса «</w:t>
            </w:r>
            <w:r w:rsidR="00DD387C">
              <w:rPr>
                <w:rFonts w:ascii="Times New Roman" w:eastAsia="Times New Roman" w:hAnsi="Times New Roman" w:cs="Times New Roman"/>
                <w:sz w:val="24"/>
                <w:szCs w:val="24"/>
              </w:rPr>
              <w:t>Наш Белгород.</w:t>
            </w:r>
            <w:proofErr w:type="gramEnd"/>
            <w:r w:rsidR="00DD38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="00DD387C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инициатива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утвержденным постановлением администрации города Белгорода </w:t>
            </w:r>
            <w:r w:rsidR="00530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="00387B9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 w:rsidR="00DD387C">
              <w:rPr>
                <w:rFonts w:ascii="Times New Roman" w:eastAsia="Times New Roman" w:hAnsi="Times New Roman" w:cs="Times New Roman"/>
                <w:sz w:val="24"/>
                <w:szCs w:val="24"/>
              </w:rPr>
              <w:t>18 ноября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 w:rsidR="00DD387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DD38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D38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D6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F0991" w:rsidRPr="007F099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 какое  влияние  и на  какие товарные рынки):</w:t>
            </w:r>
          </w:p>
          <w:p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781A41" w:rsidRPr="00FF46A2" w:rsidRDefault="00FF46A2" w:rsidP="00D321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A2">
              <w:rPr>
                <w:rFonts w:ascii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7F0991" w:rsidRPr="007F099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C45B11" w:rsidRPr="00FF46A2" w:rsidRDefault="00FF46A2" w:rsidP="004C1D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46A2">
              <w:rPr>
                <w:rFonts w:ascii="Times New Roman" w:hAnsi="Times New Roman"/>
                <w:b/>
                <w:sz w:val="24"/>
                <w:szCs w:val="24"/>
              </w:rPr>
              <w:t>Отсутствуют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16" w:rsidRDefault="00CC6816" w:rsidP="00F61527">
      <w:pPr>
        <w:spacing w:after="0" w:line="240" w:lineRule="auto"/>
      </w:pPr>
      <w:r>
        <w:separator/>
      </w:r>
    </w:p>
  </w:endnote>
  <w:endnote w:type="continuationSeparator" w:id="0">
    <w:p w:rsidR="00CC6816" w:rsidRDefault="00CC6816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16" w:rsidRDefault="00CC6816" w:rsidP="00F61527">
      <w:pPr>
        <w:spacing w:after="0" w:line="240" w:lineRule="auto"/>
      </w:pPr>
      <w:r>
        <w:separator/>
      </w:r>
    </w:p>
  </w:footnote>
  <w:footnote w:type="continuationSeparator" w:id="0">
    <w:p w:rsidR="00CC6816" w:rsidRDefault="00CC6816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4529B" w:rsidRDefault="00E940BD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61BE6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80515"/>
    <w:rsid w:val="0019101E"/>
    <w:rsid w:val="001958B5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471CF"/>
    <w:rsid w:val="002518EC"/>
    <w:rsid w:val="002559D8"/>
    <w:rsid w:val="00256240"/>
    <w:rsid w:val="00256EFF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0B84"/>
    <w:rsid w:val="00372651"/>
    <w:rsid w:val="00383A15"/>
    <w:rsid w:val="00387B9B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21E2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0BC9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7AC0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86019"/>
    <w:rsid w:val="006912A9"/>
    <w:rsid w:val="00695B98"/>
    <w:rsid w:val="006A6243"/>
    <w:rsid w:val="006C0F2A"/>
    <w:rsid w:val="006C3EB0"/>
    <w:rsid w:val="006C3FA2"/>
    <w:rsid w:val="006D1D87"/>
    <w:rsid w:val="006D5930"/>
    <w:rsid w:val="006E0D79"/>
    <w:rsid w:val="006E1FED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44DE1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20214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5796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925F0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86E8C"/>
    <w:rsid w:val="00C94AC2"/>
    <w:rsid w:val="00CB2667"/>
    <w:rsid w:val="00CB67CD"/>
    <w:rsid w:val="00CC2A5C"/>
    <w:rsid w:val="00CC3718"/>
    <w:rsid w:val="00CC6816"/>
    <w:rsid w:val="00CD0C50"/>
    <w:rsid w:val="00CD5653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1FA3"/>
    <w:rsid w:val="00D54367"/>
    <w:rsid w:val="00D602F4"/>
    <w:rsid w:val="00D6709F"/>
    <w:rsid w:val="00D67EF4"/>
    <w:rsid w:val="00D73FFE"/>
    <w:rsid w:val="00D869E8"/>
    <w:rsid w:val="00D87529"/>
    <w:rsid w:val="00D9196A"/>
    <w:rsid w:val="00DA2BEC"/>
    <w:rsid w:val="00DA3B90"/>
    <w:rsid w:val="00DA677F"/>
    <w:rsid w:val="00DB146F"/>
    <w:rsid w:val="00DB1DF5"/>
    <w:rsid w:val="00DB5FD5"/>
    <w:rsid w:val="00DB6285"/>
    <w:rsid w:val="00DC78D2"/>
    <w:rsid w:val="00DD387C"/>
    <w:rsid w:val="00DD4DF0"/>
    <w:rsid w:val="00DD6B69"/>
    <w:rsid w:val="00DF2041"/>
    <w:rsid w:val="00DF2F53"/>
    <w:rsid w:val="00E12EBE"/>
    <w:rsid w:val="00E3384B"/>
    <w:rsid w:val="00E365F3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752F"/>
    <w:rsid w:val="00ED0C3E"/>
    <w:rsid w:val="00ED10F1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  <w:rsid w:val="00FF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Поддубная Александра Леонидовна</cp:lastModifiedBy>
  <cp:revision>23</cp:revision>
  <cp:lastPrinted>2021-07-05T14:13:00Z</cp:lastPrinted>
  <dcterms:created xsi:type="dcterms:W3CDTF">2019-12-05T09:50:00Z</dcterms:created>
  <dcterms:modified xsi:type="dcterms:W3CDTF">2024-10-16T06:51:00Z</dcterms:modified>
</cp:coreProperties>
</file>