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7D" w:rsidRPr="000E13CF" w:rsidRDefault="003B207D" w:rsidP="003B207D">
      <w:pPr>
        <w:ind w:firstLine="720"/>
        <w:jc w:val="center"/>
        <w:rPr>
          <w:b/>
          <w:sz w:val="28"/>
          <w:szCs w:val="28"/>
        </w:rPr>
      </w:pPr>
      <w:r w:rsidRPr="000E13CF">
        <w:rPr>
          <w:b/>
          <w:sz w:val="28"/>
          <w:szCs w:val="28"/>
        </w:rPr>
        <w:t>Итоги</w:t>
      </w:r>
    </w:p>
    <w:p w:rsidR="003B207D" w:rsidRPr="000E13CF" w:rsidRDefault="003B207D" w:rsidP="003B207D">
      <w:pPr>
        <w:ind w:firstLine="720"/>
        <w:jc w:val="center"/>
        <w:rPr>
          <w:sz w:val="28"/>
          <w:szCs w:val="28"/>
        </w:rPr>
      </w:pPr>
      <w:r w:rsidRPr="000E13CF">
        <w:rPr>
          <w:sz w:val="28"/>
          <w:szCs w:val="28"/>
        </w:rPr>
        <w:t>(данные ежеквартально корректируются по сложившемуся факту).</w:t>
      </w:r>
    </w:p>
    <w:p w:rsidR="003B207D" w:rsidRPr="000E13CF" w:rsidRDefault="003B207D" w:rsidP="003B207D">
      <w:pPr>
        <w:ind w:firstLine="720"/>
        <w:jc w:val="center"/>
        <w:rPr>
          <w:sz w:val="28"/>
          <w:szCs w:val="28"/>
        </w:rPr>
      </w:pPr>
    </w:p>
    <w:p w:rsidR="004035F0" w:rsidRPr="000E13CF" w:rsidRDefault="004035F0" w:rsidP="003B207D">
      <w:pPr>
        <w:ind w:firstLine="720"/>
        <w:jc w:val="both"/>
        <w:rPr>
          <w:sz w:val="28"/>
          <w:szCs w:val="28"/>
        </w:rPr>
      </w:pPr>
      <w:r w:rsidRPr="000E13CF">
        <w:rPr>
          <w:sz w:val="28"/>
          <w:szCs w:val="28"/>
        </w:rPr>
        <w:t xml:space="preserve"> Индекс промышленного производства в 2019 году по сравнению с 2018 годом составил 100,6 %.</w:t>
      </w:r>
    </w:p>
    <w:p w:rsidR="00C55A1A" w:rsidRPr="005612F5" w:rsidRDefault="00C55A1A" w:rsidP="005612F5">
      <w:pPr>
        <w:ind w:firstLine="72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5612F5">
        <w:rPr>
          <w:rFonts w:eastAsiaTheme="minorHAnsi"/>
          <w:bCs/>
          <w:iCs/>
          <w:sz w:val="28"/>
          <w:szCs w:val="28"/>
          <w:lang w:eastAsia="en-US"/>
        </w:rPr>
        <w:t xml:space="preserve"> Отмечено увеличение о</w:t>
      </w:r>
      <w:r w:rsidRPr="005612F5">
        <w:rPr>
          <w:rFonts w:eastAsiaTheme="minorHAnsi"/>
          <w:bCs/>
          <w:iCs/>
          <w:sz w:val="28"/>
          <w:szCs w:val="28"/>
          <w:lang w:eastAsia="en-US"/>
        </w:rPr>
        <w:t>борот</w:t>
      </w:r>
      <w:r w:rsidRPr="005612F5">
        <w:rPr>
          <w:rFonts w:eastAsiaTheme="minorHAnsi"/>
          <w:bCs/>
          <w:iCs/>
          <w:sz w:val="28"/>
          <w:szCs w:val="28"/>
          <w:lang w:eastAsia="en-US"/>
        </w:rPr>
        <w:t>а</w:t>
      </w:r>
      <w:r w:rsidRPr="005612F5">
        <w:rPr>
          <w:rFonts w:eastAsiaTheme="minorHAnsi"/>
          <w:bCs/>
          <w:iCs/>
          <w:sz w:val="28"/>
          <w:szCs w:val="28"/>
          <w:lang w:eastAsia="en-US"/>
        </w:rPr>
        <w:t xml:space="preserve"> организаций </w:t>
      </w:r>
      <w:r w:rsidRPr="005612F5">
        <w:rPr>
          <w:rFonts w:eastAsiaTheme="minorHAnsi"/>
          <w:bCs/>
          <w:iCs/>
          <w:sz w:val="28"/>
          <w:szCs w:val="28"/>
          <w:lang w:eastAsia="en-US"/>
        </w:rPr>
        <w:t xml:space="preserve">в 2019 году по сравнению с 2018 годом </w:t>
      </w:r>
      <w:r w:rsidRPr="005612F5">
        <w:rPr>
          <w:rFonts w:eastAsiaTheme="minorHAnsi"/>
          <w:bCs/>
          <w:iCs/>
          <w:sz w:val="28"/>
          <w:szCs w:val="28"/>
          <w:lang w:eastAsia="en-US"/>
        </w:rPr>
        <w:t xml:space="preserve">по </w:t>
      </w:r>
      <w:r w:rsidRPr="005612F5">
        <w:rPr>
          <w:rFonts w:eastAsiaTheme="minorHAnsi"/>
          <w:bCs/>
          <w:iCs/>
          <w:sz w:val="28"/>
          <w:szCs w:val="28"/>
          <w:lang w:eastAsia="en-US"/>
        </w:rPr>
        <w:t xml:space="preserve">следующим </w:t>
      </w:r>
      <w:r w:rsidRPr="005612F5">
        <w:rPr>
          <w:rFonts w:eastAsiaTheme="minorHAnsi"/>
          <w:bCs/>
          <w:iCs/>
          <w:sz w:val="28"/>
          <w:szCs w:val="28"/>
          <w:lang w:eastAsia="en-US"/>
        </w:rPr>
        <w:t>видам экономической деятельности</w:t>
      </w:r>
      <w:r w:rsidRPr="005612F5">
        <w:rPr>
          <w:rFonts w:eastAsiaTheme="minorHAnsi"/>
          <w:bCs/>
          <w:iCs/>
          <w:sz w:val="28"/>
          <w:szCs w:val="28"/>
          <w:lang w:eastAsia="en-US"/>
        </w:rPr>
        <w:t>:</w:t>
      </w:r>
    </w:p>
    <w:p w:rsidR="00C55A1A" w:rsidRPr="005612F5" w:rsidRDefault="00C55A1A" w:rsidP="005612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12F5">
        <w:rPr>
          <w:rFonts w:eastAsiaTheme="minorHAnsi"/>
          <w:bCs/>
          <w:iCs/>
          <w:sz w:val="28"/>
          <w:szCs w:val="28"/>
          <w:lang w:eastAsia="en-US"/>
        </w:rPr>
        <w:t xml:space="preserve">- </w:t>
      </w:r>
      <w:r w:rsidRPr="005612F5">
        <w:rPr>
          <w:rFonts w:eastAsiaTheme="minorHAnsi"/>
          <w:sz w:val="28"/>
          <w:szCs w:val="28"/>
          <w:lang w:eastAsia="en-US"/>
        </w:rPr>
        <w:t>сельское, лесное хозяйство, охота, рыболовство и рыбоводство</w:t>
      </w:r>
      <w:r w:rsidRPr="005612F5">
        <w:rPr>
          <w:rFonts w:eastAsiaTheme="minorHAnsi"/>
          <w:sz w:val="28"/>
          <w:szCs w:val="28"/>
          <w:lang w:eastAsia="en-US"/>
        </w:rPr>
        <w:t xml:space="preserve"> – 141,8%;</w:t>
      </w:r>
    </w:p>
    <w:p w:rsidR="00C55A1A" w:rsidRPr="005612F5" w:rsidRDefault="00C55A1A" w:rsidP="005612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12F5">
        <w:rPr>
          <w:rFonts w:eastAsiaTheme="minorHAnsi"/>
          <w:sz w:val="28"/>
          <w:szCs w:val="28"/>
          <w:lang w:eastAsia="en-US"/>
        </w:rPr>
        <w:t xml:space="preserve">- </w:t>
      </w:r>
      <w:r w:rsidRPr="005612F5">
        <w:rPr>
          <w:rFonts w:eastAsiaTheme="minorHAnsi"/>
          <w:sz w:val="28"/>
          <w:szCs w:val="28"/>
          <w:lang w:eastAsia="en-US"/>
        </w:rPr>
        <w:t>добыча полезных ископаемых</w:t>
      </w:r>
      <w:r w:rsidRPr="005612F5">
        <w:rPr>
          <w:rFonts w:eastAsiaTheme="minorHAnsi"/>
          <w:sz w:val="28"/>
          <w:szCs w:val="28"/>
          <w:lang w:eastAsia="en-US"/>
        </w:rPr>
        <w:t xml:space="preserve"> – 210,0%;</w:t>
      </w:r>
      <w:bookmarkStart w:id="0" w:name="_GoBack"/>
      <w:bookmarkEnd w:id="0"/>
    </w:p>
    <w:p w:rsidR="00C55A1A" w:rsidRPr="005612F5" w:rsidRDefault="00C55A1A" w:rsidP="005612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12F5">
        <w:rPr>
          <w:rFonts w:eastAsiaTheme="minorHAnsi"/>
          <w:sz w:val="28"/>
          <w:szCs w:val="28"/>
          <w:lang w:eastAsia="en-US"/>
        </w:rPr>
        <w:t xml:space="preserve">- </w:t>
      </w:r>
      <w:r w:rsidRPr="005612F5">
        <w:rPr>
          <w:rFonts w:eastAsiaTheme="minorHAnsi"/>
          <w:sz w:val="28"/>
          <w:szCs w:val="28"/>
          <w:lang w:eastAsia="en-US"/>
        </w:rPr>
        <w:t>производство текстильных</w:t>
      </w:r>
      <w:r w:rsidRPr="005612F5">
        <w:rPr>
          <w:rFonts w:eastAsiaTheme="minorHAnsi"/>
          <w:sz w:val="28"/>
          <w:szCs w:val="28"/>
          <w:lang w:eastAsia="en-US"/>
        </w:rPr>
        <w:t xml:space="preserve"> </w:t>
      </w:r>
      <w:r w:rsidRPr="005612F5">
        <w:rPr>
          <w:rFonts w:eastAsiaTheme="minorHAnsi"/>
          <w:sz w:val="28"/>
          <w:szCs w:val="28"/>
          <w:lang w:eastAsia="en-US"/>
        </w:rPr>
        <w:t>изделий</w:t>
      </w:r>
      <w:r w:rsidRPr="005612F5">
        <w:rPr>
          <w:rFonts w:eastAsiaTheme="minorHAnsi"/>
          <w:sz w:val="28"/>
          <w:szCs w:val="28"/>
          <w:lang w:eastAsia="en-US"/>
        </w:rPr>
        <w:t xml:space="preserve"> – 113,4%;</w:t>
      </w:r>
    </w:p>
    <w:p w:rsidR="00C55A1A" w:rsidRPr="005612F5" w:rsidRDefault="00C55A1A" w:rsidP="005612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12F5">
        <w:rPr>
          <w:rFonts w:eastAsiaTheme="minorHAnsi"/>
          <w:sz w:val="28"/>
          <w:szCs w:val="28"/>
          <w:lang w:eastAsia="en-US"/>
        </w:rPr>
        <w:t xml:space="preserve">- </w:t>
      </w:r>
      <w:r w:rsidRPr="005612F5">
        <w:rPr>
          <w:rFonts w:eastAsiaTheme="minorHAnsi"/>
          <w:sz w:val="28"/>
          <w:szCs w:val="28"/>
          <w:lang w:eastAsia="en-US"/>
        </w:rPr>
        <w:t>производство кожи и изделий</w:t>
      </w:r>
      <w:r w:rsidRPr="005612F5">
        <w:rPr>
          <w:rFonts w:eastAsiaTheme="minorHAnsi"/>
          <w:sz w:val="28"/>
          <w:szCs w:val="28"/>
          <w:lang w:eastAsia="en-US"/>
        </w:rPr>
        <w:t xml:space="preserve"> </w:t>
      </w:r>
      <w:r w:rsidRPr="005612F5">
        <w:rPr>
          <w:rFonts w:eastAsiaTheme="minorHAnsi"/>
          <w:sz w:val="28"/>
          <w:szCs w:val="28"/>
          <w:lang w:eastAsia="en-US"/>
        </w:rPr>
        <w:t>из кожи</w:t>
      </w:r>
      <w:r w:rsidRPr="005612F5">
        <w:rPr>
          <w:rFonts w:eastAsiaTheme="minorHAnsi"/>
          <w:sz w:val="28"/>
          <w:szCs w:val="28"/>
          <w:lang w:eastAsia="en-US"/>
        </w:rPr>
        <w:t xml:space="preserve"> – 191,5%;</w:t>
      </w:r>
    </w:p>
    <w:p w:rsidR="00C55A1A" w:rsidRPr="005612F5" w:rsidRDefault="00C55A1A" w:rsidP="005612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12F5">
        <w:rPr>
          <w:rFonts w:eastAsiaTheme="minorHAnsi"/>
          <w:sz w:val="28"/>
          <w:szCs w:val="28"/>
          <w:lang w:eastAsia="en-US"/>
        </w:rPr>
        <w:t xml:space="preserve">- </w:t>
      </w:r>
      <w:r w:rsidRPr="005612F5">
        <w:rPr>
          <w:rFonts w:eastAsiaTheme="minorHAnsi"/>
          <w:sz w:val="28"/>
          <w:szCs w:val="28"/>
          <w:lang w:eastAsia="en-US"/>
        </w:rPr>
        <w:t>производство лекарственных</w:t>
      </w:r>
      <w:r w:rsidRPr="005612F5">
        <w:rPr>
          <w:rFonts w:eastAsiaTheme="minorHAnsi"/>
          <w:sz w:val="28"/>
          <w:szCs w:val="28"/>
          <w:lang w:eastAsia="en-US"/>
        </w:rPr>
        <w:t xml:space="preserve"> </w:t>
      </w:r>
      <w:r w:rsidRPr="005612F5">
        <w:rPr>
          <w:rFonts w:eastAsiaTheme="minorHAnsi"/>
          <w:sz w:val="28"/>
          <w:szCs w:val="28"/>
          <w:lang w:eastAsia="en-US"/>
        </w:rPr>
        <w:t xml:space="preserve">средств и материалов, применяемых в </w:t>
      </w:r>
      <w:r w:rsidRPr="005612F5">
        <w:rPr>
          <w:rFonts w:eastAsiaTheme="minorHAnsi"/>
          <w:sz w:val="28"/>
          <w:szCs w:val="28"/>
          <w:lang w:eastAsia="en-US"/>
        </w:rPr>
        <w:t>м</w:t>
      </w:r>
      <w:r w:rsidRPr="005612F5">
        <w:rPr>
          <w:rFonts w:eastAsiaTheme="minorHAnsi"/>
          <w:sz w:val="28"/>
          <w:szCs w:val="28"/>
          <w:lang w:eastAsia="en-US"/>
        </w:rPr>
        <w:t>едицинских целях</w:t>
      </w:r>
      <w:r w:rsidRPr="005612F5">
        <w:rPr>
          <w:rFonts w:eastAsiaTheme="minorHAnsi"/>
          <w:sz w:val="28"/>
          <w:szCs w:val="28"/>
          <w:lang w:eastAsia="en-US"/>
        </w:rPr>
        <w:t xml:space="preserve"> – 131,4%;</w:t>
      </w:r>
    </w:p>
    <w:p w:rsidR="00C55A1A" w:rsidRPr="005612F5" w:rsidRDefault="00C55A1A" w:rsidP="005612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12F5">
        <w:rPr>
          <w:rFonts w:eastAsiaTheme="minorHAnsi"/>
          <w:sz w:val="28"/>
          <w:szCs w:val="28"/>
          <w:lang w:eastAsia="en-US"/>
        </w:rPr>
        <w:t>-</w:t>
      </w:r>
      <w:r w:rsidR="005612F5">
        <w:rPr>
          <w:rFonts w:eastAsiaTheme="minorHAnsi"/>
          <w:sz w:val="28"/>
          <w:szCs w:val="28"/>
          <w:lang w:eastAsia="en-US"/>
        </w:rPr>
        <w:t xml:space="preserve"> </w:t>
      </w:r>
      <w:r w:rsidRPr="005612F5">
        <w:rPr>
          <w:rFonts w:eastAsiaTheme="minorHAnsi"/>
          <w:sz w:val="28"/>
          <w:szCs w:val="28"/>
          <w:lang w:eastAsia="en-US"/>
        </w:rPr>
        <w:t>производство прочих</w:t>
      </w:r>
      <w:r w:rsidRPr="005612F5">
        <w:rPr>
          <w:rFonts w:eastAsiaTheme="minorHAnsi"/>
          <w:sz w:val="28"/>
          <w:szCs w:val="28"/>
          <w:lang w:eastAsia="en-US"/>
        </w:rPr>
        <w:t xml:space="preserve"> </w:t>
      </w:r>
      <w:r w:rsidRPr="005612F5">
        <w:rPr>
          <w:rFonts w:eastAsiaTheme="minorHAnsi"/>
          <w:sz w:val="28"/>
          <w:szCs w:val="28"/>
          <w:lang w:eastAsia="en-US"/>
        </w:rPr>
        <w:t>транспортных средств</w:t>
      </w:r>
      <w:r w:rsidRPr="005612F5">
        <w:rPr>
          <w:rFonts w:eastAsiaTheme="minorHAnsi"/>
          <w:sz w:val="28"/>
          <w:szCs w:val="28"/>
          <w:lang w:eastAsia="en-US"/>
        </w:rPr>
        <w:t xml:space="preserve"> </w:t>
      </w:r>
      <w:r w:rsidRPr="005612F5">
        <w:rPr>
          <w:rFonts w:eastAsiaTheme="minorHAnsi"/>
          <w:sz w:val="28"/>
          <w:szCs w:val="28"/>
          <w:lang w:eastAsia="en-US"/>
        </w:rPr>
        <w:t>и оборудования</w:t>
      </w:r>
      <w:r w:rsidRPr="005612F5">
        <w:rPr>
          <w:rFonts w:eastAsiaTheme="minorHAnsi"/>
          <w:sz w:val="28"/>
          <w:szCs w:val="28"/>
          <w:lang w:eastAsia="en-US"/>
        </w:rPr>
        <w:t xml:space="preserve"> – 300,0%;</w:t>
      </w:r>
    </w:p>
    <w:p w:rsidR="00C55A1A" w:rsidRPr="005612F5" w:rsidRDefault="005612F5" w:rsidP="005612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12F5">
        <w:rPr>
          <w:rFonts w:eastAsiaTheme="minorHAnsi"/>
          <w:sz w:val="28"/>
          <w:szCs w:val="28"/>
          <w:lang w:eastAsia="en-US"/>
        </w:rPr>
        <w:t xml:space="preserve">- </w:t>
      </w:r>
      <w:r w:rsidRPr="005612F5">
        <w:rPr>
          <w:rFonts w:eastAsiaTheme="minorHAnsi"/>
          <w:sz w:val="28"/>
          <w:szCs w:val="28"/>
          <w:lang w:eastAsia="en-US"/>
        </w:rPr>
        <w:t>ремонт и монтаж машин и</w:t>
      </w:r>
      <w:r w:rsidRPr="005612F5">
        <w:rPr>
          <w:rFonts w:eastAsiaTheme="minorHAnsi"/>
          <w:sz w:val="28"/>
          <w:szCs w:val="28"/>
          <w:lang w:eastAsia="en-US"/>
        </w:rPr>
        <w:t xml:space="preserve"> </w:t>
      </w:r>
      <w:r w:rsidRPr="005612F5">
        <w:rPr>
          <w:rFonts w:eastAsiaTheme="minorHAnsi"/>
          <w:sz w:val="28"/>
          <w:szCs w:val="28"/>
          <w:lang w:eastAsia="en-US"/>
        </w:rPr>
        <w:t>оборудования</w:t>
      </w:r>
      <w:r w:rsidRPr="005612F5">
        <w:rPr>
          <w:rFonts w:eastAsiaTheme="minorHAnsi"/>
          <w:sz w:val="28"/>
          <w:szCs w:val="28"/>
          <w:lang w:eastAsia="en-US"/>
        </w:rPr>
        <w:t xml:space="preserve"> – 220,0%;</w:t>
      </w:r>
    </w:p>
    <w:p w:rsidR="005612F5" w:rsidRPr="005612F5" w:rsidRDefault="005612F5" w:rsidP="005612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12F5">
        <w:rPr>
          <w:rFonts w:eastAsiaTheme="minorHAnsi"/>
          <w:sz w:val="28"/>
          <w:szCs w:val="28"/>
          <w:lang w:eastAsia="en-US"/>
        </w:rPr>
        <w:t>- строительство – 186,2 %;</w:t>
      </w:r>
    </w:p>
    <w:p w:rsidR="005612F5" w:rsidRPr="005612F5" w:rsidRDefault="005612F5" w:rsidP="005612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12F5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612F5">
        <w:rPr>
          <w:rFonts w:eastAsiaTheme="minorHAnsi"/>
          <w:sz w:val="28"/>
          <w:szCs w:val="28"/>
          <w:lang w:eastAsia="en-US"/>
        </w:rPr>
        <w:t>деятельность по операциям</w:t>
      </w:r>
      <w:r w:rsidRPr="005612F5">
        <w:rPr>
          <w:rFonts w:eastAsiaTheme="minorHAnsi"/>
          <w:sz w:val="28"/>
          <w:szCs w:val="28"/>
          <w:lang w:eastAsia="en-US"/>
        </w:rPr>
        <w:t xml:space="preserve"> </w:t>
      </w:r>
      <w:r w:rsidRPr="005612F5">
        <w:rPr>
          <w:rFonts w:eastAsiaTheme="minorHAnsi"/>
          <w:sz w:val="28"/>
          <w:szCs w:val="28"/>
          <w:lang w:eastAsia="en-US"/>
        </w:rPr>
        <w:t>с недвижимым имуществом</w:t>
      </w:r>
      <w:r w:rsidRPr="005612F5">
        <w:rPr>
          <w:rFonts w:eastAsiaTheme="minorHAnsi"/>
          <w:sz w:val="28"/>
          <w:szCs w:val="28"/>
          <w:lang w:eastAsia="en-US"/>
        </w:rPr>
        <w:t xml:space="preserve"> – 210,0%;</w:t>
      </w:r>
    </w:p>
    <w:p w:rsidR="005612F5" w:rsidRPr="005612F5" w:rsidRDefault="005612F5" w:rsidP="005612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12F5">
        <w:rPr>
          <w:rFonts w:eastAsiaTheme="minorHAnsi"/>
          <w:sz w:val="28"/>
          <w:szCs w:val="28"/>
          <w:lang w:eastAsia="en-US"/>
        </w:rPr>
        <w:t>- образование – 116,3%;</w:t>
      </w:r>
    </w:p>
    <w:p w:rsidR="005612F5" w:rsidRPr="005612F5" w:rsidRDefault="005612F5" w:rsidP="005612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12F5">
        <w:rPr>
          <w:rFonts w:eastAsiaTheme="minorHAnsi"/>
          <w:sz w:val="28"/>
          <w:szCs w:val="28"/>
          <w:lang w:eastAsia="en-US"/>
        </w:rPr>
        <w:t xml:space="preserve">- </w:t>
      </w:r>
      <w:r w:rsidRPr="005612F5">
        <w:rPr>
          <w:rFonts w:eastAsiaTheme="minorHAnsi"/>
          <w:sz w:val="28"/>
          <w:szCs w:val="28"/>
          <w:lang w:eastAsia="en-US"/>
        </w:rPr>
        <w:t>деятельность в области здравоохранения и социальных услуг</w:t>
      </w:r>
      <w:r w:rsidRPr="005612F5">
        <w:rPr>
          <w:rFonts w:eastAsiaTheme="minorHAnsi"/>
          <w:sz w:val="28"/>
          <w:szCs w:val="28"/>
          <w:lang w:eastAsia="en-US"/>
        </w:rPr>
        <w:t xml:space="preserve"> – 118,0%;</w:t>
      </w:r>
    </w:p>
    <w:p w:rsidR="005612F5" w:rsidRPr="005612F5" w:rsidRDefault="005612F5" w:rsidP="005612F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5612F5">
        <w:rPr>
          <w:rFonts w:eastAsiaTheme="minorHAnsi"/>
          <w:sz w:val="28"/>
          <w:szCs w:val="28"/>
          <w:lang w:eastAsia="en-US"/>
        </w:rPr>
        <w:t xml:space="preserve">- </w:t>
      </w:r>
      <w:r w:rsidRPr="005612F5">
        <w:rPr>
          <w:rFonts w:eastAsiaTheme="minorHAnsi"/>
          <w:sz w:val="28"/>
          <w:szCs w:val="28"/>
          <w:lang w:eastAsia="en-US"/>
        </w:rPr>
        <w:t>деятельность в области</w:t>
      </w:r>
      <w:r w:rsidRPr="005612F5">
        <w:rPr>
          <w:rFonts w:eastAsiaTheme="minorHAnsi"/>
          <w:sz w:val="28"/>
          <w:szCs w:val="28"/>
          <w:lang w:eastAsia="en-US"/>
        </w:rPr>
        <w:t xml:space="preserve"> </w:t>
      </w:r>
      <w:r w:rsidRPr="005612F5">
        <w:rPr>
          <w:rFonts w:eastAsiaTheme="minorHAnsi"/>
          <w:sz w:val="28"/>
          <w:szCs w:val="28"/>
          <w:lang w:eastAsia="en-US"/>
        </w:rPr>
        <w:t>культуры, спорта, организации</w:t>
      </w:r>
      <w:r w:rsidRPr="005612F5">
        <w:rPr>
          <w:rFonts w:eastAsiaTheme="minorHAnsi"/>
          <w:sz w:val="28"/>
          <w:szCs w:val="28"/>
          <w:lang w:eastAsia="en-US"/>
        </w:rPr>
        <w:t xml:space="preserve"> </w:t>
      </w:r>
      <w:r w:rsidRPr="005612F5">
        <w:rPr>
          <w:rFonts w:eastAsiaTheme="minorHAnsi"/>
          <w:sz w:val="28"/>
          <w:szCs w:val="28"/>
          <w:lang w:eastAsia="en-US"/>
        </w:rPr>
        <w:t>досуга и развлечений</w:t>
      </w:r>
      <w:r w:rsidRPr="005612F5">
        <w:rPr>
          <w:rFonts w:eastAsiaTheme="minorHAnsi"/>
          <w:sz w:val="28"/>
          <w:szCs w:val="28"/>
          <w:lang w:eastAsia="en-US"/>
        </w:rPr>
        <w:t xml:space="preserve"> – 128,5%.</w:t>
      </w:r>
    </w:p>
    <w:p w:rsidR="005612F5" w:rsidRPr="005612F5" w:rsidRDefault="005612F5" w:rsidP="005612F5">
      <w:pPr>
        <w:ind w:firstLine="72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5612F5">
        <w:rPr>
          <w:rFonts w:eastAsiaTheme="minorHAnsi"/>
          <w:bCs/>
          <w:iCs/>
          <w:sz w:val="28"/>
          <w:szCs w:val="28"/>
          <w:lang w:eastAsia="en-US"/>
        </w:rPr>
        <w:t>При этом снижение</w:t>
      </w:r>
      <w:r w:rsidRPr="005612F5">
        <w:rPr>
          <w:rFonts w:eastAsiaTheme="minorHAnsi"/>
          <w:bCs/>
          <w:iCs/>
          <w:sz w:val="28"/>
          <w:szCs w:val="28"/>
          <w:lang w:eastAsia="en-US"/>
        </w:rPr>
        <w:t xml:space="preserve"> оборота организаций в 2019 году по сравнению с 2018 годом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произошло </w:t>
      </w:r>
      <w:r w:rsidRPr="005612F5">
        <w:rPr>
          <w:rFonts w:eastAsiaTheme="minorHAnsi"/>
          <w:bCs/>
          <w:iCs/>
          <w:sz w:val="28"/>
          <w:szCs w:val="28"/>
          <w:lang w:eastAsia="en-US"/>
        </w:rPr>
        <w:t>по следующим видам экономической деятельности:</w:t>
      </w:r>
    </w:p>
    <w:p w:rsidR="00C55A1A" w:rsidRPr="00195A2B" w:rsidRDefault="005612F5" w:rsidP="00195A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5A2B">
        <w:rPr>
          <w:rFonts w:eastAsiaTheme="minorHAnsi"/>
          <w:bCs/>
          <w:iCs/>
          <w:sz w:val="28"/>
          <w:szCs w:val="28"/>
          <w:lang w:eastAsia="en-US"/>
        </w:rPr>
        <w:t xml:space="preserve">- </w:t>
      </w:r>
      <w:r w:rsidRPr="00195A2B">
        <w:rPr>
          <w:rFonts w:eastAsiaTheme="minorHAnsi"/>
          <w:sz w:val="28"/>
          <w:szCs w:val="28"/>
          <w:lang w:eastAsia="en-US"/>
        </w:rPr>
        <w:t>производство пищевых</w:t>
      </w:r>
      <w:r w:rsidRPr="00195A2B"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продуктов</w:t>
      </w:r>
      <w:r w:rsidRPr="00195A2B">
        <w:rPr>
          <w:rFonts w:eastAsiaTheme="minorHAnsi"/>
          <w:sz w:val="28"/>
          <w:szCs w:val="28"/>
          <w:lang w:eastAsia="en-US"/>
        </w:rPr>
        <w:t xml:space="preserve"> – 76,0%;</w:t>
      </w:r>
    </w:p>
    <w:p w:rsidR="005612F5" w:rsidRPr="00195A2B" w:rsidRDefault="005612F5" w:rsidP="00195A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5A2B">
        <w:rPr>
          <w:rFonts w:eastAsiaTheme="minorHAnsi"/>
          <w:sz w:val="28"/>
          <w:szCs w:val="28"/>
          <w:lang w:eastAsia="en-US"/>
        </w:rPr>
        <w:t xml:space="preserve">- </w:t>
      </w:r>
      <w:r w:rsidRPr="00195A2B">
        <w:rPr>
          <w:rFonts w:eastAsiaTheme="minorHAnsi"/>
          <w:sz w:val="28"/>
          <w:szCs w:val="28"/>
          <w:lang w:eastAsia="en-US"/>
        </w:rPr>
        <w:t>производство химических веществ и химических продуктов</w:t>
      </w:r>
      <w:r w:rsidRPr="00195A2B">
        <w:rPr>
          <w:rFonts w:eastAsiaTheme="minorHAnsi"/>
          <w:sz w:val="28"/>
          <w:szCs w:val="28"/>
          <w:lang w:eastAsia="en-US"/>
        </w:rPr>
        <w:t xml:space="preserve"> – 87,5%;</w:t>
      </w:r>
    </w:p>
    <w:p w:rsidR="005612F5" w:rsidRPr="00195A2B" w:rsidRDefault="005612F5" w:rsidP="00195A2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195A2B">
        <w:rPr>
          <w:rFonts w:eastAsiaTheme="minorHAnsi"/>
          <w:sz w:val="28"/>
          <w:szCs w:val="28"/>
          <w:lang w:eastAsia="en-US"/>
        </w:rPr>
        <w:t xml:space="preserve">- </w:t>
      </w:r>
      <w:r w:rsidRPr="00195A2B">
        <w:rPr>
          <w:rFonts w:eastAsiaTheme="minorHAnsi"/>
          <w:sz w:val="28"/>
          <w:szCs w:val="28"/>
          <w:lang w:eastAsia="en-US"/>
        </w:rPr>
        <w:t>производство готовых</w:t>
      </w:r>
      <w:r w:rsidRPr="00195A2B"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металлических изделий</w:t>
      </w:r>
      <w:r w:rsidRPr="00195A2B">
        <w:rPr>
          <w:rFonts w:eastAsiaTheme="minorHAnsi"/>
          <w:sz w:val="28"/>
          <w:szCs w:val="28"/>
          <w:lang w:eastAsia="en-US"/>
        </w:rPr>
        <w:t xml:space="preserve"> – 88,9%;</w:t>
      </w:r>
    </w:p>
    <w:p w:rsidR="005612F5" w:rsidRPr="00195A2B" w:rsidRDefault="005612F5" w:rsidP="00195A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5A2B">
        <w:rPr>
          <w:rFonts w:eastAsiaTheme="minorHAnsi"/>
          <w:sz w:val="28"/>
          <w:szCs w:val="28"/>
          <w:lang w:eastAsia="en-US"/>
        </w:rPr>
        <w:t xml:space="preserve">- </w:t>
      </w:r>
      <w:r w:rsidRPr="00195A2B">
        <w:rPr>
          <w:rFonts w:eastAsiaTheme="minorHAnsi"/>
          <w:sz w:val="28"/>
          <w:szCs w:val="28"/>
          <w:lang w:eastAsia="en-US"/>
        </w:rPr>
        <w:t>производство компьютеров,</w:t>
      </w:r>
      <w:r w:rsidRPr="00195A2B"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электронных и оптических</w:t>
      </w:r>
      <w:r w:rsidRPr="00195A2B"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изделий</w:t>
      </w:r>
      <w:r w:rsidRPr="00195A2B">
        <w:rPr>
          <w:rFonts w:eastAsiaTheme="minorHAnsi"/>
          <w:sz w:val="28"/>
          <w:szCs w:val="28"/>
          <w:lang w:eastAsia="en-US"/>
        </w:rPr>
        <w:t xml:space="preserve"> -77,8%;</w:t>
      </w:r>
    </w:p>
    <w:p w:rsidR="00C55A1A" w:rsidRPr="00195A2B" w:rsidRDefault="005612F5" w:rsidP="00195A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5A2B">
        <w:rPr>
          <w:rFonts w:eastAsiaTheme="minorHAnsi"/>
          <w:sz w:val="28"/>
          <w:szCs w:val="28"/>
          <w:lang w:eastAsia="en-US"/>
        </w:rPr>
        <w:t xml:space="preserve">- </w:t>
      </w:r>
      <w:r w:rsidRPr="00195A2B">
        <w:rPr>
          <w:rFonts w:eastAsiaTheme="minorHAnsi"/>
          <w:sz w:val="28"/>
          <w:szCs w:val="28"/>
          <w:lang w:eastAsia="en-US"/>
        </w:rPr>
        <w:t>производство машин</w:t>
      </w:r>
      <w:r w:rsidRPr="00195A2B"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и оборудования</w:t>
      </w:r>
      <w:r w:rsidRPr="00195A2B">
        <w:rPr>
          <w:rFonts w:eastAsiaTheme="minorHAnsi"/>
          <w:sz w:val="28"/>
          <w:szCs w:val="28"/>
          <w:lang w:eastAsia="en-US"/>
        </w:rPr>
        <w:t xml:space="preserve"> – 87,8%;</w:t>
      </w:r>
    </w:p>
    <w:p w:rsidR="005612F5" w:rsidRPr="00195A2B" w:rsidRDefault="005612F5" w:rsidP="00195A2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195A2B">
        <w:rPr>
          <w:rFonts w:eastAsiaTheme="minorHAnsi"/>
          <w:sz w:val="28"/>
          <w:szCs w:val="28"/>
          <w:lang w:eastAsia="en-US"/>
        </w:rPr>
        <w:t xml:space="preserve">- </w:t>
      </w:r>
      <w:r w:rsidRPr="00195A2B">
        <w:rPr>
          <w:rFonts w:eastAsiaTheme="minorHAnsi"/>
          <w:sz w:val="28"/>
          <w:szCs w:val="28"/>
          <w:lang w:eastAsia="en-US"/>
        </w:rPr>
        <w:t>деятельность профессиональная, научная и техническая</w:t>
      </w:r>
      <w:r w:rsidR="00195A2B" w:rsidRPr="00195A2B">
        <w:rPr>
          <w:rFonts w:eastAsiaTheme="minorHAnsi"/>
          <w:sz w:val="28"/>
          <w:szCs w:val="28"/>
          <w:lang w:eastAsia="en-US"/>
        </w:rPr>
        <w:t xml:space="preserve"> – 84,2%.</w:t>
      </w:r>
    </w:p>
    <w:p w:rsidR="00195A2B" w:rsidRDefault="00195A2B" w:rsidP="00195A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5A2B">
        <w:rPr>
          <w:rFonts w:eastAsiaTheme="minorHAnsi"/>
          <w:sz w:val="28"/>
          <w:szCs w:val="28"/>
          <w:lang w:eastAsia="en-US"/>
        </w:rPr>
        <w:t>Объем работ, выполненных по виду деятельности</w:t>
      </w:r>
      <w:r w:rsidRPr="00195A2B"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«Строительство», по организациям, не относящимся к субъектам малого предпринимательства, в 2019 году составил 9836,2 млн. рублей, что на 93,2% выше уровня 2018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года (в сопоставимых ценах).</w:t>
      </w:r>
    </w:p>
    <w:p w:rsidR="00195A2B" w:rsidRDefault="00195A2B" w:rsidP="00195A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5A2B">
        <w:rPr>
          <w:rFonts w:eastAsiaTheme="minorHAnsi"/>
          <w:sz w:val="28"/>
          <w:szCs w:val="28"/>
          <w:lang w:eastAsia="en-US"/>
        </w:rPr>
        <w:t>В 2019 году на территории областного центра за счет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всех источников финансирования построено и сдано в эксплуатацию 1940 квартир (482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дома) общей площадью 128,8 тыс. м</w:t>
      </w:r>
      <w:proofErr w:type="gramStart"/>
      <w:r w:rsidRPr="00195A2B">
        <w:rPr>
          <w:rFonts w:eastAsiaTheme="minorHAnsi"/>
          <w:sz w:val="28"/>
          <w:szCs w:val="28"/>
          <w:lang w:eastAsia="en-US"/>
        </w:rPr>
        <w:t>2</w:t>
      </w:r>
      <w:proofErr w:type="gramEnd"/>
      <w:r w:rsidRPr="00195A2B">
        <w:rPr>
          <w:rFonts w:eastAsiaTheme="minorHAnsi"/>
          <w:sz w:val="28"/>
          <w:szCs w:val="28"/>
          <w:lang w:eastAsia="en-US"/>
        </w:rPr>
        <w:t>. Ввод жилья в областном центре составил 10,2%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 xml:space="preserve">от общего объема ввода по области. В декабре 2019 </w:t>
      </w:r>
      <w:r>
        <w:rPr>
          <w:rFonts w:eastAsiaTheme="minorHAnsi"/>
          <w:sz w:val="28"/>
          <w:szCs w:val="28"/>
          <w:lang w:eastAsia="en-US"/>
        </w:rPr>
        <w:t>года ввод жилья по городу соста</w:t>
      </w:r>
      <w:r w:rsidRPr="00195A2B">
        <w:rPr>
          <w:rFonts w:eastAsiaTheme="minorHAnsi"/>
          <w:sz w:val="28"/>
          <w:szCs w:val="28"/>
          <w:lang w:eastAsia="en-US"/>
        </w:rPr>
        <w:t xml:space="preserve">вил 22,1 </w:t>
      </w:r>
      <w:proofErr w:type="spellStart"/>
      <w:proofErr w:type="gramStart"/>
      <w:r w:rsidRPr="00195A2B">
        <w:rPr>
          <w:rFonts w:eastAsiaTheme="minorHAnsi"/>
          <w:sz w:val="28"/>
          <w:szCs w:val="28"/>
          <w:lang w:eastAsia="en-US"/>
        </w:rPr>
        <w:t>тыс</w:t>
      </w:r>
      <w:proofErr w:type="spellEnd"/>
      <w:proofErr w:type="gramEnd"/>
      <w:r w:rsidRPr="00195A2B">
        <w:rPr>
          <w:rFonts w:eastAsiaTheme="minorHAnsi"/>
          <w:sz w:val="28"/>
          <w:szCs w:val="28"/>
          <w:lang w:eastAsia="en-US"/>
        </w:rPr>
        <w:t xml:space="preserve"> м2.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Из общего объема введенного жилья в 2019 году, населением было построено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56,1 тыс. м</w:t>
      </w:r>
      <w:proofErr w:type="gramStart"/>
      <w:r w:rsidRPr="00195A2B">
        <w:rPr>
          <w:rFonts w:eastAsiaTheme="minorHAnsi"/>
          <w:sz w:val="28"/>
          <w:szCs w:val="28"/>
          <w:lang w:eastAsia="en-US"/>
        </w:rPr>
        <w:t>2</w:t>
      </w:r>
      <w:proofErr w:type="gramEnd"/>
      <w:r w:rsidRPr="00195A2B">
        <w:rPr>
          <w:rFonts w:eastAsiaTheme="minorHAnsi"/>
          <w:sz w:val="28"/>
          <w:szCs w:val="28"/>
          <w:lang w:eastAsia="en-US"/>
        </w:rPr>
        <w:t>. Средняя площадь жилого дома, построенного населением в 2019 году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составила 119,2 м</w:t>
      </w:r>
      <w:proofErr w:type="gramStart"/>
      <w:r w:rsidRPr="00195A2B">
        <w:rPr>
          <w:rFonts w:eastAsiaTheme="minorHAnsi"/>
          <w:sz w:val="28"/>
          <w:szCs w:val="28"/>
          <w:lang w:eastAsia="en-US"/>
        </w:rPr>
        <w:t>2</w:t>
      </w:r>
      <w:proofErr w:type="gramEnd"/>
      <w:r w:rsidRPr="00195A2B">
        <w:rPr>
          <w:rFonts w:eastAsiaTheme="minorHAnsi"/>
          <w:sz w:val="28"/>
          <w:szCs w:val="28"/>
          <w:lang w:eastAsia="en-US"/>
        </w:rPr>
        <w:t>. Доля жилых домов, построенных населением, в общем объеме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ввода жилья по городу Белгороду составила 43,6%.</w:t>
      </w:r>
    </w:p>
    <w:p w:rsidR="00195A2B" w:rsidRPr="00195A2B" w:rsidRDefault="00195A2B" w:rsidP="00195A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5A2B">
        <w:rPr>
          <w:rFonts w:eastAsiaTheme="minorHAnsi"/>
          <w:sz w:val="28"/>
          <w:szCs w:val="28"/>
          <w:lang w:eastAsia="en-US"/>
        </w:rPr>
        <w:t>Грузовыми автомобилями предприятий и организаций всех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 xml:space="preserve">видов экономической деятельности (без субъектов малого предпринимательства) </w:t>
      </w:r>
      <w:proofErr w:type="gramStart"/>
      <w:r w:rsidRPr="00195A2B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195A2B" w:rsidRDefault="00195A2B" w:rsidP="00195A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5A2B">
        <w:rPr>
          <w:rFonts w:eastAsiaTheme="minorHAnsi"/>
          <w:sz w:val="28"/>
          <w:szCs w:val="28"/>
          <w:lang w:eastAsia="en-US"/>
        </w:rPr>
        <w:lastRenderedPageBreak/>
        <w:t>2019 году перевезено 3568,9 тыс. тонн грузов, выполнено 242 млн. тонно-километров,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что соответственно на 12,4% и на 12,6% больше, чем в 2018 году.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На коммерческой основе выполнено 14,6% общего объема грузовых перевозок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37,3% грузооборота предприятий города, не отно</w:t>
      </w:r>
      <w:r>
        <w:rPr>
          <w:rFonts w:eastAsiaTheme="minorHAnsi"/>
          <w:sz w:val="28"/>
          <w:szCs w:val="28"/>
          <w:lang w:eastAsia="en-US"/>
        </w:rPr>
        <w:t>сящихся к субъектам малого пред</w:t>
      </w:r>
      <w:r w:rsidRPr="00195A2B">
        <w:rPr>
          <w:rFonts w:eastAsiaTheme="minorHAnsi"/>
          <w:sz w:val="28"/>
          <w:szCs w:val="28"/>
          <w:lang w:eastAsia="en-US"/>
        </w:rPr>
        <w:t>принимательства.</w:t>
      </w:r>
    </w:p>
    <w:p w:rsidR="00195A2B" w:rsidRPr="00195A2B" w:rsidRDefault="00195A2B" w:rsidP="00195A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5A2B">
        <w:rPr>
          <w:rFonts w:eastAsiaTheme="minorHAnsi"/>
          <w:sz w:val="28"/>
          <w:szCs w:val="28"/>
          <w:lang w:eastAsia="en-US"/>
        </w:rPr>
        <w:t>По маршрутам регул</w:t>
      </w:r>
      <w:r>
        <w:rPr>
          <w:rFonts w:eastAsiaTheme="minorHAnsi"/>
          <w:sz w:val="28"/>
          <w:szCs w:val="28"/>
          <w:lang w:eastAsia="en-US"/>
        </w:rPr>
        <w:t>ярных перевозок в 2019 году экс</w:t>
      </w:r>
      <w:r w:rsidRPr="00195A2B">
        <w:rPr>
          <w:rFonts w:eastAsiaTheme="minorHAnsi"/>
          <w:sz w:val="28"/>
          <w:szCs w:val="28"/>
          <w:lang w:eastAsia="en-US"/>
        </w:rPr>
        <w:t>плуатационными автобусами перевезено 30,5 млн. пассажиров, что на 11,6% больше,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 xml:space="preserve">чем в 2018 году. Пассажирооборот в 2019 году составил 236,2 млн. </w:t>
      </w:r>
      <w:proofErr w:type="spellStart"/>
      <w:r w:rsidRPr="00195A2B">
        <w:rPr>
          <w:rFonts w:eastAsiaTheme="minorHAnsi"/>
          <w:sz w:val="28"/>
          <w:szCs w:val="28"/>
          <w:lang w:eastAsia="en-US"/>
        </w:rPr>
        <w:t>пассажиро</w:t>
      </w:r>
      <w:proofErr w:type="spellEnd"/>
      <w:r w:rsidRPr="00195A2B">
        <w:rPr>
          <w:rFonts w:eastAsiaTheme="minorHAnsi"/>
          <w:sz w:val="28"/>
          <w:szCs w:val="28"/>
          <w:lang w:eastAsia="en-US"/>
        </w:rPr>
        <w:t>-км и</w:t>
      </w:r>
    </w:p>
    <w:p w:rsidR="00195A2B" w:rsidRDefault="00195A2B" w:rsidP="00195A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5A2B">
        <w:rPr>
          <w:rFonts w:eastAsiaTheme="minorHAnsi"/>
          <w:sz w:val="28"/>
          <w:szCs w:val="28"/>
          <w:lang w:eastAsia="en-US"/>
        </w:rPr>
        <w:t>увеличился на 15,4%.</w:t>
      </w:r>
    </w:p>
    <w:p w:rsidR="00195A2B" w:rsidRDefault="00195A2B" w:rsidP="00195A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5A2B">
        <w:rPr>
          <w:rFonts w:eastAsiaTheme="minorHAnsi"/>
          <w:bCs/>
          <w:sz w:val="28"/>
          <w:szCs w:val="28"/>
          <w:lang w:eastAsia="en-US"/>
        </w:rPr>
        <w:t>Оборот розничной торговли</w:t>
      </w:r>
      <w:r w:rsidRPr="00195A2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по крупным и средним организациям областного</w:t>
      </w:r>
      <w:r w:rsidR="000E13CF"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 xml:space="preserve">центра в 2019 году составил 45347,8 млн. рублей и </w:t>
      </w:r>
      <w:r w:rsidR="000E13CF">
        <w:rPr>
          <w:rFonts w:eastAsiaTheme="minorHAnsi"/>
          <w:sz w:val="28"/>
          <w:szCs w:val="28"/>
          <w:lang w:eastAsia="en-US"/>
        </w:rPr>
        <w:t>по сравнению с 2018 годом увели</w:t>
      </w:r>
      <w:r w:rsidRPr="00195A2B">
        <w:rPr>
          <w:rFonts w:eastAsiaTheme="minorHAnsi"/>
          <w:sz w:val="28"/>
          <w:szCs w:val="28"/>
          <w:lang w:eastAsia="en-US"/>
        </w:rPr>
        <w:t>чился на 5,1% в сопоставимых ценах.</w:t>
      </w:r>
      <w:r w:rsidR="000E13CF"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В структуре оборота розничной торговли в 201</w:t>
      </w:r>
      <w:r w:rsidR="000E13CF">
        <w:rPr>
          <w:rFonts w:eastAsiaTheme="minorHAnsi"/>
          <w:sz w:val="28"/>
          <w:szCs w:val="28"/>
          <w:lang w:eastAsia="en-US"/>
        </w:rPr>
        <w:t>9 году удельный вес пищевых про</w:t>
      </w:r>
      <w:r w:rsidRPr="00195A2B">
        <w:rPr>
          <w:rFonts w:eastAsiaTheme="minorHAnsi"/>
          <w:sz w:val="28"/>
          <w:szCs w:val="28"/>
          <w:lang w:eastAsia="en-US"/>
        </w:rPr>
        <w:t>дуктов, включая напитки, и табачных изделий составил 43,8%, непродовольственных</w:t>
      </w:r>
      <w:r w:rsidR="000E13CF"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товаров – 56,2%. Пищевых продуктов, включая напитки, и табачных изделий за этот</w:t>
      </w:r>
      <w:r w:rsidR="000E13CF"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период населению продано на 19872,1 млн. рублей, непродовольственных товаров –</w:t>
      </w:r>
      <w:r w:rsidR="000E13CF"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на 25475,7 млн. рублей. В товарной массе это составило соответственно 105,1% и</w:t>
      </w:r>
      <w:r w:rsidR="000E13CF">
        <w:rPr>
          <w:rFonts w:eastAsiaTheme="minorHAnsi"/>
          <w:sz w:val="28"/>
          <w:szCs w:val="28"/>
          <w:lang w:eastAsia="en-US"/>
        </w:rPr>
        <w:t xml:space="preserve"> </w:t>
      </w:r>
      <w:r w:rsidRPr="00195A2B">
        <w:rPr>
          <w:rFonts w:eastAsiaTheme="minorHAnsi"/>
          <w:sz w:val="28"/>
          <w:szCs w:val="28"/>
          <w:lang w:eastAsia="en-US"/>
        </w:rPr>
        <w:t>105,1% к уровню 2018 года.</w:t>
      </w:r>
    </w:p>
    <w:p w:rsidR="000E13CF" w:rsidRDefault="000E13CF" w:rsidP="000E13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13CF">
        <w:rPr>
          <w:sz w:val="28"/>
          <w:szCs w:val="28"/>
        </w:rPr>
        <w:t xml:space="preserve">Хозяйствующих субъектов </w:t>
      </w:r>
      <w:r w:rsidRPr="000E13CF">
        <w:rPr>
          <w:rFonts w:eastAsiaTheme="minorHAnsi"/>
          <w:sz w:val="28"/>
          <w:szCs w:val="28"/>
          <w:lang w:eastAsia="en-US"/>
        </w:rPr>
        <w:t>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13CF">
        <w:rPr>
          <w:rFonts w:eastAsiaTheme="minorHAnsi"/>
          <w:sz w:val="28"/>
          <w:szCs w:val="28"/>
          <w:lang w:eastAsia="en-US"/>
        </w:rPr>
        <w:t>1 января 2020 года на территории города зарегистрировано 17,7 тыс. организаций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13CF">
        <w:rPr>
          <w:rFonts w:eastAsiaTheme="minorHAnsi"/>
          <w:sz w:val="28"/>
          <w:szCs w:val="28"/>
          <w:lang w:eastAsia="en-US"/>
        </w:rPr>
        <w:t>13,4 тыс. индивидуальных предпринимателей. В 2019 году вновь зарегистрировано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13CF">
        <w:rPr>
          <w:rFonts w:eastAsiaTheme="minorHAnsi"/>
          <w:sz w:val="28"/>
          <w:szCs w:val="28"/>
          <w:lang w:eastAsia="en-US"/>
        </w:rPr>
        <w:t>1718 организаций, количество официально ликвидированных организаций составило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13CF">
        <w:rPr>
          <w:rFonts w:eastAsiaTheme="minorHAnsi"/>
          <w:sz w:val="28"/>
          <w:szCs w:val="28"/>
          <w:lang w:eastAsia="en-US"/>
        </w:rPr>
        <w:t>3319.</w:t>
      </w:r>
    </w:p>
    <w:p w:rsidR="000E13CF" w:rsidRPr="000E13CF" w:rsidRDefault="000E13CF" w:rsidP="000E13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13CF">
        <w:rPr>
          <w:rFonts w:eastAsiaTheme="minorHAnsi"/>
          <w:sz w:val="28"/>
          <w:szCs w:val="28"/>
          <w:lang w:eastAsia="en-US"/>
        </w:rPr>
        <w:t>Средняя номинальная заработная плата (без выплат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13CF">
        <w:rPr>
          <w:rFonts w:eastAsiaTheme="minorHAnsi"/>
          <w:sz w:val="28"/>
          <w:szCs w:val="28"/>
          <w:lang w:eastAsia="en-US"/>
        </w:rPr>
        <w:t>социального характера), начисленная работникам в ноябре 2019 года,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13CF">
        <w:rPr>
          <w:rFonts w:eastAsiaTheme="minorHAnsi"/>
          <w:sz w:val="28"/>
          <w:szCs w:val="28"/>
          <w:lang w:eastAsia="en-US"/>
        </w:rPr>
        <w:t>организациям, не относящимся к субъектам малого предпринимательства, в целом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13CF">
        <w:rPr>
          <w:rFonts w:eastAsiaTheme="minorHAnsi"/>
          <w:sz w:val="28"/>
          <w:szCs w:val="28"/>
          <w:lang w:eastAsia="en-US"/>
        </w:rPr>
        <w:t>городу Белгороду сложилась в размере 39613,6 рубля. По сравнению с ноябрем 2018</w:t>
      </w:r>
    </w:p>
    <w:p w:rsidR="000E13CF" w:rsidRPr="000E13CF" w:rsidRDefault="000E13CF" w:rsidP="000E13C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E13CF">
        <w:rPr>
          <w:rFonts w:eastAsiaTheme="minorHAnsi"/>
          <w:sz w:val="28"/>
          <w:szCs w:val="28"/>
          <w:lang w:eastAsia="en-US"/>
        </w:rPr>
        <w:t>года она увеличилась на 10,3%, по сравнению с октябрем 2019 года уменьшилась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13CF">
        <w:rPr>
          <w:rFonts w:eastAsiaTheme="minorHAnsi"/>
          <w:sz w:val="28"/>
          <w:szCs w:val="28"/>
          <w:lang w:eastAsia="en-US"/>
        </w:rPr>
        <w:t>0,5%.</w:t>
      </w:r>
    </w:p>
    <w:p w:rsidR="000E13CF" w:rsidRPr="000E13CF" w:rsidRDefault="000E13CF" w:rsidP="000E13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13CF">
        <w:rPr>
          <w:rFonts w:eastAsiaTheme="minorHAnsi"/>
          <w:sz w:val="28"/>
          <w:szCs w:val="28"/>
          <w:lang w:eastAsia="en-US"/>
        </w:rPr>
        <w:t>В ноябре 2019 года выше, чем в среднем по городу, заработная плата сложилась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13CF">
        <w:rPr>
          <w:rFonts w:eastAsiaTheme="minorHAnsi"/>
          <w:sz w:val="28"/>
          <w:szCs w:val="28"/>
          <w:lang w:eastAsia="en-US"/>
        </w:rPr>
        <w:t>в организациях, занимающихся в организациях сельского, лесного хозяйства, охоты,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13CF">
        <w:rPr>
          <w:rFonts w:eastAsiaTheme="minorHAnsi"/>
          <w:sz w:val="28"/>
          <w:szCs w:val="28"/>
          <w:lang w:eastAsia="en-US"/>
        </w:rPr>
        <w:t>рыболовства и рыбоводства; финансовой и страховой деятельностью; деятельностью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13CF">
        <w:rPr>
          <w:rFonts w:eastAsiaTheme="minorHAnsi"/>
          <w:sz w:val="28"/>
          <w:szCs w:val="28"/>
          <w:lang w:eastAsia="en-US"/>
        </w:rPr>
        <w:t>в обл</w:t>
      </w:r>
      <w:r>
        <w:rPr>
          <w:rFonts w:eastAsiaTheme="minorHAnsi"/>
          <w:sz w:val="28"/>
          <w:szCs w:val="28"/>
          <w:lang w:eastAsia="en-US"/>
        </w:rPr>
        <w:t>асти информации и связи</w:t>
      </w:r>
      <w:r w:rsidRPr="000E13CF">
        <w:rPr>
          <w:rFonts w:eastAsiaTheme="minorHAnsi"/>
          <w:sz w:val="28"/>
          <w:szCs w:val="28"/>
          <w:lang w:eastAsia="en-US"/>
        </w:rPr>
        <w:t>.</w:t>
      </w:r>
    </w:p>
    <w:p w:rsidR="003B207D" w:rsidRPr="000E13CF" w:rsidRDefault="003B207D" w:rsidP="003B207D">
      <w:pPr>
        <w:ind w:firstLine="720"/>
        <w:jc w:val="both"/>
        <w:rPr>
          <w:sz w:val="28"/>
          <w:szCs w:val="28"/>
        </w:rPr>
      </w:pPr>
      <w:r w:rsidRPr="000E13CF">
        <w:rPr>
          <w:sz w:val="28"/>
          <w:szCs w:val="28"/>
        </w:rPr>
        <w:t xml:space="preserve">Анализ мониторинга экономической ситуации на предприятиях показал, что в отчетном периоде положение на предприятиях имеет тенденцию к улучшению. На большинстве предприятий наблюдается рост объёмов производства в стоимостном и натуральном выражении. </w:t>
      </w:r>
    </w:p>
    <w:p w:rsidR="003B207D" w:rsidRPr="003B207D" w:rsidRDefault="003B207D" w:rsidP="003B207D">
      <w:pPr>
        <w:ind w:firstLine="720"/>
        <w:jc w:val="both"/>
        <w:rPr>
          <w:color w:val="FF0000"/>
          <w:sz w:val="28"/>
          <w:szCs w:val="28"/>
        </w:rPr>
      </w:pPr>
    </w:p>
    <w:p w:rsidR="00CA4BCB" w:rsidRDefault="00CA4BCB"/>
    <w:sectPr w:rsidR="00CA4BCB" w:rsidSect="00EC0C7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F7"/>
    <w:rsid w:val="000E13CF"/>
    <w:rsid w:val="00195A2B"/>
    <w:rsid w:val="003B207D"/>
    <w:rsid w:val="004035F0"/>
    <w:rsid w:val="005612F5"/>
    <w:rsid w:val="00730F70"/>
    <w:rsid w:val="00B13AF7"/>
    <w:rsid w:val="00C55A1A"/>
    <w:rsid w:val="00CA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0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0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Торгашина Ирина Сергеевна</dc:creator>
  <cp:keywords/>
  <dc:description/>
  <cp:lastModifiedBy>Торгашина Ирина Сергеевна</cp:lastModifiedBy>
  <cp:revision>4</cp:revision>
  <cp:lastPrinted>2020-04-27T09:47:00Z</cp:lastPrinted>
  <dcterms:created xsi:type="dcterms:W3CDTF">2020-04-27T09:29:00Z</dcterms:created>
  <dcterms:modified xsi:type="dcterms:W3CDTF">2020-04-27T12:04:00Z</dcterms:modified>
</cp:coreProperties>
</file>