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E3" w:rsidRDefault="00EA41E3">
      <w:pPr>
        <w:pStyle w:val="ConsPlusNormal"/>
        <w:outlineLvl w:val="0"/>
      </w:pPr>
    </w:p>
    <w:p w:rsidR="00EA41E3" w:rsidRDefault="00EA41E3">
      <w:pPr>
        <w:pStyle w:val="ConsPlusTitle"/>
        <w:jc w:val="center"/>
        <w:outlineLvl w:val="0"/>
      </w:pPr>
      <w:r>
        <w:t>АДМИНИСТРАЦИЯ ГОРОДА БЕЛГОРОДА</w:t>
      </w:r>
    </w:p>
    <w:p w:rsidR="00EA41E3" w:rsidRDefault="00EA41E3">
      <w:pPr>
        <w:pStyle w:val="ConsPlusTitle"/>
        <w:jc w:val="center"/>
      </w:pPr>
    </w:p>
    <w:p w:rsidR="00EA41E3" w:rsidRDefault="00EA41E3">
      <w:pPr>
        <w:pStyle w:val="ConsPlusTitle"/>
        <w:jc w:val="center"/>
      </w:pPr>
      <w:r>
        <w:t>ПОСТАНОВЛЕНИЕ</w:t>
      </w:r>
    </w:p>
    <w:p w:rsidR="00EA41E3" w:rsidRDefault="00EA41E3">
      <w:pPr>
        <w:pStyle w:val="ConsPlusTitle"/>
        <w:jc w:val="center"/>
      </w:pPr>
      <w:r>
        <w:t>от 11 ноября 2014 г. N 230</w:t>
      </w:r>
    </w:p>
    <w:p w:rsidR="00EA41E3" w:rsidRDefault="00EA41E3">
      <w:pPr>
        <w:pStyle w:val="ConsPlusTitle"/>
        <w:jc w:val="center"/>
      </w:pPr>
    </w:p>
    <w:p w:rsidR="00EA41E3" w:rsidRDefault="00EA41E3">
      <w:pPr>
        <w:pStyle w:val="ConsPlusTitle"/>
        <w:jc w:val="center"/>
      </w:pPr>
      <w:r>
        <w:t>ОБ УТВЕРЖДЕНИИ МУНИЦИПАЛЬНОЙ ПРОГРАММЫ "РАЗВИТИЕ</w:t>
      </w:r>
    </w:p>
    <w:p w:rsidR="00EA41E3" w:rsidRDefault="00EA41E3">
      <w:pPr>
        <w:pStyle w:val="ConsPlusTitle"/>
        <w:jc w:val="center"/>
      </w:pPr>
      <w:r>
        <w:t>ОБРАЗОВАНИЯ ГОРОДСКОГО ОКРУГА "ГОРОД БЕЛГОРОД"</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center"/>
            </w:pPr>
            <w:r>
              <w:rPr>
                <w:color w:val="392C69"/>
              </w:rPr>
              <w:t>Список изменяющих документов</w:t>
            </w:r>
          </w:p>
          <w:p w:rsidR="00EA41E3" w:rsidRDefault="00EA41E3">
            <w:pPr>
              <w:pStyle w:val="ConsPlusNormal"/>
              <w:jc w:val="center"/>
            </w:pPr>
            <w:r>
              <w:rPr>
                <w:color w:val="392C69"/>
              </w:rPr>
              <w:t xml:space="preserve">(в ред. постановлений администрации города Белгорода от 08.07.2015 </w:t>
            </w:r>
            <w:hyperlink r:id="rId4">
              <w:r>
                <w:rPr>
                  <w:color w:val="0000FF"/>
                </w:rPr>
                <w:t>N 77</w:t>
              </w:r>
            </w:hyperlink>
            <w:r>
              <w:rPr>
                <w:color w:val="392C69"/>
              </w:rPr>
              <w:t>,</w:t>
            </w:r>
          </w:p>
          <w:p w:rsidR="00EA41E3" w:rsidRDefault="00EA41E3">
            <w:pPr>
              <w:pStyle w:val="ConsPlusNormal"/>
              <w:jc w:val="center"/>
            </w:pPr>
            <w:r>
              <w:rPr>
                <w:color w:val="392C69"/>
              </w:rPr>
              <w:t xml:space="preserve">от 09.09.2015 </w:t>
            </w:r>
            <w:hyperlink r:id="rId5">
              <w:r>
                <w:rPr>
                  <w:color w:val="0000FF"/>
                </w:rPr>
                <w:t>N 110</w:t>
              </w:r>
            </w:hyperlink>
            <w:r>
              <w:rPr>
                <w:color w:val="392C69"/>
              </w:rPr>
              <w:t xml:space="preserve">, от 17.08.2016 </w:t>
            </w:r>
            <w:hyperlink r:id="rId6">
              <w:r>
                <w:rPr>
                  <w:color w:val="0000FF"/>
                </w:rPr>
                <w:t>N 141</w:t>
              </w:r>
            </w:hyperlink>
            <w:r>
              <w:rPr>
                <w:color w:val="392C69"/>
              </w:rPr>
              <w:t xml:space="preserve">, от 27.02.2017 </w:t>
            </w:r>
            <w:hyperlink r:id="rId7">
              <w:r>
                <w:rPr>
                  <w:color w:val="0000FF"/>
                </w:rPr>
                <w:t>N 52</w:t>
              </w:r>
            </w:hyperlink>
            <w:r>
              <w:rPr>
                <w:color w:val="392C69"/>
              </w:rPr>
              <w:t>,</w:t>
            </w:r>
          </w:p>
          <w:p w:rsidR="00EA41E3" w:rsidRDefault="00EA41E3">
            <w:pPr>
              <w:pStyle w:val="ConsPlusNormal"/>
              <w:jc w:val="center"/>
            </w:pPr>
            <w:r>
              <w:rPr>
                <w:color w:val="392C69"/>
              </w:rPr>
              <w:t xml:space="preserve">от 24.05.2017 </w:t>
            </w:r>
            <w:hyperlink r:id="rId8">
              <w:r>
                <w:rPr>
                  <w:color w:val="0000FF"/>
                </w:rPr>
                <w:t>N 127</w:t>
              </w:r>
            </w:hyperlink>
            <w:r>
              <w:rPr>
                <w:color w:val="392C69"/>
              </w:rPr>
              <w:t xml:space="preserve">, от 03.08.2017 </w:t>
            </w:r>
            <w:hyperlink r:id="rId9">
              <w:r>
                <w:rPr>
                  <w:color w:val="0000FF"/>
                </w:rPr>
                <w:t>N 160</w:t>
              </w:r>
            </w:hyperlink>
            <w:r>
              <w:rPr>
                <w:color w:val="392C69"/>
              </w:rPr>
              <w:t xml:space="preserve">, от 09.02.2018 </w:t>
            </w:r>
            <w:hyperlink r:id="rId10">
              <w:r>
                <w:rPr>
                  <w:color w:val="0000FF"/>
                </w:rPr>
                <w:t>N 16</w:t>
              </w:r>
            </w:hyperlink>
            <w:r>
              <w:rPr>
                <w:color w:val="392C69"/>
              </w:rPr>
              <w:t>,</w:t>
            </w:r>
          </w:p>
          <w:p w:rsidR="00EA41E3" w:rsidRDefault="00EA41E3">
            <w:pPr>
              <w:pStyle w:val="ConsPlusNormal"/>
              <w:jc w:val="center"/>
            </w:pPr>
            <w:r>
              <w:rPr>
                <w:color w:val="392C69"/>
              </w:rPr>
              <w:t xml:space="preserve">от 16.02.2018 </w:t>
            </w:r>
            <w:hyperlink r:id="rId11">
              <w:r>
                <w:rPr>
                  <w:color w:val="0000FF"/>
                </w:rPr>
                <w:t>N 20</w:t>
              </w:r>
            </w:hyperlink>
            <w:r>
              <w:rPr>
                <w:color w:val="392C69"/>
              </w:rPr>
              <w:t xml:space="preserve">, от 18.07.2018 </w:t>
            </w:r>
            <w:hyperlink r:id="rId12">
              <w:r>
                <w:rPr>
                  <w:color w:val="0000FF"/>
                </w:rPr>
                <w:t>N 115</w:t>
              </w:r>
            </w:hyperlink>
            <w:r>
              <w:rPr>
                <w:color w:val="392C69"/>
              </w:rPr>
              <w:t xml:space="preserve">, от 16.11.2018 </w:t>
            </w:r>
            <w:hyperlink r:id="rId13">
              <w:r>
                <w:rPr>
                  <w:color w:val="0000FF"/>
                </w:rPr>
                <w:t>N 189</w:t>
              </w:r>
            </w:hyperlink>
            <w:r>
              <w:rPr>
                <w:color w:val="392C69"/>
              </w:rPr>
              <w:t>,</w:t>
            </w:r>
          </w:p>
          <w:p w:rsidR="00EA41E3" w:rsidRDefault="00EA41E3">
            <w:pPr>
              <w:pStyle w:val="ConsPlusNormal"/>
              <w:jc w:val="center"/>
            </w:pPr>
            <w:r>
              <w:rPr>
                <w:color w:val="392C69"/>
              </w:rPr>
              <w:t xml:space="preserve">от 22.05.2019 </w:t>
            </w:r>
            <w:hyperlink r:id="rId14">
              <w:r>
                <w:rPr>
                  <w:color w:val="0000FF"/>
                </w:rPr>
                <w:t>N 68</w:t>
              </w:r>
            </w:hyperlink>
            <w:r>
              <w:rPr>
                <w:color w:val="392C69"/>
              </w:rPr>
              <w:t xml:space="preserve">, от 05.09.2019 </w:t>
            </w:r>
            <w:hyperlink r:id="rId15">
              <w:r>
                <w:rPr>
                  <w:color w:val="0000FF"/>
                </w:rPr>
                <w:t>N 149</w:t>
              </w:r>
            </w:hyperlink>
            <w:r>
              <w:rPr>
                <w:color w:val="392C69"/>
              </w:rPr>
              <w:t xml:space="preserve">, от 24.07.2020 </w:t>
            </w:r>
            <w:hyperlink r:id="rId16">
              <w:r>
                <w:rPr>
                  <w:color w:val="0000FF"/>
                </w:rPr>
                <w:t>N 151</w:t>
              </w:r>
            </w:hyperlink>
            <w:r>
              <w:rPr>
                <w:color w:val="392C69"/>
              </w:rPr>
              <w:t>,</w:t>
            </w:r>
          </w:p>
          <w:p w:rsidR="00EA41E3" w:rsidRDefault="00EA41E3">
            <w:pPr>
              <w:pStyle w:val="ConsPlusNormal"/>
              <w:jc w:val="center"/>
            </w:pPr>
            <w:r>
              <w:rPr>
                <w:color w:val="392C69"/>
              </w:rPr>
              <w:t xml:space="preserve">от 03.12.2020 </w:t>
            </w:r>
            <w:hyperlink r:id="rId17">
              <w:r>
                <w:rPr>
                  <w:color w:val="0000FF"/>
                </w:rPr>
                <w:t>N 251</w:t>
              </w:r>
            </w:hyperlink>
            <w:r>
              <w:rPr>
                <w:color w:val="392C69"/>
              </w:rPr>
              <w:t xml:space="preserve">, от 28.05.2021 </w:t>
            </w:r>
            <w:hyperlink r:id="rId18">
              <w:r>
                <w:rPr>
                  <w:color w:val="0000FF"/>
                </w:rPr>
                <w:t>N 142</w:t>
              </w:r>
            </w:hyperlink>
            <w:r>
              <w:rPr>
                <w:color w:val="392C69"/>
              </w:rPr>
              <w:t xml:space="preserve">, от 30.12.2021 </w:t>
            </w:r>
            <w:hyperlink r:id="rId19">
              <w:r>
                <w:rPr>
                  <w:color w:val="0000FF"/>
                </w:rPr>
                <w:t>N 274</w:t>
              </w:r>
            </w:hyperlink>
            <w:r>
              <w:rPr>
                <w:color w:val="392C69"/>
              </w:rPr>
              <w:t>,</w:t>
            </w:r>
          </w:p>
          <w:p w:rsidR="00EA41E3" w:rsidRDefault="00EA41E3">
            <w:pPr>
              <w:pStyle w:val="ConsPlusNormal"/>
              <w:jc w:val="center"/>
            </w:pPr>
            <w:r>
              <w:rPr>
                <w:color w:val="392C69"/>
              </w:rPr>
              <w:t xml:space="preserve">от 23.05.2022 </w:t>
            </w:r>
            <w:hyperlink r:id="rId20">
              <w:r>
                <w:rPr>
                  <w:color w:val="0000FF"/>
                </w:rPr>
                <w:t>N 103</w:t>
              </w:r>
            </w:hyperlink>
            <w:r>
              <w:rPr>
                <w:color w:val="392C69"/>
              </w:rPr>
              <w:t xml:space="preserve">, от 13.12.2022 </w:t>
            </w:r>
            <w:hyperlink r:id="rId21">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jc w:val="center"/>
      </w:pPr>
    </w:p>
    <w:p w:rsidR="00EA41E3" w:rsidRDefault="00EA41E3">
      <w:pPr>
        <w:pStyle w:val="ConsPlusNormal"/>
        <w:ind w:firstLine="540"/>
        <w:jc w:val="both"/>
      </w:pPr>
      <w:r>
        <w:t>В целях обеспечения высокого качества муниципальной системы образования, соответствующего требованиям инновационного и социально ориентированного развития городского округа "Город Белгород", постановляю:</w:t>
      </w:r>
    </w:p>
    <w:p w:rsidR="00EA41E3" w:rsidRDefault="00EA41E3">
      <w:pPr>
        <w:pStyle w:val="ConsPlusNormal"/>
        <w:ind w:firstLine="540"/>
        <w:jc w:val="both"/>
      </w:pPr>
    </w:p>
    <w:p w:rsidR="00EA41E3" w:rsidRDefault="00EA41E3">
      <w:pPr>
        <w:pStyle w:val="ConsPlusNormal"/>
        <w:ind w:firstLine="540"/>
        <w:jc w:val="both"/>
      </w:pPr>
      <w:r>
        <w:t xml:space="preserve">1. Утвердить муниципальную </w:t>
      </w:r>
      <w:hyperlink w:anchor="P51">
        <w:r>
          <w:rPr>
            <w:color w:val="0000FF"/>
          </w:rPr>
          <w:t>программу</w:t>
        </w:r>
      </w:hyperlink>
      <w:r>
        <w:t xml:space="preserve"> "Развитие образования городского округа "Город Белгород" (далее - Программа, прилагается).</w:t>
      </w:r>
    </w:p>
    <w:p w:rsidR="00EA41E3" w:rsidRDefault="00EA41E3">
      <w:pPr>
        <w:pStyle w:val="ConsPlusNormal"/>
        <w:ind w:firstLine="540"/>
        <w:jc w:val="both"/>
      </w:pPr>
    </w:p>
    <w:p w:rsidR="00EA41E3" w:rsidRDefault="00EA41E3">
      <w:pPr>
        <w:pStyle w:val="ConsPlusNormal"/>
        <w:ind w:firstLine="540"/>
        <w:jc w:val="both"/>
      </w:pPr>
      <w:r>
        <w:t>2. Комитету финансов и бюджетных отношений администрации города Белгорода при разработке проекта бюджета городского округа "Город Белгород" на 2015 год и на плановый период 2016 и 2017 годов и последующие годы предусматривать денежные средства на финансирование Программы.</w:t>
      </w:r>
    </w:p>
    <w:p w:rsidR="00EA41E3" w:rsidRDefault="00EA41E3">
      <w:pPr>
        <w:pStyle w:val="ConsPlusNormal"/>
        <w:ind w:firstLine="540"/>
        <w:jc w:val="both"/>
      </w:pPr>
    </w:p>
    <w:p w:rsidR="00EA41E3" w:rsidRDefault="00EA41E3">
      <w:pPr>
        <w:pStyle w:val="ConsPlusNormal"/>
        <w:ind w:firstLine="540"/>
        <w:jc w:val="both"/>
      </w:pPr>
      <w:r>
        <w:t>3. Установить, что в ходе реализации Программы отдельные мероприятия могут уточняться, а объемы финансирования в 2015 - 2025 годах подлежат корректировке с учетом утвержденных расходов бюджета городского округа "Город Белгород".</w:t>
      </w:r>
    </w:p>
    <w:p w:rsidR="00EA41E3" w:rsidRDefault="00EA41E3">
      <w:pPr>
        <w:pStyle w:val="ConsPlusNormal"/>
        <w:ind w:firstLine="540"/>
        <w:jc w:val="both"/>
      </w:pPr>
    </w:p>
    <w:p w:rsidR="00EA41E3" w:rsidRDefault="00EA41E3">
      <w:pPr>
        <w:pStyle w:val="ConsPlusNormal"/>
        <w:ind w:firstLine="540"/>
        <w:jc w:val="both"/>
      </w:pPr>
      <w:r>
        <w:t>4. Управлению по взаимодействию со СМИ администрации города Белгорода (</w:t>
      </w:r>
      <w:proofErr w:type="spellStart"/>
      <w:r>
        <w:t>Русинова</w:t>
      </w:r>
      <w:proofErr w:type="spellEnd"/>
      <w:r>
        <w:t xml:space="preserve"> Л.А.) обеспечить опубликование настоящего постановления на официальном сайте органов местного самоуправления города Белгорода в информационно-телекоммуникационной сети Интернет.</w:t>
      </w:r>
    </w:p>
    <w:p w:rsidR="00EA41E3" w:rsidRDefault="00EA41E3">
      <w:pPr>
        <w:pStyle w:val="ConsPlusNormal"/>
        <w:ind w:firstLine="540"/>
        <w:jc w:val="both"/>
      </w:pPr>
    </w:p>
    <w:p w:rsidR="00EA41E3" w:rsidRDefault="00EA41E3">
      <w:pPr>
        <w:pStyle w:val="ConsPlusNormal"/>
        <w:ind w:firstLine="540"/>
        <w:jc w:val="both"/>
      </w:pPr>
      <w:r>
        <w:t>5. Управлению образования (</w:t>
      </w:r>
      <w:proofErr w:type="spellStart"/>
      <w:r>
        <w:t>Гричаникова</w:t>
      </w:r>
      <w:proofErr w:type="spellEnd"/>
      <w:r>
        <w:t xml:space="preserve"> И.А.) обеспечить контроль за реализацией мероприятий Программы, целевым и эффективным использованием средств, выделенных на реализацию Программы, достижением показателей результата Программы.</w:t>
      </w:r>
    </w:p>
    <w:p w:rsidR="00EA41E3" w:rsidRDefault="00EA41E3">
      <w:pPr>
        <w:pStyle w:val="ConsPlusNormal"/>
        <w:ind w:firstLine="540"/>
        <w:jc w:val="both"/>
      </w:pPr>
    </w:p>
    <w:p w:rsidR="00EA41E3" w:rsidRDefault="00EA41E3">
      <w:pPr>
        <w:pStyle w:val="ConsPlusNormal"/>
        <w:ind w:firstLine="540"/>
        <w:jc w:val="both"/>
      </w:pPr>
      <w:r>
        <w:t>6. Контроль за исполнением постановления возложить на заместителя главы администрации города по социальной политике и образованию Андреева С.В.</w:t>
      </w:r>
    </w:p>
    <w:p w:rsidR="00EA41E3" w:rsidRDefault="00EA41E3">
      <w:pPr>
        <w:pStyle w:val="ConsPlusNormal"/>
        <w:spacing w:before="220"/>
        <w:ind w:firstLine="540"/>
        <w:jc w:val="both"/>
      </w:pPr>
      <w:r>
        <w:t>Об исполнении постановления информировать ежегодно до 20 февраля года, следующего за отчетным, начиная с 2016 года.</w:t>
      </w:r>
    </w:p>
    <w:p w:rsidR="00EA41E3" w:rsidRDefault="00EA41E3">
      <w:pPr>
        <w:pStyle w:val="ConsPlusNormal"/>
        <w:ind w:firstLine="540"/>
        <w:jc w:val="both"/>
      </w:pPr>
    </w:p>
    <w:p w:rsidR="00EA41E3" w:rsidRDefault="00EA41E3">
      <w:pPr>
        <w:pStyle w:val="ConsPlusNormal"/>
        <w:jc w:val="right"/>
      </w:pPr>
      <w:r>
        <w:t>Глава администрации</w:t>
      </w:r>
    </w:p>
    <w:p w:rsidR="00EA41E3" w:rsidRDefault="00EA41E3">
      <w:pPr>
        <w:pStyle w:val="ConsPlusNormal"/>
        <w:jc w:val="right"/>
      </w:pPr>
      <w:r>
        <w:t>города Белгорода</w:t>
      </w:r>
    </w:p>
    <w:p w:rsidR="00EA41E3" w:rsidRDefault="00EA41E3">
      <w:pPr>
        <w:pStyle w:val="ConsPlusNormal"/>
        <w:jc w:val="right"/>
      </w:pPr>
      <w:r>
        <w:t>С.БОЖЕНОВ</w:t>
      </w:r>
    </w:p>
    <w:p w:rsidR="00EA41E3" w:rsidRDefault="00EA41E3">
      <w:pPr>
        <w:pStyle w:val="ConsPlusNormal"/>
        <w:ind w:firstLine="540"/>
        <w:jc w:val="both"/>
      </w:pPr>
    </w:p>
    <w:p w:rsidR="00EA41E3" w:rsidRDefault="00EA41E3">
      <w:pPr>
        <w:pStyle w:val="ConsPlusNormal"/>
      </w:pPr>
    </w:p>
    <w:p w:rsidR="00EA41E3" w:rsidRDefault="00EA41E3">
      <w:pPr>
        <w:pStyle w:val="ConsPlusNormal"/>
        <w:jc w:val="right"/>
        <w:outlineLvl w:val="0"/>
      </w:pPr>
      <w:r>
        <w:lastRenderedPageBreak/>
        <w:t>Утверждена</w:t>
      </w:r>
    </w:p>
    <w:p w:rsidR="00EA41E3" w:rsidRDefault="00EA41E3">
      <w:pPr>
        <w:pStyle w:val="ConsPlusNormal"/>
        <w:jc w:val="right"/>
      </w:pPr>
      <w:r>
        <w:t>постановлением</w:t>
      </w:r>
    </w:p>
    <w:p w:rsidR="00EA41E3" w:rsidRDefault="00EA41E3">
      <w:pPr>
        <w:pStyle w:val="ConsPlusNormal"/>
        <w:jc w:val="right"/>
      </w:pPr>
      <w:r>
        <w:t>администрации города Белгорода</w:t>
      </w:r>
    </w:p>
    <w:p w:rsidR="00EA41E3" w:rsidRDefault="00EA41E3">
      <w:pPr>
        <w:pStyle w:val="ConsPlusNormal"/>
        <w:jc w:val="right"/>
      </w:pPr>
      <w:r>
        <w:t>от 11 ноября 2014 г. N 230</w:t>
      </w:r>
    </w:p>
    <w:p w:rsidR="00EA41E3" w:rsidRDefault="00EA41E3">
      <w:pPr>
        <w:pStyle w:val="ConsPlusNormal"/>
        <w:ind w:firstLine="540"/>
        <w:jc w:val="both"/>
      </w:pPr>
    </w:p>
    <w:p w:rsidR="00EA41E3" w:rsidRDefault="00EA41E3">
      <w:pPr>
        <w:pStyle w:val="ConsPlusTitle"/>
        <w:jc w:val="center"/>
      </w:pPr>
      <w:bookmarkStart w:id="0" w:name="P51"/>
      <w:bookmarkEnd w:id="0"/>
      <w:r>
        <w:t>МУНИЦИПАЛЬНАЯ ПРОГРАММА</w:t>
      </w:r>
    </w:p>
    <w:p w:rsidR="00EA41E3" w:rsidRDefault="00EA41E3">
      <w:pPr>
        <w:pStyle w:val="ConsPlusTitle"/>
        <w:jc w:val="center"/>
      </w:pPr>
      <w:r>
        <w:t>"РАЗВИТИЕ ОБРАЗОВАНИЯ ГОРОДСКОГО ОКРУГА</w:t>
      </w:r>
    </w:p>
    <w:p w:rsidR="00EA41E3" w:rsidRDefault="00EA41E3">
      <w:pPr>
        <w:pStyle w:val="ConsPlusTitle"/>
        <w:jc w:val="center"/>
      </w:pPr>
      <w:r>
        <w:t>"ГОРОД БЕЛГОРОД"</w:t>
      </w:r>
    </w:p>
    <w:p w:rsidR="00EA41E3" w:rsidRDefault="00EA41E3">
      <w:pPr>
        <w:pStyle w:val="ConsPlusNormal"/>
        <w:spacing w:after="1"/>
      </w:pPr>
    </w:p>
    <w:p w:rsidR="00EA41E3" w:rsidRDefault="00EA41E3">
      <w:pPr>
        <w:pStyle w:val="ConsPlusNormal"/>
        <w:ind w:firstLine="540"/>
        <w:jc w:val="both"/>
      </w:pPr>
    </w:p>
    <w:p w:rsidR="00EA41E3" w:rsidRDefault="00EA41E3">
      <w:pPr>
        <w:pStyle w:val="ConsPlusTitle"/>
        <w:jc w:val="center"/>
        <w:outlineLvl w:val="1"/>
      </w:pPr>
      <w:r>
        <w:t>Паспорт</w:t>
      </w:r>
    </w:p>
    <w:p w:rsidR="00EA41E3" w:rsidRDefault="00EA41E3">
      <w:pPr>
        <w:pStyle w:val="ConsPlusTitle"/>
        <w:jc w:val="center"/>
      </w:pPr>
      <w:r>
        <w:t>муниципальной программы</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6123"/>
      </w:tblGrid>
      <w:tr w:rsidR="00EA41E3" w:rsidTr="00EA41E3">
        <w:tc>
          <w:tcPr>
            <w:tcW w:w="544" w:type="dxa"/>
          </w:tcPr>
          <w:p w:rsidR="00EA41E3" w:rsidRDefault="00EA41E3">
            <w:pPr>
              <w:pStyle w:val="ConsPlusNormal"/>
              <w:jc w:val="center"/>
            </w:pPr>
            <w:r>
              <w:t>N</w:t>
            </w:r>
          </w:p>
        </w:tc>
        <w:tc>
          <w:tcPr>
            <w:tcW w:w="8504" w:type="dxa"/>
            <w:gridSpan w:val="2"/>
          </w:tcPr>
          <w:p w:rsidR="00EA41E3" w:rsidRDefault="00EA41E3">
            <w:pPr>
              <w:pStyle w:val="ConsPlusNormal"/>
              <w:jc w:val="both"/>
            </w:pPr>
            <w:r>
              <w:t>"Развитие образования городского округа "Город Белгород"</w:t>
            </w:r>
          </w:p>
        </w:tc>
      </w:tr>
      <w:tr w:rsidR="00EA41E3" w:rsidTr="00EA41E3">
        <w:tc>
          <w:tcPr>
            <w:tcW w:w="544" w:type="dxa"/>
          </w:tcPr>
          <w:p w:rsidR="00EA41E3" w:rsidRDefault="00EA41E3">
            <w:pPr>
              <w:pStyle w:val="ConsPlusNormal"/>
              <w:jc w:val="center"/>
            </w:pPr>
            <w:r>
              <w:t>1.</w:t>
            </w:r>
          </w:p>
        </w:tc>
        <w:tc>
          <w:tcPr>
            <w:tcW w:w="2381" w:type="dxa"/>
          </w:tcPr>
          <w:p w:rsidR="00EA41E3" w:rsidRDefault="00EA41E3">
            <w:pPr>
              <w:pStyle w:val="ConsPlusNormal"/>
            </w:pPr>
            <w:r>
              <w:t>Ответственный исполнитель муниципальной программы</w:t>
            </w:r>
          </w:p>
        </w:tc>
        <w:tc>
          <w:tcPr>
            <w:tcW w:w="6123" w:type="dxa"/>
          </w:tcPr>
          <w:p w:rsidR="00EA41E3" w:rsidRDefault="00EA41E3">
            <w:pPr>
              <w:pStyle w:val="ConsPlusNormal"/>
              <w:jc w:val="both"/>
            </w:pPr>
            <w:r>
              <w:t>Управление образования администрации города Белгорода</w:t>
            </w:r>
          </w:p>
        </w:tc>
      </w:tr>
      <w:tr w:rsidR="00EA41E3" w:rsidTr="00EA41E3">
        <w:tc>
          <w:tcPr>
            <w:tcW w:w="544" w:type="dxa"/>
          </w:tcPr>
          <w:p w:rsidR="00EA41E3" w:rsidRDefault="00EA41E3">
            <w:pPr>
              <w:pStyle w:val="ConsPlusNormal"/>
              <w:jc w:val="center"/>
            </w:pPr>
            <w:r>
              <w:t>2.</w:t>
            </w:r>
          </w:p>
        </w:tc>
        <w:tc>
          <w:tcPr>
            <w:tcW w:w="2381" w:type="dxa"/>
          </w:tcPr>
          <w:p w:rsidR="00EA41E3" w:rsidRDefault="00EA41E3">
            <w:pPr>
              <w:pStyle w:val="ConsPlusNormal"/>
            </w:pPr>
            <w:r>
              <w:t>Соисполнители муниципальной программы</w:t>
            </w:r>
          </w:p>
        </w:tc>
        <w:tc>
          <w:tcPr>
            <w:tcW w:w="6123" w:type="dxa"/>
          </w:tcPr>
          <w:p w:rsidR="00EA41E3" w:rsidRDefault="00EA41E3">
            <w:pPr>
              <w:pStyle w:val="ConsPlusNormal"/>
              <w:jc w:val="both"/>
            </w:pPr>
            <w:r>
              <w:t>Управление образования администрации города Белгорода</w:t>
            </w:r>
          </w:p>
        </w:tc>
      </w:tr>
      <w:tr w:rsidR="00EA41E3" w:rsidTr="00EA41E3">
        <w:tc>
          <w:tcPr>
            <w:tcW w:w="544" w:type="dxa"/>
          </w:tcPr>
          <w:p w:rsidR="00EA41E3" w:rsidRDefault="00EA41E3">
            <w:pPr>
              <w:pStyle w:val="ConsPlusNormal"/>
              <w:jc w:val="center"/>
            </w:pPr>
            <w:r>
              <w:t>3.</w:t>
            </w:r>
          </w:p>
        </w:tc>
        <w:tc>
          <w:tcPr>
            <w:tcW w:w="2381" w:type="dxa"/>
          </w:tcPr>
          <w:p w:rsidR="00EA41E3" w:rsidRDefault="00EA41E3">
            <w:pPr>
              <w:pStyle w:val="ConsPlusNormal"/>
            </w:pPr>
            <w:r>
              <w:t>Участники муниципальной программы</w:t>
            </w:r>
          </w:p>
        </w:tc>
        <w:tc>
          <w:tcPr>
            <w:tcW w:w="6123" w:type="dxa"/>
          </w:tcPr>
          <w:p w:rsidR="00EA41E3" w:rsidRDefault="00EA41E3">
            <w:pPr>
              <w:pStyle w:val="ConsPlusNormal"/>
              <w:jc w:val="both"/>
            </w:pPr>
            <w:r>
              <w:t>Управление образования администрации города Белгорода;</w:t>
            </w:r>
          </w:p>
          <w:p w:rsidR="00EA41E3" w:rsidRDefault="00EA41E3">
            <w:pPr>
              <w:pStyle w:val="ConsPlusNormal"/>
              <w:jc w:val="both"/>
            </w:pPr>
            <w:r>
              <w:t>администрация города Белгорода (МКУ "Управление капитального строительства")</w:t>
            </w:r>
          </w:p>
        </w:tc>
      </w:tr>
      <w:tr w:rsidR="00EA41E3" w:rsidTr="00EA41E3">
        <w:tc>
          <w:tcPr>
            <w:tcW w:w="544" w:type="dxa"/>
          </w:tcPr>
          <w:p w:rsidR="00EA41E3" w:rsidRDefault="00EA41E3">
            <w:pPr>
              <w:pStyle w:val="ConsPlusNormal"/>
              <w:jc w:val="center"/>
            </w:pPr>
            <w:r>
              <w:t>4.</w:t>
            </w:r>
          </w:p>
        </w:tc>
        <w:tc>
          <w:tcPr>
            <w:tcW w:w="2381" w:type="dxa"/>
          </w:tcPr>
          <w:p w:rsidR="00EA41E3" w:rsidRDefault="00EA41E3">
            <w:pPr>
              <w:pStyle w:val="ConsPlusNormal"/>
            </w:pPr>
            <w:r>
              <w:t>Подпрограммы муниципальной программы</w:t>
            </w:r>
          </w:p>
        </w:tc>
        <w:tc>
          <w:tcPr>
            <w:tcW w:w="6123" w:type="dxa"/>
          </w:tcPr>
          <w:p w:rsidR="00EA41E3" w:rsidRDefault="00EA41E3">
            <w:pPr>
              <w:pStyle w:val="ConsPlusNormal"/>
              <w:jc w:val="both"/>
            </w:pPr>
            <w:r>
              <w:t xml:space="preserve">1. </w:t>
            </w:r>
            <w:hyperlink w:anchor="P842">
              <w:r>
                <w:rPr>
                  <w:color w:val="0000FF"/>
                </w:rPr>
                <w:t>Подпрограмма</w:t>
              </w:r>
            </w:hyperlink>
            <w:r>
              <w:t xml:space="preserve"> "Развитие дошкольного образования".</w:t>
            </w:r>
          </w:p>
          <w:p w:rsidR="00EA41E3" w:rsidRDefault="00EA41E3">
            <w:pPr>
              <w:pStyle w:val="ConsPlusNormal"/>
              <w:jc w:val="both"/>
            </w:pPr>
            <w:r>
              <w:t xml:space="preserve">2. </w:t>
            </w:r>
            <w:hyperlink w:anchor="P1482">
              <w:r>
                <w:rPr>
                  <w:color w:val="0000FF"/>
                </w:rPr>
                <w:t>Подпрограмма</w:t>
              </w:r>
            </w:hyperlink>
            <w:r>
              <w:t xml:space="preserve"> "Развитие общего образования".</w:t>
            </w:r>
          </w:p>
          <w:p w:rsidR="00EA41E3" w:rsidRDefault="00EA41E3">
            <w:pPr>
              <w:pStyle w:val="ConsPlusNormal"/>
              <w:jc w:val="both"/>
            </w:pPr>
            <w:r>
              <w:t xml:space="preserve">3. </w:t>
            </w:r>
            <w:hyperlink w:anchor="P2410">
              <w:r>
                <w:rPr>
                  <w:color w:val="0000FF"/>
                </w:rPr>
                <w:t>Подпрограмма</w:t>
              </w:r>
            </w:hyperlink>
            <w:r>
              <w:t xml:space="preserve"> "Развитие дополнительного образования".</w:t>
            </w:r>
          </w:p>
          <w:p w:rsidR="00EA41E3" w:rsidRDefault="00EA41E3">
            <w:pPr>
              <w:pStyle w:val="ConsPlusNormal"/>
              <w:jc w:val="both"/>
            </w:pPr>
            <w:r>
              <w:t xml:space="preserve">4. </w:t>
            </w:r>
            <w:hyperlink w:anchor="P2935">
              <w:r>
                <w:rPr>
                  <w:color w:val="0000FF"/>
                </w:rPr>
                <w:t>Подпрограмма</w:t>
              </w:r>
            </w:hyperlink>
            <w:r>
              <w:t xml:space="preserve"> "Организация оздоровительного отдыха детей и подростков".</w:t>
            </w:r>
          </w:p>
          <w:p w:rsidR="00EA41E3" w:rsidRDefault="00EA41E3">
            <w:pPr>
              <w:pStyle w:val="ConsPlusNormal"/>
              <w:jc w:val="both"/>
            </w:pPr>
            <w:r>
              <w:t xml:space="preserve">5. </w:t>
            </w:r>
            <w:hyperlink w:anchor="P3321">
              <w:r>
                <w:rPr>
                  <w:color w:val="0000FF"/>
                </w:rPr>
                <w:t>Подпрограмма</w:t>
              </w:r>
            </w:hyperlink>
            <w:r>
              <w:t xml:space="preserve"> "Организация реализации муниципальной программы"</w:t>
            </w:r>
          </w:p>
        </w:tc>
      </w:tr>
      <w:tr w:rsidR="00EA41E3" w:rsidTr="00EA41E3">
        <w:tc>
          <w:tcPr>
            <w:tcW w:w="544" w:type="dxa"/>
          </w:tcPr>
          <w:p w:rsidR="00EA41E3" w:rsidRDefault="00EA41E3">
            <w:pPr>
              <w:pStyle w:val="ConsPlusNormal"/>
              <w:jc w:val="center"/>
            </w:pPr>
            <w:r>
              <w:t>5.</w:t>
            </w:r>
          </w:p>
        </w:tc>
        <w:tc>
          <w:tcPr>
            <w:tcW w:w="2381" w:type="dxa"/>
          </w:tcPr>
          <w:p w:rsidR="00EA41E3" w:rsidRDefault="00EA41E3">
            <w:pPr>
              <w:pStyle w:val="ConsPlusNormal"/>
            </w:pPr>
            <w:r>
              <w:t>Проекты в составе муниципальной программы</w:t>
            </w:r>
          </w:p>
        </w:tc>
        <w:tc>
          <w:tcPr>
            <w:tcW w:w="6123" w:type="dxa"/>
          </w:tcPr>
          <w:p w:rsidR="00EA41E3" w:rsidRDefault="00EA41E3">
            <w:pPr>
              <w:pStyle w:val="ConsPlusNormal"/>
              <w:jc w:val="both"/>
            </w:pPr>
            <w:r>
              <w:t>1. Внедрение интеллектуальных игр в муниципальную систему образования.</w:t>
            </w:r>
          </w:p>
          <w:p w:rsidR="00EA41E3" w:rsidRDefault="00EA41E3">
            <w:pPr>
              <w:pStyle w:val="ConsPlusNormal"/>
              <w:jc w:val="both"/>
            </w:pPr>
            <w:r>
              <w:t xml:space="preserve">2. Формирование модели </w:t>
            </w:r>
            <w:proofErr w:type="spellStart"/>
            <w:r>
              <w:t>здоровьесбережения</w:t>
            </w:r>
            <w:proofErr w:type="spellEnd"/>
            <w:r>
              <w:t xml:space="preserve"> участников образовательных отношений в муниципальном ДОУ.</w:t>
            </w:r>
          </w:p>
          <w:p w:rsidR="00EA41E3" w:rsidRDefault="00EA41E3">
            <w:pPr>
              <w:pStyle w:val="ConsPlusNormal"/>
              <w:jc w:val="both"/>
            </w:pPr>
            <w:r>
              <w:t>3. Проведение Летней школы "</w:t>
            </w:r>
            <w:proofErr w:type="spellStart"/>
            <w:r>
              <w:t>Наукоград</w:t>
            </w:r>
            <w:proofErr w:type="spellEnd"/>
            <w:r>
              <w:t xml:space="preserve"> Ника" на базе загородного оздоровительного лагеря им. </w:t>
            </w:r>
            <w:proofErr w:type="spellStart"/>
            <w:r>
              <w:t>Ю.А.Гагарина</w:t>
            </w:r>
            <w:proofErr w:type="spellEnd"/>
            <w:r>
              <w:t>.</w:t>
            </w:r>
          </w:p>
          <w:p w:rsidR="00EA41E3" w:rsidRDefault="00EA41E3">
            <w:pPr>
              <w:pStyle w:val="ConsPlusNormal"/>
              <w:jc w:val="both"/>
            </w:pPr>
            <w:r>
              <w:t>4. Создание на базе образовательных учреждений города Белгорода рекреационно-образовательных зон.</w:t>
            </w:r>
          </w:p>
          <w:p w:rsidR="00EA41E3" w:rsidRDefault="00EA41E3">
            <w:pPr>
              <w:pStyle w:val="ConsPlusNormal"/>
              <w:jc w:val="both"/>
            </w:pPr>
            <w:r>
              <w:t>5. Внедрение технологий 3d-моделирования в процесс обучения в образовательных учреждениях города Белгорода.</w:t>
            </w:r>
          </w:p>
          <w:p w:rsidR="00EA41E3" w:rsidRDefault="00EA41E3">
            <w:pPr>
              <w:pStyle w:val="ConsPlusNormal"/>
              <w:jc w:val="both"/>
            </w:pPr>
            <w:r>
              <w:t>6. Создание Центра патриотического воспитания "Мужество" в городе Белгороде.</w:t>
            </w:r>
          </w:p>
          <w:p w:rsidR="00EA41E3" w:rsidRDefault="00EA41E3">
            <w:pPr>
              <w:pStyle w:val="ConsPlusNormal"/>
              <w:jc w:val="both"/>
            </w:pPr>
            <w:r>
              <w:t xml:space="preserve">7. Совершенствование инфраструктуры загородных оздоровительных лагерей "Юность" и им. </w:t>
            </w:r>
            <w:proofErr w:type="spellStart"/>
            <w:r>
              <w:t>Ю.А.Гагарина</w:t>
            </w:r>
            <w:proofErr w:type="spellEnd"/>
            <w:r>
              <w:t xml:space="preserve"> в 2015 году.</w:t>
            </w:r>
          </w:p>
          <w:p w:rsidR="00EA41E3" w:rsidRDefault="00EA41E3">
            <w:pPr>
              <w:pStyle w:val="ConsPlusNormal"/>
              <w:jc w:val="both"/>
            </w:pPr>
            <w:r>
              <w:t>8. Возврат в систему дошкольного образования города Белгорода 2-х детских садов.</w:t>
            </w:r>
          </w:p>
          <w:p w:rsidR="00EA41E3" w:rsidRDefault="00EA41E3">
            <w:pPr>
              <w:pStyle w:val="ConsPlusNormal"/>
              <w:jc w:val="both"/>
            </w:pPr>
            <w:r>
              <w:t xml:space="preserve">9. Внедрение в общеобразовательные учреждения города </w:t>
            </w:r>
            <w:r>
              <w:lastRenderedPageBreak/>
              <w:t>интерактивной технологии обучения первичным навыкам стрельбы.</w:t>
            </w:r>
          </w:p>
          <w:p w:rsidR="00EA41E3" w:rsidRDefault="00EA41E3">
            <w:pPr>
              <w:pStyle w:val="ConsPlusNormal"/>
              <w:jc w:val="both"/>
            </w:pPr>
            <w:r>
              <w:t>10. Внедрение автоматизированной информационной системы "Управление проектами" в деятельность образовательных учреждений г. Белгорода.</w:t>
            </w:r>
          </w:p>
          <w:p w:rsidR="00EA41E3" w:rsidRDefault="00EA41E3">
            <w:pPr>
              <w:pStyle w:val="ConsPlusNormal"/>
              <w:jc w:val="both"/>
            </w:pPr>
            <w:r>
              <w:t>11. Проведение "Школы молодого педагога" на базе загородного оздоровительного лагеря "Юность".</w:t>
            </w:r>
          </w:p>
          <w:p w:rsidR="00EA41E3" w:rsidRDefault="00EA41E3">
            <w:pPr>
              <w:pStyle w:val="ConsPlusNormal"/>
              <w:jc w:val="both"/>
            </w:pPr>
            <w:r>
              <w:t>12. Организация работы образовательной площадки "Академическая наука - образованию" на территории города Белгорода.</w:t>
            </w:r>
          </w:p>
          <w:p w:rsidR="00EA41E3" w:rsidRDefault="00EA41E3">
            <w:pPr>
              <w:pStyle w:val="ConsPlusNormal"/>
              <w:jc w:val="both"/>
            </w:pPr>
            <w:r>
              <w:t>13. Проведение учебно-полевых сборов на базах детских оздоровительных лагерей "Сокол", "Сосновый бор", "Юность".</w:t>
            </w:r>
          </w:p>
        </w:tc>
      </w:tr>
      <w:tr w:rsidR="00EA41E3" w:rsidTr="00EA41E3">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14. Создание и организация работы палаточного лагеря на базе МБУ ДОЛ "Электроника".</w:t>
            </w:r>
          </w:p>
          <w:p w:rsidR="00EA41E3" w:rsidRDefault="00EA41E3">
            <w:pPr>
              <w:pStyle w:val="ConsPlusNormal"/>
              <w:jc w:val="both"/>
            </w:pPr>
            <w:r>
              <w:t>15. Проведение "Школы юных инженеров-конструкторов" в г. Белгороде.</w:t>
            </w:r>
          </w:p>
          <w:p w:rsidR="00EA41E3" w:rsidRDefault="00EA41E3">
            <w:pPr>
              <w:pStyle w:val="ConsPlusNormal"/>
              <w:jc w:val="both"/>
            </w:pPr>
            <w:r>
              <w:t>16. Внедрение подвижных дворовых игр в систему физического воспитания обучающихся дошкольных образовательных организаций г. Белгорода.</w:t>
            </w:r>
          </w:p>
          <w:p w:rsidR="00EA41E3" w:rsidRDefault="00EA41E3">
            <w:pPr>
              <w:pStyle w:val="ConsPlusNormal"/>
              <w:jc w:val="both"/>
            </w:pPr>
            <w:r>
              <w:t>17. Проведение малой спартакиады среди обучающихся дошкольных образовательных организаций города Белгорода.</w:t>
            </w:r>
          </w:p>
          <w:p w:rsidR="00EA41E3" w:rsidRDefault="00EA41E3">
            <w:pPr>
              <w:pStyle w:val="ConsPlusNormal"/>
              <w:jc w:val="both"/>
            </w:pPr>
            <w:r>
              <w:t>18. Организация ежегодного творческого фестиваля для обучающихся дошкольных образовательных организаций города Белгорода" ("Маленький артист на большой сцене").</w:t>
            </w:r>
          </w:p>
          <w:p w:rsidR="00EA41E3" w:rsidRDefault="00EA41E3">
            <w:pPr>
              <w:pStyle w:val="ConsPlusNormal"/>
              <w:jc w:val="both"/>
            </w:pPr>
            <w:r>
              <w:t>19. Создание условий для обучения детей с расстройствами аутистического спектра в муниципальной системе образования г. Белгорода.</w:t>
            </w:r>
          </w:p>
          <w:p w:rsidR="00EA41E3" w:rsidRDefault="00EA41E3">
            <w:pPr>
              <w:pStyle w:val="ConsPlusNormal"/>
              <w:jc w:val="both"/>
            </w:pPr>
            <w:r>
              <w:t>20. Создание ассоциации детских и молодежных общественных организаций Белгородской агломерации "Мы - Белгородцы".</w:t>
            </w:r>
          </w:p>
          <w:p w:rsidR="00EA41E3" w:rsidRDefault="00EA41E3">
            <w:pPr>
              <w:pStyle w:val="ConsPlusNormal"/>
              <w:jc w:val="both"/>
            </w:pPr>
            <w:r>
              <w:t>21. Разработка муниципальной модели образовательных маршрутов "Профессиональная платформа" в образовательных учреждениях г. Белгорода.</w:t>
            </w:r>
          </w:p>
          <w:p w:rsidR="00EA41E3" w:rsidRDefault="00EA41E3">
            <w:pPr>
              <w:pStyle w:val="ConsPlusNormal"/>
              <w:jc w:val="both"/>
            </w:pPr>
            <w:r>
              <w:t>22. Создание муниципальной сетевой модели поддержки и сопровождения одаренных детей "новому времени - новые открытия".</w:t>
            </w:r>
          </w:p>
          <w:p w:rsidR="00EA41E3" w:rsidRDefault="00EA41E3">
            <w:pPr>
              <w:pStyle w:val="ConsPlusNormal"/>
              <w:jc w:val="both"/>
            </w:pPr>
            <w:r>
              <w:t>23. Создание инклюзивной образовательной среды в муниципальной системе образования города Белгорода ("Пусть всегда будем МЫ!").</w:t>
            </w:r>
          </w:p>
          <w:p w:rsidR="00EA41E3" w:rsidRDefault="00EA41E3">
            <w:pPr>
              <w:pStyle w:val="ConsPlusNormal"/>
              <w:jc w:val="both"/>
            </w:pPr>
            <w:r>
              <w:t>24. Развитие вариативных форм дошкольного образования на базе муниципальных дошкольных образовательных учреждений.</w:t>
            </w:r>
          </w:p>
          <w:p w:rsidR="00EA41E3" w:rsidRDefault="00EA41E3">
            <w:pPr>
              <w:pStyle w:val="ConsPlusNormal"/>
              <w:jc w:val="both"/>
            </w:pPr>
            <w:r>
              <w:t>25. Создание дополнительных мест в муниципальных дошкольных образовательных учреждениях за счет оптимизации внутренних ресурсов учреждений.</w:t>
            </w:r>
          </w:p>
        </w:tc>
      </w:tr>
      <w:tr w:rsidR="00EA41E3" w:rsidTr="00EA41E3">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26. Открытие онлайн-площадок для взаимодействия с родителями дошкольников по профилактике детского дорожно-транспортного травматизма.</w:t>
            </w:r>
          </w:p>
          <w:p w:rsidR="00EA41E3" w:rsidRDefault="00EA41E3">
            <w:pPr>
              <w:pStyle w:val="ConsPlusNormal"/>
              <w:jc w:val="both"/>
            </w:pPr>
            <w:r>
              <w:t>27. Создание издательского центра по выпуску информационно-статистических материалов муниципальной системы образования города Белгорода.</w:t>
            </w:r>
          </w:p>
          <w:p w:rsidR="00EA41E3" w:rsidRDefault="00EA41E3">
            <w:pPr>
              <w:pStyle w:val="ConsPlusNormal"/>
              <w:jc w:val="both"/>
            </w:pPr>
            <w:r>
              <w:t xml:space="preserve">28. Проведение дней семейного отдыха в детском </w:t>
            </w:r>
            <w:r>
              <w:lastRenderedPageBreak/>
              <w:t>оздоровительном лагере "Сокол" города Белгорода ("Отдыхаем вместе").</w:t>
            </w:r>
          </w:p>
          <w:p w:rsidR="00EA41E3" w:rsidRDefault="00EA41E3">
            <w:pPr>
              <w:pStyle w:val="ConsPlusNormal"/>
              <w:jc w:val="both"/>
            </w:pPr>
            <w:r>
              <w:t xml:space="preserve">29. Организация отдыха будущих первоклассников в загородном лагере им. </w:t>
            </w:r>
            <w:proofErr w:type="spellStart"/>
            <w:r>
              <w:t>Ю.А.Гагарина</w:t>
            </w:r>
            <w:proofErr w:type="spellEnd"/>
            <w:r>
              <w:t>.</w:t>
            </w:r>
          </w:p>
          <w:p w:rsidR="00EA41E3" w:rsidRDefault="00EA41E3">
            <w:pPr>
              <w:pStyle w:val="ConsPlusNormal"/>
              <w:jc w:val="both"/>
            </w:pPr>
            <w:r>
              <w:t xml:space="preserve">30. Исключен. - </w:t>
            </w:r>
            <w:hyperlink r:id="rId22">
              <w:r>
                <w:rPr>
                  <w:color w:val="0000FF"/>
                </w:rPr>
                <w:t>Постановление</w:t>
              </w:r>
            </w:hyperlink>
            <w:r>
              <w:t xml:space="preserve"> администрации города Белгорода от 18.07.2018 N 115.</w:t>
            </w:r>
          </w:p>
          <w:p w:rsidR="00EA41E3" w:rsidRDefault="00EA41E3">
            <w:pPr>
              <w:pStyle w:val="ConsPlusNormal"/>
              <w:jc w:val="both"/>
            </w:pPr>
            <w:r>
              <w:t xml:space="preserve">31. Исключен с 22 мая 2019 года. - </w:t>
            </w:r>
            <w:hyperlink r:id="rId23">
              <w:r>
                <w:rPr>
                  <w:color w:val="0000FF"/>
                </w:rPr>
                <w:t>Постановление</w:t>
              </w:r>
            </w:hyperlink>
            <w:r>
              <w:t xml:space="preserve"> администрации города Белгорода от 22.05.2019 N 68.</w:t>
            </w:r>
          </w:p>
          <w:p w:rsidR="00EA41E3" w:rsidRDefault="00EA41E3">
            <w:pPr>
              <w:pStyle w:val="ConsPlusNormal"/>
              <w:jc w:val="both"/>
            </w:pPr>
            <w:r>
              <w:t>32. Создание информационного портала муниципальной системы образования г. Белгорода.</w:t>
            </w:r>
          </w:p>
          <w:p w:rsidR="00EA41E3" w:rsidRDefault="00EA41E3">
            <w:pPr>
              <w:pStyle w:val="ConsPlusNormal"/>
              <w:jc w:val="both"/>
            </w:pPr>
            <w:r>
              <w:t>33. Создание автоматизированной базы данных педагогических работников муниципальных общеобразовательных учреждений города Белгорода ("Портфолио педагога").</w:t>
            </w:r>
          </w:p>
          <w:p w:rsidR="00EA41E3" w:rsidRDefault="00EA41E3">
            <w:pPr>
              <w:pStyle w:val="ConsPlusNormal"/>
              <w:jc w:val="both"/>
            </w:pPr>
            <w:r>
              <w:t>34. Создание муниципальной модели сопровождения подготовки и проведения государственной итоговой аттестации.</w:t>
            </w:r>
          </w:p>
          <w:p w:rsidR="00EA41E3" w:rsidRDefault="00EA41E3">
            <w:pPr>
              <w:pStyle w:val="ConsPlusNormal"/>
              <w:jc w:val="both"/>
            </w:pPr>
            <w:r>
              <w:t xml:space="preserve">35. Исключен с 22 мая 2019 года. - </w:t>
            </w:r>
            <w:hyperlink r:id="rId24">
              <w:r>
                <w:rPr>
                  <w:color w:val="0000FF"/>
                </w:rPr>
                <w:t>Постановление</w:t>
              </w:r>
            </w:hyperlink>
            <w:r>
              <w:t xml:space="preserve"> администрации города Белгорода от 22.05.2019 N 68.</w:t>
            </w:r>
          </w:p>
        </w:tc>
      </w:tr>
      <w:tr w:rsidR="00EA41E3" w:rsidTr="00EA41E3">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 xml:space="preserve">36 - 37. Исключены. - </w:t>
            </w:r>
            <w:hyperlink r:id="rId25">
              <w:r>
                <w:rPr>
                  <w:color w:val="0000FF"/>
                </w:rPr>
                <w:t>Постановление</w:t>
              </w:r>
            </w:hyperlink>
            <w:r>
              <w:t xml:space="preserve"> администрации города Белгорода от 03.08.2017 N 160.</w:t>
            </w:r>
          </w:p>
          <w:p w:rsidR="00EA41E3" w:rsidRDefault="00EA41E3">
            <w:pPr>
              <w:pStyle w:val="ConsPlusNormal"/>
              <w:jc w:val="both"/>
            </w:pPr>
            <w:r>
              <w:t xml:space="preserve">38. Исключен с 22 мая 2019 года. - </w:t>
            </w:r>
            <w:hyperlink r:id="rId26">
              <w:r>
                <w:rPr>
                  <w:color w:val="0000FF"/>
                </w:rPr>
                <w:t>Постановление</w:t>
              </w:r>
            </w:hyperlink>
            <w:r>
              <w:t xml:space="preserve"> администрации города Белгорода от 22.05.2019 N 68.</w:t>
            </w:r>
          </w:p>
          <w:p w:rsidR="00EA41E3" w:rsidRDefault="00EA41E3">
            <w:pPr>
              <w:pStyle w:val="ConsPlusNormal"/>
              <w:jc w:val="both"/>
            </w:pPr>
            <w:r>
              <w:t>39. Внедрение безналичной оплаты и учета питания детей в общеобразовательных учреждениях города Белгорода.</w:t>
            </w:r>
          </w:p>
          <w:p w:rsidR="00EA41E3" w:rsidRDefault="00EA41E3">
            <w:pPr>
              <w:pStyle w:val="ConsPlusNormal"/>
              <w:jc w:val="both"/>
            </w:pPr>
            <w:r>
              <w:t>40. Организация спортивных секций для увеличения охвата детей старшего дошкольного возраста игрой в шахматы в дошкольных образовательных организациях г. Белгорода ("Шахматы в ДОО").</w:t>
            </w:r>
          </w:p>
          <w:p w:rsidR="00EA41E3" w:rsidRDefault="00EA41E3">
            <w:pPr>
              <w:pStyle w:val="ConsPlusNormal"/>
              <w:jc w:val="both"/>
            </w:pPr>
            <w:r>
              <w:t>41. Организация деятельности шахматных секций в общеобразовательных учреждениях города Белгорода "Шахматы в школе".</w:t>
            </w:r>
          </w:p>
          <w:p w:rsidR="00EA41E3" w:rsidRDefault="00EA41E3">
            <w:pPr>
              <w:pStyle w:val="ConsPlusNormal"/>
              <w:jc w:val="both"/>
            </w:pPr>
            <w:r>
              <w:t xml:space="preserve">42. Создание </w:t>
            </w:r>
            <w:proofErr w:type="spellStart"/>
            <w:r>
              <w:t>здоровьесберегающей</w:t>
            </w:r>
            <w:proofErr w:type="spellEnd"/>
            <w:r>
              <w:t xml:space="preserve"> среды в общеобразовательных организациях города Белгорода ("Здоровый взгляд в будущее").</w:t>
            </w:r>
          </w:p>
          <w:p w:rsidR="00EA41E3" w:rsidRDefault="00EA41E3">
            <w:pPr>
              <w:pStyle w:val="ConsPlusNormal"/>
              <w:jc w:val="both"/>
            </w:pPr>
            <w:r>
              <w:t>43. Внедрение системы автоматизированного учета критериев эффективности деятельности руководителей общеобразовательных учреждений на территории города Белгорода.</w:t>
            </w:r>
          </w:p>
          <w:p w:rsidR="00EA41E3" w:rsidRDefault="00EA41E3">
            <w:pPr>
              <w:pStyle w:val="ConsPlusNormal"/>
              <w:jc w:val="both"/>
            </w:pPr>
            <w:r>
              <w:t>44. Внедрение системы автоматизированного учета учебно-методических комплектов общеобразовательных учреждений на территории города Белгорода.</w:t>
            </w:r>
          </w:p>
          <w:p w:rsidR="00EA41E3" w:rsidRDefault="00EA41E3">
            <w:pPr>
              <w:pStyle w:val="ConsPlusNormal"/>
              <w:jc w:val="both"/>
            </w:pPr>
            <w:r>
              <w:t xml:space="preserve">45. Внедрение дистанционных форм методического сопровождения </w:t>
            </w:r>
            <w:proofErr w:type="gramStart"/>
            <w:r>
              <w:t>родителей</w:t>
            </w:r>
            <w:proofErr w:type="gramEnd"/>
            <w:r>
              <w:t xml:space="preserve"> обучающихся по правовым, экономическим, медицинским, психолого-педагогическим вопросам воспитания дошкольников в режиме </w:t>
            </w:r>
            <w:proofErr w:type="spellStart"/>
            <w:r>
              <w:t>on-line</w:t>
            </w:r>
            <w:proofErr w:type="spellEnd"/>
            <w:r>
              <w:t>.</w:t>
            </w:r>
          </w:p>
        </w:tc>
      </w:tr>
      <w:tr w:rsidR="00EA41E3" w:rsidTr="00EA41E3">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46. Интеллектуальное развитие детей старшего дошкольного возраста дошкольных образовательных организаций г. Белгорода посредством использования ТИКО-конструктора в образовательной области "Познавательное развитие".</w:t>
            </w:r>
          </w:p>
          <w:p w:rsidR="00EA41E3" w:rsidRDefault="00EA41E3">
            <w:pPr>
              <w:pStyle w:val="ConsPlusNormal"/>
              <w:jc w:val="both"/>
            </w:pPr>
            <w:r>
              <w:t>47. Внедрение системы электронного документооборота "</w:t>
            </w:r>
            <w:proofErr w:type="spellStart"/>
            <w:r>
              <w:t>Селма</w:t>
            </w:r>
            <w:proofErr w:type="spellEnd"/>
            <w:r>
              <w:t xml:space="preserve">" в деятельность дошкольных образовательных </w:t>
            </w:r>
            <w:r>
              <w:lastRenderedPageBreak/>
              <w:t>учреждений и учреждений дополнительного образования города Белгорода.</w:t>
            </w:r>
          </w:p>
          <w:p w:rsidR="00EA41E3" w:rsidRDefault="00EA41E3">
            <w:pPr>
              <w:pStyle w:val="ConsPlusNormal"/>
              <w:jc w:val="both"/>
            </w:pPr>
            <w:r>
              <w:t>48. Создание условий для воспитания и формирования правильной осанки у обучающихся общеобразовательных организаций города Белгорода ("Правильная осанка - основа красоты и здоровья!").</w:t>
            </w:r>
          </w:p>
          <w:p w:rsidR="00EA41E3" w:rsidRDefault="00EA41E3">
            <w:pPr>
              <w:pStyle w:val="ConsPlusNormal"/>
              <w:jc w:val="both"/>
            </w:pPr>
            <w:r>
              <w:t>49. Создание муниципальной модели непрерывного математического образования обучающихся общеобразовательных организаций города Белгорода.</w:t>
            </w:r>
          </w:p>
          <w:p w:rsidR="00EA41E3" w:rsidRDefault="00EA41E3">
            <w:pPr>
              <w:pStyle w:val="ConsPlusNormal"/>
              <w:jc w:val="both"/>
            </w:pPr>
            <w:r>
              <w:t>50. Создание муниципальной интернет-площадки сопровождения подготовки и проведения государственной итоговой аттестации в городском округе "Город Белгород".</w:t>
            </w:r>
          </w:p>
          <w:p w:rsidR="00EA41E3" w:rsidRDefault="00EA41E3">
            <w:pPr>
              <w:pStyle w:val="ConsPlusNormal"/>
              <w:jc w:val="both"/>
            </w:pPr>
            <w:r>
              <w:t>51. Проведение дней технического творчества для детей и их родителей "Семейный инжиниринг".</w:t>
            </w:r>
          </w:p>
          <w:p w:rsidR="00EA41E3" w:rsidRDefault="00EA41E3">
            <w:pPr>
              <w:pStyle w:val="ConsPlusNormal"/>
              <w:jc w:val="both"/>
            </w:pPr>
            <w:r>
              <w:t>52. Профилактика нарушений опорно-двигательного аппарата у воспитанников дошкольных организаций города Белгорода.</w:t>
            </w:r>
          </w:p>
          <w:p w:rsidR="00EA41E3" w:rsidRDefault="00EA41E3">
            <w:pPr>
              <w:pStyle w:val="ConsPlusNormal"/>
              <w:jc w:val="both"/>
            </w:pPr>
            <w:r>
              <w:t>53. 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w:t>
            </w:r>
          </w:p>
          <w:p w:rsidR="00EA41E3" w:rsidRDefault="00EA41E3">
            <w:pPr>
              <w:pStyle w:val="ConsPlusNormal"/>
              <w:jc w:val="both"/>
            </w:pPr>
            <w:r>
              <w:t xml:space="preserve">54 - 55. Исключены. - </w:t>
            </w:r>
            <w:hyperlink r:id="rId27">
              <w:r>
                <w:rPr>
                  <w:color w:val="0000FF"/>
                </w:rPr>
                <w:t>Постановление</w:t>
              </w:r>
            </w:hyperlink>
            <w:r>
              <w:t xml:space="preserve"> администрации города Белгорода от 24.07.2020 N 151.</w:t>
            </w:r>
          </w:p>
          <w:p w:rsidR="00EA41E3" w:rsidRDefault="00EA41E3">
            <w:pPr>
              <w:pStyle w:val="ConsPlusNormal"/>
              <w:jc w:val="both"/>
            </w:pPr>
            <w:r>
              <w:t>56. Организация привлечения внебюджетных средств для улучшения материально-технической базы загородных лагерей.</w:t>
            </w:r>
          </w:p>
          <w:p w:rsidR="00EA41E3" w:rsidRDefault="00EA41E3">
            <w:pPr>
              <w:pStyle w:val="ConsPlusNormal"/>
              <w:jc w:val="both"/>
            </w:pPr>
            <w:r>
              <w:t>57. Создание рекреационных зон в образовательных учреждениях города.</w:t>
            </w:r>
          </w:p>
          <w:p w:rsidR="00EA41E3" w:rsidRDefault="00EA41E3">
            <w:pPr>
              <w:pStyle w:val="ConsPlusNormal"/>
              <w:jc w:val="both"/>
            </w:pPr>
            <w:r>
              <w:t>58. Внедрение новых форм и содержания воспитательной работы в общеобразовательных учреждениях города Белгорода ("Вместе идем дорогой добра").</w:t>
            </w:r>
          </w:p>
          <w:p w:rsidR="00EA41E3" w:rsidRDefault="00EA41E3">
            <w:pPr>
              <w:pStyle w:val="ConsPlusNormal"/>
              <w:jc w:val="both"/>
            </w:pPr>
            <w:r>
              <w:t xml:space="preserve">59. Формирование </w:t>
            </w:r>
            <w:proofErr w:type="spellStart"/>
            <w:r>
              <w:t>детствосберегающего</w:t>
            </w:r>
            <w:proofErr w:type="spellEnd"/>
            <w:r>
              <w:t xml:space="preserve"> пространства дошкольного образования для детей в возрасте до 3-х лет в городе Белгороде ("Дети в приоритете").</w:t>
            </w:r>
          </w:p>
        </w:tc>
      </w:tr>
      <w:tr w:rsidR="00EA41E3" w:rsidTr="00EA41E3">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60. Организация работы общеобразовательных учреждений города Белгорода в режиме "Школа полного дня".</w:t>
            </w:r>
          </w:p>
          <w:p w:rsidR="00EA41E3" w:rsidRDefault="00EA41E3">
            <w:pPr>
              <w:pStyle w:val="ConsPlusNormal"/>
              <w:jc w:val="both"/>
            </w:pPr>
            <w:r>
              <w:t>61. Организация комплексной работы с учащимися общеобразовательных организаций города Белгорода, испытывающими трудности с освоением основной общеобразовательной программы ("К успеху вместе!").</w:t>
            </w:r>
          </w:p>
          <w:p w:rsidR="00EA41E3" w:rsidRDefault="00EA41E3">
            <w:pPr>
              <w:pStyle w:val="ConsPlusNormal"/>
              <w:jc w:val="both"/>
            </w:pPr>
            <w:r>
              <w:t>62. Создание системы наставничества и шефства для обучающихся образовательных организаций города Белгорода "Дети-наставники".</w:t>
            </w:r>
          </w:p>
          <w:p w:rsidR="00EA41E3" w:rsidRDefault="00EA41E3">
            <w:pPr>
              <w:pStyle w:val="ConsPlusNormal"/>
              <w:jc w:val="both"/>
            </w:pPr>
            <w:r>
              <w:t>63. Внедрение новых форм и направлений деятельности дополнительного образования детей на территории города Белгорода.</w:t>
            </w:r>
          </w:p>
          <w:p w:rsidR="00EA41E3" w:rsidRDefault="00EA41E3">
            <w:pPr>
              <w:pStyle w:val="ConsPlusNormal"/>
              <w:jc w:val="both"/>
            </w:pPr>
            <w:r>
              <w:t xml:space="preserve">64. Создание комплексной многоуровневой модели </w:t>
            </w:r>
            <w:proofErr w:type="spellStart"/>
            <w:r>
              <w:t>профориентационной</w:t>
            </w:r>
            <w:proofErr w:type="spellEnd"/>
            <w:r>
              <w:t xml:space="preserve"> работы с обучающимися в образовательных организациях города Белгорода "Профессиональный старт в будущее".</w:t>
            </w:r>
          </w:p>
          <w:p w:rsidR="00EA41E3" w:rsidRDefault="00EA41E3">
            <w:pPr>
              <w:pStyle w:val="ConsPlusNormal"/>
              <w:jc w:val="both"/>
            </w:pPr>
            <w:r>
              <w:t>65. Создание центров цифрового развития на территории города Белгорода.</w:t>
            </w:r>
          </w:p>
          <w:p w:rsidR="00EA41E3" w:rsidRDefault="00EA41E3">
            <w:pPr>
              <w:pStyle w:val="ConsPlusNormal"/>
              <w:jc w:val="both"/>
            </w:pPr>
            <w:r>
              <w:t xml:space="preserve">66. Внедрение бережливых технологий в деятельность </w:t>
            </w:r>
            <w:r>
              <w:lastRenderedPageBreak/>
              <w:t>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jc w:val="both"/>
            </w:pPr>
            <w:r>
              <w:t>67. Разработка и внедрение системы работы по профилактике профессионального выгорания педагогов образовательных организаций города Белгорода.</w:t>
            </w:r>
          </w:p>
          <w:p w:rsidR="00EA41E3" w:rsidRDefault="00EA41E3">
            <w:pPr>
              <w:pStyle w:val="ConsPlusNormal"/>
              <w:jc w:val="both"/>
            </w:pPr>
            <w:r>
              <w:t xml:space="preserve">68. Исключен. - </w:t>
            </w:r>
            <w:hyperlink r:id="rId28">
              <w:r>
                <w:rPr>
                  <w:color w:val="0000FF"/>
                </w:rPr>
                <w:t>Постановление</w:t>
              </w:r>
            </w:hyperlink>
            <w:r>
              <w:t xml:space="preserve"> администрации города Белгорода от 28.05.2021 N 142.</w:t>
            </w:r>
          </w:p>
          <w:p w:rsidR="00EA41E3" w:rsidRDefault="00EA41E3">
            <w:pPr>
              <w:pStyle w:val="ConsPlusNormal"/>
              <w:jc w:val="both"/>
            </w:pPr>
            <w:r>
              <w:t>69. Комплексная реорганизация системы школьного питания на территории города Белгорода ("Школьный ресторан").</w:t>
            </w:r>
          </w:p>
          <w:p w:rsidR="00EA41E3" w:rsidRDefault="00EA41E3">
            <w:pPr>
              <w:pStyle w:val="ConsPlusNormal"/>
              <w:jc w:val="both"/>
            </w:pPr>
            <w:r>
              <w:t>70. Внедрение системы электронной очереди при выдаче путевок в загородные лагеря и лагеря с дневным пребыванием на территории города Белгорода.</w:t>
            </w:r>
          </w:p>
          <w:p w:rsidR="00EA41E3" w:rsidRDefault="00EA41E3">
            <w:pPr>
              <w:pStyle w:val="ConsPlusNormal"/>
              <w:jc w:val="both"/>
            </w:pPr>
            <w:r>
              <w:t>71. Комплексная модернизация системы безопасности в общеобразовательных учреждениях на территории города Белгорода ("Безопасная школа").</w:t>
            </w:r>
          </w:p>
          <w:p w:rsidR="00EA41E3" w:rsidRDefault="00EA41E3">
            <w:pPr>
              <w:pStyle w:val="ConsPlusNormal"/>
              <w:jc w:val="both"/>
            </w:pPr>
            <w:r>
              <w:t>72. Разработка и внедрение программного модуля для учета несовершеннолетних детей и их семей на территории города Белгорода.</w:t>
            </w:r>
          </w:p>
          <w:p w:rsidR="00EA41E3" w:rsidRDefault="00EA41E3">
            <w:pPr>
              <w:pStyle w:val="ConsPlusNormal"/>
              <w:jc w:val="both"/>
            </w:pPr>
            <w:r>
              <w:t>73. Создание единой автоматизированной системы по сопровождению муниципальных конкурсных мероприятий.</w:t>
            </w:r>
          </w:p>
          <w:p w:rsidR="00EA41E3" w:rsidRDefault="00EA41E3">
            <w:pPr>
              <w:pStyle w:val="ConsPlusNormal"/>
              <w:jc w:val="both"/>
            </w:pPr>
            <w:r>
              <w:t>74. Создание службы поддержки педагогов и родителей детей с ограниченными возможностями здоровья на базе МБУ НМИЦ ("Мир один на всех").</w:t>
            </w:r>
          </w:p>
          <w:p w:rsidR="00EA41E3" w:rsidRDefault="00EA41E3">
            <w:pPr>
              <w:pStyle w:val="ConsPlusNormal"/>
              <w:jc w:val="both"/>
            </w:pPr>
            <w:r>
              <w:t xml:space="preserve">75. </w:t>
            </w:r>
            <w:proofErr w:type="spellStart"/>
            <w:r>
              <w:t>Брендирование</w:t>
            </w:r>
            <w:proofErr w:type="spellEnd"/>
            <w:r>
              <w:t xml:space="preserve"> учреждений дополнительного образования города Белгорода.</w:t>
            </w:r>
          </w:p>
          <w:p w:rsidR="00EA41E3" w:rsidRDefault="00EA41E3">
            <w:pPr>
              <w:pStyle w:val="ConsPlusNormal"/>
              <w:jc w:val="both"/>
            </w:pPr>
            <w:r>
              <w:t>76. Проведение фестиваля школ РАН на территории города Белгорода.</w:t>
            </w:r>
          </w:p>
          <w:p w:rsidR="00EA41E3" w:rsidRDefault="00EA41E3">
            <w:pPr>
              <w:pStyle w:val="ConsPlusNormal"/>
              <w:jc w:val="both"/>
            </w:pPr>
            <w:r>
              <w:t>77. Выработка модели вариативных форм доступности услуг дошкольного образования на территории городского округа "Город Белгород" в условиях закрытия МДОУ на капитальный ремонт.</w:t>
            </w:r>
          </w:p>
          <w:p w:rsidR="00EA41E3" w:rsidRDefault="00EA41E3">
            <w:pPr>
              <w:pStyle w:val="ConsPlusNormal"/>
              <w:jc w:val="both"/>
            </w:pPr>
            <w:r>
              <w:t>78. Внедрение модели кластерного подхода к организации обучения плаванию детей дошкольного возраста на территории городского округа "Город Белгород".</w:t>
            </w:r>
          </w:p>
          <w:p w:rsidR="00EA41E3" w:rsidRDefault="00EA41E3">
            <w:pPr>
              <w:pStyle w:val="ConsPlusNormal"/>
              <w:jc w:val="both"/>
            </w:pPr>
            <w:r>
              <w:t>79. Проведение тематических образовательных смен для обучающихся специализированных классов и одаренных детей образовательных организаций города Белгорода</w:t>
            </w:r>
          </w:p>
        </w:tc>
      </w:tr>
      <w:tr w:rsidR="00EA41E3" w:rsidTr="00EA41E3">
        <w:tc>
          <w:tcPr>
            <w:tcW w:w="544" w:type="dxa"/>
          </w:tcPr>
          <w:p w:rsidR="00EA41E3" w:rsidRDefault="00EA41E3">
            <w:pPr>
              <w:pStyle w:val="ConsPlusNormal"/>
              <w:jc w:val="center"/>
            </w:pPr>
            <w:r>
              <w:lastRenderedPageBreak/>
              <w:t>6.</w:t>
            </w:r>
          </w:p>
        </w:tc>
        <w:tc>
          <w:tcPr>
            <w:tcW w:w="2381" w:type="dxa"/>
          </w:tcPr>
          <w:p w:rsidR="00EA41E3" w:rsidRDefault="00EA41E3">
            <w:pPr>
              <w:pStyle w:val="ConsPlusNormal"/>
            </w:pPr>
            <w:r>
              <w:t>Цель муниципальной программы</w:t>
            </w:r>
          </w:p>
        </w:tc>
        <w:tc>
          <w:tcPr>
            <w:tcW w:w="6123" w:type="dxa"/>
          </w:tcPr>
          <w:p w:rsidR="00EA41E3" w:rsidRDefault="00EA41E3">
            <w:pPr>
              <w:pStyle w:val="ConsPlusNormal"/>
              <w:jc w:val="both"/>
            </w:pPr>
            <w:r>
              <w:t>Повышение доступности, качества образования и эффективности муниципальной системы образования, соответствующей требованиям инновационного развития экономики и современным потребностям населения городского округа "Город Белгород"</w:t>
            </w:r>
          </w:p>
        </w:tc>
      </w:tr>
      <w:tr w:rsidR="00EA41E3" w:rsidTr="00EA41E3">
        <w:tc>
          <w:tcPr>
            <w:tcW w:w="544" w:type="dxa"/>
          </w:tcPr>
          <w:p w:rsidR="00EA41E3" w:rsidRDefault="00EA41E3">
            <w:pPr>
              <w:pStyle w:val="ConsPlusNormal"/>
              <w:jc w:val="center"/>
            </w:pPr>
            <w:r>
              <w:t>7.</w:t>
            </w:r>
          </w:p>
        </w:tc>
        <w:tc>
          <w:tcPr>
            <w:tcW w:w="2381" w:type="dxa"/>
          </w:tcPr>
          <w:p w:rsidR="00EA41E3" w:rsidRDefault="00EA41E3">
            <w:pPr>
              <w:pStyle w:val="ConsPlusNormal"/>
            </w:pPr>
            <w:r>
              <w:t>Задачи муниципальной программы</w:t>
            </w:r>
          </w:p>
        </w:tc>
        <w:tc>
          <w:tcPr>
            <w:tcW w:w="6123" w:type="dxa"/>
          </w:tcPr>
          <w:p w:rsidR="00EA41E3" w:rsidRDefault="00EA41E3">
            <w:pPr>
              <w:pStyle w:val="ConsPlusNormal"/>
              <w:jc w:val="both"/>
            </w:pPr>
            <w:r>
              <w:t>Обеспечение доступности качественного дошкольного образования, соответствующего требованиям инновационного социально ориентированного развития города Белгорода.</w:t>
            </w:r>
          </w:p>
          <w:p w:rsidR="00EA41E3" w:rsidRDefault="00EA41E3">
            <w:pPr>
              <w:pStyle w:val="ConsPlusNormal"/>
              <w:jc w:val="both"/>
            </w:pPr>
            <w:r>
              <w:t>Совершенствование образовательной среды, обеспечивающей равный доступ населения к качественным услугам общего образования.</w:t>
            </w:r>
          </w:p>
          <w:p w:rsidR="00EA41E3" w:rsidRDefault="00EA41E3">
            <w:pPr>
              <w:pStyle w:val="ConsPlusNormal"/>
              <w:jc w:val="both"/>
            </w:pPr>
            <w:r>
              <w:t>Развитие муниципальной системы дополнительного образования детей.</w:t>
            </w:r>
          </w:p>
          <w:p w:rsidR="00EA41E3" w:rsidRDefault="00EA41E3">
            <w:pPr>
              <w:pStyle w:val="ConsPlusNormal"/>
              <w:jc w:val="both"/>
            </w:pPr>
            <w:r>
              <w:lastRenderedPageBreak/>
              <w:t>Совершенствование условий, обеспечивающих комплексное решение вопросов организации разностороннего и содержательного отдыха, оздоровления и занятости детей.</w:t>
            </w:r>
          </w:p>
          <w:p w:rsidR="00EA41E3" w:rsidRDefault="00EA41E3">
            <w:pPr>
              <w:pStyle w:val="ConsPlusNormal"/>
              <w:jc w:val="both"/>
            </w:pPr>
            <w:r>
              <w:t>Обеспечение организационных, информационных и научно-методических условий для реализации муниципальной программы</w:t>
            </w:r>
          </w:p>
        </w:tc>
      </w:tr>
      <w:tr w:rsidR="00EA41E3" w:rsidTr="00EA41E3">
        <w:tc>
          <w:tcPr>
            <w:tcW w:w="544" w:type="dxa"/>
          </w:tcPr>
          <w:p w:rsidR="00EA41E3" w:rsidRDefault="00EA41E3">
            <w:pPr>
              <w:pStyle w:val="ConsPlusNormal"/>
              <w:jc w:val="center"/>
            </w:pPr>
            <w:r>
              <w:lastRenderedPageBreak/>
              <w:t>8.</w:t>
            </w:r>
          </w:p>
        </w:tc>
        <w:tc>
          <w:tcPr>
            <w:tcW w:w="2381" w:type="dxa"/>
          </w:tcPr>
          <w:p w:rsidR="00EA41E3" w:rsidRDefault="00EA41E3">
            <w:pPr>
              <w:pStyle w:val="ConsPlusNormal"/>
            </w:pPr>
            <w:r>
              <w:t>Этапы и сроки реализации муниципальной программы</w:t>
            </w:r>
          </w:p>
        </w:tc>
        <w:tc>
          <w:tcPr>
            <w:tcW w:w="6123" w:type="dxa"/>
          </w:tcPr>
          <w:p w:rsidR="00EA41E3" w:rsidRDefault="00EA41E3">
            <w:pPr>
              <w:pStyle w:val="ConsPlusNormal"/>
              <w:jc w:val="both"/>
            </w:pPr>
            <w:r>
              <w:t>Муниципальная программа реализуется в период с 2015 по 2025 годы.</w:t>
            </w:r>
          </w:p>
          <w:p w:rsidR="00EA41E3" w:rsidRDefault="00EA41E3">
            <w:pPr>
              <w:pStyle w:val="ConsPlusNormal"/>
              <w:jc w:val="both"/>
            </w:pPr>
            <w:r>
              <w:t>Этапы реализации: I этап - 2015 - 2020 годы, II этап - 2021 - 2025 годы</w:t>
            </w:r>
          </w:p>
        </w:tc>
      </w:tr>
      <w:tr w:rsidR="00EA41E3" w:rsidTr="00EA41E3">
        <w:tc>
          <w:tcPr>
            <w:tcW w:w="544" w:type="dxa"/>
          </w:tcPr>
          <w:p w:rsidR="00EA41E3" w:rsidRDefault="00EA41E3">
            <w:pPr>
              <w:pStyle w:val="ConsPlusNormal"/>
              <w:jc w:val="center"/>
            </w:pPr>
            <w:r>
              <w:t>9.</w:t>
            </w:r>
          </w:p>
        </w:tc>
        <w:tc>
          <w:tcPr>
            <w:tcW w:w="2381" w:type="dxa"/>
          </w:tcPr>
          <w:p w:rsidR="00EA41E3" w:rsidRDefault="00EA41E3">
            <w:pPr>
              <w:pStyle w:val="ConsPlusNormal"/>
            </w:pPr>
            <w:r>
              <w:t>Объем бюджетных ассигнований муниципальной программы за счет средств бюджета городского округа "Город Белгород", а также прогнозный объем средств, привлекаемых из других источников</w:t>
            </w:r>
          </w:p>
        </w:tc>
        <w:tc>
          <w:tcPr>
            <w:tcW w:w="6123" w:type="dxa"/>
          </w:tcPr>
          <w:p w:rsidR="00EA41E3" w:rsidRDefault="00EA41E3">
            <w:pPr>
              <w:pStyle w:val="ConsPlusNormal"/>
              <w:jc w:val="both"/>
            </w:pPr>
            <w:r>
              <w:t>Планируемый общий объем финансирования программы в 2015 - 2025 годах за счет всех источников финансирования составит 73204156,8 тыс. рублей.</w:t>
            </w:r>
          </w:p>
          <w:p w:rsidR="00EA41E3" w:rsidRDefault="00EA41E3">
            <w:pPr>
              <w:pStyle w:val="ConsPlusNormal"/>
              <w:jc w:val="both"/>
            </w:pPr>
            <w:r>
              <w:t>Планируемый общий объем финансирования программы на I этапе (2015 - 2020 годы) за счет всех источников финансирования составит 32456153 тыс. рублей.</w:t>
            </w:r>
          </w:p>
          <w:p w:rsidR="00EA41E3" w:rsidRDefault="00EA41E3">
            <w:pPr>
              <w:pStyle w:val="ConsPlusNormal"/>
              <w:jc w:val="both"/>
            </w:pPr>
            <w:r>
              <w:t>Планируемый объем финансирования программы за счет средств федерального бюджета составит 762755,8 тыс. рублей, в том числе по годам:</w:t>
            </w:r>
          </w:p>
          <w:p w:rsidR="00EA41E3" w:rsidRDefault="00EA41E3">
            <w:pPr>
              <w:pStyle w:val="ConsPlusNormal"/>
              <w:jc w:val="both"/>
            </w:pPr>
            <w:r>
              <w:t>2015 год - 37441 тыс. рублей;</w:t>
            </w:r>
          </w:p>
          <w:p w:rsidR="00EA41E3" w:rsidRDefault="00EA41E3">
            <w:pPr>
              <w:pStyle w:val="ConsPlusNormal"/>
              <w:jc w:val="both"/>
            </w:pPr>
            <w:r>
              <w:t>2016 год - 467884 тыс. рублей;</w:t>
            </w:r>
          </w:p>
          <w:p w:rsidR="00EA41E3" w:rsidRDefault="00EA41E3">
            <w:pPr>
              <w:pStyle w:val="ConsPlusNormal"/>
              <w:jc w:val="both"/>
            </w:pPr>
            <w:r>
              <w:t>2017 год - 117662 тыс. рублей;</w:t>
            </w:r>
          </w:p>
          <w:p w:rsidR="00EA41E3" w:rsidRDefault="00EA41E3">
            <w:pPr>
              <w:pStyle w:val="ConsPlusNormal"/>
              <w:jc w:val="both"/>
            </w:pPr>
            <w:r>
              <w:t>2018 год - 46724,4 тыс. рублей;</w:t>
            </w:r>
          </w:p>
          <w:p w:rsidR="00EA41E3" w:rsidRDefault="00EA41E3">
            <w:pPr>
              <w:pStyle w:val="ConsPlusNormal"/>
              <w:jc w:val="both"/>
            </w:pPr>
            <w:r>
              <w:t>2019 год - 885,0 тыс. рублей;</w:t>
            </w:r>
          </w:p>
          <w:p w:rsidR="00EA41E3" w:rsidRDefault="00EA41E3">
            <w:pPr>
              <w:pStyle w:val="ConsPlusNormal"/>
              <w:jc w:val="both"/>
            </w:pPr>
            <w:r>
              <w:t>2020 год - 92159,4 тыс. рублей.</w:t>
            </w:r>
          </w:p>
          <w:p w:rsidR="00EA41E3" w:rsidRDefault="00EA41E3">
            <w:pPr>
              <w:pStyle w:val="ConsPlusNormal"/>
              <w:jc w:val="both"/>
            </w:pPr>
            <w:r>
              <w:t>Планируемый объем финансирования программы за счет средств областного бюджета составит 17783453,2 тыс. рублей, в том числе по годам:</w:t>
            </w:r>
          </w:p>
          <w:p w:rsidR="00EA41E3" w:rsidRDefault="00EA41E3">
            <w:pPr>
              <w:pStyle w:val="ConsPlusNormal"/>
              <w:jc w:val="both"/>
            </w:pPr>
            <w:r>
              <w:t>2015 год - 2432884 тыс. рублей;</w:t>
            </w:r>
          </w:p>
          <w:p w:rsidR="00EA41E3" w:rsidRDefault="00EA41E3">
            <w:pPr>
              <w:pStyle w:val="ConsPlusNormal"/>
              <w:jc w:val="both"/>
            </w:pPr>
            <w:r>
              <w:t>2016 год - 2665551 тыс. рублей;</w:t>
            </w:r>
          </w:p>
          <w:p w:rsidR="00EA41E3" w:rsidRDefault="00EA41E3">
            <w:pPr>
              <w:pStyle w:val="ConsPlusNormal"/>
              <w:jc w:val="both"/>
            </w:pPr>
            <w:r>
              <w:t>2017 год - 3077551 тыс. рублей;</w:t>
            </w:r>
          </w:p>
          <w:p w:rsidR="00EA41E3" w:rsidRDefault="00EA41E3">
            <w:pPr>
              <w:pStyle w:val="ConsPlusNormal"/>
              <w:jc w:val="both"/>
            </w:pPr>
            <w:r>
              <w:t>2018 год - 2728558,6 тыс. рублей;</w:t>
            </w:r>
          </w:p>
          <w:p w:rsidR="00EA41E3" w:rsidRDefault="00EA41E3">
            <w:pPr>
              <w:pStyle w:val="ConsPlusNormal"/>
              <w:jc w:val="both"/>
            </w:pPr>
            <w:r>
              <w:t>2019 год - 3184150,8 тыс. рублей;</w:t>
            </w:r>
          </w:p>
          <w:p w:rsidR="00EA41E3" w:rsidRDefault="00EA41E3">
            <w:pPr>
              <w:pStyle w:val="ConsPlusNormal"/>
              <w:jc w:val="both"/>
            </w:pPr>
            <w:r>
              <w:t>2020 год - 3694757,8 тыс. рублей.</w:t>
            </w:r>
          </w:p>
          <w:p w:rsidR="00EA41E3" w:rsidRDefault="00EA41E3">
            <w:pPr>
              <w:pStyle w:val="ConsPlusNormal"/>
              <w:jc w:val="both"/>
            </w:pPr>
            <w:r>
              <w:t>Планируемый объем финансирования программы за счет средств бюджета городского округа "Город Белгород" составит 12042929 тыс. рублей, в том числе по годам:</w:t>
            </w:r>
          </w:p>
          <w:p w:rsidR="00EA41E3" w:rsidRDefault="00EA41E3">
            <w:pPr>
              <w:pStyle w:val="ConsPlusNormal"/>
              <w:jc w:val="both"/>
            </w:pPr>
            <w:r>
              <w:t>2015 год - 1776413 тыс. рублей;</w:t>
            </w:r>
          </w:p>
          <w:p w:rsidR="00EA41E3" w:rsidRDefault="00EA41E3">
            <w:pPr>
              <w:pStyle w:val="ConsPlusNormal"/>
              <w:jc w:val="both"/>
            </w:pPr>
            <w:r>
              <w:t>2016 год - 1951505 тыс. рублей;</w:t>
            </w:r>
          </w:p>
          <w:p w:rsidR="00EA41E3" w:rsidRDefault="00EA41E3">
            <w:pPr>
              <w:pStyle w:val="ConsPlusNormal"/>
              <w:jc w:val="both"/>
            </w:pPr>
            <w:r>
              <w:t>2017 год - 2045167 тыс. рублей;</w:t>
            </w:r>
          </w:p>
          <w:p w:rsidR="00EA41E3" w:rsidRDefault="00EA41E3">
            <w:pPr>
              <w:pStyle w:val="ConsPlusNormal"/>
              <w:jc w:val="both"/>
            </w:pPr>
            <w:r>
              <w:t>2018 год - 2090112 тыс. рублей;</w:t>
            </w:r>
          </w:p>
          <w:p w:rsidR="00EA41E3" w:rsidRDefault="00EA41E3">
            <w:pPr>
              <w:pStyle w:val="ConsPlusNormal"/>
              <w:jc w:val="both"/>
            </w:pPr>
            <w:r>
              <w:t>2019 год - 2082869 тыс. рублей;</w:t>
            </w:r>
          </w:p>
          <w:p w:rsidR="00EA41E3" w:rsidRDefault="00EA41E3">
            <w:pPr>
              <w:pStyle w:val="ConsPlusNormal"/>
              <w:jc w:val="both"/>
            </w:pPr>
            <w:r>
              <w:t>2020 год - 2096863 тыс. рублей.</w:t>
            </w:r>
          </w:p>
          <w:p w:rsidR="00EA41E3" w:rsidRDefault="00EA41E3">
            <w:pPr>
              <w:pStyle w:val="ConsPlusNormal"/>
              <w:jc w:val="both"/>
            </w:pPr>
            <w:r>
              <w:t>Планируемый объем финансирования программы за счет иных источников составит 1867015 тыс. рублей, в том числе по годам:</w:t>
            </w:r>
          </w:p>
          <w:p w:rsidR="00EA41E3" w:rsidRDefault="00EA41E3">
            <w:pPr>
              <w:pStyle w:val="ConsPlusNormal"/>
              <w:jc w:val="both"/>
            </w:pPr>
            <w:r>
              <w:t>2015 год - 296393 тыс. рублей;</w:t>
            </w:r>
          </w:p>
          <w:p w:rsidR="00EA41E3" w:rsidRDefault="00EA41E3">
            <w:pPr>
              <w:pStyle w:val="ConsPlusNormal"/>
              <w:jc w:val="both"/>
            </w:pPr>
            <w:r>
              <w:t>2016 год - 294500 тыс. рублей;</w:t>
            </w:r>
          </w:p>
          <w:p w:rsidR="00EA41E3" w:rsidRDefault="00EA41E3">
            <w:pPr>
              <w:pStyle w:val="ConsPlusNormal"/>
              <w:jc w:val="both"/>
            </w:pPr>
            <w:r>
              <w:t>2017 год - 313100 тыс. рублей;</w:t>
            </w:r>
          </w:p>
          <w:p w:rsidR="00EA41E3" w:rsidRDefault="00EA41E3">
            <w:pPr>
              <w:pStyle w:val="ConsPlusNormal"/>
              <w:jc w:val="both"/>
            </w:pPr>
            <w:r>
              <w:t>2018 год - 313100 тыс. рублей;</w:t>
            </w:r>
          </w:p>
          <w:p w:rsidR="00EA41E3" w:rsidRDefault="00EA41E3">
            <w:pPr>
              <w:pStyle w:val="ConsPlusNormal"/>
              <w:jc w:val="both"/>
            </w:pPr>
            <w:r>
              <w:t>2019 год - 324611 тыс. рублей;</w:t>
            </w:r>
          </w:p>
          <w:p w:rsidR="00EA41E3" w:rsidRDefault="00EA41E3">
            <w:pPr>
              <w:pStyle w:val="ConsPlusNormal"/>
              <w:jc w:val="both"/>
            </w:pPr>
            <w:r>
              <w:t>2020 год - 325311 тыс. рублей.</w:t>
            </w:r>
          </w:p>
          <w:p w:rsidR="00EA41E3" w:rsidRDefault="00EA41E3">
            <w:pPr>
              <w:pStyle w:val="ConsPlusNormal"/>
              <w:jc w:val="both"/>
            </w:pPr>
            <w:r>
              <w:lastRenderedPageBreak/>
              <w:t>Планируемый общий объем финансирования программы на II этапе (2021 - 2025 годы) за счет всех источников финансирования составит 40784003,8 тыс. рублей.</w:t>
            </w:r>
          </w:p>
          <w:p w:rsidR="00EA41E3" w:rsidRDefault="00EA41E3">
            <w:pPr>
              <w:pStyle w:val="ConsPlusNormal"/>
              <w:jc w:val="both"/>
            </w:pPr>
            <w:r>
              <w:t>Планируемый объем финансирования программы за счет средств федерального бюджета составит 1212282,852 тыс. рублей, в том числе по годам:</w:t>
            </w:r>
          </w:p>
          <w:p w:rsidR="00EA41E3" w:rsidRDefault="00EA41E3">
            <w:pPr>
              <w:pStyle w:val="ConsPlusNormal"/>
              <w:jc w:val="both"/>
            </w:pPr>
            <w:r>
              <w:t>2021 год - 238116,8 тыс. рублей;</w:t>
            </w:r>
          </w:p>
          <w:p w:rsidR="00EA41E3" w:rsidRDefault="00EA41E3">
            <w:pPr>
              <w:pStyle w:val="ConsPlusNormal"/>
              <w:jc w:val="both"/>
            </w:pPr>
            <w:r>
              <w:t>2022 год - 242441,952 тыс. рублей;</w:t>
            </w:r>
          </w:p>
          <w:p w:rsidR="00EA41E3" w:rsidRDefault="00EA41E3">
            <w:pPr>
              <w:pStyle w:val="ConsPlusNormal"/>
              <w:jc w:val="both"/>
            </w:pPr>
            <w:r>
              <w:t>2023 год - 229532,7 тыс. рублей;</w:t>
            </w:r>
          </w:p>
          <w:p w:rsidR="00EA41E3" w:rsidRDefault="00EA41E3">
            <w:pPr>
              <w:pStyle w:val="ConsPlusNormal"/>
              <w:jc w:val="both"/>
            </w:pPr>
            <w:r>
              <w:t>2024 год - 248657,4 тыс. рублей;</w:t>
            </w:r>
          </w:p>
          <w:p w:rsidR="00EA41E3" w:rsidRDefault="00EA41E3">
            <w:pPr>
              <w:pStyle w:val="ConsPlusNormal"/>
              <w:jc w:val="both"/>
            </w:pPr>
            <w:r>
              <w:t>2025 год - 253534 тыс. рублей.</w:t>
            </w:r>
          </w:p>
          <w:p w:rsidR="00EA41E3" w:rsidRDefault="00EA41E3">
            <w:pPr>
              <w:pStyle w:val="ConsPlusNormal"/>
              <w:jc w:val="both"/>
            </w:pPr>
            <w:r>
              <w:t>Планируемый объем финансирования программы за счет средств областного бюджета составит 27519954,048 тыс. рублей,</w:t>
            </w:r>
          </w:p>
          <w:p w:rsidR="00EA41E3" w:rsidRDefault="00EA41E3">
            <w:pPr>
              <w:pStyle w:val="ConsPlusNormal"/>
              <w:jc w:val="both"/>
            </w:pPr>
            <w:r>
              <w:t>в том числе по годам:</w:t>
            </w:r>
          </w:p>
          <w:p w:rsidR="00EA41E3" w:rsidRDefault="00EA41E3">
            <w:pPr>
              <w:pStyle w:val="ConsPlusNormal"/>
              <w:jc w:val="both"/>
            </w:pPr>
            <w:r>
              <w:t>2021 год - 4270287 тыс. рублей;</w:t>
            </w:r>
          </w:p>
          <w:p w:rsidR="00EA41E3" w:rsidRDefault="00EA41E3">
            <w:pPr>
              <w:pStyle w:val="ConsPlusNormal"/>
              <w:jc w:val="both"/>
            </w:pPr>
            <w:r>
              <w:t>2022 год - 5672103,848 тыс. рублей;</w:t>
            </w:r>
          </w:p>
          <w:p w:rsidR="00EA41E3" w:rsidRDefault="00EA41E3">
            <w:pPr>
              <w:pStyle w:val="ConsPlusNormal"/>
              <w:jc w:val="both"/>
            </w:pPr>
            <w:r>
              <w:t>2023 год - 5674459 тыс. рублей;</w:t>
            </w:r>
          </w:p>
          <w:p w:rsidR="00EA41E3" w:rsidRDefault="00EA41E3">
            <w:pPr>
              <w:pStyle w:val="ConsPlusNormal"/>
              <w:jc w:val="both"/>
            </w:pPr>
            <w:r>
              <w:t>2024 год - 5811587,2 тыс. рублей;</w:t>
            </w:r>
          </w:p>
          <w:p w:rsidR="00EA41E3" w:rsidRDefault="00EA41E3">
            <w:pPr>
              <w:pStyle w:val="ConsPlusNormal"/>
              <w:jc w:val="both"/>
            </w:pPr>
            <w:r>
              <w:t>2025 год - 6091517 тыс. рублей.</w:t>
            </w:r>
          </w:p>
          <w:p w:rsidR="00EA41E3" w:rsidRDefault="00EA41E3">
            <w:pPr>
              <w:pStyle w:val="ConsPlusNormal"/>
              <w:jc w:val="both"/>
            </w:pPr>
            <w:r>
              <w:t>Планируемый объем финансирования программы за счет средств бюджета городского округа "Город Белгород" составит 10388711,9 тыс. рублей, в том числе по годам:</w:t>
            </w:r>
          </w:p>
          <w:p w:rsidR="00EA41E3" w:rsidRDefault="00EA41E3">
            <w:pPr>
              <w:pStyle w:val="ConsPlusNormal"/>
              <w:jc w:val="both"/>
            </w:pPr>
            <w:r>
              <w:t>2021 год - 2495762,5 тыс. рублей;</w:t>
            </w:r>
          </w:p>
          <w:p w:rsidR="00EA41E3" w:rsidRDefault="00EA41E3">
            <w:pPr>
              <w:pStyle w:val="ConsPlusNormal"/>
              <w:jc w:val="both"/>
            </w:pPr>
            <w:r>
              <w:t>2022 год - 2305363,4 тыс. рублей;</w:t>
            </w:r>
          </w:p>
          <w:p w:rsidR="00EA41E3" w:rsidRDefault="00EA41E3">
            <w:pPr>
              <w:pStyle w:val="ConsPlusNormal"/>
              <w:jc w:val="both"/>
            </w:pPr>
            <w:r>
              <w:t>2023 год - 1832170 тыс. рублей;</w:t>
            </w:r>
          </w:p>
          <w:p w:rsidR="00EA41E3" w:rsidRDefault="00EA41E3">
            <w:pPr>
              <w:pStyle w:val="ConsPlusNormal"/>
              <w:jc w:val="both"/>
            </w:pPr>
            <w:r>
              <w:t>2024 год - 1859340 тыс. рублей;</w:t>
            </w:r>
          </w:p>
          <w:p w:rsidR="00EA41E3" w:rsidRDefault="00EA41E3">
            <w:pPr>
              <w:pStyle w:val="ConsPlusNormal"/>
              <w:jc w:val="both"/>
            </w:pPr>
            <w:r>
              <w:t>2025 год - 1896076 тыс. рублей.</w:t>
            </w:r>
          </w:p>
          <w:p w:rsidR="00EA41E3" w:rsidRDefault="00EA41E3">
            <w:pPr>
              <w:pStyle w:val="ConsPlusNormal"/>
              <w:jc w:val="both"/>
            </w:pPr>
            <w:r>
              <w:t>Планируемый объем финансирования программы за счет иных источников составит 1627055 тыс. рублей, в том числе по годам:</w:t>
            </w:r>
          </w:p>
          <w:p w:rsidR="00EA41E3" w:rsidRDefault="00EA41E3">
            <w:pPr>
              <w:pStyle w:val="ConsPlusNormal"/>
              <w:jc w:val="both"/>
            </w:pPr>
            <w:r>
              <w:t>2021 год - 325411 тыс. рублей;</w:t>
            </w:r>
          </w:p>
          <w:p w:rsidR="00EA41E3" w:rsidRDefault="00EA41E3">
            <w:pPr>
              <w:pStyle w:val="ConsPlusNormal"/>
              <w:jc w:val="both"/>
            </w:pPr>
            <w:r>
              <w:t>2022 год - 325411 тыс. рублей;</w:t>
            </w:r>
          </w:p>
          <w:p w:rsidR="00EA41E3" w:rsidRDefault="00EA41E3">
            <w:pPr>
              <w:pStyle w:val="ConsPlusNormal"/>
              <w:jc w:val="both"/>
            </w:pPr>
            <w:r>
              <w:t>2023 год - 325411 тыс. рублей;</w:t>
            </w:r>
          </w:p>
          <w:p w:rsidR="00EA41E3" w:rsidRDefault="00EA41E3">
            <w:pPr>
              <w:pStyle w:val="ConsPlusNormal"/>
              <w:jc w:val="both"/>
            </w:pPr>
            <w:r>
              <w:t>2024 год - 325411 тыс. рублей;</w:t>
            </w:r>
          </w:p>
          <w:p w:rsidR="00EA41E3" w:rsidRDefault="00EA41E3">
            <w:pPr>
              <w:pStyle w:val="ConsPlusNormal"/>
              <w:jc w:val="both"/>
            </w:pPr>
            <w:r>
              <w:t>2025 год - 325411 тыс. рублей</w:t>
            </w:r>
          </w:p>
        </w:tc>
      </w:tr>
      <w:tr w:rsidR="00EA41E3" w:rsidTr="00EA41E3">
        <w:tc>
          <w:tcPr>
            <w:tcW w:w="544" w:type="dxa"/>
          </w:tcPr>
          <w:p w:rsidR="00EA41E3" w:rsidRDefault="00EA41E3">
            <w:pPr>
              <w:pStyle w:val="ConsPlusNormal"/>
              <w:jc w:val="center"/>
            </w:pPr>
            <w:r>
              <w:lastRenderedPageBreak/>
              <w:t>10.</w:t>
            </w:r>
          </w:p>
        </w:tc>
        <w:tc>
          <w:tcPr>
            <w:tcW w:w="2381" w:type="dxa"/>
          </w:tcPr>
          <w:p w:rsidR="00EA41E3" w:rsidRDefault="00EA41E3">
            <w:pPr>
              <w:pStyle w:val="ConsPlusNormal"/>
            </w:pPr>
            <w:r>
              <w:t>Показатели результата муниципальной программы:</w:t>
            </w:r>
          </w:p>
        </w:tc>
        <w:tc>
          <w:tcPr>
            <w:tcW w:w="6123" w:type="dxa"/>
          </w:tcPr>
          <w:p w:rsidR="00EA41E3" w:rsidRDefault="00EA41E3">
            <w:pPr>
              <w:pStyle w:val="ConsPlusNormal"/>
              <w:jc w:val="both"/>
            </w:pPr>
          </w:p>
        </w:tc>
      </w:tr>
      <w:tr w:rsidR="00EA41E3" w:rsidTr="00EA41E3">
        <w:tc>
          <w:tcPr>
            <w:tcW w:w="544" w:type="dxa"/>
          </w:tcPr>
          <w:p w:rsidR="00EA41E3" w:rsidRDefault="00EA41E3">
            <w:pPr>
              <w:pStyle w:val="ConsPlusNormal"/>
              <w:jc w:val="center"/>
            </w:pPr>
            <w:r>
              <w:t>10.1</w:t>
            </w:r>
          </w:p>
        </w:tc>
        <w:tc>
          <w:tcPr>
            <w:tcW w:w="2381" w:type="dxa"/>
          </w:tcPr>
          <w:p w:rsidR="00EA41E3" w:rsidRDefault="00EA41E3">
            <w:pPr>
              <w:pStyle w:val="ConsPlusNormal"/>
            </w:pPr>
            <w:r>
              <w:t>Показатели конечного результата (в соответствии со Стратегией социально-экономического развития города Белгорода на период до 2025 года)</w:t>
            </w:r>
          </w:p>
        </w:tc>
        <w:tc>
          <w:tcPr>
            <w:tcW w:w="6123" w:type="dxa"/>
          </w:tcPr>
          <w:p w:rsidR="00EA41E3" w:rsidRDefault="00EA41E3">
            <w:pPr>
              <w:pStyle w:val="ConsPlusNormal"/>
              <w:jc w:val="both"/>
            </w:pPr>
            <w:r>
              <w:t>Охват детей дошкольным образованием - 85% в 2025 году.</w:t>
            </w:r>
          </w:p>
          <w:p w:rsidR="00EA41E3" w:rsidRDefault="00EA41E3">
            <w:pPr>
              <w:pStyle w:val="ConsPlusNormal"/>
              <w:jc w:val="both"/>
            </w:pPr>
            <w:r>
              <w:t>Охват детей дополнительным образованием - 95% в 2025 году.</w:t>
            </w:r>
          </w:p>
          <w:p w:rsidR="00EA41E3" w:rsidRDefault="00EA41E3">
            <w:pPr>
              <w:pStyle w:val="ConsPlusNormal"/>
              <w:jc w:val="both"/>
            </w:pPr>
            <w:r>
              <w:t>Удовлетворенность населения качеством дошкольного образования - 75% в 2025 году. Удовлетворенность населения качеством общего образования - 75% в 2025 году.</w:t>
            </w:r>
          </w:p>
          <w:p w:rsidR="00EA41E3" w:rsidRDefault="00EA41E3">
            <w:pPr>
              <w:pStyle w:val="ConsPlusNormal"/>
              <w:jc w:val="both"/>
            </w:pPr>
            <w:r>
              <w:t>Удовлетворенность населения качеством дополнительного образования детей - 75% в 2025 году.</w:t>
            </w:r>
          </w:p>
          <w:p w:rsidR="00EA41E3" w:rsidRDefault="00EA41E3">
            <w:pPr>
              <w:pStyle w:val="ConsPlusNormal"/>
              <w:jc w:val="both"/>
            </w:pPr>
            <w:r>
              <w:t>Охват детей школьного возраста различными формами отдыха и оздоровления - 83,5% в 2025 году.</w:t>
            </w:r>
          </w:p>
          <w:p w:rsidR="00EA41E3" w:rsidRDefault="00EA41E3">
            <w:pPr>
              <w:pStyle w:val="ConsPlusNormal"/>
              <w:jc w:val="both"/>
            </w:pPr>
            <w:r>
              <w:t>Число победителей олимпиад, конкурсов, фестивалей регионального уровня и выше, включенных в федеральный и региональный перечни, - 150 человек в 2025 году</w:t>
            </w:r>
          </w:p>
        </w:tc>
      </w:tr>
      <w:tr w:rsidR="00EA41E3" w:rsidTr="00EA41E3">
        <w:tc>
          <w:tcPr>
            <w:tcW w:w="544" w:type="dxa"/>
          </w:tcPr>
          <w:p w:rsidR="00EA41E3" w:rsidRDefault="00EA41E3">
            <w:pPr>
              <w:pStyle w:val="ConsPlusNormal"/>
            </w:pPr>
            <w:r>
              <w:t>10.2</w:t>
            </w:r>
          </w:p>
        </w:tc>
        <w:tc>
          <w:tcPr>
            <w:tcW w:w="2381" w:type="dxa"/>
          </w:tcPr>
          <w:p w:rsidR="00EA41E3" w:rsidRDefault="00EA41E3">
            <w:pPr>
              <w:pStyle w:val="ConsPlusNormal"/>
            </w:pPr>
            <w:r>
              <w:t xml:space="preserve">Показатели </w:t>
            </w:r>
            <w:r>
              <w:lastRenderedPageBreak/>
              <w:t>эффективности реализации программных мероприятий</w:t>
            </w:r>
          </w:p>
        </w:tc>
        <w:tc>
          <w:tcPr>
            <w:tcW w:w="6123" w:type="dxa"/>
          </w:tcPr>
          <w:p w:rsidR="00EA41E3" w:rsidRDefault="00EA41E3">
            <w:pPr>
              <w:pStyle w:val="ConsPlusNormal"/>
              <w:jc w:val="both"/>
            </w:pPr>
            <w:r>
              <w:lastRenderedPageBreak/>
              <w:t xml:space="preserve">Доля муниципальных дошкольных образовательных </w:t>
            </w:r>
            <w:r>
              <w:lastRenderedPageBreak/>
              <w:t>учреждений, в которых созданы условия, соответствующие федеральному государственному образовательному стандарту дошкольного образования (создано от 80 до 100% условий), в общей численности муниципальных дошкольных образовательных учреждений - 100% в 2025 году.</w:t>
            </w:r>
          </w:p>
          <w:p w:rsidR="00EA41E3" w:rsidRDefault="00EA41E3">
            <w:pPr>
              <w:pStyle w:val="ConsPlusNormal"/>
              <w:jc w:val="both"/>
            </w:pPr>
            <w:r>
              <w:t>Отношение среднемесячной заработной платы педагогических работников муниципальных ДОУ к среднемесячной заработной плате организаций общего образования Белгородской области - 100% в 2025 году.</w:t>
            </w:r>
          </w:p>
          <w:p w:rsidR="00EA41E3" w:rsidRDefault="00EA41E3">
            <w:pPr>
              <w:pStyle w:val="ConsPlusNormal"/>
              <w:jc w:val="both"/>
            </w:pPr>
            <w:r>
              <w:t>Доля педагогических работников МДОУ, аттестованных на квалификационные категории, - 75% в 2025 году.</w:t>
            </w:r>
          </w:p>
          <w:p w:rsidR="00EA41E3" w:rsidRDefault="00EA41E3">
            <w:pPr>
              <w:pStyle w:val="ConsPlusNormal"/>
              <w:jc w:val="both"/>
            </w:pPr>
            <w:r>
              <w:t>Количество муниципальных дошкольных образовательных учреждений - 73 в 2025 году.</w:t>
            </w:r>
          </w:p>
          <w:p w:rsidR="00EA41E3" w:rsidRDefault="00EA41E3">
            <w:pPr>
              <w:pStyle w:val="ConsPlusNormal"/>
              <w:jc w:val="both"/>
            </w:pPr>
            <w:r>
              <w:t>Количество дополнительно введенных мест в муниципальных дошкольных образовательных учреждениях - 3251 к 2025 году.</w:t>
            </w:r>
          </w:p>
          <w:p w:rsidR="00EA41E3" w:rsidRDefault="00EA41E3">
            <w:pPr>
              <w:pStyle w:val="ConsPlusNormal"/>
              <w:jc w:val="both"/>
            </w:pPr>
            <w:r>
              <w:t>Доля детей дошкольного возраста, посещающих частные дошкольные организации, в общей численности детей, охваченных услугами дошкольного образования, - 8% в 2025 году.</w:t>
            </w:r>
          </w:p>
          <w:p w:rsidR="00EA41E3" w:rsidRDefault="00EA41E3">
            <w:pPr>
              <w:pStyle w:val="ConsPlusNormal"/>
              <w:jc w:val="both"/>
            </w:pPr>
            <w:r>
              <w:t>Сохранение доли дошкольных организаций,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- 100% в 2025 году.</w:t>
            </w:r>
          </w:p>
          <w:p w:rsidR="00EA41E3" w:rsidRDefault="00EA41E3">
            <w:pPr>
              <w:pStyle w:val="ConsPlusNormal"/>
              <w:jc w:val="both"/>
            </w:pPr>
            <w:r>
              <w:t>Отношение средней заработной платы педагогических работников общеобразовательных учреждений города к средней заработной плате в экономике региона - 100% в 2025 году.</w:t>
            </w:r>
          </w:p>
          <w:p w:rsidR="00EA41E3" w:rsidRDefault="00EA41E3">
            <w:pPr>
              <w:pStyle w:val="ConsPlusNormal"/>
              <w:jc w:val="both"/>
            </w:pPr>
            <w:r>
              <w:t>Доля обучающихся, обеспеченных учебниками, соответствующими требованиям ФГОС, в общей численности обучающихся - 100% к 2025 году.</w:t>
            </w:r>
          </w:p>
          <w:p w:rsidR="00EA41E3" w:rsidRDefault="00EA41E3">
            <w:pPr>
              <w:pStyle w:val="ConsPlusNormal"/>
              <w:jc w:val="both"/>
            </w:pPr>
            <w:r>
              <w:t>Сохранение доли учреждений общего образования,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- 100% в 2025 году.</w:t>
            </w:r>
          </w:p>
          <w:p w:rsidR="00EA41E3" w:rsidRDefault="00EA41E3">
            <w:pPr>
              <w:pStyle w:val="ConsPlusNormal"/>
              <w:jc w:val="both"/>
            </w:pPr>
            <w:r>
              <w:t>Доля учителей в возрасте до 30 лет в общей численности учителей общеобразовательных учреждений - 20,4% в 2025 году.</w:t>
            </w:r>
          </w:p>
          <w:p w:rsidR="00EA41E3" w:rsidRDefault="00EA41E3">
            <w:pPr>
              <w:pStyle w:val="ConsPlusNormal"/>
              <w:jc w:val="both"/>
            </w:pPr>
            <w:r>
              <w:t>Доля педагогов общеобразовательных учреждений, имеющих квалификационные категории, в общей численности педагогов общеобразовательных учреждений - 75,5% в 2025 году.</w:t>
            </w:r>
          </w:p>
          <w:p w:rsidR="00EA41E3" w:rsidRDefault="00EA41E3">
            <w:pPr>
              <w:pStyle w:val="ConsPlusNormal"/>
              <w:jc w:val="both"/>
            </w:pPr>
            <w:r>
              <w:t>Доля учащихся, которым предоставлена возможность обучаться в соответствии с основными современными требованиями (создано от 80% до 100% современных условий), в общей численности школьников - 100% в 2025 году.</w:t>
            </w:r>
          </w:p>
        </w:tc>
      </w:tr>
      <w:tr w:rsidR="00EA41E3" w:rsidTr="00EA41E3">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Количество пользователей-учащихся на 1 персональный компьютер - 7 чел. в 2025 году.</w:t>
            </w:r>
          </w:p>
          <w:p w:rsidR="00EA41E3" w:rsidRDefault="00EA41E3">
            <w:pPr>
              <w:pStyle w:val="ConsPlusNormal"/>
              <w:jc w:val="both"/>
            </w:pPr>
            <w:r>
              <w:t>Доля учебных кабинетов общеобразовательных учреждений, оборудованных автоматизированным рабочим местом учителя, - 100% в 2025 году.</w:t>
            </w:r>
          </w:p>
          <w:p w:rsidR="00EA41E3" w:rsidRDefault="00EA41E3">
            <w:pPr>
              <w:pStyle w:val="ConsPlusNormal"/>
              <w:jc w:val="both"/>
            </w:pPr>
            <w:r>
              <w:t xml:space="preserve">Доля детей с ограниченными возможностями здоровья школьного возраста, получающих коррекционную помощь, в общей численности детей с ограниченными возможностями </w:t>
            </w:r>
            <w:r>
              <w:lastRenderedPageBreak/>
              <w:t>здоровья школьного возраста - 100% в 2025 году.</w:t>
            </w:r>
          </w:p>
          <w:p w:rsidR="00EA41E3" w:rsidRDefault="00EA41E3">
            <w:pPr>
              <w:pStyle w:val="ConsPlusNormal"/>
              <w:jc w:val="both"/>
            </w:pPr>
            <w:r>
              <w:t>Доля учащихся общеобразовательных учреждений, получающих двухразовое питание, - 76% в 2025 году.</w:t>
            </w:r>
          </w:p>
          <w:p w:rsidR="00EA41E3" w:rsidRDefault="00EA41E3">
            <w:pPr>
              <w:pStyle w:val="ConsPlusNormal"/>
              <w:jc w:val="both"/>
            </w:pPr>
            <w:r>
              <w:t>Доля обучающихся, отнесенных к 1 и 2 группам здоровья, - 75% в 2025 году.</w:t>
            </w:r>
          </w:p>
          <w:p w:rsidR="00EA41E3" w:rsidRDefault="00EA41E3">
            <w:pPr>
              <w:pStyle w:val="ConsPlusNormal"/>
              <w:jc w:val="both"/>
            </w:pPr>
            <w:r>
              <w:t>Доля учащихся, совершивших правонарушения и преступления, - 0,76% в 2025 году.</w:t>
            </w:r>
          </w:p>
          <w:p w:rsidR="00EA41E3" w:rsidRDefault="00EA41E3">
            <w:pPr>
              <w:pStyle w:val="ConsPlusNormal"/>
              <w:jc w:val="both"/>
            </w:pPr>
            <w:r>
              <w:t>Доля учащихся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- 50,5% в 2025 году.</w:t>
            </w:r>
          </w:p>
          <w:p w:rsidR="00EA41E3" w:rsidRDefault="00EA41E3">
            <w:pPr>
              <w:pStyle w:val="ConsPlusNormal"/>
              <w:jc w:val="both"/>
            </w:pPr>
            <w:r>
              <w:t>Доля детей из многодетных семей, получающих социальную поддержку, - 100% в 2025 году.</w:t>
            </w:r>
          </w:p>
          <w:p w:rsidR="00EA41E3" w:rsidRDefault="00EA41E3">
            <w:pPr>
              <w:pStyle w:val="ConsPlusNormal"/>
              <w:jc w:val="both"/>
            </w:pPr>
            <w:r>
              <w:t>Доля обучающихся 1 - 4 классов, получающих горячее питание, - 100% в 2025 году.</w:t>
            </w:r>
          </w:p>
          <w:p w:rsidR="00EA41E3" w:rsidRDefault="00EA41E3">
            <w:pPr>
              <w:pStyle w:val="ConsPlusNormal"/>
              <w:jc w:val="both"/>
            </w:pPr>
            <w:r>
              <w:t>Охват детей дополнительным образованием в учреждениях дополнительного образования, подведомственных управлению образования, - 55% в 2025 году.</w:t>
            </w:r>
          </w:p>
          <w:p w:rsidR="00EA41E3" w:rsidRDefault="00EA41E3">
            <w:pPr>
              <w:pStyle w:val="ConsPlusNormal"/>
              <w:jc w:val="both"/>
            </w:pPr>
            <w:r>
              <w:t>Отношение средней заработной платы педагогических работников учреждений дополнительного образования к средней заработной плате учителей города Белгорода - 100% в 2025 году.</w:t>
            </w:r>
          </w:p>
          <w:p w:rsidR="00EA41E3" w:rsidRDefault="00EA41E3">
            <w:pPr>
              <w:pStyle w:val="ConsPlusNormal"/>
              <w:jc w:val="both"/>
            </w:pPr>
            <w:r>
              <w:t>Доля учреждений дополнительного образования, работающих с детьми с ограниченными возможностями здоровья, - 50% в 2025 году.</w:t>
            </w:r>
          </w:p>
          <w:p w:rsidR="00EA41E3" w:rsidRDefault="00EA41E3">
            <w:pPr>
              <w:pStyle w:val="ConsPlusNormal"/>
              <w:jc w:val="both"/>
            </w:pPr>
            <w:r>
              <w:t>Доля педагогов учреждений дополнительного образования, принимающих участие в конкурсах профессионального мастерства, семинарах, конференциях по различным аспектам развития образования, - 54% в 2025 году.</w:t>
            </w:r>
          </w:p>
          <w:p w:rsidR="00EA41E3" w:rsidRDefault="00EA41E3">
            <w:pPr>
              <w:pStyle w:val="ConsPlusNormal"/>
              <w:jc w:val="both"/>
            </w:pPr>
            <w:r>
              <w:t>Доля детей и молодежи в возрасте от 5 до 18 лет, охваченных системой персонифицированного финансирования дополнительного образования детей, в общем количестве детей, проживающих в муниципалитете "Городской округ "Город Белгород", - 40% в 2025 году.</w:t>
            </w:r>
          </w:p>
        </w:tc>
      </w:tr>
      <w:tr w:rsidR="00EA41E3" w:rsidTr="00EA41E3">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Доля образовательных организаций, на базе которых созданы структурные подразделения "Центр дополнительного образования", - 43% в 2025 году.</w:t>
            </w:r>
          </w:p>
          <w:p w:rsidR="00EA41E3" w:rsidRDefault="00EA41E3">
            <w:pPr>
              <w:pStyle w:val="ConsPlusNormal"/>
              <w:jc w:val="both"/>
            </w:pPr>
            <w:r>
              <w:t xml:space="preserve">Доля обучающихся, участвующих в олимпиадах, конкурсах, соревнованиях различного уровня, от общей </w:t>
            </w:r>
            <w:proofErr w:type="gramStart"/>
            <w:r>
              <w:t>численности</w:t>
            </w:r>
            <w:proofErr w:type="gramEnd"/>
            <w:r>
              <w:t xml:space="preserve"> обучающихся по дополнительным общеобразовательным программам - 51% в 2025 году.</w:t>
            </w:r>
          </w:p>
          <w:p w:rsidR="00EA41E3" w:rsidRDefault="00EA41E3">
            <w:pPr>
              <w:pStyle w:val="ConsPlusNormal"/>
              <w:jc w:val="both"/>
            </w:pPr>
            <w:r>
              <w:t>Сохранение доли учреждений дополнительного образования,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- 100% в 2025 году.</w:t>
            </w:r>
          </w:p>
          <w:p w:rsidR="00EA41E3" w:rsidRDefault="00EA41E3">
            <w:pPr>
              <w:pStyle w:val="ConsPlusNormal"/>
              <w:jc w:val="both"/>
            </w:pPr>
            <w:r>
              <w:t>Доля детей и молодежи в возрасте от 5 до 18 лет, получающих образовательные услуги в сфере дополнительного образования в некоммерческих организациях, осуществляющих образовательную деятельность по дополнительным общеобразовательным программам, - 2,0% в 2025 году.</w:t>
            </w:r>
          </w:p>
          <w:p w:rsidR="00EA41E3" w:rsidRDefault="00EA41E3">
            <w:pPr>
              <w:pStyle w:val="ConsPlusNormal"/>
              <w:jc w:val="both"/>
            </w:pPr>
            <w:r>
              <w:lastRenderedPageBreak/>
              <w:t>Количество загородных оздоровительных лагерей, отвечающих требованиям СанПиН и пожарной безопасности по результатам оценки условий при приемке организаций к новому оздоровительному сезону, - 5 единиц в 2025 году.</w:t>
            </w:r>
          </w:p>
          <w:p w:rsidR="00EA41E3" w:rsidRDefault="00EA41E3">
            <w:pPr>
              <w:pStyle w:val="ConsPlusNormal"/>
              <w:jc w:val="both"/>
            </w:pPr>
            <w:r>
              <w:t>Доля детей школьного возраста, оздоровленных в лагерях с дневным пребыванием, - 65% к 2025 году.</w:t>
            </w:r>
          </w:p>
          <w:p w:rsidR="00EA41E3" w:rsidRDefault="00EA41E3">
            <w:pPr>
              <w:pStyle w:val="ConsPlusNormal"/>
              <w:jc w:val="both"/>
            </w:pPr>
            <w:r>
              <w:t>Доля детей школьного возраста, оздоровленных в загородных оздоровительных лагерях, - 11% в 2025 году.</w:t>
            </w:r>
          </w:p>
          <w:p w:rsidR="00EA41E3" w:rsidRDefault="00EA41E3">
            <w:pPr>
              <w:pStyle w:val="ConsPlusNormal"/>
              <w:jc w:val="both"/>
            </w:pPr>
            <w:r>
              <w:t>Доля воспитанников загородных лагерей с выраженным оздоровительным эффектом - 92,6% в 2025 году.</w:t>
            </w:r>
          </w:p>
          <w:p w:rsidR="00EA41E3" w:rsidRDefault="00EA41E3">
            <w:pPr>
              <w:pStyle w:val="ConsPlusNormal"/>
              <w:jc w:val="both"/>
            </w:pPr>
            <w:r>
              <w:t>Охват детей школьного возраста различными формами занятости - 20% в 2025 году.</w:t>
            </w:r>
          </w:p>
          <w:p w:rsidR="00EA41E3" w:rsidRDefault="00EA41E3">
            <w:pPr>
              <w:pStyle w:val="ConsPlusNormal"/>
              <w:jc w:val="both"/>
            </w:pPr>
            <w:r>
              <w:t>Степень достижения показателей муниципальной программы и ее подпрограмм - 95% ежегодно.</w:t>
            </w:r>
          </w:p>
          <w:p w:rsidR="00EA41E3" w:rsidRDefault="00EA41E3">
            <w:pPr>
              <w:pStyle w:val="ConsPlusNormal"/>
              <w:jc w:val="both"/>
            </w:pPr>
            <w:r>
              <w:t>Доля педагогических и руководящих работников образовательных учреждений, прошедших повышение квалификации для работы по ФГОС, - 100% в 2025 году.</w:t>
            </w:r>
          </w:p>
          <w:p w:rsidR="00EA41E3" w:rsidRDefault="00EA41E3">
            <w:pPr>
              <w:pStyle w:val="ConsPlusNormal"/>
              <w:jc w:val="both"/>
            </w:pPr>
            <w:r>
              <w:t>Доля победителей и призеров регионального этапа всероссийской олимпиады школьников в общем количестве участников из числа обучающихся общеобразовательных учреждений города Белгорода - 36,2% в 2025 году.</w:t>
            </w:r>
          </w:p>
          <w:p w:rsidR="00EA41E3" w:rsidRDefault="00EA41E3">
            <w:pPr>
              <w:pStyle w:val="ConsPlusNormal"/>
              <w:jc w:val="both"/>
            </w:pPr>
            <w:r>
              <w:t>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- 1,3 в 2025 году.</w:t>
            </w:r>
          </w:p>
          <w:p w:rsidR="00EA41E3" w:rsidRDefault="00EA41E3">
            <w:pPr>
              <w:pStyle w:val="ConsPlusNormal"/>
              <w:jc w:val="both"/>
            </w:pPr>
            <w:r>
              <w:t>Проведение общегородских мероприятий не менее 5 в год в 2025 году.</w:t>
            </w:r>
          </w:p>
          <w:p w:rsidR="00EA41E3" w:rsidRDefault="00EA41E3">
            <w:pPr>
              <w:pStyle w:val="ConsPlusNormal"/>
              <w:jc w:val="both"/>
            </w:pPr>
            <w:r>
              <w:t>Количество оказанных консультационных услуг - 10000 ед.</w:t>
            </w:r>
          </w:p>
        </w:tc>
      </w:tr>
    </w:tbl>
    <w:p w:rsidR="00EA41E3" w:rsidRDefault="00EA41E3">
      <w:pPr>
        <w:pStyle w:val="ConsPlusNormal"/>
        <w:ind w:firstLine="540"/>
        <w:jc w:val="both"/>
      </w:pPr>
    </w:p>
    <w:p w:rsidR="00EA41E3" w:rsidRDefault="00EA41E3">
      <w:pPr>
        <w:pStyle w:val="ConsPlusTitle"/>
        <w:jc w:val="center"/>
        <w:outlineLvl w:val="1"/>
      </w:pPr>
      <w:r>
        <w:t>1. Общая характеристика сферы реализации муниципальной</w:t>
      </w:r>
    </w:p>
    <w:p w:rsidR="00EA41E3" w:rsidRDefault="00EA41E3">
      <w:pPr>
        <w:pStyle w:val="ConsPlusTitle"/>
        <w:jc w:val="center"/>
      </w:pPr>
      <w:r>
        <w:t>программы, в том числе формулировки основных проблем</w:t>
      </w:r>
    </w:p>
    <w:p w:rsidR="00EA41E3" w:rsidRDefault="00EA41E3">
      <w:pPr>
        <w:pStyle w:val="ConsPlusTitle"/>
        <w:jc w:val="center"/>
      </w:pPr>
      <w:r>
        <w:t>в указанной сфере и прогноз ее развития</w:t>
      </w:r>
    </w:p>
    <w:p w:rsidR="00EA41E3" w:rsidRDefault="00EA41E3">
      <w:pPr>
        <w:pStyle w:val="ConsPlusNormal"/>
        <w:ind w:firstLine="540"/>
        <w:jc w:val="both"/>
      </w:pPr>
    </w:p>
    <w:p w:rsidR="00EA41E3" w:rsidRDefault="00EA41E3">
      <w:pPr>
        <w:pStyle w:val="ConsPlusNormal"/>
        <w:ind w:firstLine="540"/>
        <w:jc w:val="both"/>
      </w:pPr>
      <w:r>
        <w:t>Согласно Стратегии развития города Белгорода до 2025 года и Плану мероприятий органов местного самоуправления по реализации Стратегии развития города Белгорода до 2025 года на 2012 - 2016 годы главной стратегической целью социально-экономического развития города на долгосрочную перспективу, как и прежде, остается повышение качества жизни горожан. Одно из стратегических направлений - инвестиции в человека, которые предполагают содействие развитию духовного, культурного и интеллектуального потенциала населения города.</w:t>
      </w:r>
    </w:p>
    <w:p w:rsidR="00EA41E3" w:rsidRDefault="00EA41E3">
      <w:pPr>
        <w:pStyle w:val="ConsPlusNormal"/>
        <w:spacing w:before="220"/>
        <w:ind w:firstLine="540"/>
        <w:jc w:val="both"/>
      </w:pPr>
      <w:r>
        <w:t xml:space="preserve">Ключевым ориентирам, заданным Стратегией развития города Белгорода до 2025 года, соответствует </w:t>
      </w:r>
      <w:hyperlink r:id="rId29">
        <w:r>
          <w:rPr>
            <w:color w:val="0000FF"/>
          </w:rPr>
          <w:t>План</w:t>
        </w:r>
      </w:hyperlink>
      <w:r>
        <w:t xml:space="preserve"> мероприятий ("дорожная карта") города Белгорода "Изменения в отраслях социальной сферы, направленные на повышение эффективности образования и науки", утвержденный постановлением администрации города Белгорода от 5 июля 2013 года N 160. Во исполнение </w:t>
      </w:r>
      <w:hyperlink r:id="rId30">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и в соответствии с вышеназванной "дорожной картой" среднемесячная заработная плата педагогических работников муниципальных образовательных учреждений должна быть повышена и к 2018 году размер ее должен составить:</w:t>
      </w:r>
    </w:p>
    <w:p w:rsidR="00EA41E3" w:rsidRDefault="00EA41E3">
      <w:pPr>
        <w:pStyle w:val="ConsPlusNormal"/>
        <w:spacing w:before="220"/>
        <w:ind w:firstLine="540"/>
        <w:jc w:val="both"/>
      </w:pPr>
      <w:r>
        <w:t>- по общеобразовательным учреждениям - 100% средней заработной платы в экономике региона;</w:t>
      </w:r>
    </w:p>
    <w:p w:rsidR="00EA41E3" w:rsidRDefault="00EA41E3">
      <w:pPr>
        <w:pStyle w:val="ConsPlusNormal"/>
        <w:spacing w:before="220"/>
        <w:ind w:firstLine="540"/>
        <w:jc w:val="both"/>
      </w:pPr>
      <w:r>
        <w:lastRenderedPageBreak/>
        <w:t>- по дошкольным образовательным учреждениям - соответствовать средней заработной плате в сфере общего образования в регионе;</w:t>
      </w:r>
    </w:p>
    <w:p w:rsidR="00EA41E3" w:rsidRDefault="00EA41E3">
      <w:pPr>
        <w:pStyle w:val="ConsPlusNormal"/>
        <w:spacing w:before="220"/>
        <w:ind w:firstLine="540"/>
        <w:jc w:val="both"/>
      </w:pPr>
      <w:r>
        <w:t>- по учреждениям дополнительного образования - 100% средней заработной платы в экономике региона.</w:t>
      </w:r>
    </w:p>
    <w:p w:rsidR="00EA41E3" w:rsidRDefault="00EA41E3">
      <w:pPr>
        <w:pStyle w:val="ConsPlusNormal"/>
        <w:spacing w:before="220"/>
        <w:ind w:firstLine="540"/>
        <w:jc w:val="both"/>
      </w:pPr>
      <w:r>
        <w:t>Сфера образования выступает в качестве одной из отраслей, призванных обеспечить высокое качество жизни населения. Доступность и качество образования, обеспечение современных условий воспитания и обучения детей и школьников являются ключевыми факторами, определяющими уровень жизни населения.</w:t>
      </w:r>
    </w:p>
    <w:p w:rsidR="00EA41E3" w:rsidRDefault="00EA41E3">
      <w:pPr>
        <w:pStyle w:val="ConsPlusNormal"/>
        <w:spacing w:before="220"/>
        <w:ind w:firstLine="540"/>
        <w:jc w:val="both"/>
      </w:pPr>
      <w:r>
        <w:t>В настоящее время в городе функционируют 127 муниципальных образовательных организаций (45 учреждений общего образования, 67 дошкольных образовательных учреждений, 15 учреждений дополнительного образования), 1 негосударственное общеобразовательное учреждение, 40 негосударственных частных дошкольных образовательных учреждений и организаций, оказывающих услуги по присмотру и уходу за детьми.</w:t>
      </w:r>
    </w:p>
    <w:p w:rsidR="00EA41E3" w:rsidRDefault="00EA41E3">
      <w:pPr>
        <w:pStyle w:val="ConsPlusNormal"/>
        <w:spacing w:before="220"/>
        <w:ind w:firstLine="540"/>
        <w:jc w:val="both"/>
      </w:pPr>
      <w:r>
        <w:t>Система дошкольного образования представляет собой поливариантную модель сети, включающую организации различных правовых форм и форм собственности. В городе функционируют 67 муниципальных дошкольных образовательных организаций, 1 комплекс "Начальная школа - детский сад" N 44. Количество педагогических работников, занятых в муниципальной системе дошкольного образования, в конце 2013 года составило 1842 человека.</w:t>
      </w:r>
    </w:p>
    <w:p w:rsidR="00EA41E3" w:rsidRDefault="00EA41E3">
      <w:pPr>
        <w:pStyle w:val="ConsPlusNormal"/>
        <w:spacing w:before="220"/>
        <w:ind w:firstLine="540"/>
        <w:jc w:val="both"/>
      </w:pPr>
      <w:r>
        <w:t xml:space="preserve">В городе накоплен успешный опыт </w:t>
      </w:r>
      <w:proofErr w:type="spellStart"/>
      <w:r>
        <w:t>частно</w:t>
      </w:r>
      <w:proofErr w:type="spellEnd"/>
      <w:r>
        <w:t>-государственного партнерства в сфере дошкольного образования, реализуется комплекс мер, направленный на нормативно-правовое, информационно-методическое сопровождение данной деятельности, действует Ассоциация негосударственных учреждений и организаций, осуществляющих образовательную деятельность (частные детские сады) и предоставляющих услугу присмотра, ухода за детьми и их развития. Сектор частных дошкольных учреждений и организаций представлен 10 частными образовательными учреждениями, имеющими лицензию на дошкольное образование, и 30 частными организациями и индивидуальными предпринимателями, оказывающими услуги по присмотру и уходу за детьми дошкольного возраста.</w:t>
      </w:r>
    </w:p>
    <w:p w:rsidR="00EA41E3" w:rsidRDefault="00EA41E3">
      <w:pPr>
        <w:pStyle w:val="ConsPlusNormal"/>
        <w:spacing w:before="220"/>
        <w:ind w:firstLine="540"/>
        <w:jc w:val="both"/>
      </w:pPr>
      <w:r>
        <w:t>В целях обеспечения доступности дошкольного образования на базе 14 общеобразовательных учреждений созданы дошкольные группы (гимназия N 3, прогимназия N 51, школы NN 17, 27, 29, 31, 35, 36, 37, 39, 40, 42, 43, 47).</w:t>
      </w:r>
    </w:p>
    <w:p w:rsidR="00EA41E3" w:rsidRDefault="00EA41E3">
      <w:pPr>
        <w:pStyle w:val="ConsPlusNormal"/>
        <w:spacing w:before="220"/>
        <w:ind w:firstLine="540"/>
        <w:jc w:val="both"/>
      </w:pPr>
      <w:r>
        <w:t>Общая численность воспитанников дошкольных организаций, оказывающих услуги в режиме полного дня пребывания, в 2014 году составила 17247 детей, из них количество детей в возрасте 3 - 7 лет, получающих дошкольную образовательную услугу и (или) услугу по их содержанию в муниципальных дошкольных образовательных учреждениях, составило 15420 человек (89,4%). Охват детей в возрасте от 1 до 7 лет программами дошкольного образования, развития, присмотра и ухода в городе возрос до 67,2% (в 2012 году - 62,8%). Отмечается рост охвата детей в возрасте от 0 до 3 лет программами поддержки раннего развития (в 2013 году - 14%, в 2012 году - 8,3%).</w:t>
      </w:r>
    </w:p>
    <w:p w:rsidR="00EA41E3" w:rsidRDefault="00EA41E3">
      <w:pPr>
        <w:pStyle w:val="ConsPlusNormal"/>
        <w:spacing w:before="220"/>
        <w:ind w:firstLine="540"/>
        <w:jc w:val="both"/>
      </w:pPr>
      <w:r>
        <w:t>Численность детей в возрасте от 3 до 7 лет, получающих дошкольную образовательную услугу и (или) услугу по их содержанию (присмотру и уходу) в негосударственных (немуниципальных) организациях различных правовых форм и форм собственности, от индивидуальных предпринимателей, оказывающих услуги по дошкольному образованию, присмотру и уходу, в 2013 году возросла до 609 человек (в 2012 году - 561 человек).</w:t>
      </w:r>
    </w:p>
    <w:p w:rsidR="00EA41E3" w:rsidRDefault="00EA41E3">
      <w:pPr>
        <w:pStyle w:val="ConsPlusNormal"/>
        <w:spacing w:before="220"/>
        <w:ind w:firstLine="540"/>
        <w:jc w:val="both"/>
      </w:pPr>
      <w:r>
        <w:t xml:space="preserve">В 2014 году общий контингент воспитанников дошкольных организаций города составил 18047 детей. Однако, несмотря на принимаемые меры, проблема дефицита мест в дошкольных организациях города остается актуальной и приводит к снижению доступности дошкольного образования населению. Удовлетворению растущих потребностей населения города Белгорода в </w:t>
      </w:r>
      <w:r>
        <w:lastRenderedPageBreak/>
        <w:t xml:space="preserve">услугах дошкольного образования будет содействовать комплекс мероприятий, включающий развитие сети муниципальных дошкольных образовательных учреждений и расширение масштабов </w:t>
      </w:r>
      <w:proofErr w:type="spellStart"/>
      <w:r>
        <w:t>частно</w:t>
      </w:r>
      <w:proofErr w:type="spellEnd"/>
      <w:r>
        <w:t>-государственного партнерства в данной сфере.</w:t>
      </w:r>
    </w:p>
    <w:p w:rsidR="00EA41E3" w:rsidRDefault="00EA41E3">
      <w:pPr>
        <w:pStyle w:val="ConsPlusNormal"/>
        <w:spacing w:before="220"/>
        <w:ind w:firstLine="540"/>
        <w:jc w:val="both"/>
      </w:pPr>
      <w:r>
        <w:t>Перспективы развития дошкольного образования в г. Белгороде связаны с введением в действие федерального государственного образовательного стандарта дошкольного образования (далее - ФГОС ДО). Он направлен на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Введение ФГОС ДО ставит перед муниципальной системой образования задачи модернизации материально-технической базы, повышения профессиональной компетентности педагогических работников дошкольных образовательных учреждений, совершенствования предметно-развивающей среды, что соответствует обязательным требованиям к реализации основной образовательной программы дошкольного образования.</w:t>
      </w:r>
    </w:p>
    <w:p w:rsidR="00EA41E3" w:rsidRDefault="00EA41E3">
      <w:pPr>
        <w:pStyle w:val="ConsPlusNormal"/>
        <w:spacing w:before="220"/>
        <w:ind w:firstLine="540"/>
        <w:jc w:val="both"/>
      </w:pPr>
      <w:r>
        <w:t>В городе создана система механизмов, обеспечивающих преемственность различных уровней образования (организационных, программно-методических, нормативных и пр.). Важную роль в ней играют Координационные советы по преемственности дошкольного и начального общего образования, действующие на базе учреждений дошкольного и общего образования.</w:t>
      </w:r>
    </w:p>
    <w:p w:rsidR="00EA41E3" w:rsidRDefault="00EA41E3">
      <w:pPr>
        <w:pStyle w:val="ConsPlusNormal"/>
        <w:spacing w:before="220"/>
        <w:ind w:firstLine="540"/>
        <w:jc w:val="both"/>
      </w:pPr>
      <w:r>
        <w:t>В настоящее время сеть общеобразовательных учреждений представлена 45 организациями, в том числе 1 специальной (коррекционной) школой VIII вида, 1 вечерней (сменной) школой. В муниципальных общеобразовательных учреждениях обучаются 32599 учащихся. Кадровый состав учреждений представлен 2544 педагогическими работниками.</w:t>
      </w:r>
    </w:p>
    <w:p w:rsidR="00EA41E3" w:rsidRDefault="00EA41E3">
      <w:pPr>
        <w:pStyle w:val="ConsPlusNormal"/>
        <w:spacing w:before="220"/>
        <w:ind w:firstLine="540"/>
        <w:jc w:val="both"/>
      </w:pPr>
      <w:r>
        <w:t>С 2010 года на базе муниципального автономного общеобразовательного учреждения "Лицей N 38" действует Центр для одаренных детей. Функционируют 6 ресурсных центров по обучению учащихся профессии "Водитель" (ОУ NN 10, 18, 29, 40, 42, 48).</w:t>
      </w:r>
    </w:p>
    <w:p w:rsidR="00EA41E3" w:rsidRDefault="00EA41E3">
      <w:pPr>
        <w:pStyle w:val="ConsPlusNormal"/>
        <w:spacing w:before="220"/>
        <w:ind w:firstLine="540"/>
        <w:jc w:val="both"/>
      </w:pPr>
      <w:r>
        <w:t>В целях расширения вариативности предоставляемых услуг действуют классы с углубленным изучением отдельных предметов (в соответствии с запросами родителей учащихся открыты 343 класса в 28 общеобразовательных учреждениях). В 31 общеобразовательном учреждении (77,5% от общего количества общеобразовательных учреждений) открыты 117 классов профильного обучения. В 13 общеобразовательных учреждениях обучение на старшей ступени ведется по индивидуальным учебным планам, ими охвачено 41,5% старшеклассников города Белгорода.</w:t>
      </w:r>
    </w:p>
    <w:p w:rsidR="00EA41E3" w:rsidRDefault="00EA41E3">
      <w:pPr>
        <w:pStyle w:val="ConsPlusNormal"/>
        <w:spacing w:before="220"/>
        <w:ind w:firstLine="540"/>
        <w:jc w:val="both"/>
      </w:pPr>
      <w:r>
        <w:t xml:space="preserve">Комплексным средством решения задач образования, воспитания, социализации личности и удовлетворения </w:t>
      </w:r>
      <w:proofErr w:type="gramStart"/>
      <w:r>
        <w:t>индивидуальных запросов</w:t>
      </w:r>
      <w:proofErr w:type="gramEnd"/>
      <w:r>
        <w:t xml:space="preserve"> обучающихся является кадетское движение. В настоящее время в 13 общеобразовательных учреждениях создан и функционирует 81 кадетский класс, в которых обучаются 1928 школьников. За последние 3 года количество кадетских классов увеличилось в 3,3 раза и в 3,4 раза - количество обучающихся кадет. Расширяется вариативность содержания программ, реализуемых в рамках движения. Наряду с традиционными профилями подготовки кадет (моряки, пограничники, общевойсковая подготовка, спасатели МЧС, морская пехота, десантная подготовка, таможенное дело, авиационная подготовка, казачество) получили развитие новые направления - авиационно-космическое (СОШ N 17), юные инспектора дорожного движения (СОШ N 48), юные омоновцы (СОШ N 37).</w:t>
      </w:r>
    </w:p>
    <w:p w:rsidR="00EA41E3" w:rsidRDefault="00EA41E3">
      <w:pPr>
        <w:pStyle w:val="ConsPlusNormal"/>
        <w:spacing w:before="220"/>
        <w:ind w:firstLine="540"/>
        <w:jc w:val="both"/>
      </w:pPr>
      <w:r>
        <w:t xml:space="preserve">Несмотря на меры, направленные на повышение удовлетворенности населения всех микрорайонов города в услугах общего образования, сохраняется диспропорция распределения контингента обучающихся. Превышение мощности наблюдается в учреждениях повышенного уровня, а также в учреждениях, расположенных в центре города и микрорайонах, где идет интенсивное жилищное строительство (Харьковская гора, </w:t>
      </w:r>
      <w:proofErr w:type="spellStart"/>
      <w:r>
        <w:t>Крейда</w:t>
      </w:r>
      <w:proofErr w:type="spellEnd"/>
      <w:r>
        <w:t>). Двухсменный режим работы сохраняется в 23 общеобразовательных учреждениях, в том числе в 9 учреждениях, реализующих программы повышенного уровня.</w:t>
      </w:r>
    </w:p>
    <w:p w:rsidR="00EA41E3" w:rsidRDefault="00EA41E3">
      <w:pPr>
        <w:pStyle w:val="ConsPlusNormal"/>
        <w:spacing w:before="220"/>
        <w:ind w:firstLine="540"/>
        <w:jc w:val="both"/>
      </w:pPr>
      <w:r>
        <w:lastRenderedPageBreak/>
        <w:t>Одним из приоритетов муниципальной системы образования является создание условий для получения качественного образования детьми с ограниченными возможностями здоровья. В 17 общеобразовательных учреждениях города функционирует 31 класс для детей с задержкой психического развития, в которых обучаются 325 детей. Для 152 детей с интеллектуальными нарушениями, 144 из которых являются детьми-инвалидами, созданы необходимые условия на базе МСКОУ для обучающихся, воспитанников с ограниченными возможностями здоровья - СКОШ N 30 VIII вида.</w:t>
      </w:r>
    </w:p>
    <w:p w:rsidR="00EA41E3" w:rsidRDefault="00EA41E3">
      <w:pPr>
        <w:pStyle w:val="ConsPlusNormal"/>
        <w:spacing w:before="220"/>
        <w:ind w:firstLine="540"/>
        <w:jc w:val="both"/>
      </w:pPr>
      <w:r>
        <w:t>Ведется работа по обеспечению беспрепятственного доступа детей-инвалидов и детей с ограниченными возможностями здоровья к объектам инфраструктуры образовательных учреждений. В рамках реализации федеральной целевой программы "Доступная среда на 2011 - 2015 годы" базовыми образовательными учреждениями, обеспечивающими беспрепятственный доступ детей-инвалидов и детей с ограниченными возможностями здоровья к объектам инфраструктуры, стали общеобразовательные учреждения NN 7, 10, 19, 43.</w:t>
      </w:r>
    </w:p>
    <w:p w:rsidR="00EA41E3" w:rsidRDefault="00EA41E3">
      <w:pPr>
        <w:pStyle w:val="ConsPlusNormal"/>
        <w:spacing w:before="220"/>
        <w:ind w:firstLine="540"/>
        <w:jc w:val="both"/>
      </w:pPr>
      <w:r>
        <w:t>Созданы условия для учета индивидуальных потребностей детей с особыми образовательными запросами. На дому в 2013 году обучались 307 детей, в том числе 140 детей-инвалидов. 51 ребенок обучается дистанционно на базе Центра дистанционного образования детей-инвалидов ОГАОУ "Белгородский инженерный юношеский лицей-интернат" (в том числе 21 ребенок-инвалид получает образование в рамках сетевого взаимодействия). Дети с ограниченными возможностями здоровья принимают участие в очных, заочных и дистанционных смотрах, конкурсах, соревнованиях, учебных проектах.</w:t>
      </w:r>
    </w:p>
    <w:p w:rsidR="00EA41E3" w:rsidRDefault="00EA41E3">
      <w:pPr>
        <w:pStyle w:val="ConsPlusNormal"/>
        <w:spacing w:before="220"/>
        <w:ind w:firstLine="540"/>
        <w:jc w:val="both"/>
      </w:pPr>
      <w:r>
        <w:t xml:space="preserve">В городе сложилась функциональная система выявления, поддержки и сопровождения одаренных детей. Она включает организацию </w:t>
      </w:r>
      <w:proofErr w:type="spellStart"/>
      <w:r>
        <w:t>предпрофильной</w:t>
      </w:r>
      <w:proofErr w:type="spellEnd"/>
      <w:r>
        <w:t xml:space="preserve"> подготовки и профильного обучения школьников, в том числе и по индивидуальным учебным планам; деятельность городской школы для одаренных детей, к работе в которой ежегодно привлекаются преподаватели вузов Белгорода; реализацию проекта "Школа юного исследователя" в сотрудничестве с БГТУ им. </w:t>
      </w:r>
      <w:proofErr w:type="spellStart"/>
      <w:r>
        <w:t>В.Г.Шухова</w:t>
      </w:r>
      <w:proofErr w:type="spellEnd"/>
      <w:r>
        <w:t xml:space="preserve">; организацию летних профильных смен в детских оздоровительных лагерях и участие в выездных школах; </w:t>
      </w:r>
      <w:proofErr w:type="spellStart"/>
      <w:r>
        <w:t>олимпиадно</w:t>
      </w:r>
      <w:proofErr w:type="spellEnd"/>
      <w:r>
        <w:t>-конкурсное движение и пр. Значимым элементом системы поддержки одаренных детей является выплата персональных стипендий главы администрации города Белгорода одаренным детям. Принимаемые меры способствуют успешному выступлению юных белгородцев на соревнованиях и олимпиадах различного уровня (за три последних года одержаны победы на четырех международных олимпиадах).</w:t>
      </w:r>
    </w:p>
    <w:p w:rsidR="00EA41E3" w:rsidRDefault="00EA41E3">
      <w:pPr>
        <w:pStyle w:val="ConsPlusNormal"/>
        <w:spacing w:before="220"/>
        <w:ind w:firstLine="540"/>
        <w:jc w:val="both"/>
      </w:pPr>
      <w:r>
        <w:t xml:space="preserve">Одним из механизмов обеспечения качества образования является внедрение федеральных государственных образовательных стандартов начального и основного общего образования. С 1 сентября 2011 года осуществлен массовый переход на федеральный государственный стандарт начального общего образования (далее - ФГОС НОО) в первых классах всех школ города. С 1 сентября 2012 года в 4 общеобразовательных учреждениях города Белгорода (МБОУ "Лицей N 9", МБОУ - лицей N 10, МБОУ "Гимназия N 22", МБОУ - лицей N 32) </w:t>
      </w:r>
      <w:proofErr w:type="gramStart"/>
      <w:r>
        <w:t>в пятых</w:t>
      </w:r>
      <w:proofErr w:type="gramEnd"/>
      <w:r>
        <w:t xml:space="preserve"> классах введен федеральный государственный образовательный стандарт основного общего образования (далее - ФГОС ООО).</w:t>
      </w:r>
    </w:p>
    <w:p w:rsidR="00EA41E3" w:rsidRDefault="00EA41E3">
      <w:pPr>
        <w:pStyle w:val="ConsPlusNormal"/>
        <w:spacing w:before="220"/>
        <w:ind w:firstLine="540"/>
        <w:jc w:val="both"/>
      </w:pPr>
      <w:r>
        <w:t>В настоящее время общее количество обучающихся по ФГОС начального и основного общего образования составляет 12074 человека, то есть 37% школьников общеобразовательных учреждений города (77% обучающихся начальной школы и 5,8% - основной школы). В 2011 - 2013 годах 60% педагогических работников и 71,6% учителей прошли курсы повышения квалификации для работы в соответствии с федеральным государственным образовательным стандартом.</w:t>
      </w:r>
    </w:p>
    <w:p w:rsidR="00EA41E3" w:rsidRDefault="00EA41E3">
      <w:pPr>
        <w:pStyle w:val="ConsPlusNormal"/>
        <w:spacing w:before="220"/>
        <w:ind w:firstLine="540"/>
        <w:jc w:val="both"/>
      </w:pPr>
      <w:r>
        <w:t>Реализация проекта "Модернизация региональных систем общего образования" улучшила материально-техническое оснащение общеобразовательных учреждений города, которые получили современное учебно-лабораторное и компьютерное оборудование, спортивное снаряжение и т.д., пополнили фонды школьных библиотек. Однако введение ФГОС нового поколения требует дальнейшего совершенствования материально-технической базы учреждений, условий реализации основной образовательной программы.</w:t>
      </w:r>
    </w:p>
    <w:p w:rsidR="00EA41E3" w:rsidRDefault="00EA41E3">
      <w:pPr>
        <w:pStyle w:val="ConsPlusNormal"/>
        <w:spacing w:before="220"/>
        <w:ind w:firstLine="540"/>
        <w:jc w:val="both"/>
      </w:pPr>
      <w:r>
        <w:lastRenderedPageBreak/>
        <w:t>Качество общего образования школьников города является объектом оценки на внешнем и внутреннем уровнях.</w:t>
      </w:r>
    </w:p>
    <w:p w:rsidR="00EA41E3" w:rsidRDefault="00EA41E3">
      <w:pPr>
        <w:pStyle w:val="ConsPlusNormal"/>
        <w:spacing w:before="220"/>
        <w:ind w:firstLine="540"/>
        <w:jc w:val="both"/>
      </w:pPr>
      <w:r>
        <w:t xml:space="preserve">Одним из механизмов получения независимой оценки качества образования является включенность муниципалитета в оценочные процедуры международного, всероссийского и регионального уровней. В течение нескольких лет учреждения города участвуют в апробации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территориальных экзаменационных комиссий по 11 общеобразовательным предметам. Баллы, полученные по большинству предметов, превышают </w:t>
      </w:r>
      <w:proofErr w:type="spellStart"/>
      <w:r>
        <w:t>среднеобластные</w:t>
      </w:r>
      <w:proofErr w:type="spellEnd"/>
      <w:r>
        <w:t xml:space="preserve"> показатели.</w:t>
      </w:r>
    </w:p>
    <w:p w:rsidR="00EA41E3" w:rsidRDefault="00EA41E3">
      <w:pPr>
        <w:pStyle w:val="ConsPlusNormal"/>
        <w:spacing w:before="220"/>
        <w:ind w:firstLine="540"/>
        <w:jc w:val="both"/>
      </w:pPr>
      <w:r>
        <w:t>Система общего образования г. Белгорода характеризуется высокими результатами по академическим показателям. Об этом свидетельствуют результаты единого государственного экзамена. Средний балл по обязательным предметам (русский язык и математика) повысился по сравнению с минувшим учебным годом и сопоставим с общероссийскими показателями. В 2013 г. 37 обучающихся набрали максимальное количество баллов по итогам единого государственного экзамена, причем 3 человека получили 100 баллов по двум предметам. В то же время сохраняется очевидный разрыв между школами, имеющими высокие результаты ЕГЭ, и школами, имеющими низкий результат.</w:t>
      </w:r>
    </w:p>
    <w:p w:rsidR="00EA41E3" w:rsidRDefault="00EA41E3">
      <w:pPr>
        <w:pStyle w:val="ConsPlusNormal"/>
        <w:spacing w:before="220"/>
        <w:ind w:firstLine="540"/>
        <w:jc w:val="both"/>
      </w:pPr>
      <w:r>
        <w:t xml:space="preserve">Ежегодно в региональных мониторинговых исследованиях принимают участие обучающиеся 1-х классов (мониторинг готовности к обучению в школе), 4 классов (мониторинг учебных достижений по русскому языку и математике), 5 классов (мониторинг уровня </w:t>
      </w:r>
      <w:proofErr w:type="spellStart"/>
      <w:r>
        <w:t>обученности</w:t>
      </w:r>
      <w:proofErr w:type="spellEnd"/>
      <w:r>
        <w:t xml:space="preserve"> по русскому языку и математике).</w:t>
      </w:r>
    </w:p>
    <w:p w:rsidR="00EA41E3" w:rsidRDefault="00EA41E3">
      <w:pPr>
        <w:pStyle w:val="ConsPlusNormal"/>
        <w:spacing w:before="220"/>
        <w:ind w:firstLine="540"/>
        <w:jc w:val="both"/>
      </w:pPr>
      <w:r>
        <w:t xml:space="preserve">В городе сложилась муниципальная система оценки качества образования. Проводятся муниципальные тестирования по предметам учебного плана для обучающихся 9, 11 классов, мониторинговые исследования </w:t>
      </w:r>
      <w:proofErr w:type="gramStart"/>
      <w:r>
        <w:t>учебных достижений</w:t>
      </w:r>
      <w:proofErr w:type="gramEnd"/>
      <w:r>
        <w:t xml:space="preserve"> обучающихся 3 - 10 классов.</w:t>
      </w:r>
    </w:p>
    <w:p w:rsidR="00EA41E3" w:rsidRDefault="00EA41E3">
      <w:pPr>
        <w:pStyle w:val="ConsPlusNormal"/>
        <w:spacing w:before="220"/>
        <w:ind w:firstLine="540"/>
        <w:jc w:val="both"/>
      </w:pPr>
      <w:r>
        <w:t xml:space="preserve">Общеобразовательные учреждения включены в систему комплексного электронного мониторинга, фиксация </w:t>
      </w:r>
      <w:proofErr w:type="spellStart"/>
      <w:r>
        <w:t>внеучебных</w:t>
      </w:r>
      <w:proofErr w:type="spellEnd"/>
      <w:r>
        <w:t xml:space="preserve"> </w:t>
      </w:r>
      <w:proofErr w:type="gramStart"/>
      <w:r>
        <w:t>достижений</w:t>
      </w:r>
      <w:proofErr w:type="gramEnd"/>
      <w:r>
        <w:t xml:space="preserve"> обучающихся осуществляется с использованием автоматизированной информационной системы "Виртуальная школа", включающей раздел электронный "Портфолио обучающихся". В муниципальном учреждении "Научно-методический информационный центр" функционирует служба мониторинга, диагностики и аттестации.</w:t>
      </w:r>
    </w:p>
    <w:p w:rsidR="00EA41E3" w:rsidRDefault="00EA41E3">
      <w:pPr>
        <w:pStyle w:val="ConsPlusNormal"/>
        <w:spacing w:before="220"/>
        <w:ind w:firstLine="540"/>
        <w:jc w:val="both"/>
      </w:pPr>
      <w:r>
        <w:t xml:space="preserve">Наряду с этим в муниципальной системе оценки качества существует ряд проблем: введение ФГОС общего образования требует изменения подходов к процедурам и критериям оценки качества образования, включения в систему отслеживания не только предметных, но и личностных, </w:t>
      </w:r>
      <w:proofErr w:type="spellStart"/>
      <w:r>
        <w:t>метапредметных</w:t>
      </w:r>
      <w:proofErr w:type="spellEnd"/>
      <w:r>
        <w:t xml:space="preserve"> результатов. Не в полной мере сформированы критерии оценки эффективности воспитательной работы, дошкольного и дополнительного образования. Требует совершенствования инструментарий обеспечения комплексного мониторинга качества образования.</w:t>
      </w:r>
    </w:p>
    <w:p w:rsidR="00EA41E3" w:rsidRDefault="00EA41E3">
      <w:pPr>
        <w:pStyle w:val="ConsPlusNormal"/>
        <w:spacing w:before="220"/>
        <w:ind w:firstLine="540"/>
        <w:jc w:val="both"/>
      </w:pPr>
      <w:r>
        <w:t>Важным элементом повышения общего качества образования и решения проблем социализации детей являются программы дополнительного образования.</w:t>
      </w:r>
    </w:p>
    <w:p w:rsidR="00EA41E3" w:rsidRDefault="00EA41E3">
      <w:pPr>
        <w:pStyle w:val="ConsPlusNormal"/>
        <w:spacing w:before="220"/>
        <w:ind w:firstLine="540"/>
        <w:jc w:val="both"/>
      </w:pPr>
      <w:r>
        <w:t>В системе дополнительного образования детей г. Белгорода по отрасли "Образование" стабильно работают 14 учреждений дополнительного образования детей (1 дворец творчества, 6 спортивных школ, 2 станции, 5 центров), в которых трудятся 469 педагогических работников.</w:t>
      </w:r>
    </w:p>
    <w:p w:rsidR="00EA41E3" w:rsidRDefault="00EA41E3">
      <w:pPr>
        <w:pStyle w:val="ConsPlusNormal"/>
        <w:spacing w:before="220"/>
        <w:ind w:firstLine="540"/>
        <w:jc w:val="both"/>
      </w:pPr>
      <w:r>
        <w:t>Дети и подростки имеют возможность заниматься по дополнительным общеобразовательным программам 6 направленностей (технической, естественнонаучной, физкультурно-спортивной, художественной, туристско-краеведческой, социально-педагогической).</w:t>
      </w:r>
    </w:p>
    <w:p w:rsidR="00EA41E3" w:rsidRDefault="00EA41E3">
      <w:pPr>
        <w:pStyle w:val="ConsPlusNormal"/>
        <w:spacing w:before="220"/>
        <w:ind w:firstLine="540"/>
        <w:jc w:val="both"/>
      </w:pPr>
      <w:r>
        <w:t xml:space="preserve">В настоящее время в учреждениях, подведомственных управлению образования, по </w:t>
      </w:r>
      <w:r>
        <w:lastRenderedPageBreak/>
        <w:t>дополнительным общеобразовательным программам в 1354 объединениях по интересам обучаются 17868 человек. Услуги же системы дополнительного образования в целом получают 41119 детей (91% от общей численности детей в возрасте от 5 до 18 лет). Наиболее востребованными являются услуги следующих направлений:</w:t>
      </w:r>
    </w:p>
    <w:p w:rsidR="00EA41E3" w:rsidRDefault="00EA41E3">
      <w:pPr>
        <w:pStyle w:val="ConsPlusNormal"/>
        <w:spacing w:before="220"/>
        <w:ind w:firstLine="540"/>
        <w:jc w:val="both"/>
      </w:pPr>
      <w:r>
        <w:t>- художественного (около 6,5 тысячи детей вовлечены в ансамбли, студии, театры, оркестры и другие объединения);</w:t>
      </w:r>
    </w:p>
    <w:p w:rsidR="00EA41E3" w:rsidRDefault="00EA41E3">
      <w:pPr>
        <w:pStyle w:val="ConsPlusNormal"/>
        <w:spacing w:before="220"/>
        <w:ind w:firstLine="540"/>
        <w:jc w:val="both"/>
      </w:pPr>
      <w:r>
        <w:t>- физкультурно-спортивного (около 7 тысяч детей занимаются футболом, плаванием, боксом, кикбоксингом, гимнастикой и другими видами спорта);</w:t>
      </w:r>
    </w:p>
    <w:p w:rsidR="00EA41E3" w:rsidRDefault="00EA41E3">
      <w:pPr>
        <w:pStyle w:val="ConsPlusNormal"/>
        <w:spacing w:before="220"/>
        <w:ind w:firstLine="540"/>
        <w:jc w:val="both"/>
      </w:pPr>
      <w:r>
        <w:t>- естественнонаучного (объединяет около 2 тысяч детей, увлекающихся экологией, цветоводством, ландшафтным дизайном);</w:t>
      </w:r>
    </w:p>
    <w:p w:rsidR="00EA41E3" w:rsidRDefault="00EA41E3">
      <w:pPr>
        <w:pStyle w:val="ConsPlusNormal"/>
        <w:spacing w:before="220"/>
        <w:ind w:firstLine="540"/>
        <w:jc w:val="both"/>
      </w:pPr>
      <w:r>
        <w:t>- туристско-краеведческого (занимаются более 1 тысячи обучающихся);</w:t>
      </w:r>
    </w:p>
    <w:p w:rsidR="00EA41E3" w:rsidRDefault="00EA41E3">
      <w:pPr>
        <w:pStyle w:val="ConsPlusNormal"/>
        <w:spacing w:before="220"/>
        <w:ind w:firstLine="540"/>
        <w:jc w:val="both"/>
      </w:pPr>
      <w:r>
        <w:t xml:space="preserve">- технического (около 2 тысяч обучающихся занимаются авиа- и </w:t>
      </w:r>
      <w:proofErr w:type="spellStart"/>
      <w:r>
        <w:t>судомоделированием</w:t>
      </w:r>
      <w:proofErr w:type="spellEnd"/>
      <w:r>
        <w:t>, робототехникой, конструированием, картингом).</w:t>
      </w:r>
    </w:p>
    <w:p w:rsidR="00EA41E3" w:rsidRDefault="00EA41E3">
      <w:pPr>
        <w:pStyle w:val="ConsPlusNormal"/>
        <w:spacing w:before="220"/>
        <w:ind w:firstLine="540"/>
        <w:jc w:val="both"/>
      </w:pPr>
      <w:r>
        <w:t xml:space="preserve">Воспитанники учреждений дополнительного образования получают достаточно широкий спектр услуг, ежегодно успешно участвуют в конференциях, соревнованиях, конкурсах. Несмотря на это, система дополнительного образования детей требует существенных изменений как в плане развития сети образовательных учреждений, усовершенствования инфраструктуры, материально-технической оснащенности, так и в плане расширения спектра и содержания образовательных программ, их кадрового обеспечения. Перспективы развития системы дополнительного образования связаны с введением программ нового поколения, направленных на развитие инновационной деятельности, применение информационных и </w:t>
      </w:r>
      <w:proofErr w:type="spellStart"/>
      <w:r>
        <w:t>практикоориентированных</w:t>
      </w:r>
      <w:proofErr w:type="spellEnd"/>
      <w:r>
        <w:t xml:space="preserve"> технологий, с обеспечением преемственности в области организации работы с одаренными детьми, с учреждениями дошкольного и общего образования, совершенствованием профессиональной компетентности педагогов, управленцев, а также модернизацией условий реализации дополнительных общеобразовательных программ. Достижению высокого уровня качества жизни содействует улучшение качества отдыха, оздоровления и занятости детей.</w:t>
      </w:r>
    </w:p>
    <w:p w:rsidR="00EA41E3" w:rsidRDefault="00EA41E3">
      <w:pPr>
        <w:pStyle w:val="ConsPlusNormal"/>
        <w:spacing w:before="220"/>
        <w:ind w:firstLine="540"/>
        <w:jc w:val="both"/>
      </w:pPr>
      <w:r>
        <w:t>Ежегодно в летнее время на базе общеобразовательных учреждений работают оздоровительные лагеря с дневным пребыванием детей в возрасте от 6,5 до 15 лет. Сложилась практика создания профильных отрядов туристической, спортивной, краеведческой, военно-патриотической, экологической, культурологической, спортивно-оздоровительной направленностей.</w:t>
      </w:r>
    </w:p>
    <w:p w:rsidR="00EA41E3" w:rsidRDefault="00EA41E3">
      <w:pPr>
        <w:pStyle w:val="ConsPlusNormal"/>
        <w:spacing w:before="220"/>
        <w:ind w:firstLine="540"/>
        <w:jc w:val="both"/>
      </w:pPr>
      <w:r>
        <w:t>В целях обеспечения организованного проведения осенних каникул, профилактики безнадзорности и правонарушений среди учащихся общеобразовательных учреждений в это время на базе общеобразовательных учреждений организуется работа лагерей с дневным пребыванием для детей, находящихся в трудной жизненной ситуации, без взимания родительской платы.</w:t>
      </w:r>
    </w:p>
    <w:p w:rsidR="00EA41E3" w:rsidRDefault="00EA41E3">
      <w:pPr>
        <w:pStyle w:val="ConsPlusNormal"/>
        <w:spacing w:before="220"/>
        <w:ind w:firstLine="540"/>
        <w:jc w:val="both"/>
      </w:pPr>
      <w:r>
        <w:t xml:space="preserve">В летний период на территории города Белгорода активное участие в организации и проведении летней оздоровительной кампании принимают 5 загородных оздоровительных лагерей с общим количеством мест 3168 за летний сезон ("Юность", "Сокол", "Электроника", "Сосновый бор", лагерь им. </w:t>
      </w:r>
      <w:proofErr w:type="spellStart"/>
      <w:r>
        <w:t>Ю.А.Гагарина</w:t>
      </w:r>
      <w:proofErr w:type="spellEnd"/>
      <w:r>
        <w:t xml:space="preserve">). За прошедшие годы реконструированы детские оздоровительные лагеря "Сосновый бор", "Сокол", частично лагерь им. </w:t>
      </w:r>
      <w:proofErr w:type="spellStart"/>
      <w:r>
        <w:t>Ю.А.Гагарина</w:t>
      </w:r>
      <w:proofErr w:type="spellEnd"/>
      <w:r>
        <w:t>. В 2013 году приобретен опыт проведения профильных смен (лингвистической, военно-патриотической, эколого-биологической и пр.), что повысило удовлетворенность детей и родителей услугами летних оздоровительных лагерей. Однако для повышения конкурентоспособности требуется продолжение совершенствования условий функционирования лагерей и вариативности программ пребывания.</w:t>
      </w:r>
    </w:p>
    <w:p w:rsidR="00EA41E3" w:rsidRDefault="00EA41E3">
      <w:pPr>
        <w:pStyle w:val="ConsPlusNormal"/>
        <w:spacing w:before="220"/>
        <w:ind w:firstLine="540"/>
        <w:jc w:val="both"/>
      </w:pPr>
      <w:r>
        <w:t xml:space="preserve">В муниципалитете сложилась практика обеспечения занятости детей и подростков, </w:t>
      </w:r>
      <w:r>
        <w:lastRenderedPageBreak/>
        <w:t>профилактики правонарушений, оказания поддержки учащимся из малообеспеченных семей: на базе общеобразовательных учреждений действуют летние трудовые отряды на платной основе для несовершеннолетних в возрасте от 14 до 18 лет. Это позволяет обучающимся приобрести практические трудовые навыки, общий трудовой стаж, приобщиться к общественно полезному труду, получить заработную плату и доплату ОКУ "Белгородский центр занятости населения". В настоящее время не представляется возможным увеличить охват детей, занятых в летних трудовых отрядах, так как на протяжении ряда лет расходы по данной статье не индексировались. Главная задача на сегодняшний момент - сохранить количество трудоустроенных детей на уровне прошлых лет.</w:t>
      </w:r>
    </w:p>
    <w:p w:rsidR="00EA41E3" w:rsidRDefault="00EA41E3">
      <w:pPr>
        <w:pStyle w:val="ConsPlusNormal"/>
        <w:spacing w:before="220"/>
        <w:ind w:firstLine="540"/>
        <w:jc w:val="both"/>
      </w:pPr>
      <w:r>
        <w:t>Одним из ведущих приоритетов деятельности образовательных организаций является воспитание, создание условий для самоопределения и социализации обучающегося на основе социокультурных, духовно-нравственных ценностей и принятых в обществе норм поведения в интересах человека, семьи, общества и государства. Разработана и реализуется Концепция просвещения и воспитания в образовательных учреждениях города, определившая ведущие механизмы формирования нравственности, гражданственности, патриотизма, социальной активности, творческих способностей, навыков здорового образа жизни молодого поколения белгородцев.</w:t>
      </w:r>
    </w:p>
    <w:p w:rsidR="00EA41E3" w:rsidRDefault="00EA41E3">
      <w:pPr>
        <w:pStyle w:val="ConsPlusNormal"/>
        <w:spacing w:before="220"/>
        <w:ind w:firstLine="540"/>
        <w:jc w:val="both"/>
      </w:pPr>
      <w:r>
        <w:t>К наиболее значимым условиям функционирования муниципальной системы образования относятся кадровые условия. Введение ФГОС НОО, ФГОС ООО, ФГОС ОО требует непрерывного повышения профессиональной компетентности педагогов. Непрерывное образование предполагает обеспечение преемственности всех ступеней, форм и уровней профессионально-педагогического образования и повышения квалификации. В городе сложилась действенная система поддержки и сопровождения молодых специалистов.</w:t>
      </w:r>
    </w:p>
    <w:p w:rsidR="00EA41E3" w:rsidRDefault="00EA41E3">
      <w:pPr>
        <w:pStyle w:val="ConsPlusNormal"/>
        <w:spacing w:before="220"/>
        <w:ind w:firstLine="540"/>
        <w:jc w:val="both"/>
      </w:pPr>
      <w:r>
        <w:t>Приобретен опыт реализации проектов в сфере образования. Успешно воплощены следующие проекты: "Организация групп дошкольной подготовки в общеобразовательных учреждениях города Белгорода", "Школа будущего педагога", "Предоставление муниципальных услуг в сфере образования в электронном виде", "Разработка электронного "Портфолио учащегося" и др.</w:t>
      </w:r>
    </w:p>
    <w:p w:rsidR="00EA41E3" w:rsidRDefault="00EA41E3">
      <w:pPr>
        <w:pStyle w:val="ConsPlusNormal"/>
        <w:spacing w:before="220"/>
        <w:ind w:firstLine="540"/>
        <w:jc w:val="both"/>
      </w:pPr>
      <w:r>
        <w:t>Для поступательного развития муниципальной системы образования, превращения ее в действенный ресурс, обеспечивающий социальную стабильность и позитивные изменения в качестве жизни населения г. Белгорода, необходимо преодолеть ряд проблем:</w:t>
      </w:r>
    </w:p>
    <w:p w:rsidR="00EA41E3" w:rsidRDefault="00EA41E3">
      <w:pPr>
        <w:pStyle w:val="ConsPlusNormal"/>
        <w:spacing w:before="220"/>
        <w:ind w:firstLine="540"/>
        <w:jc w:val="both"/>
      </w:pPr>
      <w:r>
        <w:t>- значительная дифференциация по доступности образовательных услуг между образовательными организациями, работающими в разных социокультурных условиях;</w:t>
      </w:r>
    </w:p>
    <w:p w:rsidR="00EA41E3" w:rsidRDefault="00EA41E3">
      <w:pPr>
        <w:pStyle w:val="ConsPlusNormal"/>
        <w:spacing w:before="220"/>
        <w:ind w:firstLine="540"/>
        <w:jc w:val="both"/>
      </w:pPr>
      <w:r>
        <w:t>- неполное соответствие инфраструктуры образовательных организаций всех уровней образования принципу доступности образовательной услуги в соответствии с современными требованиями и стандартами для различных категорий детей, в том числе с ограниченными возможностями здоровья;</w:t>
      </w:r>
    </w:p>
    <w:p w:rsidR="00EA41E3" w:rsidRDefault="00EA41E3">
      <w:pPr>
        <w:pStyle w:val="ConsPlusNormal"/>
        <w:spacing w:before="220"/>
        <w:ind w:firstLine="540"/>
        <w:jc w:val="both"/>
      </w:pPr>
      <w:r>
        <w:t>- недостаточно эффективное использование новых форм и технологий образовательного процесса, включая использование информационных, сетевых, дистанционных, коммуникационных и других технологий;</w:t>
      </w:r>
    </w:p>
    <w:p w:rsidR="00EA41E3" w:rsidRDefault="00EA41E3">
      <w:pPr>
        <w:pStyle w:val="ConsPlusNormal"/>
        <w:spacing w:before="220"/>
        <w:ind w:firstLine="540"/>
        <w:jc w:val="both"/>
      </w:pPr>
      <w:r>
        <w:t>- недостаточно целостная система оценки качества образования, что затрудняет отслеживание социальных эффектов образовательной деятельности;</w:t>
      </w:r>
    </w:p>
    <w:p w:rsidR="00EA41E3" w:rsidRDefault="00EA41E3">
      <w:pPr>
        <w:pStyle w:val="ConsPlusNormal"/>
        <w:spacing w:before="220"/>
        <w:ind w:firstLine="540"/>
        <w:jc w:val="both"/>
      </w:pPr>
      <w:r>
        <w:t>- не в полной мере сформированная система непрерывного повышения компетентностей педагогических и управленческих кадров и невысокие темпы обновления их состава, в том числе неравномерность притока молодых специалистов в различные уровни сферы образования.</w:t>
      </w:r>
    </w:p>
    <w:p w:rsidR="00EA41E3" w:rsidRDefault="00EA41E3">
      <w:pPr>
        <w:pStyle w:val="ConsPlusNormal"/>
        <w:spacing w:before="220"/>
        <w:ind w:firstLine="540"/>
        <w:jc w:val="both"/>
      </w:pPr>
      <w:r>
        <w:t xml:space="preserve">В целях повышения социальной эффективности образования в г. Белгороде, определяемой, </w:t>
      </w:r>
      <w:r>
        <w:lastRenderedPageBreak/>
        <w:t>прежде всего, доступностью и качеством предоставляемых образовательных услуг, должны быть созданы управленческие механизмы, обеспечивающие эффективное регулирование процессами инновационного развития и преодоление дисфункции образовательных систем различного уровня, возникающей при предъявлении к ним новых требований.</w:t>
      </w:r>
    </w:p>
    <w:p w:rsidR="00EA41E3" w:rsidRDefault="00EA41E3">
      <w:pPr>
        <w:pStyle w:val="ConsPlusNormal"/>
        <w:spacing w:before="220"/>
        <w:ind w:firstLine="540"/>
        <w:jc w:val="both"/>
      </w:pPr>
      <w:r>
        <w:t>Для решения проблем системы образования необходимо завершить начатые институциональные преобразования и изменения в условиях ведения образовательной деятельности, обеспечить переход от инфраструктурных изменений к достижению нового качества образовательных результатов.</w:t>
      </w:r>
    </w:p>
    <w:p w:rsidR="00EA41E3" w:rsidRDefault="00EA41E3">
      <w:pPr>
        <w:pStyle w:val="ConsPlusNormal"/>
        <w:ind w:firstLine="540"/>
        <w:jc w:val="both"/>
      </w:pPr>
    </w:p>
    <w:p w:rsidR="00EA41E3" w:rsidRDefault="00EA41E3">
      <w:pPr>
        <w:pStyle w:val="ConsPlusNormal"/>
        <w:jc w:val="center"/>
      </w:pPr>
      <w:r>
        <w:t>SWOT-анализ состояния системы образования города Белгорода</w:t>
      </w:r>
    </w:p>
    <w:p w:rsidR="00EA41E3" w:rsidRDefault="00EA41E3">
      <w:pPr>
        <w:pStyle w:val="ConsPlusNormal"/>
        <w:ind w:firstLine="540"/>
        <w:jc w:val="both"/>
      </w:pPr>
    </w:p>
    <w:p w:rsidR="00EA41E3" w:rsidRDefault="00EA41E3">
      <w:pPr>
        <w:pStyle w:val="ConsPlusNormal"/>
        <w:sectPr w:rsidR="00EA41E3" w:rsidSect="00EA41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2"/>
        <w:gridCol w:w="3392"/>
        <w:gridCol w:w="3392"/>
        <w:gridCol w:w="3392"/>
      </w:tblGrid>
      <w:tr w:rsidR="00EA41E3">
        <w:tc>
          <w:tcPr>
            <w:tcW w:w="3392" w:type="dxa"/>
            <w:vAlign w:val="bottom"/>
          </w:tcPr>
          <w:p w:rsidR="00EA41E3" w:rsidRDefault="00EA41E3">
            <w:pPr>
              <w:pStyle w:val="ConsPlusNormal"/>
              <w:jc w:val="center"/>
            </w:pPr>
            <w:r>
              <w:lastRenderedPageBreak/>
              <w:t>Сильные стороны (S)</w:t>
            </w:r>
          </w:p>
        </w:tc>
        <w:tc>
          <w:tcPr>
            <w:tcW w:w="3392" w:type="dxa"/>
            <w:vAlign w:val="bottom"/>
          </w:tcPr>
          <w:p w:rsidR="00EA41E3" w:rsidRDefault="00EA41E3">
            <w:pPr>
              <w:pStyle w:val="ConsPlusNormal"/>
              <w:jc w:val="center"/>
            </w:pPr>
            <w:r>
              <w:t>Слабые стороны (W)</w:t>
            </w:r>
          </w:p>
        </w:tc>
        <w:tc>
          <w:tcPr>
            <w:tcW w:w="3392" w:type="dxa"/>
            <w:vAlign w:val="bottom"/>
          </w:tcPr>
          <w:p w:rsidR="00EA41E3" w:rsidRDefault="00EA41E3">
            <w:pPr>
              <w:pStyle w:val="ConsPlusNormal"/>
              <w:jc w:val="center"/>
            </w:pPr>
            <w:r>
              <w:t>Возможности (O)</w:t>
            </w:r>
          </w:p>
        </w:tc>
        <w:tc>
          <w:tcPr>
            <w:tcW w:w="3392" w:type="dxa"/>
            <w:vAlign w:val="bottom"/>
          </w:tcPr>
          <w:p w:rsidR="00EA41E3" w:rsidRDefault="00EA41E3">
            <w:pPr>
              <w:pStyle w:val="ConsPlusNormal"/>
              <w:jc w:val="center"/>
            </w:pPr>
            <w:r>
              <w:t>Угрозы (T)</w:t>
            </w:r>
          </w:p>
        </w:tc>
      </w:tr>
      <w:tr w:rsidR="00EA41E3">
        <w:tc>
          <w:tcPr>
            <w:tcW w:w="3392" w:type="dxa"/>
            <w:vAlign w:val="center"/>
          </w:tcPr>
          <w:p w:rsidR="00EA41E3" w:rsidRDefault="00EA41E3">
            <w:pPr>
              <w:pStyle w:val="ConsPlusNormal"/>
            </w:pPr>
            <w:r>
              <w:t xml:space="preserve">1. Система дошкольного образования представляет собой </w:t>
            </w:r>
            <w:proofErr w:type="spellStart"/>
            <w:r>
              <w:t>поливариативную</w:t>
            </w:r>
            <w:proofErr w:type="spellEnd"/>
            <w:r>
              <w:t xml:space="preserve"> модель сети, включающую организации различных правовых форм и форм собственности (муниципальные ДОУ, группы </w:t>
            </w:r>
            <w:proofErr w:type="spellStart"/>
            <w:r>
              <w:t>предшкольной</w:t>
            </w:r>
            <w:proofErr w:type="spellEnd"/>
            <w:r>
              <w:t xml:space="preserve"> подготовки в ОУ, частные дошкольные организации).</w:t>
            </w:r>
          </w:p>
          <w:p w:rsidR="00EA41E3" w:rsidRDefault="00EA41E3">
            <w:pPr>
              <w:pStyle w:val="ConsPlusNormal"/>
            </w:pPr>
            <w:r>
              <w:t>2. Система общего образования удовлетворяет запрос населения города в разнообразных образовательных услугах (повышенного уровня, для детей с ограниченным возможностями здоровья и т.д.).</w:t>
            </w:r>
          </w:p>
          <w:p w:rsidR="00EA41E3" w:rsidRDefault="00EA41E3">
            <w:pPr>
              <w:pStyle w:val="ConsPlusNormal"/>
            </w:pPr>
            <w:r>
              <w:t>3. Вариативность предоставления услуг дополнительного образования позволила довести охват детей программами дополнительного образования до 91,1%.</w:t>
            </w:r>
          </w:p>
          <w:p w:rsidR="00EA41E3" w:rsidRDefault="00EA41E3">
            <w:pPr>
              <w:pStyle w:val="ConsPlusNormal"/>
            </w:pPr>
            <w:r>
              <w:t>4. Мероприятия по реконструкции загородных оздоровительных лагерей позволили укрепить их материально-техническую базу</w:t>
            </w:r>
          </w:p>
        </w:tc>
        <w:tc>
          <w:tcPr>
            <w:tcW w:w="3392" w:type="dxa"/>
          </w:tcPr>
          <w:p w:rsidR="00EA41E3" w:rsidRDefault="00EA41E3">
            <w:pPr>
              <w:pStyle w:val="ConsPlusNormal"/>
            </w:pPr>
            <w:r>
              <w:t>1. Спрос на получение услуг дошкольного образования в полной мере не удовлетворен. По итогам 2013 года численность детей в возрасте от 2 до 4 лет, нуждающихся в предоставлении места в ДОУ и не обеспеченных таковым, составила 1778 человек.</w:t>
            </w:r>
          </w:p>
          <w:p w:rsidR="00EA41E3" w:rsidRDefault="00EA41E3">
            <w:pPr>
              <w:pStyle w:val="ConsPlusNormal"/>
            </w:pPr>
            <w:r>
              <w:t>2. Превышение общей численности учащихся общеобразовательных учреждений над совокупной проектной мощностью школ города более чем на 4000 человек.</w:t>
            </w:r>
          </w:p>
          <w:p w:rsidR="00EA41E3" w:rsidRDefault="00EA41E3">
            <w:pPr>
              <w:pStyle w:val="ConsPlusNormal"/>
            </w:pPr>
            <w:r>
              <w:t>3. Ресурсное обеспечение реализации программ (материально-техническое, методическое) остается на низком уровне.</w:t>
            </w:r>
          </w:p>
          <w:p w:rsidR="00EA41E3" w:rsidRDefault="00EA41E3">
            <w:pPr>
              <w:pStyle w:val="ConsPlusNormal"/>
            </w:pPr>
            <w:r>
              <w:t>4. Снижение контингента отдыхающих в лагерях с дневным пребыванием</w:t>
            </w:r>
          </w:p>
        </w:tc>
        <w:tc>
          <w:tcPr>
            <w:tcW w:w="3392" w:type="dxa"/>
          </w:tcPr>
          <w:p w:rsidR="00EA41E3" w:rsidRDefault="00EA41E3">
            <w:pPr>
              <w:pStyle w:val="ConsPlusNormal"/>
            </w:pPr>
            <w:r>
              <w:t>1. Расширение спектра услуг дошкольного образования за счет увеличения контингента групп кратковременного пребывания, увеличение доли детей, получающих услуги по поддержке раннего развития.</w:t>
            </w:r>
          </w:p>
          <w:p w:rsidR="00EA41E3" w:rsidRDefault="00EA41E3">
            <w:pPr>
              <w:pStyle w:val="ConsPlusNormal"/>
            </w:pPr>
            <w:r>
              <w:t>2. Создание условий для выбора индивидуальной образовательной траектории каждым обучающимся.</w:t>
            </w:r>
          </w:p>
          <w:p w:rsidR="00EA41E3" w:rsidRDefault="00EA41E3">
            <w:pPr>
              <w:pStyle w:val="ConsPlusNormal"/>
            </w:pPr>
            <w:r>
              <w:t>3. Повышение привлекательности системы дополнительного образования для жителей города.</w:t>
            </w:r>
          </w:p>
          <w:p w:rsidR="00EA41E3" w:rsidRDefault="00EA41E3">
            <w:pPr>
              <w:pStyle w:val="ConsPlusNormal"/>
            </w:pPr>
            <w:r>
              <w:t>4. Обеспечение круглогодичного функционирования загородных лагерей</w:t>
            </w:r>
          </w:p>
        </w:tc>
        <w:tc>
          <w:tcPr>
            <w:tcW w:w="3392" w:type="dxa"/>
          </w:tcPr>
          <w:p w:rsidR="00EA41E3" w:rsidRDefault="00EA41E3">
            <w:pPr>
              <w:pStyle w:val="ConsPlusNormal"/>
            </w:pPr>
            <w:r>
              <w:t>1. Ресурсные ограничения не позволяют обеспечивать всеобщую доступность качественных дошкольных образовательных услуг.</w:t>
            </w:r>
          </w:p>
          <w:p w:rsidR="00EA41E3" w:rsidRDefault="00EA41E3">
            <w:pPr>
              <w:pStyle w:val="ConsPlusNormal"/>
            </w:pPr>
            <w:r>
              <w:t>2. Неравномерное развитие муниципальных общеобразовательных учреждений снижает равенство возможностей горожан на получение качественного образования.</w:t>
            </w:r>
          </w:p>
          <w:p w:rsidR="00EA41E3" w:rsidRDefault="00EA41E3">
            <w:pPr>
              <w:pStyle w:val="ConsPlusNormal"/>
            </w:pPr>
            <w:r>
              <w:t>3. Отсутствие условий для внедрения программ нового поколения в учреждениях дополнительного образования.</w:t>
            </w:r>
          </w:p>
          <w:p w:rsidR="00EA41E3" w:rsidRDefault="00EA41E3">
            <w:pPr>
              <w:pStyle w:val="ConsPlusNormal"/>
            </w:pPr>
            <w:r>
              <w:t>4. Снижение привлекательности у населения услуг по организации отдыха и оздоровления детей в лагерях с дневным пребыванием</w:t>
            </w:r>
          </w:p>
        </w:tc>
      </w:tr>
    </w:tbl>
    <w:p w:rsidR="00EA41E3" w:rsidRDefault="00EA41E3">
      <w:pPr>
        <w:pStyle w:val="ConsPlusNormal"/>
        <w:sectPr w:rsidR="00EA41E3">
          <w:pgSz w:w="16838" w:h="11905" w:orient="landscape"/>
          <w:pgMar w:top="1701" w:right="1134" w:bottom="850" w:left="1134" w:header="0" w:footer="0" w:gutter="0"/>
          <w:cols w:space="720"/>
          <w:titlePg/>
        </w:sectPr>
      </w:pPr>
    </w:p>
    <w:p w:rsidR="00EA41E3" w:rsidRDefault="00EA41E3">
      <w:pPr>
        <w:pStyle w:val="ConsPlusNormal"/>
        <w:ind w:firstLine="540"/>
        <w:jc w:val="both"/>
      </w:pPr>
    </w:p>
    <w:p w:rsidR="00EA41E3" w:rsidRDefault="00EA41E3">
      <w:pPr>
        <w:pStyle w:val="ConsPlusTitle"/>
        <w:jc w:val="center"/>
        <w:outlineLvl w:val="1"/>
      </w:pPr>
      <w:r>
        <w:t>2. Цели, задачи и показатели достижения целей и решения</w:t>
      </w:r>
    </w:p>
    <w:p w:rsidR="00EA41E3" w:rsidRDefault="00EA41E3">
      <w:pPr>
        <w:pStyle w:val="ConsPlusTitle"/>
        <w:jc w:val="center"/>
      </w:pPr>
      <w:r>
        <w:t>задач, описание сроков и этапов реализации</w:t>
      </w:r>
    </w:p>
    <w:p w:rsidR="00EA41E3" w:rsidRDefault="00EA41E3">
      <w:pPr>
        <w:pStyle w:val="ConsPlusTitle"/>
        <w:jc w:val="center"/>
      </w:pPr>
      <w:r>
        <w:t>муниципальной программы</w:t>
      </w:r>
    </w:p>
    <w:p w:rsidR="00EA41E3" w:rsidRDefault="00EA41E3">
      <w:pPr>
        <w:pStyle w:val="ConsPlusNormal"/>
        <w:ind w:firstLine="540"/>
        <w:jc w:val="both"/>
      </w:pPr>
    </w:p>
    <w:p w:rsidR="00EA41E3" w:rsidRDefault="00EA41E3">
      <w:pPr>
        <w:pStyle w:val="ConsPlusNormal"/>
        <w:ind w:firstLine="540"/>
        <w:jc w:val="both"/>
      </w:pPr>
      <w:r>
        <w:t xml:space="preserve">Для комплексного развития всех </w:t>
      </w:r>
      <w:proofErr w:type="spellStart"/>
      <w:r>
        <w:t>подотраслей</w:t>
      </w:r>
      <w:proofErr w:type="spellEnd"/>
      <w:r>
        <w:t xml:space="preserve"> системы образования в муниципальной программе были выделены соответствующие подпрограммы, содержащие свои цели и задачи:</w:t>
      </w:r>
    </w:p>
    <w:p w:rsidR="00EA41E3" w:rsidRDefault="00EA41E3">
      <w:pPr>
        <w:pStyle w:val="ConsPlusNormal"/>
        <w:spacing w:before="220"/>
        <w:ind w:firstLine="540"/>
        <w:jc w:val="both"/>
      </w:pPr>
      <w:r>
        <w:t xml:space="preserve">1. </w:t>
      </w:r>
      <w:hyperlink w:anchor="P842">
        <w:r>
          <w:rPr>
            <w:color w:val="0000FF"/>
          </w:rPr>
          <w:t>Подпрограмма</w:t>
        </w:r>
      </w:hyperlink>
      <w:r>
        <w:t xml:space="preserve"> "Развитие дошкольного образования".</w:t>
      </w:r>
    </w:p>
    <w:p w:rsidR="00EA41E3" w:rsidRDefault="00EA41E3">
      <w:pPr>
        <w:pStyle w:val="ConsPlusNormal"/>
        <w:spacing w:before="220"/>
        <w:ind w:firstLine="540"/>
        <w:jc w:val="both"/>
      </w:pPr>
      <w:r>
        <w:t xml:space="preserve">2. </w:t>
      </w:r>
      <w:hyperlink w:anchor="P1482">
        <w:r>
          <w:rPr>
            <w:color w:val="0000FF"/>
          </w:rPr>
          <w:t>Подпрограмма</w:t>
        </w:r>
      </w:hyperlink>
      <w:r>
        <w:t xml:space="preserve"> "Развитие общего образования".</w:t>
      </w:r>
    </w:p>
    <w:p w:rsidR="00EA41E3" w:rsidRDefault="00EA41E3">
      <w:pPr>
        <w:pStyle w:val="ConsPlusNormal"/>
        <w:spacing w:before="220"/>
        <w:ind w:firstLine="540"/>
        <w:jc w:val="both"/>
      </w:pPr>
      <w:r>
        <w:t xml:space="preserve">3. </w:t>
      </w:r>
      <w:hyperlink w:anchor="P2410">
        <w:r>
          <w:rPr>
            <w:color w:val="0000FF"/>
          </w:rPr>
          <w:t>Подпрограмма</w:t>
        </w:r>
      </w:hyperlink>
      <w:r>
        <w:t xml:space="preserve"> "Развитие дополнительного образования".</w:t>
      </w:r>
    </w:p>
    <w:p w:rsidR="00EA41E3" w:rsidRDefault="00EA41E3">
      <w:pPr>
        <w:pStyle w:val="ConsPlusNormal"/>
        <w:spacing w:before="220"/>
        <w:ind w:firstLine="540"/>
        <w:jc w:val="both"/>
      </w:pPr>
      <w:r>
        <w:t xml:space="preserve">4. </w:t>
      </w:r>
      <w:hyperlink w:anchor="P2935">
        <w:r>
          <w:rPr>
            <w:color w:val="0000FF"/>
          </w:rPr>
          <w:t>Подпрограмма</w:t>
        </w:r>
      </w:hyperlink>
      <w:r>
        <w:t xml:space="preserve"> "Организация оздоровительного отдыха детей и подростков".</w:t>
      </w:r>
    </w:p>
    <w:p w:rsidR="00EA41E3" w:rsidRDefault="00EA41E3">
      <w:pPr>
        <w:pStyle w:val="ConsPlusNormal"/>
        <w:spacing w:before="220"/>
        <w:ind w:firstLine="540"/>
        <w:jc w:val="both"/>
      </w:pPr>
      <w:r>
        <w:t xml:space="preserve">5. </w:t>
      </w:r>
      <w:hyperlink w:anchor="P3321">
        <w:r>
          <w:rPr>
            <w:color w:val="0000FF"/>
          </w:rPr>
          <w:t>Подпрограмма</w:t>
        </w:r>
      </w:hyperlink>
      <w:r>
        <w:t xml:space="preserve"> "Организация реализации муниципальной программы".</w:t>
      </w:r>
    </w:p>
    <w:p w:rsidR="00EA41E3" w:rsidRDefault="00EA41E3">
      <w:pPr>
        <w:pStyle w:val="ConsPlusNormal"/>
        <w:spacing w:before="220"/>
        <w:ind w:firstLine="540"/>
        <w:jc w:val="both"/>
      </w:pPr>
      <w:r>
        <w:t>Целью муниципальной программы является повышение доступности, качества образования и эффективности муниципальной системы образования, соответствующей требованиям инновационного развития экономики и современным потребностям населения городского округа "Город Белгород".</w:t>
      </w:r>
    </w:p>
    <w:p w:rsidR="00EA41E3" w:rsidRDefault="00EA41E3">
      <w:pPr>
        <w:pStyle w:val="ConsPlusNormal"/>
        <w:spacing w:before="220"/>
        <w:ind w:firstLine="540"/>
        <w:jc w:val="both"/>
      </w:pPr>
      <w:r>
        <w:t>Достижение цели возможно при решении следующих задач развития системы образования города Белгорода:</w:t>
      </w:r>
    </w:p>
    <w:p w:rsidR="00EA41E3" w:rsidRDefault="00EA41E3">
      <w:pPr>
        <w:pStyle w:val="ConsPlusNormal"/>
        <w:spacing w:before="220"/>
        <w:ind w:firstLine="540"/>
        <w:jc w:val="both"/>
      </w:pPr>
      <w:r>
        <w:t>1. Обеспечение доступности качественного дошкольного образования, соответствующего требованиям инновационного социально ориентированного развития города Белгорода.</w:t>
      </w:r>
    </w:p>
    <w:p w:rsidR="00EA41E3" w:rsidRDefault="00EA41E3">
      <w:pPr>
        <w:pStyle w:val="ConsPlusNormal"/>
        <w:spacing w:before="220"/>
        <w:ind w:firstLine="540"/>
        <w:jc w:val="both"/>
      </w:pPr>
      <w:r>
        <w:t>2. Совершенствование образовательной среды, обеспечивающей равный доступ населения к качественным услугам общего образования.</w:t>
      </w:r>
    </w:p>
    <w:p w:rsidR="00EA41E3" w:rsidRDefault="00EA41E3">
      <w:pPr>
        <w:pStyle w:val="ConsPlusNormal"/>
        <w:spacing w:before="220"/>
        <w:ind w:firstLine="540"/>
        <w:jc w:val="both"/>
      </w:pPr>
      <w:r>
        <w:t>3. Развитие муниципальной системы дополнительного образования детей.</w:t>
      </w:r>
    </w:p>
    <w:p w:rsidR="00EA41E3" w:rsidRDefault="00EA41E3">
      <w:pPr>
        <w:pStyle w:val="ConsPlusNormal"/>
        <w:spacing w:before="220"/>
        <w:ind w:firstLine="540"/>
        <w:jc w:val="both"/>
      </w:pPr>
      <w:r>
        <w:t>4. Совершенствование условий, обеспечивающих комплексное решение вопросов организации разностороннего и содержательного отдыха, оздоровления и занятости детей.</w:t>
      </w:r>
    </w:p>
    <w:p w:rsidR="00EA41E3" w:rsidRDefault="00EA41E3">
      <w:pPr>
        <w:pStyle w:val="ConsPlusNormal"/>
        <w:spacing w:before="220"/>
        <w:ind w:firstLine="540"/>
        <w:jc w:val="both"/>
      </w:pPr>
      <w:r>
        <w:t>5. Обеспечение организационных, информационных и научно-методических условий для реализации муниципальной программы.</w:t>
      </w:r>
    </w:p>
    <w:p w:rsidR="00EA41E3" w:rsidRDefault="00EA41E3">
      <w:pPr>
        <w:pStyle w:val="ConsPlusNormal"/>
        <w:spacing w:before="220"/>
        <w:ind w:firstLine="540"/>
        <w:jc w:val="both"/>
      </w:pPr>
      <w:r>
        <w:t>Данная система включает в себя задачи по всем направлениям деятельности органов местного самоуправления города Белгорода и обеспечивает достижение стратегических целей в сфере образования.</w:t>
      </w:r>
    </w:p>
    <w:p w:rsidR="00EA41E3" w:rsidRDefault="00EA41E3">
      <w:pPr>
        <w:pStyle w:val="ConsPlusNormal"/>
        <w:spacing w:before="220"/>
        <w:ind w:firstLine="540"/>
        <w:jc w:val="both"/>
      </w:pPr>
      <w:r>
        <w:t>Реализация основных мероприятий подпрограммы обеспечит к 2025 году достижение следующих показателей:</w:t>
      </w:r>
    </w:p>
    <w:p w:rsidR="00EA41E3" w:rsidRDefault="00EA41E3">
      <w:pPr>
        <w:pStyle w:val="ConsPlusNormal"/>
        <w:spacing w:before="220"/>
        <w:ind w:firstLine="540"/>
        <w:jc w:val="both"/>
      </w:pPr>
      <w:r>
        <w:t>- увеличение охвата детей дошкольным образованием до 85%;</w:t>
      </w:r>
    </w:p>
    <w:p w:rsidR="00EA41E3" w:rsidRDefault="00EA41E3">
      <w:pPr>
        <w:pStyle w:val="ConsPlusNormal"/>
        <w:spacing w:before="220"/>
        <w:ind w:firstLine="540"/>
        <w:jc w:val="both"/>
      </w:pPr>
      <w:r>
        <w:t>- увеличение охвата детей дополнительным образованием до 95%;</w:t>
      </w:r>
    </w:p>
    <w:p w:rsidR="00EA41E3" w:rsidRDefault="00EA41E3">
      <w:pPr>
        <w:pStyle w:val="ConsPlusNormal"/>
        <w:spacing w:before="220"/>
        <w:ind w:firstLine="540"/>
        <w:jc w:val="both"/>
      </w:pPr>
      <w:r>
        <w:t>- повышение удовлетворенности населения качеством дошкольного образования до 75%;</w:t>
      </w:r>
    </w:p>
    <w:p w:rsidR="00EA41E3" w:rsidRDefault="00EA41E3">
      <w:pPr>
        <w:pStyle w:val="ConsPlusNormal"/>
        <w:spacing w:before="220"/>
        <w:ind w:firstLine="540"/>
        <w:jc w:val="both"/>
      </w:pPr>
      <w:r>
        <w:t>- повышение удовлетворенности населения качеством общего образования до 75%;</w:t>
      </w:r>
    </w:p>
    <w:p w:rsidR="00EA41E3" w:rsidRDefault="00EA41E3">
      <w:pPr>
        <w:pStyle w:val="ConsPlusNormal"/>
        <w:spacing w:before="220"/>
        <w:ind w:firstLine="540"/>
        <w:jc w:val="both"/>
      </w:pPr>
      <w:r>
        <w:t>- повышение удовлетворенности населения качеством дополнительного образования детей до 75%;</w:t>
      </w:r>
    </w:p>
    <w:p w:rsidR="00EA41E3" w:rsidRDefault="00EA41E3">
      <w:pPr>
        <w:pStyle w:val="ConsPlusNormal"/>
        <w:spacing w:before="220"/>
        <w:ind w:firstLine="540"/>
        <w:jc w:val="both"/>
      </w:pPr>
      <w:r>
        <w:lastRenderedPageBreak/>
        <w:t>- увеличение числа победителей олимпиад, конкурсов, фестивалей регионального уровня и выше, включенных в федеральный и региональный перечни, до 150 человек;</w:t>
      </w:r>
    </w:p>
    <w:p w:rsidR="00EA41E3" w:rsidRDefault="00EA41E3">
      <w:pPr>
        <w:pStyle w:val="ConsPlusNormal"/>
        <w:spacing w:before="220"/>
        <w:ind w:firstLine="540"/>
        <w:jc w:val="both"/>
      </w:pPr>
      <w:r>
        <w:t>- увеличение охвата детей школьного возраста различными формами отдыха и оздоровления до 83,5%.</w:t>
      </w:r>
    </w:p>
    <w:p w:rsidR="00EA41E3" w:rsidRDefault="00EA41E3">
      <w:pPr>
        <w:pStyle w:val="ConsPlusNormal"/>
        <w:spacing w:before="220"/>
        <w:ind w:firstLine="540"/>
        <w:jc w:val="both"/>
      </w:pPr>
      <w:r>
        <w:t>Муниципальная программа реализуется в период с 2015 по 2025 годы. Этапы реализации муниципальной программы: I этап - 2015 - 2020 годы, II этап - 2021 - 2025 годы.</w:t>
      </w:r>
    </w:p>
    <w:p w:rsidR="00EA41E3" w:rsidRDefault="00EA41E3">
      <w:pPr>
        <w:pStyle w:val="ConsPlusNormal"/>
        <w:ind w:firstLine="540"/>
        <w:jc w:val="both"/>
      </w:pPr>
    </w:p>
    <w:p w:rsidR="00EA41E3" w:rsidRDefault="00EA41E3">
      <w:pPr>
        <w:pStyle w:val="ConsPlusTitle"/>
        <w:jc w:val="center"/>
        <w:outlineLvl w:val="1"/>
      </w:pPr>
      <w:r>
        <w:t>3. Перечень нормативных правовых актов городского округа</w:t>
      </w:r>
    </w:p>
    <w:p w:rsidR="00EA41E3" w:rsidRDefault="00EA41E3">
      <w:pPr>
        <w:pStyle w:val="ConsPlusTitle"/>
        <w:jc w:val="center"/>
      </w:pPr>
      <w:r>
        <w:t>"Город Белгород", принятие или изменение которых необходимо</w:t>
      </w:r>
    </w:p>
    <w:p w:rsidR="00EA41E3" w:rsidRDefault="00EA41E3">
      <w:pPr>
        <w:pStyle w:val="ConsPlusTitle"/>
        <w:jc w:val="center"/>
      </w:pPr>
      <w:r>
        <w:t>для реализации муниципальной программы</w:t>
      </w:r>
    </w:p>
    <w:p w:rsidR="00EA41E3" w:rsidRDefault="00EA41E3">
      <w:pPr>
        <w:pStyle w:val="ConsPlusNormal"/>
        <w:ind w:firstLine="540"/>
        <w:jc w:val="both"/>
      </w:pPr>
    </w:p>
    <w:p w:rsidR="00EA41E3" w:rsidRDefault="00EA41E3">
      <w:pPr>
        <w:pStyle w:val="ConsPlusNormal"/>
        <w:ind w:firstLine="540"/>
        <w:jc w:val="both"/>
      </w:pPr>
      <w:r>
        <w:t xml:space="preserve">Перечень нормативных правовых актов городского округа "Город Белгород", принятие или изменение которых необходимо для реализации муниципальной программы, представлен в </w:t>
      </w:r>
      <w:hyperlink w:anchor="P9896">
        <w:r>
          <w:rPr>
            <w:color w:val="0000FF"/>
          </w:rPr>
          <w:t>приложении N 4</w:t>
        </w:r>
      </w:hyperlink>
      <w:r>
        <w:t xml:space="preserve"> к муниципальной программе.</w:t>
      </w:r>
    </w:p>
    <w:p w:rsidR="00EA41E3" w:rsidRDefault="00EA41E3">
      <w:pPr>
        <w:pStyle w:val="ConsPlusNormal"/>
        <w:ind w:firstLine="540"/>
        <w:jc w:val="both"/>
      </w:pPr>
    </w:p>
    <w:p w:rsidR="00EA41E3" w:rsidRDefault="00EA41E3">
      <w:pPr>
        <w:pStyle w:val="ConsPlusTitle"/>
        <w:jc w:val="center"/>
        <w:outlineLvl w:val="1"/>
      </w:pPr>
      <w:r>
        <w:t>4. Обоснование выделения подпрограмм</w:t>
      </w:r>
    </w:p>
    <w:p w:rsidR="00EA41E3" w:rsidRDefault="00EA41E3">
      <w:pPr>
        <w:pStyle w:val="ConsPlusNormal"/>
        <w:ind w:firstLine="540"/>
        <w:jc w:val="both"/>
      </w:pPr>
    </w:p>
    <w:p w:rsidR="00EA41E3" w:rsidRDefault="00EA41E3">
      <w:pPr>
        <w:pStyle w:val="ConsPlusNormal"/>
        <w:ind w:firstLine="540"/>
        <w:jc w:val="both"/>
      </w:pPr>
      <w:r>
        <w:t>Программа представляет собой комплекс взаимосвязанных, преемственных механизмов и мероприятий, обеспечивающих целенаправленное изменение системы образования в условиях ограниченных временных и финансовых ресурсов.</w:t>
      </w:r>
    </w:p>
    <w:p w:rsidR="00EA41E3" w:rsidRDefault="00EA41E3">
      <w:pPr>
        <w:pStyle w:val="ConsPlusNormal"/>
        <w:spacing w:before="220"/>
        <w:ind w:firstLine="540"/>
        <w:jc w:val="both"/>
      </w:pPr>
      <w:r>
        <w:t>Приоритетами политики в области образования, отраженными в программе, являются:</w:t>
      </w:r>
    </w:p>
    <w:p w:rsidR="00EA41E3" w:rsidRDefault="00EA41E3">
      <w:pPr>
        <w:pStyle w:val="ConsPlusNormal"/>
        <w:spacing w:before="220"/>
        <w:ind w:firstLine="540"/>
        <w:jc w:val="both"/>
      </w:pPr>
      <w:r>
        <w:t>- обеспечение доступности качественных образовательных услуг на всех уровнях общего образования;</w:t>
      </w:r>
    </w:p>
    <w:p w:rsidR="00EA41E3" w:rsidRDefault="00EA41E3">
      <w:pPr>
        <w:pStyle w:val="ConsPlusNormal"/>
        <w:spacing w:before="220"/>
        <w:ind w:firstLine="540"/>
        <w:jc w:val="both"/>
      </w:pPr>
      <w:r>
        <w:t>- повышение качества результатов образования на различных уровнях, обеспечение их соответствия меняющимся запросам населения, перспективным задачам развития российского общества;</w:t>
      </w:r>
    </w:p>
    <w:p w:rsidR="00EA41E3" w:rsidRDefault="00EA41E3">
      <w:pPr>
        <w:pStyle w:val="ConsPlusNormal"/>
        <w:spacing w:before="220"/>
        <w:ind w:firstLine="540"/>
        <w:jc w:val="both"/>
      </w:pPr>
      <w:r>
        <w:t>-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города Белгорода;</w:t>
      </w:r>
    </w:p>
    <w:p w:rsidR="00EA41E3" w:rsidRDefault="00EA41E3">
      <w:pPr>
        <w:pStyle w:val="ConsPlusNormal"/>
        <w:spacing w:before="220"/>
        <w:ind w:firstLine="540"/>
        <w:jc w:val="both"/>
      </w:pPr>
      <w: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EA41E3" w:rsidRDefault="00EA41E3">
      <w:pPr>
        <w:pStyle w:val="ConsPlusNormal"/>
        <w:spacing w:before="220"/>
        <w:ind w:firstLine="540"/>
        <w:jc w:val="both"/>
      </w:pPr>
      <w:r>
        <w:t>- модернизация образовательных программ в системах дошкольного, общего, дополнительного образования детей, а также программ организации летнего отдыха, направленная на достижение современного качества учебных результатов и результатов социализации;</w:t>
      </w:r>
    </w:p>
    <w:p w:rsidR="00EA41E3" w:rsidRDefault="00EA41E3">
      <w:pPr>
        <w:pStyle w:val="ConsPlusNormal"/>
        <w:spacing w:before="220"/>
        <w:ind w:firstLine="540"/>
        <w:jc w:val="both"/>
      </w:pPr>
      <w:r>
        <w:t>-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EA41E3" w:rsidRDefault="00EA41E3">
      <w:pPr>
        <w:pStyle w:val="ConsPlusNormal"/>
        <w:spacing w:before="220"/>
        <w:ind w:firstLine="540"/>
        <w:jc w:val="both"/>
      </w:pPr>
      <w:r>
        <w:t>- создание условий для развития кадрового потенциала отрасли образования;</w:t>
      </w:r>
    </w:p>
    <w:p w:rsidR="00EA41E3" w:rsidRDefault="00EA41E3">
      <w:pPr>
        <w:pStyle w:val="ConsPlusNormal"/>
        <w:spacing w:before="220"/>
        <w:ind w:firstLine="540"/>
        <w:jc w:val="both"/>
      </w:pPr>
      <w:r>
        <w:t>- обеспечение совершенствования системы управления отраслью образования и повышения эффективности деятельности ее институтов.</w:t>
      </w:r>
    </w:p>
    <w:p w:rsidR="00EA41E3" w:rsidRDefault="00EA41E3">
      <w:pPr>
        <w:pStyle w:val="ConsPlusNormal"/>
        <w:spacing w:before="220"/>
        <w:ind w:firstLine="540"/>
        <w:jc w:val="both"/>
      </w:pPr>
      <w:r>
        <w:t>Система подпрограмм муниципальной программы сформирована таким образом, чтобы реализовать приоритетные направления деятельности в сфере образования и обеспечить решение задач муниципальной программы. В программе выделяются 5 подпрограмм.</w:t>
      </w:r>
    </w:p>
    <w:p w:rsidR="00EA41E3" w:rsidRDefault="00EA41E3">
      <w:pPr>
        <w:pStyle w:val="ConsPlusNormal"/>
        <w:ind w:firstLine="540"/>
        <w:jc w:val="both"/>
      </w:pPr>
    </w:p>
    <w:p w:rsidR="00EA41E3" w:rsidRDefault="00EA41E3">
      <w:pPr>
        <w:pStyle w:val="ConsPlusTitle"/>
        <w:jc w:val="center"/>
        <w:outlineLvl w:val="2"/>
      </w:pPr>
      <w:r>
        <w:t>1. Подпрограмма "Развитие дошкольного образования"</w:t>
      </w:r>
    </w:p>
    <w:p w:rsidR="00EA41E3" w:rsidRDefault="00EA41E3">
      <w:pPr>
        <w:pStyle w:val="ConsPlusNormal"/>
        <w:ind w:firstLine="540"/>
        <w:jc w:val="both"/>
      </w:pPr>
    </w:p>
    <w:p w:rsidR="00EA41E3" w:rsidRDefault="00EA41E3">
      <w:pPr>
        <w:pStyle w:val="ConsPlusNormal"/>
        <w:ind w:firstLine="540"/>
        <w:jc w:val="both"/>
      </w:pPr>
      <w:hyperlink w:anchor="P842">
        <w:r>
          <w:rPr>
            <w:color w:val="0000FF"/>
          </w:rPr>
          <w:t>Подпрограмма</w:t>
        </w:r>
      </w:hyperlink>
      <w:r>
        <w:t xml:space="preserve"> "Развитие дошкольного образования" направлена на решение задачи муниципальной программы по обеспечению доступности качественного дошкольного образования, соответствующего требованиям инновационного социально ориентированного развития города Белгорода. В рамках подпрограммы решаются задачи:</w:t>
      </w:r>
    </w:p>
    <w:p w:rsidR="00EA41E3" w:rsidRDefault="00EA41E3">
      <w:pPr>
        <w:pStyle w:val="ConsPlusNormal"/>
        <w:spacing w:before="220"/>
        <w:ind w:firstLine="540"/>
        <w:jc w:val="both"/>
      </w:pPr>
      <w:r>
        <w:t>1. 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w:t>
      </w:r>
    </w:p>
    <w:p w:rsidR="00EA41E3" w:rsidRDefault="00EA41E3">
      <w:pPr>
        <w:pStyle w:val="ConsPlusNormal"/>
        <w:spacing w:before="220"/>
        <w:ind w:firstLine="540"/>
        <w:jc w:val="both"/>
      </w:pPr>
      <w:r>
        <w:t>2. Развитие сети дошкольных организаций города.</w:t>
      </w:r>
    </w:p>
    <w:p w:rsidR="00EA41E3" w:rsidRDefault="00EA41E3">
      <w:pPr>
        <w:pStyle w:val="ConsPlusNormal"/>
        <w:spacing w:before="220"/>
        <w:ind w:firstLine="540"/>
        <w:jc w:val="both"/>
      </w:pPr>
      <w:r>
        <w:t>3. Создание условий функционирования дошкольных организаций для предоставления качественных услуг дошкольного образования и (или) услуг по присмотру и уходу за детьми.</w:t>
      </w:r>
    </w:p>
    <w:p w:rsidR="00EA41E3" w:rsidRDefault="00EA41E3">
      <w:pPr>
        <w:pStyle w:val="ConsPlusNormal"/>
        <w:spacing w:before="220"/>
        <w:ind w:firstLine="540"/>
        <w:jc w:val="both"/>
      </w:pPr>
      <w:r>
        <w:t>Реализация основных мероприятий подпрограммы обеспечит к 2025 году достижение следующих показателей:</w:t>
      </w:r>
    </w:p>
    <w:p w:rsidR="00EA41E3" w:rsidRDefault="00EA41E3">
      <w:pPr>
        <w:pStyle w:val="ConsPlusNormal"/>
        <w:spacing w:before="220"/>
        <w:ind w:firstLine="540"/>
        <w:jc w:val="both"/>
      </w:pPr>
      <w:r>
        <w:t>- охват детей дошкольным образованием - 85%;</w:t>
      </w:r>
    </w:p>
    <w:p w:rsidR="00EA41E3" w:rsidRDefault="00EA41E3">
      <w:pPr>
        <w:pStyle w:val="ConsPlusNormal"/>
        <w:spacing w:before="220"/>
        <w:ind w:firstLine="540"/>
        <w:jc w:val="both"/>
      </w:pPr>
      <w:r>
        <w:t>- доля муниципальных дошкольных образовательных учреждений, в которых созданы условия, соответствующие федеральному государственному образовательному стандарту дошкольного образования (создано от 80 до 100% условий), в общей численности муниципальных дошкольных образовательных учреждений - 100%;</w:t>
      </w:r>
    </w:p>
    <w:p w:rsidR="00EA41E3" w:rsidRDefault="00EA41E3">
      <w:pPr>
        <w:pStyle w:val="ConsPlusNormal"/>
        <w:spacing w:before="220"/>
        <w:ind w:firstLine="540"/>
        <w:jc w:val="both"/>
      </w:pPr>
      <w:r>
        <w:t>- отношение среднемесячной заработной платы педагогических работников муниципальных ДОУ к среднемесячной заработной плате организаций общего образования Белгородской области - 100%;</w:t>
      </w:r>
    </w:p>
    <w:p w:rsidR="00EA41E3" w:rsidRDefault="00EA41E3">
      <w:pPr>
        <w:pStyle w:val="ConsPlusNormal"/>
        <w:spacing w:before="220"/>
        <w:ind w:firstLine="540"/>
        <w:jc w:val="both"/>
      </w:pPr>
      <w:r>
        <w:t>- доля педагогических работников МДОУ, аттестованных на квалификационные категории, - 75%;</w:t>
      </w:r>
    </w:p>
    <w:p w:rsidR="00EA41E3" w:rsidRDefault="00EA41E3">
      <w:pPr>
        <w:pStyle w:val="ConsPlusNormal"/>
        <w:spacing w:before="220"/>
        <w:ind w:firstLine="540"/>
        <w:jc w:val="both"/>
      </w:pPr>
      <w:r>
        <w:t>- количество муниципальных дошкольных образовательных учреждений - 73 ед.;</w:t>
      </w:r>
    </w:p>
    <w:p w:rsidR="00EA41E3" w:rsidRDefault="00EA41E3">
      <w:pPr>
        <w:pStyle w:val="ConsPlusNormal"/>
        <w:spacing w:before="220"/>
        <w:ind w:firstLine="540"/>
        <w:jc w:val="both"/>
      </w:pPr>
      <w:r>
        <w:t>- количество дополнительно введенных мест в муниципальных дошкольных образовательных учреждениях - 3251;</w:t>
      </w:r>
    </w:p>
    <w:p w:rsidR="00EA41E3" w:rsidRDefault="00EA41E3">
      <w:pPr>
        <w:pStyle w:val="ConsPlusNormal"/>
        <w:spacing w:before="220"/>
        <w:ind w:firstLine="540"/>
        <w:jc w:val="both"/>
      </w:pPr>
      <w:r>
        <w:t>- доля детей дошкольного возраста, посещающих частные дошкольные организации, в общей численности детей, охваченных услугами дошкольного образования, - 8%;</w:t>
      </w:r>
    </w:p>
    <w:p w:rsidR="00EA41E3" w:rsidRDefault="00EA41E3">
      <w:pPr>
        <w:pStyle w:val="ConsPlusNormal"/>
        <w:spacing w:before="220"/>
        <w:ind w:firstLine="540"/>
        <w:jc w:val="both"/>
      </w:pPr>
      <w:r>
        <w:t>- доля дошкольных организаций,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- 100%.</w:t>
      </w:r>
    </w:p>
    <w:p w:rsidR="00EA41E3" w:rsidRDefault="00EA41E3">
      <w:pPr>
        <w:pStyle w:val="ConsPlusNormal"/>
        <w:ind w:firstLine="540"/>
        <w:jc w:val="both"/>
      </w:pPr>
    </w:p>
    <w:p w:rsidR="00EA41E3" w:rsidRDefault="00EA41E3">
      <w:pPr>
        <w:pStyle w:val="ConsPlusTitle"/>
        <w:jc w:val="center"/>
        <w:outlineLvl w:val="2"/>
      </w:pPr>
      <w:r>
        <w:t>2. Подпрограмма "Развитие общего образования"</w:t>
      </w:r>
    </w:p>
    <w:p w:rsidR="00EA41E3" w:rsidRDefault="00EA41E3">
      <w:pPr>
        <w:pStyle w:val="ConsPlusNormal"/>
        <w:ind w:firstLine="540"/>
        <w:jc w:val="both"/>
      </w:pPr>
    </w:p>
    <w:p w:rsidR="00EA41E3" w:rsidRDefault="00EA41E3">
      <w:pPr>
        <w:pStyle w:val="ConsPlusNormal"/>
        <w:ind w:firstLine="540"/>
        <w:jc w:val="both"/>
      </w:pPr>
      <w:hyperlink w:anchor="P1482">
        <w:r>
          <w:rPr>
            <w:color w:val="0000FF"/>
          </w:rPr>
          <w:t>Подпрограмма</w:t>
        </w:r>
      </w:hyperlink>
      <w:r>
        <w:t xml:space="preserve"> "Развитие общего образования" направлена на решение задачи муниципальной программы по совершенствованию образовательной среды, обеспечивающей равный доступ населения к качественным услугам общего образования. В рамках подпрограммы решаются задачи:</w:t>
      </w:r>
    </w:p>
    <w:p w:rsidR="00EA41E3" w:rsidRDefault="00EA41E3">
      <w:pPr>
        <w:pStyle w:val="ConsPlusNormal"/>
        <w:spacing w:before="220"/>
        <w:ind w:firstLine="540"/>
        <w:jc w:val="both"/>
      </w:pPr>
      <w:r>
        <w:t>1. Обеспечение государственных гарантий доступности общего образования.</w:t>
      </w:r>
    </w:p>
    <w:p w:rsidR="00EA41E3" w:rsidRDefault="00EA41E3">
      <w:pPr>
        <w:pStyle w:val="ConsPlusNormal"/>
        <w:spacing w:before="220"/>
        <w:ind w:firstLine="540"/>
        <w:jc w:val="both"/>
      </w:pPr>
      <w:r>
        <w:t>2. Модернизация и развитие инфраструктуры общего образования.</w:t>
      </w:r>
    </w:p>
    <w:p w:rsidR="00EA41E3" w:rsidRDefault="00EA41E3">
      <w:pPr>
        <w:pStyle w:val="ConsPlusNormal"/>
        <w:spacing w:before="220"/>
        <w:ind w:firstLine="540"/>
        <w:jc w:val="both"/>
      </w:pPr>
      <w:r>
        <w:lastRenderedPageBreak/>
        <w:t>3. Создание условий, обеспечивающих качество результатов освоения основных образовательных программ уровней общего образования в соответствии с требованиями федеральных государственных образовательных стандартов.</w:t>
      </w:r>
    </w:p>
    <w:p w:rsidR="00EA41E3" w:rsidRDefault="00EA41E3">
      <w:pPr>
        <w:pStyle w:val="ConsPlusNormal"/>
        <w:spacing w:before="220"/>
        <w:ind w:firstLine="540"/>
        <w:jc w:val="both"/>
      </w:pPr>
      <w:r>
        <w:t>4. Обеспечение поддержки отдельных категорий учащихся.</w:t>
      </w:r>
    </w:p>
    <w:p w:rsidR="00EA41E3" w:rsidRDefault="00EA41E3">
      <w:pPr>
        <w:pStyle w:val="ConsPlusNormal"/>
        <w:spacing w:before="220"/>
        <w:ind w:firstLine="540"/>
        <w:jc w:val="both"/>
      </w:pPr>
      <w:r>
        <w:t>Реализация основных мероприятий подпрограммы обеспечит достижение к 2025 году следующих показателей:</w:t>
      </w:r>
    </w:p>
    <w:p w:rsidR="00EA41E3" w:rsidRDefault="00EA41E3">
      <w:pPr>
        <w:pStyle w:val="ConsPlusNormal"/>
        <w:spacing w:before="220"/>
        <w:ind w:firstLine="540"/>
        <w:jc w:val="both"/>
      </w:pPr>
      <w:r>
        <w:t>- число победителей олимпиад, конкурсов, фестивалей регионального уровня и выше, включенных в федеральный и региональный перечни, - 150 человек;</w:t>
      </w:r>
    </w:p>
    <w:p w:rsidR="00EA41E3" w:rsidRDefault="00EA41E3">
      <w:pPr>
        <w:pStyle w:val="ConsPlusNormal"/>
        <w:spacing w:before="220"/>
        <w:ind w:firstLine="540"/>
        <w:jc w:val="both"/>
      </w:pPr>
      <w:r>
        <w:t>- отношение средней заработной платы педагогических работников общеобразовательных учреждений города к средней заработной плате в экономике региона - 100%;</w:t>
      </w:r>
    </w:p>
    <w:p w:rsidR="00EA41E3" w:rsidRDefault="00EA41E3">
      <w:pPr>
        <w:pStyle w:val="ConsPlusNormal"/>
        <w:spacing w:before="220"/>
        <w:ind w:firstLine="540"/>
        <w:jc w:val="both"/>
      </w:pPr>
      <w:r>
        <w:t>- доля обучающихся, обеспеченных учебниками, соответствующими требованиям ФГОС, в общей численности обучающихся - 100%;</w:t>
      </w:r>
    </w:p>
    <w:p w:rsidR="00EA41E3" w:rsidRDefault="00EA41E3">
      <w:pPr>
        <w:pStyle w:val="ConsPlusNormal"/>
        <w:spacing w:before="220"/>
        <w:ind w:firstLine="540"/>
        <w:jc w:val="both"/>
      </w:pPr>
      <w:r>
        <w:t>- доля учреждений общего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- 100%;</w:t>
      </w:r>
    </w:p>
    <w:p w:rsidR="00EA41E3" w:rsidRDefault="00EA41E3">
      <w:pPr>
        <w:pStyle w:val="ConsPlusNormal"/>
        <w:spacing w:before="220"/>
        <w:ind w:firstLine="540"/>
        <w:jc w:val="both"/>
      </w:pPr>
      <w:r>
        <w:t>- доля учителей в возрасте до 30 лет в общей численности учителей общеобразовательных учреждений - 20,4%;</w:t>
      </w:r>
    </w:p>
    <w:p w:rsidR="00EA41E3" w:rsidRDefault="00EA41E3">
      <w:pPr>
        <w:pStyle w:val="ConsPlusNormal"/>
        <w:spacing w:before="220"/>
        <w:ind w:firstLine="540"/>
        <w:jc w:val="both"/>
      </w:pPr>
      <w:r>
        <w:t>- доля педагогов общеобразовательных учреждений, имеющих квалификационные категории, в общей численности педагогов общеобразовательных учреждений - 75,5%;</w:t>
      </w:r>
    </w:p>
    <w:p w:rsidR="00EA41E3" w:rsidRDefault="00EA41E3">
      <w:pPr>
        <w:pStyle w:val="ConsPlusNormal"/>
        <w:spacing w:before="220"/>
        <w:ind w:firstLine="540"/>
        <w:jc w:val="both"/>
      </w:pPr>
      <w:r>
        <w:t>- доля учащихся, которым предоставлена возможность обучаться в соответствии с основными современными требованиями (создано от 80% до 100% современных условий), в общей численности школьников - 100%;</w:t>
      </w:r>
    </w:p>
    <w:p w:rsidR="00EA41E3" w:rsidRDefault="00EA41E3">
      <w:pPr>
        <w:pStyle w:val="ConsPlusNormal"/>
        <w:spacing w:before="220"/>
        <w:ind w:firstLine="540"/>
        <w:jc w:val="both"/>
      </w:pPr>
      <w:r>
        <w:t>- количество пользователей-учащихся на 1 персональный компьютер - 7 чел.;</w:t>
      </w:r>
    </w:p>
    <w:p w:rsidR="00EA41E3" w:rsidRDefault="00EA41E3">
      <w:pPr>
        <w:pStyle w:val="ConsPlusNormal"/>
        <w:spacing w:before="220"/>
        <w:ind w:firstLine="540"/>
        <w:jc w:val="both"/>
      </w:pPr>
      <w:r>
        <w:t>- доля учебных кабинетов общеобразовательных учреждений, оборудованных автоматизированным рабочим местом учителя, - 100%;</w:t>
      </w:r>
    </w:p>
    <w:p w:rsidR="00EA41E3" w:rsidRDefault="00EA41E3">
      <w:pPr>
        <w:pStyle w:val="ConsPlusNormal"/>
        <w:spacing w:before="220"/>
        <w:ind w:firstLine="540"/>
        <w:jc w:val="both"/>
      </w:pPr>
      <w:r>
        <w:t>- доля детей с ограниченными возможностями здоровья школьного возраста, получающих коррекционную помощь, в общей численности детей с ограниченными возможностями здоровья школьного возраста - 100%;</w:t>
      </w:r>
    </w:p>
    <w:p w:rsidR="00EA41E3" w:rsidRDefault="00EA41E3">
      <w:pPr>
        <w:pStyle w:val="ConsPlusNormal"/>
        <w:spacing w:before="220"/>
        <w:ind w:firstLine="540"/>
        <w:jc w:val="both"/>
      </w:pPr>
      <w:r>
        <w:t>- доля учащихся общеобразовательных учреждений, получающих двухразовое питание, - 76%;</w:t>
      </w:r>
    </w:p>
    <w:p w:rsidR="00EA41E3" w:rsidRDefault="00EA41E3">
      <w:pPr>
        <w:pStyle w:val="ConsPlusNormal"/>
        <w:spacing w:before="220"/>
        <w:ind w:firstLine="540"/>
        <w:jc w:val="both"/>
      </w:pPr>
      <w:r>
        <w:t>- доля обучающихся, отнесенных к 1 и 2 группам здоровья, - 75%;</w:t>
      </w:r>
    </w:p>
    <w:p w:rsidR="00EA41E3" w:rsidRDefault="00EA41E3">
      <w:pPr>
        <w:pStyle w:val="ConsPlusNormal"/>
        <w:spacing w:before="220"/>
        <w:ind w:firstLine="540"/>
        <w:jc w:val="both"/>
      </w:pPr>
      <w:r>
        <w:t>- доля учащихся, совершивших правонарушения и преступления, - 0,76%;</w:t>
      </w:r>
    </w:p>
    <w:p w:rsidR="00EA41E3" w:rsidRDefault="00EA41E3">
      <w:pPr>
        <w:pStyle w:val="ConsPlusNormal"/>
        <w:spacing w:before="220"/>
        <w:ind w:firstLine="540"/>
        <w:jc w:val="both"/>
      </w:pPr>
      <w:r>
        <w:t>- доля учащихся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- 50,5%;</w:t>
      </w:r>
    </w:p>
    <w:p w:rsidR="00EA41E3" w:rsidRDefault="00EA41E3">
      <w:pPr>
        <w:pStyle w:val="ConsPlusNormal"/>
        <w:spacing w:before="220"/>
        <w:ind w:firstLine="540"/>
        <w:jc w:val="both"/>
      </w:pPr>
      <w:r>
        <w:t xml:space="preserve">- абзац исключен. - </w:t>
      </w:r>
      <w:hyperlink r:id="rId31">
        <w:r>
          <w:rPr>
            <w:color w:val="0000FF"/>
          </w:rPr>
          <w:t>Постановление</w:t>
        </w:r>
      </w:hyperlink>
      <w:r>
        <w:t xml:space="preserve"> администрации города Белгорода от 24.07.2020 N 151;</w:t>
      </w:r>
    </w:p>
    <w:p w:rsidR="00EA41E3" w:rsidRDefault="00EA41E3">
      <w:pPr>
        <w:pStyle w:val="ConsPlusNormal"/>
        <w:spacing w:before="220"/>
        <w:ind w:firstLine="540"/>
        <w:jc w:val="both"/>
      </w:pPr>
      <w:r>
        <w:t>- доля детей из многодетных семей, получающих социальную поддержку, - 100%;</w:t>
      </w:r>
    </w:p>
    <w:p w:rsidR="00EA41E3" w:rsidRDefault="00EA41E3" w:rsidP="00EA41E3">
      <w:pPr>
        <w:pStyle w:val="ConsPlusNormal"/>
        <w:spacing w:before="220"/>
        <w:ind w:firstLine="540"/>
        <w:jc w:val="both"/>
      </w:pPr>
      <w:r>
        <w:t>- доля обучающихся 1 - 4 классов, получающих горячее питание, - 100%.</w:t>
      </w:r>
    </w:p>
    <w:p w:rsidR="00EA41E3" w:rsidRDefault="00EA41E3">
      <w:pPr>
        <w:pStyle w:val="ConsPlusTitle"/>
        <w:jc w:val="center"/>
        <w:outlineLvl w:val="2"/>
      </w:pPr>
      <w:r>
        <w:lastRenderedPageBreak/>
        <w:t>3. Подпрограмма "Развитие дополнительного образования"</w:t>
      </w:r>
    </w:p>
    <w:p w:rsidR="00EA41E3" w:rsidRDefault="00EA41E3">
      <w:pPr>
        <w:pStyle w:val="ConsPlusNormal"/>
        <w:ind w:firstLine="540"/>
        <w:jc w:val="both"/>
      </w:pPr>
    </w:p>
    <w:p w:rsidR="00EA41E3" w:rsidRDefault="00EA41E3">
      <w:pPr>
        <w:pStyle w:val="ConsPlusNormal"/>
        <w:ind w:firstLine="540"/>
        <w:jc w:val="both"/>
      </w:pPr>
      <w:hyperlink w:anchor="P2410">
        <w:r>
          <w:rPr>
            <w:color w:val="0000FF"/>
          </w:rPr>
          <w:t>Подпрограмма</w:t>
        </w:r>
      </w:hyperlink>
      <w:r>
        <w:t xml:space="preserve"> "Развитие дополнительного образования" направлена на решение задачи муниципальной программы по развитию муниципальной системы дополнительного образования детей. В рамках подпрограммы решаются задачи:</w:t>
      </w:r>
    </w:p>
    <w:p w:rsidR="00EA41E3" w:rsidRDefault="00EA41E3">
      <w:pPr>
        <w:pStyle w:val="ConsPlusNormal"/>
        <w:spacing w:before="220"/>
        <w:ind w:firstLine="540"/>
        <w:jc w:val="both"/>
      </w:pPr>
      <w:r>
        <w:t>1. Создание условий для обеспечения доступности услуг дополнительного образования.</w:t>
      </w:r>
    </w:p>
    <w:p w:rsidR="00EA41E3" w:rsidRDefault="00EA41E3">
      <w:pPr>
        <w:pStyle w:val="ConsPlusNormal"/>
        <w:spacing w:before="220"/>
        <w:ind w:firstLine="540"/>
        <w:jc w:val="both"/>
      </w:pPr>
      <w:r>
        <w:t>2. Поддержка детей с повышенными образовательными потребностями.</w:t>
      </w:r>
    </w:p>
    <w:p w:rsidR="00EA41E3" w:rsidRDefault="00EA41E3">
      <w:pPr>
        <w:pStyle w:val="ConsPlusNormal"/>
        <w:spacing w:before="220"/>
        <w:ind w:firstLine="540"/>
        <w:jc w:val="both"/>
      </w:pPr>
      <w:r>
        <w:t>3. Модернизация и развитие сети дополнительного образования.</w:t>
      </w:r>
    </w:p>
    <w:p w:rsidR="00EA41E3" w:rsidRDefault="00EA41E3">
      <w:pPr>
        <w:pStyle w:val="ConsPlusNormal"/>
        <w:spacing w:before="220"/>
        <w:ind w:firstLine="540"/>
        <w:jc w:val="both"/>
      </w:pPr>
      <w:r>
        <w:t>Реализация основных мероприятий подпрограммы обеспечит достижение к 2025 году следующих показателей:</w:t>
      </w:r>
    </w:p>
    <w:p w:rsidR="00EA41E3" w:rsidRDefault="00EA41E3">
      <w:pPr>
        <w:pStyle w:val="ConsPlusNormal"/>
        <w:spacing w:before="220"/>
        <w:ind w:firstLine="540"/>
        <w:jc w:val="both"/>
      </w:pPr>
      <w:r>
        <w:t>- охват детей дополнительным образованием - 95%;</w:t>
      </w:r>
    </w:p>
    <w:p w:rsidR="00EA41E3" w:rsidRDefault="00EA41E3">
      <w:pPr>
        <w:pStyle w:val="ConsPlusNormal"/>
        <w:spacing w:before="220"/>
        <w:ind w:firstLine="540"/>
        <w:jc w:val="both"/>
      </w:pPr>
      <w:r>
        <w:t>- охват детей дополнительным образованием в учреждениях дополнительного образования, подведомственных управлению образования, - 55%;</w:t>
      </w:r>
    </w:p>
    <w:p w:rsidR="00EA41E3" w:rsidRDefault="00EA41E3">
      <w:pPr>
        <w:pStyle w:val="ConsPlusNormal"/>
        <w:spacing w:before="220"/>
        <w:ind w:firstLine="540"/>
        <w:jc w:val="both"/>
      </w:pPr>
      <w:r>
        <w:t>- отношение средней заработной платы педагогических работников учреждений дополнительного образования к средней заработной плате учителей города Белгорода - 100%;</w:t>
      </w:r>
    </w:p>
    <w:p w:rsidR="00EA41E3" w:rsidRDefault="00EA41E3">
      <w:pPr>
        <w:pStyle w:val="ConsPlusNormal"/>
        <w:spacing w:before="220"/>
        <w:ind w:firstLine="540"/>
        <w:jc w:val="both"/>
      </w:pPr>
      <w:r>
        <w:t>- доля учреждений дополнительного образования, работающих с детьми с ограниченными возможностями здоровья, - 50%;</w:t>
      </w:r>
    </w:p>
    <w:p w:rsidR="00EA41E3" w:rsidRDefault="00EA41E3">
      <w:pPr>
        <w:pStyle w:val="ConsPlusNormal"/>
        <w:spacing w:before="220"/>
        <w:ind w:firstLine="540"/>
        <w:jc w:val="both"/>
      </w:pPr>
      <w:r>
        <w:t>- доля педагогов учреждений дополнительного образования, принимающих участие в конкурсах профессионального мастерства, семинарах, конференциях по различным аспектам развития образования, - 54%;</w:t>
      </w:r>
    </w:p>
    <w:p w:rsidR="00EA41E3" w:rsidRDefault="00EA41E3">
      <w:pPr>
        <w:pStyle w:val="ConsPlusNormal"/>
        <w:spacing w:before="220"/>
        <w:ind w:firstLine="540"/>
        <w:jc w:val="both"/>
      </w:pPr>
      <w:r>
        <w:t>- доля детей и молодежи в возрасте от 5 до 18 лет, охваченных системой персонифицированного финансирования дополнительного образования детей, в общем количестве детей, проживающих в муниципалитете "Городской округ "Город Белгород", - 40%;</w:t>
      </w:r>
    </w:p>
    <w:p w:rsidR="00EA41E3" w:rsidRDefault="00EA41E3">
      <w:pPr>
        <w:pStyle w:val="ConsPlusNormal"/>
        <w:spacing w:before="220"/>
        <w:ind w:firstLine="540"/>
        <w:jc w:val="both"/>
      </w:pPr>
      <w:r>
        <w:t>- доля образовательных организаций на базе которых созданы структурные подразделения "Центр дополнительного образования", - 43%;</w:t>
      </w:r>
    </w:p>
    <w:p w:rsidR="00EA41E3" w:rsidRDefault="00EA41E3">
      <w:pPr>
        <w:pStyle w:val="ConsPlusNormal"/>
        <w:spacing w:before="220"/>
        <w:ind w:firstLine="540"/>
        <w:jc w:val="both"/>
      </w:pPr>
      <w:r>
        <w:t xml:space="preserve">- доля обучающихся, участвующих в олимпиадах, конкурсах, соревнованиях различного уровня, от общей </w:t>
      </w:r>
      <w:proofErr w:type="gramStart"/>
      <w:r>
        <w:t>численности</w:t>
      </w:r>
      <w:proofErr w:type="gramEnd"/>
      <w:r>
        <w:t xml:space="preserve"> обучающихся по дополнительным общеобразовательным программам - 51%;</w:t>
      </w:r>
    </w:p>
    <w:p w:rsidR="00EA41E3" w:rsidRDefault="00EA41E3">
      <w:pPr>
        <w:pStyle w:val="ConsPlusNormal"/>
        <w:spacing w:before="220"/>
        <w:ind w:firstLine="540"/>
        <w:jc w:val="both"/>
      </w:pPr>
      <w:r>
        <w:t>- доля учреждений дополнительного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- 100%;</w:t>
      </w:r>
    </w:p>
    <w:p w:rsidR="00EA41E3" w:rsidRDefault="00EA41E3">
      <w:pPr>
        <w:pStyle w:val="ConsPlusNormal"/>
        <w:spacing w:before="220"/>
        <w:ind w:firstLine="540"/>
        <w:jc w:val="both"/>
      </w:pPr>
      <w:r>
        <w:t>- доля детей и молодежи в возрасте от 5 до 18 лет, получающих образовательные услуги в сфере дополнительного образования в некоммерческих организациях, осуществляющих образовательную деятельность по дополнительным общеобразовательным программам, - 2,0%.</w:t>
      </w:r>
    </w:p>
    <w:p w:rsidR="00EA41E3" w:rsidRDefault="00EA41E3">
      <w:pPr>
        <w:pStyle w:val="ConsPlusNormal"/>
        <w:ind w:firstLine="540"/>
        <w:jc w:val="both"/>
      </w:pPr>
    </w:p>
    <w:p w:rsidR="00EA41E3" w:rsidRDefault="00EA41E3">
      <w:pPr>
        <w:pStyle w:val="ConsPlusTitle"/>
        <w:jc w:val="center"/>
        <w:outlineLvl w:val="2"/>
      </w:pPr>
      <w:r>
        <w:t>4. Подпрограмма "Организация оздоровительного</w:t>
      </w:r>
    </w:p>
    <w:p w:rsidR="00EA41E3" w:rsidRDefault="00EA41E3">
      <w:pPr>
        <w:pStyle w:val="ConsPlusTitle"/>
        <w:jc w:val="center"/>
      </w:pPr>
      <w:r>
        <w:t>отдыха детей и подростков"</w:t>
      </w:r>
    </w:p>
    <w:p w:rsidR="00EA41E3" w:rsidRDefault="00EA41E3">
      <w:pPr>
        <w:pStyle w:val="ConsPlusNormal"/>
        <w:ind w:firstLine="540"/>
        <w:jc w:val="both"/>
      </w:pPr>
    </w:p>
    <w:p w:rsidR="00EA41E3" w:rsidRDefault="00EA41E3">
      <w:pPr>
        <w:pStyle w:val="ConsPlusNormal"/>
        <w:ind w:firstLine="540"/>
        <w:jc w:val="both"/>
      </w:pPr>
      <w:hyperlink w:anchor="P2935">
        <w:r>
          <w:rPr>
            <w:color w:val="0000FF"/>
          </w:rPr>
          <w:t>Подпрограмма</w:t>
        </w:r>
      </w:hyperlink>
      <w:r>
        <w:t xml:space="preserve"> "Организация оздоровительного отдыха детей и подростков" направлена на решение задачи муниципальной программы по совершенствованию условий, обеспечивающих комплексное решение вопросов организации разностороннего и содержательного отдыха, оздоровления и занятости детей. В рамках подпрограммы решаются задачи:</w:t>
      </w:r>
    </w:p>
    <w:p w:rsidR="00EA41E3" w:rsidRDefault="00EA41E3">
      <w:pPr>
        <w:pStyle w:val="ConsPlusNormal"/>
        <w:spacing w:before="220"/>
        <w:ind w:firstLine="540"/>
        <w:jc w:val="both"/>
      </w:pPr>
      <w:r>
        <w:lastRenderedPageBreak/>
        <w:t>1. Обеспечение доступности качественного отдыха, оздоровления и занятости детей.</w:t>
      </w:r>
    </w:p>
    <w:p w:rsidR="00EA41E3" w:rsidRDefault="00EA41E3">
      <w:pPr>
        <w:pStyle w:val="ConsPlusNormal"/>
        <w:spacing w:before="220"/>
        <w:ind w:firstLine="540"/>
        <w:jc w:val="both"/>
      </w:pPr>
      <w:r>
        <w:t>2. Развитие системы отдыха, оздоровления и занятости детей.</w:t>
      </w:r>
    </w:p>
    <w:p w:rsidR="00EA41E3" w:rsidRDefault="00EA41E3">
      <w:pPr>
        <w:pStyle w:val="ConsPlusNormal"/>
        <w:spacing w:before="220"/>
        <w:ind w:firstLine="540"/>
        <w:jc w:val="both"/>
      </w:pPr>
      <w:r>
        <w:t>Реализация основных мероприятий подпрограммы обеспечит достижение к 2025 году следующих показателей:</w:t>
      </w:r>
    </w:p>
    <w:p w:rsidR="00EA41E3" w:rsidRDefault="00EA41E3">
      <w:pPr>
        <w:pStyle w:val="ConsPlusNormal"/>
        <w:spacing w:before="220"/>
        <w:ind w:firstLine="540"/>
        <w:jc w:val="both"/>
      </w:pPr>
      <w:r>
        <w:t>- охват детей школьного возраста различными формами отдыха и оздоровления - 83,5%;</w:t>
      </w:r>
    </w:p>
    <w:p w:rsidR="00EA41E3" w:rsidRDefault="00EA41E3">
      <w:pPr>
        <w:pStyle w:val="ConsPlusNormal"/>
        <w:spacing w:before="220"/>
        <w:ind w:firstLine="540"/>
        <w:jc w:val="both"/>
      </w:pPr>
      <w:r>
        <w:t>- количество загородных оздоровительных лагерей, в которых обеспечено соблюдение требований СанПиН и пожарной безопасности (по результатам оценки условий при приемке организаций к новому оздоровительному сезону), - 5 ед.;</w:t>
      </w:r>
    </w:p>
    <w:p w:rsidR="00EA41E3" w:rsidRDefault="00EA41E3">
      <w:pPr>
        <w:pStyle w:val="ConsPlusNormal"/>
        <w:spacing w:before="220"/>
        <w:ind w:firstLine="540"/>
        <w:jc w:val="both"/>
      </w:pPr>
      <w:r>
        <w:t>- доля детей школьного возраста, оздоровленных в лагерях с дневным пребыванием, - 65%.</w:t>
      </w:r>
    </w:p>
    <w:p w:rsidR="00EA41E3" w:rsidRDefault="00EA41E3">
      <w:pPr>
        <w:pStyle w:val="ConsPlusNormal"/>
        <w:spacing w:before="220"/>
        <w:ind w:firstLine="540"/>
        <w:jc w:val="both"/>
      </w:pPr>
      <w:r>
        <w:t>- доля детей школьного возраста, оздоровленных в загородных оздоровительных лагерях, - 11%;</w:t>
      </w:r>
    </w:p>
    <w:p w:rsidR="00EA41E3" w:rsidRDefault="00EA41E3">
      <w:pPr>
        <w:pStyle w:val="ConsPlusNormal"/>
        <w:spacing w:before="220"/>
        <w:ind w:firstLine="540"/>
        <w:jc w:val="both"/>
      </w:pPr>
      <w:r>
        <w:t>- доля воспитанников загородных лагерей с выраженным оздоровительным эффектом - 92,6%;</w:t>
      </w:r>
    </w:p>
    <w:p w:rsidR="00EA41E3" w:rsidRDefault="00EA41E3">
      <w:pPr>
        <w:pStyle w:val="ConsPlusNormal"/>
        <w:spacing w:before="220"/>
        <w:ind w:firstLine="540"/>
        <w:jc w:val="both"/>
      </w:pPr>
      <w:r>
        <w:t>- охват детей школьного возраста различными формами занятости - 20%.</w:t>
      </w:r>
    </w:p>
    <w:p w:rsidR="00EA41E3" w:rsidRDefault="00EA41E3">
      <w:pPr>
        <w:pStyle w:val="ConsPlusNormal"/>
        <w:ind w:firstLine="540"/>
        <w:jc w:val="both"/>
      </w:pPr>
    </w:p>
    <w:p w:rsidR="00EA41E3" w:rsidRDefault="00EA41E3">
      <w:pPr>
        <w:pStyle w:val="ConsPlusTitle"/>
        <w:jc w:val="center"/>
        <w:outlineLvl w:val="2"/>
      </w:pPr>
      <w:r>
        <w:t>5. Подпрограмма "Организация реализации</w:t>
      </w:r>
    </w:p>
    <w:p w:rsidR="00EA41E3" w:rsidRDefault="00EA41E3">
      <w:pPr>
        <w:pStyle w:val="ConsPlusTitle"/>
        <w:jc w:val="center"/>
      </w:pPr>
      <w:r>
        <w:t>муниципальной программы"</w:t>
      </w:r>
    </w:p>
    <w:p w:rsidR="00EA41E3" w:rsidRDefault="00EA41E3">
      <w:pPr>
        <w:pStyle w:val="ConsPlusNormal"/>
        <w:ind w:firstLine="540"/>
        <w:jc w:val="both"/>
      </w:pPr>
    </w:p>
    <w:p w:rsidR="00EA41E3" w:rsidRDefault="00EA41E3">
      <w:pPr>
        <w:pStyle w:val="ConsPlusNormal"/>
        <w:ind w:firstLine="540"/>
        <w:jc w:val="both"/>
      </w:pPr>
      <w:r>
        <w:t xml:space="preserve">5. </w:t>
      </w:r>
      <w:hyperlink w:anchor="P3321">
        <w:r>
          <w:rPr>
            <w:color w:val="0000FF"/>
          </w:rPr>
          <w:t>Подпрограмма</w:t>
        </w:r>
      </w:hyperlink>
      <w:r>
        <w:t xml:space="preserve"> "Организация реализации муниципальной программы" направлена на решение задачи муниципальной программы по обеспечению организационных, информационных и научно-методических условий для реализации муниципальной программы. В рамках подпрограммы решаются задачи:</w:t>
      </w:r>
    </w:p>
    <w:p w:rsidR="00EA41E3" w:rsidRDefault="00EA41E3">
      <w:pPr>
        <w:pStyle w:val="ConsPlusNormal"/>
        <w:spacing w:before="220"/>
        <w:ind w:firstLine="540"/>
        <w:jc w:val="both"/>
      </w:pPr>
      <w:r>
        <w:t>1. Обеспечение реализации муниципальных функций в сфере образования.</w:t>
      </w:r>
    </w:p>
    <w:p w:rsidR="00EA41E3" w:rsidRDefault="00EA41E3">
      <w:pPr>
        <w:pStyle w:val="ConsPlusNormal"/>
        <w:spacing w:before="220"/>
        <w:ind w:firstLine="540"/>
        <w:jc w:val="both"/>
      </w:pPr>
      <w:r>
        <w:t>2. Обеспечение подготовки и проведения общегородских мероприятий.</w:t>
      </w:r>
    </w:p>
    <w:p w:rsidR="00EA41E3" w:rsidRDefault="00EA41E3">
      <w:pPr>
        <w:pStyle w:val="ConsPlusNormal"/>
        <w:spacing w:before="220"/>
        <w:ind w:firstLine="540"/>
        <w:jc w:val="both"/>
      </w:pPr>
      <w:r>
        <w:t>Реализация основных мероприятий подпрограммы обеспечит достижение к 2025 году следующих показателей:</w:t>
      </w:r>
    </w:p>
    <w:p w:rsidR="00EA41E3" w:rsidRDefault="00EA41E3">
      <w:pPr>
        <w:pStyle w:val="ConsPlusNormal"/>
        <w:spacing w:before="220"/>
        <w:ind w:firstLine="540"/>
        <w:jc w:val="both"/>
      </w:pPr>
      <w:r>
        <w:t>- удовлетворенность населения качеством дошкольного образования - 75%;</w:t>
      </w:r>
    </w:p>
    <w:p w:rsidR="00EA41E3" w:rsidRDefault="00EA41E3">
      <w:pPr>
        <w:pStyle w:val="ConsPlusNormal"/>
        <w:spacing w:before="220"/>
        <w:ind w:firstLine="540"/>
        <w:jc w:val="both"/>
      </w:pPr>
      <w:r>
        <w:t>- удовлетворенность населения качеством общего образования - 75%;</w:t>
      </w:r>
    </w:p>
    <w:p w:rsidR="00EA41E3" w:rsidRDefault="00EA41E3">
      <w:pPr>
        <w:pStyle w:val="ConsPlusNormal"/>
        <w:spacing w:before="220"/>
        <w:ind w:firstLine="540"/>
        <w:jc w:val="both"/>
      </w:pPr>
      <w:r>
        <w:t>- удовлетворенность населения качеством дополнительного образования - 75%;</w:t>
      </w:r>
    </w:p>
    <w:p w:rsidR="00EA41E3" w:rsidRDefault="00EA41E3">
      <w:pPr>
        <w:pStyle w:val="ConsPlusNormal"/>
        <w:spacing w:before="220"/>
        <w:ind w:firstLine="540"/>
        <w:jc w:val="both"/>
      </w:pPr>
      <w:r>
        <w:t>- степень ежегодного достижения показателей подпрограммы - 95%;</w:t>
      </w:r>
    </w:p>
    <w:p w:rsidR="00EA41E3" w:rsidRDefault="00EA41E3">
      <w:pPr>
        <w:pStyle w:val="ConsPlusNormal"/>
        <w:spacing w:before="220"/>
        <w:ind w:firstLine="540"/>
        <w:jc w:val="both"/>
      </w:pPr>
      <w:r>
        <w:t>- доля педагогических и руководящих работников образовательных учреждений, прошедших повышение квалификации для работы по ФГОС, - 100%;</w:t>
      </w:r>
    </w:p>
    <w:p w:rsidR="00EA41E3" w:rsidRDefault="00EA41E3">
      <w:pPr>
        <w:pStyle w:val="ConsPlusNormal"/>
        <w:spacing w:before="220"/>
        <w:ind w:firstLine="540"/>
        <w:jc w:val="both"/>
      </w:pPr>
      <w:r>
        <w:t>- доля победителей и призеров регионального этапа всероссийской олимпиады школьников в общем количестве участников из числа обучающихся общеобразовательных учреждений города Белгорода - 36,2%;</w:t>
      </w:r>
    </w:p>
    <w:p w:rsidR="00EA41E3" w:rsidRDefault="00EA41E3">
      <w:pPr>
        <w:pStyle w:val="ConsPlusNormal"/>
        <w:spacing w:before="220"/>
        <w:ind w:firstLine="540"/>
        <w:jc w:val="both"/>
      </w:pPr>
      <w:r>
        <w:t>- 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- 1,3;</w:t>
      </w:r>
    </w:p>
    <w:p w:rsidR="00EA41E3" w:rsidRDefault="00EA41E3">
      <w:pPr>
        <w:pStyle w:val="ConsPlusNormal"/>
        <w:spacing w:before="220"/>
        <w:ind w:firstLine="540"/>
        <w:jc w:val="both"/>
      </w:pPr>
      <w:r>
        <w:lastRenderedPageBreak/>
        <w:t>- количество проведенных общегородских мероприятий - не менее 5 в год;</w:t>
      </w:r>
    </w:p>
    <w:p w:rsidR="00EA41E3" w:rsidRDefault="00EA41E3">
      <w:pPr>
        <w:pStyle w:val="ConsPlusNormal"/>
        <w:spacing w:before="220"/>
        <w:ind w:firstLine="540"/>
        <w:jc w:val="both"/>
      </w:pPr>
      <w:r>
        <w:t>- количество оказанных консультационных услуг - 10000 ед.</w:t>
      </w:r>
    </w:p>
    <w:p w:rsidR="00EA41E3" w:rsidRDefault="00EA41E3">
      <w:pPr>
        <w:pStyle w:val="ConsPlusNormal"/>
        <w:spacing w:before="220"/>
        <w:ind w:firstLine="540"/>
        <w:jc w:val="both"/>
      </w:pPr>
      <w:r>
        <w:t>Сроки и этапы реализации подпрограмм совпадают со сроками и этапами реализации муниципальной программы в целом.</w:t>
      </w:r>
    </w:p>
    <w:p w:rsidR="00EA41E3" w:rsidRDefault="00EA41E3">
      <w:pPr>
        <w:pStyle w:val="ConsPlusNormal"/>
        <w:ind w:firstLine="540"/>
        <w:jc w:val="both"/>
      </w:pPr>
    </w:p>
    <w:p w:rsidR="00EA41E3" w:rsidRDefault="00EA41E3">
      <w:pPr>
        <w:pStyle w:val="ConsPlusTitle"/>
        <w:jc w:val="center"/>
        <w:outlineLvl w:val="1"/>
      </w:pPr>
      <w:r>
        <w:t>5. Перечень проектов муниципальной программы</w:t>
      </w:r>
    </w:p>
    <w:p w:rsidR="00EA41E3" w:rsidRDefault="00EA41E3">
      <w:pPr>
        <w:pStyle w:val="ConsPlusNormal"/>
        <w:ind w:firstLine="540"/>
        <w:jc w:val="both"/>
      </w:pPr>
    </w:p>
    <w:p w:rsidR="00EA41E3" w:rsidRDefault="00EA41E3">
      <w:pPr>
        <w:pStyle w:val="ConsPlusNormal"/>
        <w:ind w:firstLine="540"/>
        <w:jc w:val="both"/>
      </w:pPr>
      <w:r>
        <w:t>В рамках муниципальной программы планируется реализация следующих проектов:</w:t>
      </w:r>
    </w:p>
    <w:p w:rsidR="00EA41E3" w:rsidRDefault="00EA41E3">
      <w:pPr>
        <w:pStyle w:val="ConsPlusNormal"/>
        <w:spacing w:before="220"/>
        <w:ind w:firstLine="540"/>
        <w:jc w:val="both"/>
      </w:pPr>
      <w:r>
        <w:t>1. Внедрение интеллектуальных игр в муниципальную систему образования.</w:t>
      </w:r>
    </w:p>
    <w:p w:rsidR="00EA41E3" w:rsidRDefault="00EA41E3">
      <w:pPr>
        <w:pStyle w:val="ConsPlusNormal"/>
        <w:spacing w:before="220"/>
        <w:ind w:firstLine="540"/>
        <w:jc w:val="both"/>
      </w:pPr>
      <w:r>
        <w:t>Реализация проекта позволит создать к началу 2015 - 2016 учебного года систему интеллектуальных игр для обучающихся муниципальных образовательных учреждений. Финансирование проекта предусмотрено на уровне 100 тыс. руб. за счет средств бюджета городского округа "Город Белгород".</w:t>
      </w:r>
    </w:p>
    <w:p w:rsidR="00EA41E3" w:rsidRDefault="00EA41E3">
      <w:pPr>
        <w:pStyle w:val="ConsPlusNormal"/>
        <w:spacing w:before="220"/>
        <w:ind w:firstLine="540"/>
        <w:jc w:val="both"/>
      </w:pPr>
      <w:r>
        <w:t xml:space="preserve">2. Формирование модели </w:t>
      </w:r>
      <w:proofErr w:type="spellStart"/>
      <w:r>
        <w:t>здоровьесбережения</w:t>
      </w:r>
      <w:proofErr w:type="spellEnd"/>
      <w:r>
        <w:t xml:space="preserve"> участников образовательных отношений в муниципальном ДОУ.</w:t>
      </w:r>
    </w:p>
    <w:p w:rsidR="00EA41E3" w:rsidRDefault="00EA41E3">
      <w:pPr>
        <w:pStyle w:val="ConsPlusNormal"/>
        <w:spacing w:before="220"/>
        <w:ind w:firstLine="540"/>
        <w:jc w:val="both"/>
      </w:pPr>
      <w:r>
        <w:t>Целью проекта является создание и апробирование к 31.12.2016 муниципальной модели взаимодействия не менее 10 тысяч человек - участников образовательных отношений 14 муниципальных ДОУ по формированию здорового образа жизни. Финансирование проекта будет осуществляться из средств областного бюджета (3741 тыс. руб.), бюджета городского округа "Город Белгород" (236 тыс. руб.).</w:t>
      </w:r>
    </w:p>
    <w:p w:rsidR="00EA41E3" w:rsidRDefault="00EA41E3">
      <w:pPr>
        <w:pStyle w:val="ConsPlusNormal"/>
        <w:spacing w:before="220"/>
        <w:ind w:firstLine="540"/>
        <w:jc w:val="both"/>
      </w:pPr>
      <w:r>
        <w:t>3. Проведение Летней школы "</w:t>
      </w:r>
      <w:proofErr w:type="spellStart"/>
      <w:r>
        <w:t>НаукоГрад</w:t>
      </w:r>
      <w:proofErr w:type="spellEnd"/>
      <w:r>
        <w:t xml:space="preserve"> Ника" на базе загородного оздоровительного лагеря им. </w:t>
      </w:r>
      <w:proofErr w:type="spellStart"/>
      <w:r>
        <w:t>Ю.А.Гагарина</w:t>
      </w:r>
      <w:proofErr w:type="spellEnd"/>
      <w:r>
        <w:t>.</w:t>
      </w:r>
    </w:p>
    <w:p w:rsidR="00EA41E3" w:rsidRDefault="00EA41E3">
      <w:pPr>
        <w:pStyle w:val="ConsPlusNormal"/>
        <w:spacing w:before="220"/>
        <w:ind w:firstLine="540"/>
        <w:jc w:val="both"/>
      </w:pPr>
      <w:r>
        <w:t xml:space="preserve">В рамках проекта предусмотрено проведение в июле 2015 года на базе загородного оздоровительного лагеря им. </w:t>
      </w:r>
      <w:proofErr w:type="spellStart"/>
      <w:r>
        <w:t>Ю.А.Гагарина</w:t>
      </w:r>
      <w:proofErr w:type="spellEnd"/>
      <w:r>
        <w:t xml:space="preserve"> Летней школы "</w:t>
      </w:r>
      <w:proofErr w:type="spellStart"/>
      <w:r>
        <w:t>НаукоГрад</w:t>
      </w:r>
      <w:proofErr w:type="spellEnd"/>
      <w:r>
        <w:t xml:space="preserve"> Ника" для обучающихся образовательных учреждений города и области. Для реализации данной цели из бюджета городского округа "Город Белгород" будет выделено 500 тыс. руб.</w:t>
      </w:r>
    </w:p>
    <w:p w:rsidR="00EA41E3" w:rsidRDefault="00EA41E3">
      <w:pPr>
        <w:pStyle w:val="ConsPlusNormal"/>
        <w:spacing w:before="220"/>
        <w:ind w:firstLine="540"/>
        <w:jc w:val="both"/>
      </w:pPr>
      <w:r>
        <w:t>4. Создание на базе образовательных учреждений города Белгорода рекреационно-образовательных зон.</w:t>
      </w:r>
    </w:p>
    <w:p w:rsidR="00EA41E3" w:rsidRDefault="00EA41E3">
      <w:pPr>
        <w:pStyle w:val="ConsPlusNormal"/>
        <w:spacing w:before="220"/>
        <w:ind w:firstLine="540"/>
        <w:jc w:val="both"/>
      </w:pPr>
      <w:r>
        <w:t>Результатом реализации проекта станет создание на базе общеобразовательных учреждений города к 2015 - 2016 учебному году рекреационно-образовательных зон. Для реализации данной цели из бюджета городского округа "Город Белгород" будет выделено 800 тыс. руб.</w:t>
      </w:r>
    </w:p>
    <w:p w:rsidR="00EA41E3" w:rsidRDefault="00EA41E3">
      <w:pPr>
        <w:pStyle w:val="ConsPlusNormal"/>
        <w:spacing w:before="220"/>
        <w:ind w:firstLine="540"/>
        <w:jc w:val="both"/>
      </w:pPr>
      <w:r>
        <w:t>5. Внедрение технологий 3d-моделирования в процесс обучения в образовательных учреждениях города Белгорода.</w:t>
      </w:r>
    </w:p>
    <w:p w:rsidR="00EA41E3" w:rsidRDefault="00EA41E3">
      <w:pPr>
        <w:pStyle w:val="ConsPlusNormal"/>
        <w:spacing w:before="220"/>
        <w:ind w:firstLine="540"/>
        <w:jc w:val="both"/>
      </w:pPr>
      <w:r>
        <w:t>Реализация проекта направлена на формирование основ функциональной грамотности в сфере 3d-моделирования не менее чем у 11000 школьников города Белгорода к концу 2014 - 2015 учебного года. Финансирование проекта предполагает выделение средств из бюджета городского округа "Город Белгород" в размере 2451,00 тыс. руб. и привлечение из иных источников 1830,00 тыс. руб.</w:t>
      </w:r>
    </w:p>
    <w:p w:rsidR="00EA41E3" w:rsidRDefault="00EA41E3">
      <w:pPr>
        <w:pStyle w:val="ConsPlusNormal"/>
        <w:spacing w:before="220"/>
        <w:ind w:firstLine="540"/>
        <w:jc w:val="both"/>
      </w:pPr>
      <w:r>
        <w:t>6. Создание Центра патриотического воспитания "Мужество" в городе Белгороде.</w:t>
      </w:r>
    </w:p>
    <w:p w:rsidR="00EA41E3" w:rsidRDefault="00EA41E3">
      <w:pPr>
        <w:pStyle w:val="ConsPlusNormal"/>
        <w:spacing w:before="220"/>
        <w:ind w:firstLine="540"/>
        <w:jc w:val="both"/>
      </w:pPr>
      <w:r>
        <w:t>Целью проекта является развитие системы гражданского, военно-патриотического и духовно-нравственного воспитания учащихся общеобразовательных учреждений города. Для реализации данной цели из бюджета городского округа "Город Белгород" будет выделено 150 тыс. руб.</w:t>
      </w:r>
    </w:p>
    <w:p w:rsidR="00EA41E3" w:rsidRDefault="00EA41E3">
      <w:pPr>
        <w:pStyle w:val="ConsPlusNormal"/>
        <w:spacing w:before="220"/>
        <w:ind w:firstLine="540"/>
        <w:jc w:val="both"/>
      </w:pPr>
      <w:r>
        <w:lastRenderedPageBreak/>
        <w:t xml:space="preserve">7. Совершенствование инфраструктуры загородных оздоровительных лагерей "Юность" и им. </w:t>
      </w:r>
      <w:proofErr w:type="spellStart"/>
      <w:r>
        <w:t>Ю.А.Гагарина</w:t>
      </w:r>
      <w:proofErr w:type="spellEnd"/>
      <w:r>
        <w:t xml:space="preserve"> в 2015 году.</w:t>
      </w:r>
    </w:p>
    <w:p w:rsidR="00EA41E3" w:rsidRDefault="00EA41E3">
      <w:pPr>
        <w:pStyle w:val="ConsPlusNormal"/>
        <w:spacing w:before="220"/>
        <w:ind w:firstLine="540"/>
        <w:jc w:val="both"/>
      </w:pPr>
      <w:r>
        <w:t xml:space="preserve">Проект направлен на развитие материально-технической базы загородных оздоровительных учреждений города Белгорода: строительство шести новых корпусов в МБУ ДОЛ "Юность", четырех корпусов в МБУ ДОЛ им. </w:t>
      </w:r>
      <w:proofErr w:type="spellStart"/>
      <w:r>
        <w:t>Ю.А.Гагарина</w:t>
      </w:r>
      <w:proofErr w:type="spellEnd"/>
      <w:r>
        <w:t xml:space="preserve"> с элементами благоустройства прилегающих территорий. Данное строительство позволит улучшить качество предоставления муниципальной услуги по обеспечению отдыха, оздоровления детей города Белгорода в каникулярный период. Финансирование проекта предусмотрено за счет средств бюджета городского округа "Город Белгород" в размере 37467 тыс. руб.</w:t>
      </w:r>
    </w:p>
    <w:p w:rsidR="00EA41E3" w:rsidRDefault="00EA41E3">
      <w:pPr>
        <w:pStyle w:val="ConsPlusNormal"/>
        <w:spacing w:before="220"/>
        <w:ind w:firstLine="540"/>
        <w:jc w:val="both"/>
      </w:pPr>
      <w:r>
        <w:t>8. Возврат в систему дошкольного образования города Белгорода 2-х детских садов.</w:t>
      </w:r>
    </w:p>
    <w:p w:rsidR="00EA41E3" w:rsidRDefault="00EA41E3">
      <w:pPr>
        <w:pStyle w:val="ConsPlusNormal"/>
        <w:spacing w:before="220"/>
        <w:ind w:firstLine="540"/>
        <w:jc w:val="both"/>
      </w:pPr>
      <w:r>
        <w:t>Целью проекта является возврат в муниципальную систему дошкольного образования города Белгорода 2-х дошкольных образовательных учреждений на 400 мест к 01.09.2016. Финансирование проекта будет осуществляться за счет федеральных средств (35060 тыс. руб.) и бюджета городского округа "Город Белгород" (27727 тыс. руб.).</w:t>
      </w:r>
    </w:p>
    <w:p w:rsidR="00EA41E3" w:rsidRDefault="00EA41E3">
      <w:pPr>
        <w:pStyle w:val="ConsPlusNormal"/>
        <w:spacing w:before="220"/>
        <w:ind w:firstLine="540"/>
        <w:jc w:val="both"/>
      </w:pPr>
      <w:r>
        <w:t>9. Внедрение в общеобразовательные учреждения города интерактивной технологии обучения первичным навыкам стрельбы.</w:t>
      </w:r>
    </w:p>
    <w:p w:rsidR="00EA41E3" w:rsidRDefault="00EA41E3">
      <w:pPr>
        <w:pStyle w:val="ConsPlusNormal"/>
        <w:spacing w:before="220"/>
        <w:ind w:firstLine="540"/>
        <w:jc w:val="both"/>
      </w:pPr>
      <w:r>
        <w:t>Проект предполагает оснащение опорных общеобразовательных учреждений города интерактивными лазерными тирами для развития первоначальных навыков стрельбы учащимися общеобразовательных учреждений для выполнения норм ФГОС и ГТО. Бюджет проекта - 3000,00 тыс. руб. (2000,00 средства бюджета городского округа "Город Белгород", 1000,00 - иные источники финансирования).</w:t>
      </w:r>
    </w:p>
    <w:p w:rsidR="00EA41E3" w:rsidRDefault="00EA41E3">
      <w:pPr>
        <w:pStyle w:val="ConsPlusNormal"/>
        <w:spacing w:before="220"/>
        <w:ind w:firstLine="540"/>
        <w:jc w:val="both"/>
      </w:pPr>
      <w:r>
        <w:t>10. Внедрение автоматизированной информационной системы "Управление проектами" в деятельность образовательных учреждений г. Белгорода.</w:t>
      </w:r>
    </w:p>
    <w:p w:rsidR="00EA41E3" w:rsidRDefault="00EA41E3">
      <w:pPr>
        <w:pStyle w:val="ConsPlusNormal"/>
        <w:spacing w:before="220"/>
        <w:ind w:firstLine="540"/>
        <w:jc w:val="both"/>
      </w:pPr>
      <w:r>
        <w:t>В рамках проекта предусмотрено создание автоматизированной информационной системы "Управление проектами" на базе сервера корпоративной сети муниципальной системы образования города. Для реализации данной цели из бюджета городского округа "Город Белгород" будет выделено 100 тыс. руб.</w:t>
      </w:r>
    </w:p>
    <w:p w:rsidR="00EA41E3" w:rsidRDefault="00EA41E3">
      <w:pPr>
        <w:pStyle w:val="ConsPlusNormal"/>
        <w:spacing w:before="220"/>
        <w:ind w:firstLine="540"/>
        <w:jc w:val="both"/>
      </w:pPr>
      <w:r>
        <w:t>11. Проведение "Школы молодого педагога" на базе загородного оздоровительного лагеря "Юность".</w:t>
      </w:r>
    </w:p>
    <w:p w:rsidR="00EA41E3" w:rsidRDefault="00EA41E3">
      <w:pPr>
        <w:pStyle w:val="ConsPlusNormal"/>
        <w:spacing w:before="220"/>
        <w:ind w:firstLine="540"/>
        <w:jc w:val="both"/>
      </w:pPr>
      <w:r>
        <w:t>В рамках проекта предусмотрено проведение "Школы молодого педагога" на базе загородного оздоровительного лагеря. Для реализации данной цели будет привлечено из внебюджетных источников 172,00 тыс. руб.</w:t>
      </w:r>
    </w:p>
    <w:p w:rsidR="00EA41E3" w:rsidRDefault="00EA41E3">
      <w:pPr>
        <w:pStyle w:val="ConsPlusNormal"/>
        <w:spacing w:before="220"/>
        <w:ind w:firstLine="540"/>
        <w:jc w:val="both"/>
      </w:pPr>
      <w:r>
        <w:t>12. Организация работы образовательной площадки "Академическая наука - образованию" на территории города Белгорода.</w:t>
      </w:r>
    </w:p>
    <w:p w:rsidR="00EA41E3" w:rsidRDefault="00EA41E3">
      <w:pPr>
        <w:pStyle w:val="ConsPlusNormal"/>
        <w:spacing w:before="220"/>
        <w:ind w:firstLine="540"/>
        <w:jc w:val="both"/>
      </w:pPr>
      <w:r>
        <w:t>В рамках проекта предусмотрена организация работы образовательной площадки "Академическая наука - образованию", на которой для педагогов города будет организовано повышение квалификации в области академических (фундаментальных) наук совместно с социальными партнерами (вузы, издательства, малые инновационные предприятия города). Реализация проекта не предполагает финансовых затрат.</w:t>
      </w:r>
    </w:p>
    <w:p w:rsidR="00EA41E3" w:rsidRDefault="00EA41E3">
      <w:pPr>
        <w:pStyle w:val="ConsPlusNormal"/>
        <w:spacing w:before="220"/>
        <w:ind w:firstLine="540"/>
        <w:jc w:val="both"/>
      </w:pPr>
      <w:r>
        <w:t>13. Проведение учебно-полевых сборов на базах детских оздоровительных лагерей "Сокол", "Сосновый бор", "Юность".</w:t>
      </w:r>
    </w:p>
    <w:p w:rsidR="00EA41E3" w:rsidRDefault="00EA41E3">
      <w:pPr>
        <w:pStyle w:val="ConsPlusNormal"/>
        <w:spacing w:before="220"/>
        <w:ind w:firstLine="540"/>
        <w:jc w:val="both"/>
      </w:pPr>
      <w:r>
        <w:t xml:space="preserve">В рамках проекта предусмотрено проведение в мае 2016 года учебных сборов с учащимися (юноши) 10-х классов общеобразовательных учреждений города Белгорода в рамках освоения </w:t>
      </w:r>
      <w:r>
        <w:lastRenderedPageBreak/>
        <w:t>программы курса "Основы безопасности жизнедеятельности" (35 часов). Проектом предусматривается организация 2-дневного полевого выхода учащихся с проживанием на базе детских оздоровительных лагерей "Юность", "Сокол", "Сосновый бор". Для реализации данной цели из бюджета городского округа "Город Белгород" выделено 300 тыс. руб.</w:t>
      </w:r>
    </w:p>
    <w:p w:rsidR="00EA41E3" w:rsidRDefault="00EA41E3">
      <w:pPr>
        <w:pStyle w:val="ConsPlusNormal"/>
        <w:spacing w:before="220"/>
        <w:ind w:firstLine="540"/>
        <w:jc w:val="both"/>
      </w:pPr>
      <w:r>
        <w:t>14. Создание и организация работы палаточного лагеря на базе МБУ ДОЛ "Электроника".</w:t>
      </w:r>
    </w:p>
    <w:p w:rsidR="00EA41E3" w:rsidRDefault="00EA41E3">
      <w:pPr>
        <w:pStyle w:val="ConsPlusNormal"/>
        <w:spacing w:before="220"/>
        <w:ind w:firstLine="540"/>
        <w:jc w:val="both"/>
      </w:pPr>
      <w:r>
        <w:t xml:space="preserve">Проект направлен на создание палаточного лагеря на 25 мест на базе МБУ ДОЛ "Электроника" в районе слияния двух рек </w:t>
      </w:r>
      <w:proofErr w:type="spellStart"/>
      <w:proofErr w:type="gramStart"/>
      <w:r>
        <w:t>Нежеголь</w:t>
      </w:r>
      <w:proofErr w:type="spellEnd"/>
      <w:proofErr w:type="gramEnd"/>
      <w:r>
        <w:t xml:space="preserve"> и Северский Донец с 25 июня 2016 года. Финансирование проекта предусмотрено за счет внебюджетных средств учреждения в размере 572 тыс. руб.</w:t>
      </w:r>
    </w:p>
    <w:p w:rsidR="00EA41E3" w:rsidRDefault="00EA41E3">
      <w:pPr>
        <w:pStyle w:val="ConsPlusNormal"/>
        <w:spacing w:before="220"/>
        <w:ind w:firstLine="540"/>
        <w:jc w:val="both"/>
      </w:pPr>
      <w:r>
        <w:t>15. Проведение "Школы юных инженеров-конструкторов" в г. Белгороде.</w:t>
      </w:r>
    </w:p>
    <w:p w:rsidR="00EA41E3" w:rsidRDefault="00EA41E3">
      <w:pPr>
        <w:pStyle w:val="ConsPlusNormal"/>
        <w:spacing w:before="220"/>
        <w:ind w:firstLine="540"/>
        <w:jc w:val="both"/>
      </w:pPr>
      <w:r>
        <w:t xml:space="preserve">В рамках проекта предусмотрено проведение обучения учащихся школ города на базе БГТУ им. </w:t>
      </w:r>
      <w:proofErr w:type="spellStart"/>
      <w:r>
        <w:t>В.Г.Шухова</w:t>
      </w:r>
      <w:proofErr w:type="spellEnd"/>
      <w:r>
        <w:t>. Для реализации данной цели из бюджета городского округа "Город Белгород" выделено 325 тыс. руб.</w:t>
      </w:r>
    </w:p>
    <w:p w:rsidR="00EA41E3" w:rsidRDefault="00EA41E3">
      <w:pPr>
        <w:pStyle w:val="ConsPlusNormal"/>
        <w:spacing w:before="220"/>
        <w:ind w:firstLine="540"/>
        <w:jc w:val="both"/>
      </w:pPr>
      <w:r>
        <w:t>16. Внедрение подвижных дворовых игр в систему физического воспитания обучающихся дошкольных образовательных организаций г. Белгорода.</w:t>
      </w:r>
    </w:p>
    <w:p w:rsidR="00EA41E3" w:rsidRDefault="00EA41E3">
      <w:pPr>
        <w:pStyle w:val="ConsPlusNormal"/>
        <w:spacing w:before="220"/>
        <w:ind w:firstLine="540"/>
        <w:jc w:val="both"/>
      </w:pPr>
      <w:r>
        <w:t>В рамках проекта предусмотрено проведение комплекса мероприятий по внедрению дворовых игр в систему физического воспитания обучающихся в дошкольных образовательных организациях города Белгорода. Реализация проекта не предполагает финансовых затрат.</w:t>
      </w:r>
    </w:p>
    <w:p w:rsidR="00EA41E3" w:rsidRDefault="00EA41E3">
      <w:pPr>
        <w:pStyle w:val="ConsPlusNormal"/>
        <w:spacing w:before="220"/>
        <w:ind w:firstLine="540"/>
        <w:jc w:val="both"/>
      </w:pPr>
      <w:r>
        <w:t>17. Проведение малой спартакиады среди обучающихся дошкольных образовательных организаций города Белгорода.</w:t>
      </w:r>
    </w:p>
    <w:p w:rsidR="00EA41E3" w:rsidRDefault="00EA41E3">
      <w:pPr>
        <w:pStyle w:val="ConsPlusNormal"/>
        <w:spacing w:before="220"/>
        <w:ind w:firstLine="540"/>
        <w:jc w:val="both"/>
      </w:pPr>
      <w:r>
        <w:t xml:space="preserve">В рамках проекта предусмотрено проведение на базе УСК </w:t>
      </w:r>
      <w:proofErr w:type="spellStart"/>
      <w:r>
        <w:t>С.Хоркиной</w:t>
      </w:r>
      <w:proofErr w:type="spellEnd"/>
      <w:r>
        <w:t xml:space="preserve"> НИУ "</w:t>
      </w:r>
      <w:proofErr w:type="spellStart"/>
      <w:r>
        <w:t>БелГУ</w:t>
      </w:r>
      <w:proofErr w:type="spellEnd"/>
      <w:r>
        <w:t>" малой спартакиады среди обучающихся дошкольных образовательных организаций города Белгорода. Реализация проекта не предполагает финансовых затрат.</w:t>
      </w:r>
    </w:p>
    <w:p w:rsidR="00EA41E3" w:rsidRDefault="00EA41E3">
      <w:pPr>
        <w:pStyle w:val="ConsPlusNormal"/>
        <w:spacing w:before="220"/>
        <w:ind w:firstLine="540"/>
        <w:jc w:val="both"/>
      </w:pPr>
      <w:r>
        <w:t>18. Организация ежегодного творческого фестиваля для обучающихся дошкольных образовательных организаций города Белгорода" ("Маленький артист на большой сцене").</w:t>
      </w:r>
    </w:p>
    <w:p w:rsidR="00EA41E3" w:rsidRDefault="00EA41E3">
      <w:pPr>
        <w:pStyle w:val="ConsPlusNormal"/>
        <w:spacing w:before="220"/>
        <w:ind w:firstLine="540"/>
        <w:jc w:val="both"/>
      </w:pPr>
      <w:r>
        <w:t>В рамках проекта предусмотрено проведение среди обучающихся дошкольных образовательных организаций фестиваля юных дарований ("Маленький артист на большой сцене"). Реализация проекта не предполагает финансовых затрат.</w:t>
      </w:r>
    </w:p>
    <w:p w:rsidR="00EA41E3" w:rsidRDefault="00EA41E3">
      <w:pPr>
        <w:pStyle w:val="ConsPlusNormal"/>
        <w:spacing w:before="220"/>
        <w:ind w:firstLine="540"/>
        <w:jc w:val="both"/>
      </w:pPr>
      <w:r>
        <w:t>19. Создание условий для обучения детей с расстройствами аутистического спектра в муниципальной системе образования г. Белгорода.</w:t>
      </w:r>
    </w:p>
    <w:p w:rsidR="00EA41E3" w:rsidRDefault="00EA41E3">
      <w:pPr>
        <w:pStyle w:val="ConsPlusNormal"/>
        <w:spacing w:before="220"/>
        <w:ind w:firstLine="540"/>
        <w:jc w:val="both"/>
      </w:pPr>
      <w:r>
        <w:t>В рамках проекта предусмотрено создание специальных условий на базе не менее 2-х образовательных учреждений для обучения детей с расстройствами аутистического спектра до конца 2016 года. Для реализации данной цели из областного бюджета будет выделено 1000,0 тыс. руб.</w:t>
      </w:r>
    </w:p>
    <w:p w:rsidR="00EA41E3" w:rsidRDefault="00EA41E3">
      <w:pPr>
        <w:pStyle w:val="ConsPlusNormal"/>
        <w:spacing w:before="220"/>
        <w:ind w:firstLine="540"/>
        <w:jc w:val="both"/>
      </w:pPr>
      <w:r>
        <w:t>20. Создание ассоциации детских и молодежных общественных организаций Белгородской агломерации "Мы - Белгородцы".</w:t>
      </w:r>
    </w:p>
    <w:p w:rsidR="00EA41E3" w:rsidRDefault="00EA41E3">
      <w:pPr>
        <w:pStyle w:val="ConsPlusNormal"/>
        <w:spacing w:before="220"/>
        <w:ind w:firstLine="540"/>
        <w:jc w:val="both"/>
      </w:pPr>
      <w:r>
        <w:t>В рамках проекта предусмотрено создание ассоциации детских и молодежных общественных организаций "Мы - Белгородцы", включающей не менее 10000 человек на территории Белгородской агломерации. Реализация проекта не предполагает финансовых затрат.</w:t>
      </w:r>
    </w:p>
    <w:p w:rsidR="00EA41E3" w:rsidRDefault="00EA41E3">
      <w:pPr>
        <w:pStyle w:val="ConsPlusNormal"/>
        <w:spacing w:before="220"/>
        <w:ind w:firstLine="540"/>
        <w:jc w:val="both"/>
      </w:pPr>
      <w:r>
        <w:t>21. Разработка муниципальной модели образовательных маршрутов "Профессиональная платформа" в образовательных учреждениях г. Белгорода.</w:t>
      </w:r>
    </w:p>
    <w:p w:rsidR="00EA41E3" w:rsidRDefault="00EA41E3">
      <w:pPr>
        <w:pStyle w:val="ConsPlusNormal"/>
        <w:spacing w:before="220"/>
        <w:ind w:firstLine="540"/>
        <w:jc w:val="both"/>
      </w:pPr>
      <w:r>
        <w:t xml:space="preserve">В рамках проекта предусмотрена разработка не менее 4-х моделей "профессиональных </w:t>
      </w:r>
      <w:r>
        <w:lastRenderedPageBreak/>
        <w:t>платформ" для мотивированного выбора обучения школьников на уровне среднего общего образования. Реализация проекта не предполагает финансовых затрат.</w:t>
      </w:r>
    </w:p>
    <w:p w:rsidR="00EA41E3" w:rsidRDefault="00EA41E3">
      <w:pPr>
        <w:pStyle w:val="ConsPlusNormal"/>
        <w:spacing w:before="220"/>
        <w:ind w:firstLine="540"/>
        <w:jc w:val="both"/>
      </w:pPr>
      <w:r>
        <w:t>22. Создание муниципальной сетевой модели поддержки и сопровождения одаренных детей "новому времени - новые открытия".</w:t>
      </w:r>
    </w:p>
    <w:p w:rsidR="00EA41E3" w:rsidRDefault="00EA41E3">
      <w:pPr>
        <w:pStyle w:val="ConsPlusNormal"/>
        <w:spacing w:before="220"/>
        <w:ind w:firstLine="540"/>
        <w:jc w:val="both"/>
      </w:pPr>
      <w:r>
        <w:t>В рамках проекта предусмотрено создание муниципальной сетевой модели, которая предполагает создание комплекса условий, направленных на поддержку и сопровождение одаренных детей. Для реализации данной цели из бюджета городского округа "Город Белгород" будет выделено 500 тыс. руб.</w:t>
      </w:r>
    </w:p>
    <w:p w:rsidR="00EA41E3" w:rsidRDefault="00EA41E3">
      <w:pPr>
        <w:pStyle w:val="ConsPlusNormal"/>
        <w:spacing w:before="220"/>
        <w:ind w:firstLine="540"/>
        <w:jc w:val="both"/>
      </w:pPr>
      <w:r>
        <w:t>23. Создание инклюзивной образовательной среды в муниципальной системе образования города Белгорода ("Пусть всегда будем МЫ!").</w:t>
      </w:r>
    </w:p>
    <w:p w:rsidR="00EA41E3" w:rsidRDefault="00EA41E3">
      <w:pPr>
        <w:pStyle w:val="ConsPlusNormal"/>
        <w:spacing w:before="220"/>
        <w:ind w:firstLine="540"/>
        <w:jc w:val="both"/>
      </w:pPr>
      <w:r>
        <w:t>В рамках проекта предусмотрено создание современных условий воспитания и обучения для реализации инклюзивного образования в не менее 10 образовательных учреждениях города. Для реализации данной цели из бюджета городского округа "Город Белгород" будет выделено 1300 тыс. руб.</w:t>
      </w:r>
    </w:p>
    <w:p w:rsidR="00EA41E3" w:rsidRDefault="00EA41E3">
      <w:pPr>
        <w:pStyle w:val="ConsPlusNormal"/>
        <w:spacing w:before="220"/>
        <w:ind w:firstLine="540"/>
        <w:jc w:val="both"/>
      </w:pPr>
      <w:r>
        <w:t>24. Развитие вариативных форм дошкольного образования на базе муниципальных дошкольных образовательных учреждений.</w:t>
      </w:r>
    </w:p>
    <w:p w:rsidR="00EA41E3" w:rsidRDefault="00EA41E3">
      <w:pPr>
        <w:pStyle w:val="ConsPlusNormal"/>
        <w:spacing w:before="220"/>
        <w:ind w:firstLine="540"/>
        <w:jc w:val="both"/>
      </w:pPr>
      <w:r>
        <w:t>В рамках проекта предусмотрена организация на базе муниципальных дошкольных учреждений деятельности вариативных форм дошкольного образования для увеличения охвата детей в возрасте до 3 лет услугами дошкольного образования. Для реализации данной цели из областного бюджета будет выделено 76 тыс. руб., из бюджета городского округа "Город Белгород" - 50 тыс. руб.</w:t>
      </w:r>
    </w:p>
    <w:p w:rsidR="00EA41E3" w:rsidRDefault="00EA41E3">
      <w:pPr>
        <w:pStyle w:val="ConsPlusNormal"/>
        <w:spacing w:before="220"/>
        <w:ind w:firstLine="540"/>
        <w:jc w:val="both"/>
      </w:pPr>
      <w:r>
        <w:t>25. Создание дополнительных мест в муниципальных дошкольных образовательных учреждениях за счет оптимизации внутренних ресурсов учреждений.</w:t>
      </w:r>
    </w:p>
    <w:p w:rsidR="00EA41E3" w:rsidRDefault="00EA41E3">
      <w:pPr>
        <w:pStyle w:val="ConsPlusNormal"/>
        <w:spacing w:before="220"/>
        <w:ind w:firstLine="540"/>
        <w:jc w:val="both"/>
      </w:pPr>
      <w:r>
        <w:t>В рамках проекта предусмотрено создание не менее 400 мест в возрастных группах МДОУ за счет оптимизации списочного состава действующих групп. Реализация проекта не предполагает финансовых затрат.</w:t>
      </w:r>
    </w:p>
    <w:p w:rsidR="00EA41E3" w:rsidRDefault="00EA41E3">
      <w:pPr>
        <w:pStyle w:val="ConsPlusNormal"/>
        <w:spacing w:before="220"/>
        <w:ind w:firstLine="540"/>
        <w:jc w:val="both"/>
      </w:pPr>
      <w:r>
        <w:t>26. Открытие онлайн-площадок для взаимодействия с родителями дошкольников по профилактике детского дорожно-транспортного травматизма.</w:t>
      </w:r>
    </w:p>
    <w:p w:rsidR="00EA41E3" w:rsidRDefault="00EA41E3">
      <w:pPr>
        <w:pStyle w:val="ConsPlusNormal"/>
        <w:spacing w:before="220"/>
        <w:ind w:firstLine="540"/>
        <w:jc w:val="both"/>
      </w:pPr>
      <w:r>
        <w:t>В рамках проекта предусмотрена организация работы не менее 2 онлайн-площадок для работы над проблемой профилактики детского дорожно-транспортного травматизма. Реализация проекта не предполагает финансовых затрат.</w:t>
      </w:r>
    </w:p>
    <w:p w:rsidR="00EA41E3" w:rsidRDefault="00EA41E3">
      <w:pPr>
        <w:pStyle w:val="ConsPlusNormal"/>
        <w:spacing w:before="220"/>
        <w:ind w:firstLine="540"/>
        <w:jc w:val="both"/>
      </w:pPr>
      <w:r>
        <w:t>27. Создание издательского центра по выпуску информационно-статистических материалов муниципальной системы образования города Белгорода.</w:t>
      </w:r>
    </w:p>
    <w:p w:rsidR="00EA41E3" w:rsidRDefault="00EA41E3">
      <w:pPr>
        <w:pStyle w:val="ConsPlusNormal"/>
        <w:spacing w:before="220"/>
        <w:ind w:firstLine="540"/>
        <w:jc w:val="both"/>
      </w:pPr>
      <w:r>
        <w:t>В рамках проекта предусмотрена организация работы издательского центра по выпуску информационно-статистических материалов муниципальной системы образования города Белгорода на базе МБУ НМИЦ с проектной мощностью не менее 500 единиц печатной продукции в год. Для реализации данной цели из бюджета городского округа "Город Белгород" будет выделено 300 тыс. руб.</w:t>
      </w:r>
    </w:p>
    <w:p w:rsidR="00EA41E3" w:rsidRDefault="00EA41E3">
      <w:pPr>
        <w:pStyle w:val="ConsPlusNormal"/>
        <w:spacing w:before="220"/>
        <w:ind w:firstLine="540"/>
        <w:jc w:val="both"/>
      </w:pPr>
      <w:r>
        <w:t>28. Проведение дней семейного отдыха в детском оздоровительном лагере "Сокол" города Белгорода ("Отдыхаем вместе").</w:t>
      </w:r>
    </w:p>
    <w:p w:rsidR="00EA41E3" w:rsidRDefault="00EA41E3">
      <w:pPr>
        <w:pStyle w:val="ConsPlusNormal"/>
        <w:spacing w:before="220"/>
        <w:ind w:firstLine="540"/>
        <w:jc w:val="both"/>
      </w:pPr>
      <w:r>
        <w:t>В рамках проекта предусмотрено проведение не менее 30 дней семейного отдыха на базе загородных оздоровительных лагерей для повышения роли родителей в формировании детско-</w:t>
      </w:r>
      <w:r>
        <w:lastRenderedPageBreak/>
        <w:t>родительских отношений. Реализация проекта не предполагает финансовых затрат.</w:t>
      </w:r>
    </w:p>
    <w:p w:rsidR="00EA41E3" w:rsidRDefault="00EA41E3">
      <w:pPr>
        <w:pStyle w:val="ConsPlusNormal"/>
        <w:spacing w:before="220"/>
        <w:ind w:firstLine="540"/>
        <w:jc w:val="both"/>
      </w:pPr>
      <w:r>
        <w:t xml:space="preserve">29. Организация отдыха будущих первоклассников в загородном лагере им. </w:t>
      </w:r>
      <w:proofErr w:type="spellStart"/>
      <w:r>
        <w:t>Ю.А.Гагарина</w:t>
      </w:r>
      <w:proofErr w:type="spellEnd"/>
      <w:r>
        <w:t>.</w:t>
      </w:r>
    </w:p>
    <w:p w:rsidR="00EA41E3" w:rsidRDefault="00EA41E3">
      <w:pPr>
        <w:pStyle w:val="ConsPlusNormal"/>
        <w:spacing w:before="220"/>
        <w:ind w:firstLine="540"/>
        <w:jc w:val="both"/>
      </w:pPr>
      <w:r>
        <w:t>В рамках проекта предусмотрено обеспечение организованным отдыхом в загородном оздоровительном лагере будущих первоклассников в период закрытия и ремонта детских садов. Для реализации данной цели из бюджета городского округа "Город Белгород" будет выделено 50 тыс. руб., из средств хозяйствующего субъекта - 50 тыс. руб.</w:t>
      </w:r>
    </w:p>
    <w:p w:rsidR="00EA41E3" w:rsidRDefault="00EA41E3">
      <w:pPr>
        <w:pStyle w:val="ConsPlusNormal"/>
        <w:spacing w:before="220"/>
        <w:ind w:firstLine="540"/>
        <w:jc w:val="both"/>
      </w:pPr>
      <w:r>
        <w:t xml:space="preserve">30 - 31. Исключены с 22 мая 2019 года. - </w:t>
      </w:r>
      <w:hyperlink r:id="rId32">
        <w:r>
          <w:rPr>
            <w:color w:val="0000FF"/>
          </w:rPr>
          <w:t>Постановление</w:t>
        </w:r>
      </w:hyperlink>
      <w:r>
        <w:t xml:space="preserve"> администрации города Белгорода от 22.05.2019 N 68.</w:t>
      </w:r>
    </w:p>
    <w:p w:rsidR="00EA41E3" w:rsidRDefault="00EA41E3">
      <w:pPr>
        <w:pStyle w:val="ConsPlusNormal"/>
        <w:spacing w:before="220"/>
        <w:ind w:firstLine="540"/>
        <w:jc w:val="both"/>
      </w:pPr>
      <w:r>
        <w:t>32. Создание информационного портала муниципальной системы образования г. Белгорода.</w:t>
      </w:r>
    </w:p>
    <w:p w:rsidR="00EA41E3" w:rsidRDefault="00EA41E3">
      <w:pPr>
        <w:pStyle w:val="ConsPlusNormal"/>
        <w:spacing w:before="220"/>
        <w:ind w:firstLine="540"/>
        <w:jc w:val="both"/>
      </w:pPr>
      <w:r>
        <w:t>В рамках проекта предусмотрено создание информационного портала муниципальной системы образования г. Белгорода для организации интерактивного взаимодействия всех участников образовательных отношений. Для реализации данной цели из бюджета городского округа "Город Белгород" будет выделено 300 тыс. руб.</w:t>
      </w:r>
    </w:p>
    <w:p w:rsidR="00EA41E3" w:rsidRDefault="00EA41E3">
      <w:pPr>
        <w:pStyle w:val="ConsPlusNormal"/>
        <w:spacing w:before="220"/>
        <w:ind w:firstLine="540"/>
        <w:jc w:val="both"/>
      </w:pPr>
      <w:r>
        <w:t>33. Создание автоматизированной базы данных педагогических работников муниципальных общеобразовательных учреждений города Белгорода ("Портфолио педагога").</w:t>
      </w:r>
    </w:p>
    <w:p w:rsidR="00EA41E3" w:rsidRDefault="00EA41E3">
      <w:pPr>
        <w:pStyle w:val="ConsPlusNormal"/>
        <w:spacing w:before="220"/>
        <w:ind w:firstLine="540"/>
        <w:jc w:val="both"/>
      </w:pPr>
      <w:r>
        <w:t>В рамках проекта предусмотрено создание на уровне учреждений общего образования единой автоматизированной базы, содержащей актуальную и полезную информацию о педагогических кадрах общеобразовательных учреждений. Для реализации данной цели из бюджета городского округа "Город Белгород" будет выделено 100 тыс. руб.</w:t>
      </w:r>
    </w:p>
    <w:p w:rsidR="00EA41E3" w:rsidRDefault="00EA41E3">
      <w:pPr>
        <w:pStyle w:val="ConsPlusNormal"/>
        <w:spacing w:before="220"/>
        <w:ind w:firstLine="540"/>
        <w:jc w:val="both"/>
      </w:pPr>
      <w:r>
        <w:t>34. Создание муниципальной модели сопровождения подготовки и проведения государственной итоговой аттестации.</w:t>
      </w:r>
    </w:p>
    <w:p w:rsidR="00EA41E3" w:rsidRDefault="00EA41E3">
      <w:pPr>
        <w:pStyle w:val="ConsPlusNormal"/>
        <w:spacing w:before="220"/>
        <w:ind w:firstLine="540"/>
        <w:jc w:val="both"/>
      </w:pPr>
      <w:r>
        <w:t>В рамках проекта предусмотрена разработка и реализация плана по повышению результата сдачи государственной итоговой аттестации выпускниками и по повышению качества и объективности ее организации. Для реализации данной цели из бюджета городского округа "Город Белгород" будет выделено 20 тыс. руб.</w:t>
      </w:r>
    </w:p>
    <w:p w:rsidR="00EA41E3" w:rsidRDefault="00EA41E3">
      <w:pPr>
        <w:pStyle w:val="ConsPlusNormal"/>
        <w:spacing w:before="220"/>
        <w:ind w:firstLine="540"/>
        <w:jc w:val="both"/>
      </w:pPr>
      <w:r>
        <w:t xml:space="preserve">35. Исключен с 22 мая 2019 года. - </w:t>
      </w:r>
      <w:hyperlink r:id="rId33">
        <w:r>
          <w:rPr>
            <w:color w:val="0000FF"/>
          </w:rPr>
          <w:t>Постановление</w:t>
        </w:r>
      </w:hyperlink>
      <w:r>
        <w:t xml:space="preserve"> администрации города Белгорода от 22.05.2019 N 68.</w:t>
      </w:r>
    </w:p>
    <w:p w:rsidR="00EA41E3" w:rsidRDefault="00EA41E3">
      <w:pPr>
        <w:pStyle w:val="ConsPlusNormal"/>
        <w:spacing w:before="220"/>
        <w:ind w:firstLine="540"/>
        <w:jc w:val="both"/>
      </w:pPr>
      <w:r>
        <w:t xml:space="preserve">36 - 37. Исключены. - </w:t>
      </w:r>
      <w:hyperlink r:id="rId34">
        <w:r>
          <w:rPr>
            <w:color w:val="0000FF"/>
          </w:rPr>
          <w:t>Постановление</w:t>
        </w:r>
      </w:hyperlink>
      <w:r>
        <w:t xml:space="preserve"> администрации города Белгорода от 03.08.2017 N 160.</w:t>
      </w:r>
    </w:p>
    <w:p w:rsidR="00EA41E3" w:rsidRDefault="00EA41E3">
      <w:pPr>
        <w:pStyle w:val="ConsPlusNormal"/>
        <w:spacing w:before="220"/>
        <w:ind w:firstLine="540"/>
        <w:jc w:val="both"/>
      </w:pPr>
      <w:r>
        <w:t xml:space="preserve">38. Исключен с 22 мая 2019 года. - </w:t>
      </w:r>
      <w:hyperlink r:id="rId35">
        <w:r>
          <w:rPr>
            <w:color w:val="0000FF"/>
          </w:rPr>
          <w:t>Постановление</w:t>
        </w:r>
      </w:hyperlink>
      <w:r>
        <w:t xml:space="preserve"> администрации города Белгорода от 22.05.2019 N 68.</w:t>
      </w:r>
    </w:p>
    <w:p w:rsidR="00EA41E3" w:rsidRDefault="00EA41E3">
      <w:pPr>
        <w:pStyle w:val="ConsPlusNormal"/>
        <w:spacing w:before="220"/>
        <w:ind w:firstLine="540"/>
        <w:jc w:val="both"/>
      </w:pPr>
      <w:r>
        <w:t>39. Внедрение безналичной оплаты и учета питания детей в общеобразовательных учреждениях города Белгорода.</w:t>
      </w:r>
    </w:p>
    <w:p w:rsidR="00EA41E3" w:rsidRDefault="00EA41E3">
      <w:pPr>
        <w:pStyle w:val="ConsPlusNormal"/>
        <w:spacing w:before="220"/>
        <w:ind w:firstLine="540"/>
        <w:jc w:val="both"/>
      </w:pPr>
      <w:r>
        <w:t>В рамках проекта предусмотрено внедрение безналичной оплаты и учета питания детей в не менее 44 общеобразовательных учреждениях города Белгорода. Реализация проекта не предполагает финансовых затрат.</w:t>
      </w:r>
    </w:p>
    <w:p w:rsidR="00EA41E3" w:rsidRDefault="00EA41E3">
      <w:pPr>
        <w:pStyle w:val="ConsPlusNormal"/>
        <w:spacing w:before="220"/>
        <w:ind w:firstLine="540"/>
        <w:jc w:val="both"/>
      </w:pPr>
      <w:r>
        <w:t>40. Организация спортивных секций для увеличения охвата детей старшего дошкольного возраста игрой в шахматы в дошкольных образовательных организациях г. Белгорода ("Шахматы в ДОО").</w:t>
      </w:r>
    </w:p>
    <w:p w:rsidR="00EA41E3" w:rsidRDefault="00EA41E3">
      <w:pPr>
        <w:pStyle w:val="ConsPlusNormal"/>
        <w:spacing w:before="220"/>
        <w:ind w:firstLine="540"/>
        <w:jc w:val="both"/>
      </w:pPr>
      <w:r>
        <w:t xml:space="preserve">В рамках проекта предусмотрено привлечение к играм в шахматы не менее 1000 детей старшего дошкольного возраста - обучающихся дошкольных образовательных организаций города Белгорода. Для реализации данной цели из бюджета городского округа "Город Белгород" будет </w:t>
      </w:r>
      <w:r>
        <w:lastRenderedPageBreak/>
        <w:t>выделено 2 тыс. руб.</w:t>
      </w:r>
    </w:p>
    <w:p w:rsidR="00EA41E3" w:rsidRDefault="00EA41E3">
      <w:pPr>
        <w:pStyle w:val="ConsPlusNormal"/>
        <w:spacing w:before="220"/>
        <w:ind w:firstLine="540"/>
        <w:jc w:val="both"/>
      </w:pPr>
      <w:r>
        <w:t>41. Организация деятельности шахматных секций в общеобразовательных учреждениях города Белгорода "Шахматы в школе".</w:t>
      </w:r>
    </w:p>
    <w:p w:rsidR="00EA41E3" w:rsidRDefault="00EA41E3">
      <w:pPr>
        <w:pStyle w:val="ConsPlusNormal"/>
        <w:spacing w:before="220"/>
        <w:ind w:firstLine="540"/>
        <w:jc w:val="both"/>
      </w:pPr>
      <w:r>
        <w:t>В рамках проекта предусмотрено увеличение охвата учащихся 1 - 7 классов общеобразовательных учреждений города Белгорода занятиями шахматами не менее чем до 20% (от общего количества учащихся 1 - 7 классов). Реализация проекта не предполагает финансовых затрат.</w:t>
      </w:r>
    </w:p>
    <w:p w:rsidR="00EA41E3" w:rsidRDefault="00EA41E3">
      <w:pPr>
        <w:pStyle w:val="ConsPlusNormal"/>
        <w:spacing w:before="220"/>
        <w:ind w:firstLine="540"/>
        <w:jc w:val="both"/>
      </w:pPr>
      <w:r>
        <w:t xml:space="preserve">42. Создание </w:t>
      </w:r>
      <w:proofErr w:type="spellStart"/>
      <w:r>
        <w:t>здоровьесберегающей</w:t>
      </w:r>
      <w:proofErr w:type="spellEnd"/>
      <w:r>
        <w:t xml:space="preserve"> среды в общеобразовательных организациях города Белгорода ("Здоровый взгляд в будущее").</w:t>
      </w:r>
    </w:p>
    <w:p w:rsidR="00EA41E3" w:rsidRDefault="00EA41E3">
      <w:pPr>
        <w:pStyle w:val="ConsPlusNormal"/>
        <w:spacing w:before="220"/>
        <w:ind w:firstLine="540"/>
        <w:jc w:val="both"/>
      </w:pPr>
      <w:r>
        <w:t xml:space="preserve">В рамках проекта предусмотрено создание </w:t>
      </w:r>
      <w:proofErr w:type="spellStart"/>
      <w:r>
        <w:t>здоровьесберегающей</w:t>
      </w:r>
      <w:proofErr w:type="spellEnd"/>
      <w:r>
        <w:t xml:space="preserve"> образовательной среды для повышения уровня </w:t>
      </w:r>
      <w:proofErr w:type="spellStart"/>
      <w:r>
        <w:t>сформированности</w:t>
      </w:r>
      <w:proofErr w:type="spellEnd"/>
      <w:r>
        <w:t xml:space="preserve"> </w:t>
      </w:r>
      <w:proofErr w:type="gramStart"/>
      <w:r>
        <w:t>культуры здоровья</w:t>
      </w:r>
      <w:proofErr w:type="gramEnd"/>
      <w:r>
        <w:t xml:space="preserve"> обучающихся не менее чем у 5800 обучающихся общеобразовательных учреждений города Белгорода. Для реализации данной цели из бюджета городского округа "Город Белгород" будет выделено 165 тыс. руб.</w:t>
      </w:r>
    </w:p>
    <w:p w:rsidR="00EA41E3" w:rsidRDefault="00EA41E3">
      <w:pPr>
        <w:pStyle w:val="ConsPlusNormal"/>
        <w:spacing w:before="220"/>
        <w:ind w:firstLine="540"/>
        <w:jc w:val="both"/>
      </w:pPr>
      <w:r>
        <w:t>43. Внедрение системы автоматизированного учета критериев эффективности деятельности руководителей общеобразовательных учреждений на территории города Белгорода.</w:t>
      </w:r>
    </w:p>
    <w:p w:rsidR="00EA41E3" w:rsidRDefault="00EA41E3">
      <w:pPr>
        <w:pStyle w:val="ConsPlusNormal"/>
        <w:spacing w:before="220"/>
        <w:ind w:firstLine="540"/>
        <w:jc w:val="both"/>
      </w:pPr>
      <w:r>
        <w:t>В рамках проекта предусмотрена разработка программного модуля для автоматизации учета не менее 98% процессов критериев эффективности деятельности руководителей общеобразовательных учреждений города Белгорода. Для реализации данной цели из бюджета городского округа "Город Белгород" будет выделено 150 тыс. руб.</w:t>
      </w:r>
    </w:p>
    <w:p w:rsidR="00EA41E3" w:rsidRDefault="00EA41E3">
      <w:pPr>
        <w:pStyle w:val="ConsPlusNormal"/>
        <w:spacing w:before="220"/>
        <w:ind w:firstLine="540"/>
        <w:jc w:val="both"/>
      </w:pPr>
      <w:r>
        <w:t>44. Внедрение системы автоматизированного учета учебно-методических комплектов общеобразовательных учреждений на территории города Белгорода.</w:t>
      </w:r>
    </w:p>
    <w:p w:rsidR="00EA41E3" w:rsidRDefault="00EA41E3">
      <w:pPr>
        <w:pStyle w:val="ConsPlusNormal"/>
        <w:spacing w:before="220"/>
        <w:ind w:firstLine="540"/>
        <w:jc w:val="both"/>
      </w:pPr>
      <w:r>
        <w:t>В рамках проекта предусмотрено создание автоматизированной базы данных по учету не менее 98% учебно-методических комплектов общеобразовательных учреждений города Белгорода. Для реализации данной цели из бюджета городского округа "Город Белгород" будет выделено 150 тыс. руб.</w:t>
      </w:r>
    </w:p>
    <w:p w:rsidR="00EA41E3" w:rsidRDefault="00EA41E3">
      <w:pPr>
        <w:pStyle w:val="ConsPlusNormal"/>
        <w:spacing w:before="220"/>
        <w:ind w:firstLine="540"/>
        <w:jc w:val="both"/>
      </w:pPr>
      <w:r>
        <w:t xml:space="preserve">45. Внедрение дистанционных форм методического сопровождения </w:t>
      </w:r>
      <w:proofErr w:type="gramStart"/>
      <w:r>
        <w:t>родителей</w:t>
      </w:r>
      <w:proofErr w:type="gramEnd"/>
      <w:r>
        <w:t xml:space="preserve"> обучающихся по правовым, экономическим, медицинским, психолого-педагогическим вопросам воспитания дошкольников в режиме </w:t>
      </w:r>
      <w:proofErr w:type="spellStart"/>
      <w:r>
        <w:t>online</w:t>
      </w:r>
      <w:proofErr w:type="spellEnd"/>
      <w:r>
        <w:t>.</w:t>
      </w:r>
    </w:p>
    <w:p w:rsidR="00EA41E3" w:rsidRDefault="00EA41E3">
      <w:pPr>
        <w:pStyle w:val="ConsPlusNormal"/>
        <w:spacing w:before="220"/>
        <w:ind w:firstLine="540"/>
        <w:jc w:val="both"/>
      </w:pPr>
      <w:r>
        <w:t>В рамках проекта предусмотрена организация психолого-педагогического, медицинского, правового, экономического сопровождения не менее 8000 родителей дошкольников посредством дистанционных форм в режиме онлайн на территории города Белгорода. Реализация проекта не предполагает финансовых затрат.</w:t>
      </w:r>
    </w:p>
    <w:p w:rsidR="00EA41E3" w:rsidRDefault="00EA41E3">
      <w:pPr>
        <w:pStyle w:val="ConsPlusNormal"/>
        <w:spacing w:before="220"/>
        <w:ind w:firstLine="540"/>
        <w:jc w:val="both"/>
      </w:pPr>
      <w:r>
        <w:t>46. Интеллектуальное развитие детей старшего дошкольного возраста дошкольных образовательных организаций г. Белгорода посредством использования ТИКО-конструктора в образовательной области "Познавательное развитие".</w:t>
      </w:r>
    </w:p>
    <w:p w:rsidR="00EA41E3" w:rsidRDefault="00EA41E3">
      <w:pPr>
        <w:pStyle w:val="ConsPlusNormal"/>
        <w:spacing w:before="220"/>
        <w:ind w:firstLine="540"/>
        <w:jc w:val="both"/>
      </w:pPr>
      <w:r>
        <w:t>В рамках проекта предусмотрено включение в систему интеллектуального развития не менее 1500 детей старшего дошкольного возраста дошкольных образовательных организаций г. Белгорода посредством обучения ТИКО-конструированию в образовательной области "Познавательное развитие". Реализация проекта не предполагает финансовых затрат.</w:t>
      </w:r>
    </w:p>
    <w:p w:rsidR="00EA41E3" w:rsidRDefault="00EA41E3">
      <w:pPr>
        <w:pStyle w:val="ConsPlusNormal"/>
        <w:spacing w:before="220"/>
        <w:ind w:firstLine="540"/>
        <w:jc w:val="both"/>
      </w:pPr>
      <w:r>
        <w:t>47. Внедрение системы 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w:t>
      </w:r>
    </w:p>
    <w:p w:rsidR="00EA41E3" w:rsidRDefault="00EA41E3">
      <w:pPr>
        <w:pStyle w:val="ConsPlusNormal"/>
        <w:spacing w:before="220"/>
        <w:ind w:firstLine="540"/>
        <w:jc w:val="both"/>
      </w:pPr>
      <w:r>
        <w:t xml:space="preserve">В рамках проекта предусмотрено внедрение системы электронного документооборота </w:t>
      </w:r>
      <w:r>
        <w:lastRenderedPageBreak/>
        <w:t>"</w:t>
      </w:r>
      <w:proofErr w:type="spellStart"/>
      <w:r>
        <w:t>Селма</w:t>
      </w:r>
      <w:proofErr w:type="spellEnd"/>
      <w:r>
        <w:t>" в деятельность не менее 75 образовательных учреждений города Белгорода. Для реализации данной цели из бюджета городского округа "Город Белгород" будет выделено 222 тыс. руб.</w:t>
      </w:r>
    </w:p>
    <w:p w:rsidR="00EA41E3" w:rsidRDefault="00EA41E3">
      <w:pPr>
        <w:pStyle w:val="ConsPlusNormal"/>
        <w:spacing w:before="220"/>
        <w:ind w:firstLine="540"/>
        <w:jc w:val="both"/>
      </w:pPr>
      <w:r>
        <w:t>48. Создание условий для воспитания и формирования правильной осанки у обучающихся общеобразовательных организаций города Белгорода ("Правильная осанка - основа красоты и здоровья!").</w:t>
      </w:r>
    </w:p>
    <w:p w:rsidR="00EA41E3" w:rsidRDefault="00EA41E3">
      <w:pPr>
        <w:pStyle w:val="ConsPlusNormal"/>
        <w:spacing w:before="220"/>
        <w:ind w:firstLine="540"/>
        <w:jc w:val="both"/>
      </w:pPr>
      <w:r>
        <w:t>В рамках проекта предусмотрено внедрение системы работы по формированию правильной осанки не менее чем у 13400 (80%) обучающихся начальных классов общеобразовательных учреждений города Белгорода. Для реализации данной цели из бюджета городского округа "Город Белгород" будет выделено 2400 тыс. руб.</w:t>
      </w:r>
    </w:p>
    <w:p w:rsidR="00EA41E3" w:rsidRDefault="00EA41E3">
      <w:pPr>
        <w:pStyle w:val="ConsPlusNormal"/>
        <w:spacing w:before="220"/>
        <w:ind w:firstLine="540"/>
        <w:jc w:val="both"/>
      </w:pPr>
      <w:r>
        <w:t>49. Создание муниципальной модели непрерывного математического образования обучающихся общеобразовательных организаций города Белгорода.</w:t>
      </w:r>
    </w:p>
    <w:p w:rsidR="00EA41E3" w:rsidRDefault="00EA41E3">
      <w:pPr>
        <w:pStyle w:val="ConsPlusNormal"/>
        <w:spacing w:before="220"/>
        <w:ind w:firstLine="540"/>
        <w:jc w:val="both"/>
      </w:pPr>
      <w:r>
        <w:t>В рамках проекта предусмотрено создание муниципальной модели непрерывного математического образования детей, включающей мероприятия по совершенствованию содержания математического образования и систему образовательных мероприятий математической направленности с охватом не менее 10000 (26% от общего количества детей в возрасте от 7 до 16 лет) обучающихся общеобразовательных учреждений на территории города Белгорода. Для реализации данной цели из бюджета городского округа "Город Белгород" будет выделено 250 тыс. руб.</w:t>
      </w:r>
    </w:p>
    <w:p w:rsidR="00EA41E3" w:rsidRDefault="00EA41E3">
      <w:pPr>
        <w:pStyle w:val="ConsPlusNormal"/>
        <w:spacing w:before="220"/>
        <w:ind w:firstLine="540"/>
        <w:jc w:val="both"/>
      </w:pPr>
      <w:r>
        <w:t>50. Создание муниципальной интернет-площадки сопровождения подготовки и проведения государственной итоговой аттестации в городском округе "Город Белгород".</w:t>
      </w:r>
    </w:p>
    <w:p w:rsidR="00EA41E3" w:rsidRDefault="00EA41E3">
      <w:pPr>
        <w:pStyle w:val="ConsPlusNormal"/>
        <w:spacing w:before="220"/>
        <w:ind w:firstLine="540"/>
        <w:jc w:val="both"/>
      </w:pPr>
      <w:r>
        <w:t>В рамках проекта предусмотрена автоматизация процесса сопровождения подготовки и проведения государственной итоговой аттестации на 95% в городском округе "Город Белгород". Реализация проекта не предполагает финансовых затрат.</w:t>
      </w:r>
    </w:p>
    <w:p w:rsidR="00EA41E3" w:rsidRDefault="00EA41E3">
      <w:pPr>
        <w:pStyle w:val="ConsPlusNormal"/>
        <w:spacing w:before="220"/>
        <w:ind w:firstLine="540"/>
        <w:jc w:val="both"/>
      </w:pPr>
      <w:r>
        <w:t>51. Проведение дней технического творчества для детей и их родителей "Семейный инжиниринг".</w:t>
      </w:r>
    </w:p>
    <w:p w:rsidR="00EA41E3" w:rsidRDefault="00EA41E3">
      <w:pPr>
        <w:pStyle w:val="ConsPlusNormal"/>
        <w:spacing w:before="220"/>
        <w:ind w:firstLine="540"/>
        <w:jc w:val="both"/>
      </w:pPr>
      <w:r>
        <w:t>В рамках проекта предусмотрено увеличение охвата обучающихся в объединениях технической направленности не менее чем на 20% на территории города Белгорода. Реализация проекта не предполагает финансовых затрат.</w:t>
      </w:r>
    </w:p>
    <w:p w:rsidR="00EA41E3" w:rsidRDefault="00EA41E3">
      <w:pPr>
        <w:pStyle w:val="ConsPlusNormal"/>
        <w:spacing w:before="220"/>
        <w:ind w:firstLine="540"/>
        <w:jc w:val="both"/>
      </w:pPr>
      <w:r>
        <w:t>52. Профилактика нарушений опорно-двигательного аппарата у воспитанников дошкольных организаций города Белгорода.</w:t>
      </w:r>
    </w:p>
    <w:p w:rsidR="00EA41E3" w:rsidRDefault="00EA41E3">
      <w:pPr>
        <w:pStyle w:val="ConsPlusNormal"/>
        <w:spacing w:before="220"/>
        <w:ind w:firstLine="540"/>
        <w:jc w:val="both"/>
      </w:pPr>
      <w:r>
        <w:t>Реализация проекта позволит снизить показатель "Нарушение опорно-двигательного аппарата" у воспитанников ДОО с 34,4% до 29%. Финансирование проекта предусмотрено на уровне 252 тыс. руб. за счет средств бюджета городского округа "Город Белгород".</w:t>
      </w:r>
    </w:p>
    <w:p w:rsidR="00EA41E3" w:rsidRDefault="00EA41E3">
      <w:pPr>
        <w:pStyle w:val="ConsPlusNormal"/>
        <w:spacing w:before="220"/>
        <w:ind w:firstLine="540"/>
        <w:jc w:val="both"/>
      </w:pPr>
      <w:r>
        <w:t>53. 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w:t>
      </w:r>
    </w:p>
    <w:p w:rsidR="00EA41E3" w:rsidRDefault="00EA41E3">
      <w:pPr>
        <w:pStyle w:val="ConsPlusNormal"/>
        <w:spacing w:before="220"/>
        <w:ind w:firstLine="540"/>
        <w:jc w:val="both"/>
      </w:pPr>
      <w:r>
        <w:t>Реализация проекта позволит автоматизировать процесс работы не менее чем с 5000 заявками (в год) на зачисление в дошкольные образовательные учреждения и организацию приема не менее 5000 (в год) граждан.</w:t>
      </w:r>
    </w:p>
    <w:p w:rsidR="00EA41E3" w:rsidRDefault="00EA41E3">
      <w:pPr>
        <w:pStyle w:val="ConsPlusNormal"/>
        <w:spacing w:before="220"/>
        <w:ind w:firstLine="540"/>
        <w:jc w:val="both"/>
      </w:pPr>
      <w:r>
        <w:t>Финансирование проекта предусмотрено на уровне 900 тыс. руб. за счет средств бюджета городского округа "Город Белгород".</w:t>
      </w:r>
    </w:p>
    <w:p w:rsidR="00EA41E3" w:rsidRDefault="00EA41E3">
      <w:pPr>
        <w:pStyle w:val="ConsPlusNormal"/>
        <w:spacing w:before="220"/>
        <w:ind w:firstLine="540"/>
        <w:jc w:val="both"/>
      </w:pPr>
      <w:r>
        <w:lastRenderedPageBreak/>
        <w:t xml:space="preserve">54 - 55. Исключены. - </w:t>
      </w:r>
      <w:hyperlink r:id="rId36">
        <w:r>
          <w:rPr>
            <w:color w:val="0000FF"/>
          </w:rPr>
          <w:t>Постановление</w:t>
        </w:r>
      </w:hyperlink>
      <w:r>
        <w:t xml:space="preserve"> администрации города Белгорода от 24.07.2020 N 151.</w:t>
      </w:r>
    </w:p>
    <w:p w:rsidR="00EA41E3" w:rsidRDefault="00EA41E3">
      <w:pPr>
        <w:pStyle w:val="ConsPlusNormal"/>
        <w:spacing w:before="220"/>
        <w:ind w:firstLine="540"/>
        <w:jc w:val="both"/>
      </w:pPr>
      <w:r>
        <w:t>56. Организация привлечения внебюджетных средств для улучшения материально-технической базы загородных лагерей.</w:t>
      </w:r>
    </w:p>
    <w:p w:rsidR="00EA41E3" w:rsidRDefault="00EA41E3">
      <w:pPr>
        <w:pStyle w:val="ConsPlusNormal"/>
        <w:spacing w:before="220"/>
        <w:ind w:firstLine="540"/>
        <w:jc w:val="both"/>
      </w:pPr>
      <w:r>
        <w:t>Реализация проекта позволит привлечь внебюджетные средства для улучшения материально-технической базы загородных оздоровительных лагерей и создания более комфортных условий при организации отдыха и оздоровления населения. Реализация проекта не предполагает финансовых затрат.</w:t>
      </w:r>
    </w:p>
    <w:p w:rsidR="00EA41E3" w:rsidRDefault="00EA41E3">
      <w:pPr>
        <w:pStyle w:val="ConsPlusNormal"/>
        <w:spacing w:before="220"/>
        <w:ind w:firstLine="540"/>
        <w:jc w:val="both"/>
      </w:pPr>
      <w:r>
        <w:t>57. Создание рекреационных зон в образовательных учреждениях города.</w:t>
      </w:r>
    </w:p>
    <w:p w:rsidR="00EA41E3" w:rsidRDefault="00EA41E3">
      <w:pPr>
        <w:pStyle w:val="ConsPlusNormal"/>
        <w:spacing w:before="220"/>
        <w:ind w:firstLine="540"/>
        <w:jc w:val="both"/>
      </w:pPr>
      <w:r>
        <w:t>Реализация проекта позволит обеспечить создание в муниципальных образовательных учреждениях рекреационных зон образовательной, двигательной активности и психологического комфорта.</w:t>
      </w:r>
    </w:p>
    <w:p w:rsidR="00EA41E3" w:rsidRDefault="00EA41E3">
      <w:pPr>
        <w:pStyle w:val="ConsPlusNormal"/>
        <w:spacing w:before="220"/>
        <w:ind w:firstLine="540"/>
        <w:jc w:val="both"/>
      </w:pPr>
      <w:r>
        <w:t>Финансирование проекта предусмотрено на уровне 4100,00 тыс. руб. за счет внебюджетных средств.</w:t>
      </w:r>
    </w:p>
    <w:p w:rsidR="00EA41E3" w:rsidRDefault="00EA41E3">
      <w:pPr>
        <w:pStyle w:val="ConsPlusNormal"/>
        <w:spacing w:before="220"/>
        <w:ind w:firstLine="540"/>
        <w:jc w:val="both"/>
      </w:pPr>
      <w:r>
        <w:t>58. Внедрение новых форм и содержания воспитательной работы в общеобразовательных учреждениях города Белгорода ("Вместе идем дорогой добра").</w:t>
      </w:r>
    </w:p>
    <w:p w:rsidR="00EA41E3" w:rsidRDefault="00EA41E3">
      <w:pPr>
        <w:pStyle w:val="ConsPlusNormal"/>
        <w:spacing w:before="220"/>
        <w:ind w:firstLine="540"/>
        <w:jc w:val="both"/>
      </w:pPr>
      <w:r>
        <w:t xml:space="preserve">Реализация проекта позволит реализовать в общеобразовательных учреждениях систему мероприятий, </w:t>
      </w:r>
      <w:proofErr w:type="gramStart"/>
      <w:r>
        <w:t>направленных на формирование качеств личности</w:t>
      </w:r>
      <w:proofErr w:type="gramEnd"/>
      <w:r>
        <w:t xml:space="preserve"> учащихся в соответствии с Кодексом доброжелательности.</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 xml:space="preserve">59. Формирование </w:t>
      </w:r>
      <w:proofErr w:type="spellStart"/>
      <w:r>
        <w:t>детствосберегающего</w:t>
      </w:r>
      <w:proofErr w:type="spellEnd"/>
      <w:r>
        <w:t xml:space="preserve"> пространства дошкольного образования для детей в возрасте до 3-х лет в городе Белгороде ("Дети в приоритете").</w:t>
      </w:r>
    </w:p>
    <w:p w:rsidR="00EA41E3" w:rsidRDefault="00EA41E3">
      <w:pPr>
        <w:pStyle w:val="ConsPlusNormal"/>
        <w:spacing w:before="220"/>
        <w:ind w:firstLine="540"/>
        <w:jc w:val="both"/>
      </w:pPr>
      <w:r>
        <w:t>Реализация проекта позволит увеличить доступность услуг дошкольного образования для детей раннего возраста с 79 до 100%.</w:t>
      </w:r>
    </w:p>
    <w:p w:rsidR="00EA41E3" w:rsidRDefault="00EA41E3">
      <w:pPr>
        <w:pStyle w:val="ConsPlusNormal"/>
        <w:spacing w:before="220"/>
        <w:ind w:firstLine="540"/>
        <w:jc w:val="both"/>
      </w:pPr>
      <w:r>
        <w:t>Финансирование проекта предусмотрено на уровне 8646,00 тыс. руб. из федерального и регионального бюджета.</w:t>
      </w:r>
    </w:p>
    <w:p w:rsidR="00EA41E3" w:rsidRDefault="00EA41E3">
      <w:pPr>
        <w:pStyle w:val="ConsPlusNormal"/>
        <w:spacing w:before="220"/>
        <w:ind w:firstLine="540"/>
        <w:jc w:val="both"/>
      </w:pPr>
      <w:r>
        <w:t>60. Организация работы общеобразовательных учреждений города Белгорода в режиме "Школа полного дня".</w:t>
      </w:r>
    </w:p>
    <w:p w:rsidR="00EA41E3" w:rsidRDefault="00EA41E3">
      <w:pPr>
        <w:pStyle w:val="ConsPlusNormal"/>
        <w:spacing w:before="220"/>
        <w:ind w:firstLine="540"/>
        <w:jc w:val="both"/>
      </w:pPr>
      <w:r>
        <w:t>Реализация проекта позволит организовать режим работы "Школа полного дня" во всех общеобразовательных учреждениях города.</w:t>
      </w:r>
    </w:p>
    <w:p w:rsidR="00EA41E3" w:rsidRDefault="00EA41E3">
      <w:pPr>
        <w:pStyle w:val="ConsPlusNormal"/>
        <w:spacing w:before="220"/>
        <w:ind w:firstLine="540"/>
        <w:jc w:val="both"/>
      </w:pPr>
      <w:r>
        <w:t>Финансирование проекта предусмотрено на уровне 600,00 тыс. руб. за счет внебюджетных средств.</w:t>
      </w:r>
    </w:p>
    <w:p w:rsidR="00EA41E3" w:rsidRDefault="00EA41E3">
      <w:pPr>
        <w:pStyle w:val="ConsPlusNormal"/>
        <w:spacing w:before="220"/>
        <w:ind w:firstLine="540"/>
        <w:jc w:val="both"/>
      </w:pPr>
      <w:r>
        <w:t>61. Организация комплексной работы с учащимися общеобразовательных организаций города Белгорода, испытывающими трудности с освоением основной общеобразовательной программы ("К успеху вместе!").</w:t>
      </w:r>
    </w:p>
    <w:p w:rsidR="00EA41E3" w:rsidRDefault="00EA41E3">
      <w:pPr>
        <w:pStyle w:val="ConsPlusNormal"/>
        <w:spacing w:before="220"/>
        <w:ind w:firstLine="540"/>
        <w:jc w:val="both"/>
      </w:pPr>
      <w:r>
        <w:t>Реализация проекта позволит оказать комплексную социально-психолого-педагогическую помощь учащимся 1 - 11 классов общеобразовательных организаций города Белгорода, имеющих трудности в освоении основной общеобразовательной программы.</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 xml:space="preserve">62. Создание системы наставничества и шефства для обучающихся образовательных </w:t>
      </w:r>
      <w:r>
        <w:lastRenderedPageBreak/>
        <w:t>организаций города Белгорода "Дети-наставники".</w:t>
      </w:r>
    </w:p>
    <w:p w:rsidR="00EA41E3" w:rsidRDefault="00EA41E3">
      <w:pPr>
        <w:pStyle w:val="ConsPlusNormal"/>
        <w:spacing w:before="220"/>
        <w:ind w:firstLine="540"/>
        <w:jc w:val="both"/>
      </w:pPr>
      <w:r>
        <w:t>Реализация проекта позволит увеличить долю обучающихся общеобразовательных организаций города Белгорода, вовлеченных в систему наставничества и шефства, до 70%.</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63. Внедрение новых форм и направлений деятельности дополнительного образования детей на территории города Белгорода.</w:t>
      </w:r>
    </w:p>
    <w:p w:rsidR="00EA41E3" w:rsidRDefault="00EA41E3">
      <w:pPr>
        <w:pStyle w:val="ConsPlusNormal"/>
        <w:spacing w:before="220"/>
        <w:ind w:firstLine="540"/>
        <w:jc w:val="both"/>
      </w:pPr>
      <w:r>
        <w:t>Реализация проекта позволит обновить не менее 100% дополнительных общеобразовательных программ технической, естественнонаучной, социально-педагогической, художественной, туристско-краеведческой направленностей, в том числе с использованием технологий проектной деятельности.</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 xml:space="preserve">64. Создание комплексной многоуровневой модели </w:t>
      </w:r>
      <w:proofErr w:type="spellStart"/>
      <w:r>
        <w:t>профориентационной</w:t>
      </w:r>
      <w:proofErr w:type="spellEnd"/>
      <w:r>
        <w:t xml:space="preserve"> работы с обучающимися в образовательных организациях города Белгорода "Профессиональный старт в будущее".</w:t>
      </w:r>
    </w:p>
    <w:p w:rsidR="00EA41E3" w:rsidRDefault="00EA41E3">
      <w:pPr>
        <w:pStyle w:val="ConsPlusNormal"/>
        <w:spacing w:before="220"/>
        <w:ind w:firstLine="540"/>
        <w:jc w:val="both"/>
      </w:pPr>
      <w:r>
        <w:t xml:space="preserve">Реализация проекта позволит разработать и внедрить комплексную многоуровневую организационно-содержательную модель </w:t>
      </w:r>
      <w:proofErr w:type="spellStart"/>
      <w:r>
        <w:t>профориентационной</w:t>
      </w:r>
      <w:proofErr w:type="spellEnd"/>
      <w:r>
        <w:t xml:space="preserve"> работы с обучающимися в образовательных организациях города Белгорода.</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65. Создание центров цифрового развития на территории города Белгорода.</w:t>
      </w:r>
    </w:p>
    <w:p w:rsidR="00EA41E3" w:rsidRDefault="00EA41E3">
      <w:pPr>
        <w:pStyle w:val="ConsPlusNormal"/>
        <w:spacing w:before="220"/>
        <w:ind w:firstLine="540"/>
        <w:jc w:val="both"/>
      </w:pPr>
      <w:r>
        <w:t>Реализация проекта позволит обеспечить непрерывность и преемственность в IT-обучении обучающихся города, а также повысить мотивации к освоению профессий, связанных с ИКТ.</w:t>
      </w:r>
    </w:p>
    <w:p w:rsidR="00EA41E3" w:rsidRDefault="00EA41E3">
      <w:pPr>
        <w:pStyle w:val="ConsPlusNormal"/>
        <w:spacing w:before="220"/>
        <w:ind w:firstLine="540"/>
        <w:jc w:val="both"/>
      </w:pPr>
      <w:r>
        <w:t>Финансирование проекта предусмотрено на уровне 18380,0 тыс. руб. из федерального и регионального бюджета.</w:t>
      </w:r>
    </w:p>
    <w:p w:rsidR="00EA41E3" w:rsidRDefault="00EA41E3">
      <w:pPr>
        <w:pStyle w:val="ConsPlusNormal"/>
        <w:spacing w:before="220"/>
        <w:ind w:firstLine="540"/>
        <w:jc w:val="both"/>
      </w:pPr>
      <w:r>
        <w:t>66.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spacing w:before="220"/>
        <w:ind w:firstLine="540"/>
        <w:jc w:val="both"/>
      </w:pPr>
      <w:r>
        <w:t>Реализация проекта позволит внедрить бережливые технологии и инструменты в деятельность педагогических работников образовательных учреждений города Белгорода.</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67. Разработка и внедрение системы работы по профилактике профессионального выгорания педагогов образовательных организаций города Белгорода.</w:t>
      </w:r>
    </w:p>
    <w:p w:rsidR="00EA41E3" w:rsidRDefault="00EA41E3">
      <w:pPr>
        <w:pStyle w:val="ConsPlusNormal"/>
        <w:spacing w:before="220"/>
        <w:ind w:firstLine="540"/>
        <w:jc w:val="both"/>
      </w:pPr>
      <w:r>
        <w:t>Реализация проекта позволит разработать и внедрить систему работы по профилактике профессионального выгорания до оптимального уровня у педагогов города Белгорода.</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 xml:space="preserve">68. Исключен. - </w:t>
      </w:r>
      <w:hyperlink r:id="rId37">
        <w:r>
          <w:rPr>
            <w:color w:val="0000FF"/>
          </w:rPr>
          <w:t>Постановление</w:t>
        </w:r>
      </w:hyperlink>
      <w:r>
        <w:t xml:space="preserve"> администрации города Белгорода от 28.05.2021 N 142.</w:t>
      </w:r>
    </w:p>
    <w:p w:rsidR="00EA41E3" w:rsidRDefault="00EA41E3">
      <w:pPr>
        <w:pStyle w:val="ConsPlusNormal"/>
        <w:spacing w:before="220"/>
        <w:ind w:firstLine="540"/>
        <w:jc w:val="both"/>
      </w:pPr>
      <w:r>
        <w:t>69. Комплексная реорганизация системы школьного питания на территории города Белгорода ("Школьный ресторан").</w:t>
      </w:r>
    </w:p>
    <w:p w:rsidR="00EA41E3" w:rsidRDefault="00EA41E3">
      <w:pPr>
        <w:pStyle w:val="ConsPlusNormal"/>
        <w:spacing w:before="220"/>
        <w:ind w:firstLine="540"/>
        <w:jc w:val="both"/>
      </w:pPr>
      <w:r>
        <w:lastRenderedPageBreak/>
        <w:t>Реализация проекта позволит реорганизовать систему питания в общеобразовательных учреждениях города Белгорода по модели "Школьный ресторан".</w:t>
      </w:r>
    </w:p>
    <w:p w:rsidR="00EA41E3" w:rsidRDefault="00EA41E3">
      <w:pPr>
        <w:pStyle w:val="ConsPlusNormal"/>
        <w:spacing w:before="220"/>
        <w:ind w:firstLine="540"/>
        <w:jc w:val="both"/>
      </w:pPr>
      <w:r>
        <w:t>Финансирование проекта предусмотрено на уровне 1000,00 тыс. руб. из средств бюджета городского округа "Город Белгород".</w:t>
      </w:r>
    </w:p>
    <w:p w:rsidR="00EA41E3" w:rsidRDefault="00EA41E3">
      <w:pPr>
        <w:pStyle w:val="ConsPlusNormal"/>
        <w:spacing w:before="220"/>
        <w:ind w:firstLine="540"/>
        <w:jc w:val="both"/>
      </w:pPr>
      <w:r>
        <w:t>70. Внедрение системы электронной очереди при выдаче путевок в загородные лагеря и лагеря с дневным пребыванием на территории города Белгорода.</w:t>
      </w:r>
    </w:p>
    <w:p w:rsidR="00EA41E3" w:rsidRDefault="00EA41E3">
      <w:pPr>
        <w:pStyle w:val="ConsPlusNormal"/>
        <w:spacing w:before="220"/>
        <w:ind w:firstLine="540"/>
        <w:jc w:val="both"/>
      </w:pPr>
      <w:r>
        <w:t>Реализация проекта позволит выдавать путевки в детские оздоровительные учреждения в электронной форме.</w:t>
      </w:r>
    </w:p>
    <w:p w:rsidR="00EA41E3" w:rsidRDefault="00EA41E3">
      <w:pPr>
        <w:pStyle w:val="ConsPlusNormal"/>
        <w:spacing w:before="220"/>
        <w:ind w:firstLine="540"/>
        <w:jc w:val="both"/>
      </w:pPr>
      <w:r>
        <w:t>Финансирование проекта предусмотрено на уровне 900,00 тыс. руб.: 450,00 тыс. руб. из бюджетных средств городского округа "Город Белгород", 450,00 тыс. руб. за счет внебюджетных средств.</w:t>
      </w:r>
    </w:p>
    <w:p w:rsidR="00EA41E3" w:rsidRDefault="00EA41E3">
      <w:pPr>
        <w:pStyle w:val="ConsPlusNormal"/>
        <w:spacing w:before="220"/>
        <w:ind w:firstLine="540"/>
        <w:jc w:val="both"/>
      </w:pPr>
      <w:r>
        <w:t>71. Комплексная модернизация системы безопасности в общеобразовательных учреждениях на территории города Белгорода ("Безопасная школа").</w:t>
      </w:r>
    </w:p>
    <w:p w:rsidR="00EA41E3" w:rsidRDefault="00EA41E3">
      <w:pPr>
        <w:pStyle w:val="ConsPlusNormal"/>
        <w:spacing w:before="220"/>
        <w:ind w:firstLine="540"/>
        <w:jc w:val="both"/>
      </w:pPr>
      <w:r>
        <w:t>Реализация проекта позволит модернизировать систему безопасности в образовательных учреждениях города.</w:t>
      </w:r>
    </w:p>
    <w:p w:rsidR="00EA41E3" w:rsidRDefault="00EA41E3">
      <w:pPr>
        <w:pStyle w:val="ConsPlusNormal"/>
        <w:spacing w:before="220"/>
        <w:ind w:firstLine="540"/>
        <w:jc w:val="both"/>
      </w:pPr>
      <w:r>
        <w:t>Финансирование проекта предусмотрено на уровне 5000,00 тыс. рублей за счет средств бюджета городского округа "Город Белгород".</w:t>
      </w:r>
    </w:p>
    <w:p w:rsidR="00EA41E3" w:rsidRDefault="00EA41E3">
      <w:pPr>
        <w:pStyle w:val="ConsPlusNormal"/>
        <w:spacing w:before="220"/>
        <w:ind w:firstLine="540"/>
        <w:jc w:val="both"/>
      </w:pPr>
      <w:r>
        <w:t>72. Разработка и внедрение программного модуля для учета несовершеннолетних детей и их семей на территории города Белгорода.</w:t>
      </w:r>
    </w:p>
    <w:p w:rsidR="00EA41E3" w:rsidRDefault="00EA41E3">
      <w:pPr>
        <w:pStyle w:val="ConsPlusNormal"/>
        <w:spacing w:before="220"/>
        <w:ind w:firstLine="540"/>
        <w:jc w:val="both"/>
      </w:pPr>
      <w:r>
        <w:t>Реализация проекта позволит автоматизировать учет несовершеннолетних, состоящих на различных видах профилактического учета.</w:t>
      </w:r>
    </w:p>
    <w:p w:rsidR="00EA41E3" w:rsidRDefault="00EA41E3">
      <w:pPr>
        <w:pStyle w:val="ConsPlusNormal"/>
        <w:spacing w:before="220"/>
        <w:ind w:firstLine="540"/>
        <w:jc w:val="both"/>
      </w:pPr>
      <w:r>
        <w:t>Финансирование проекта предусмотрено на уровне 200,00 тыс. рублей за счет средств бюджета городского округа "Город Белгород".</w:t>
      </w:r>
    </w:p>
    <w:p w:rsidR="00EA41E3" w:rsidRDefault="00EA41E3">
      <w:pPr>
        <w:pStyle w:val="ConsPlusNormal"/>
        <w:spacing w:before="220"/>
        <w:ind w:firstLine="540"/>
        <w:jc w:val="both"/>
      </w:pPr>
      <w:r>
        <w:t>73. Создание единой автоматизированной системы по сопровождению муниципальных конкурсных мероприятий.</w:t>
      </w:r>
    </w:p>
    <w:p w:rsidR="00EA41E3" w:rsidRDefault="00EA41E3">
      <w:pPr>
        <w:pStyle w:val="ConsPlusNormal"/>
        <w:spacing w:before="220"/>
        <w:ind w:firstLine="540"/>
        <w:jc w:val="both"/>
      </w:pPr>
      <w:r>
        <w:t>Реализация проекта позволит автоматизировать работу по приему заявок и подведению результатов муниципальных конкурсных мероприятий (олимпиады, конкурсы, конференции).</w:t>
      </w:r>
    </w:p>
    <w:p w:rsidR="00EA41E3" w:rsidRDefault="00EA41E3">
      <w:pPr>
        <w:pStyle w:val="ConsPlusNormal"/>
        <w:spacing w:before="220"/>
        <w:ind w:firstLine="540"/>
        <w:jc w:val="both"/>
      </w:pPr>
      <w:r>
        <w:t>Финансирование проекта предусмотрено на уровне 1000,00 тыс. рублей за счет средств бюджета городского округа "Город Белгород".</w:t>
      </w:r>
    </w:p>
    <w:p w:rsidR="00EA41E3" w:rsidRDefault="00EA41E3">
      <w:pPr>
        <w:pStyle w:val="ConsPlusNormal"/>
        <w:spacing w:before="220"/>
        <w:ind w:firstLine="540"/>
        <w:jc w:val="both"/>
      </w:pPr>
      <w:r>
        <w:t>74. Создание службы поддержки педагогов и родителей детей с ограниченными возможностями здоровья на базе МБУ НМИЦ ("Мир один на всех").</w:t>
      </w:r>
    </w:p>
    <w:p w:rsidR="00EA41E3" w:rsidRDefault="00EA41E3">
      <w:pPr>
        <w:pStyle w:val="ConsPlusNormal"/>
        <w:spacing w:before="220"/>
        <w:ind w:firstLine="540"/>
        <w:jc w:val="both"/>
      </w:pPr>
      <w:r>
        <w:t>Реализация проекта позволит создать комплексную систему информационно-методической поддержки педагогам и консультативной помощи родителям детей с ОВЗ в условиях инклюзивного образования.</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 xml:space="preserve">75. </w:t>
      </w:r>
      <w:proofErr w:type="spellStart"/>
      <w:r>
        <w:t>Брендирование</w:t>
      </w:r>
      <w:proofErr w:type="spellEnd"/>
      <w:r>
        <w:t xml:space="preserve"> учреждений дополнительного образования города Белгорода.</w:t>
      </w:r>
    </w:p>
    <w:p w:rsidR="00EA41E3" w:rsidRDefault="00EA41E3">
      <w:pPr>
        <w:pStyle w:val="ConsPlusNormal"/>
        <w:spacing w:before="220"/>
        <w:ind w:firstLine="540"/>
        <w:jc w:val="both"/>
      </w:pPr>
      <w:r>
        <w:t>Реализация проекта позволит разработать фирменный стиль, повысить престиж и социальную привлекательность учреждений дополнительного образования города.</w:t>
      </w:r>
    </w:p>
    <w:p w:rsidR="00EA41E3" w:rsidRDefault="00EA41E3">
      <w:pPr>
        <w:pStyle w:val="ConsPlusNormal"/>
        <w:spacing w:before="220"/>
        <w:ind w:firstLine="540"/>
        <w:jc w:val="both"/>
      </w:pPr>
      <w:r>
        <w:lastRenderedPageBreak/>
        <w:t>Финансирование проекта не предусмотрено.</w:t>
      </w:r>
    </w:p>
    <w:p w:rsidR="00EA41E3" w:rsidRDefault="00EA41E3">
      <w:pPr>
        <w:pStyle w:val="ConsPlusNormal"/>
        <w:spacing w:before="220"/>
        <w:ind w:firstLine="540"/>
        <w:jc w:val="both"/>
      </w:pPr>
      <w:r>
        <w:t>76. Проведение фестиваля школ РАН на территории города Белгорода.</w:t>
      </w:r>
    </w:p>
    <w:p w:rsidR="00EA41E3" w:rsidRDefault="00EA41E3">
      <w:pPr>
        <w:pStyle w:val="ConsPlusNormal"/>
        <w:spacing w:before="220"/>
        <w:ind w:firstLine="540"/>
        <w:jc w:val="both"/>
      </w:pPr>
      <w:r>
        <w:t>Реализация проекта позволит организовать проведение фестиваля для школ Российской академии наук.</w:t>
      </w:r>
    </w:p>
    <w:p w:rsidR="00EA41E3" w:rsidRDefault="00EA41E3">
      <w:pPr>
        <w:pStyle w:val="ConsPlusNormal"/>
        <w:spacing w:before="220"/>
        <w:ind w:firstLine="540"/>
        <w:jc w:val="both"/>
      </w:pPr>
      <w:r>
        <w:t>Финансирование проекта не предусмотрено.</w:t>
      </w:r>
    </w:p>
    <w:p w:rsidR="00EA41E3" w:rsidRDefault="00EA41E3">
      <w:pPr>
        <w:pStyle w:val="ConsPlusNormal"/>
        <w:spacing w:before="220"/>
        <w:ind w:firstLine="540"/>
        <w:jc w:val="both"/>
      </w:pPr>
      <w:r>
        <w:t>77. Выработка модели вариативных форм доступности услуг дошкольного образования на территории городского округа "Город Белгород" в условиях закрытия МДОУ на капитальный ремонт.</w:t>
      </w:r>
    </w:p>
    <w:p w:rsidR="00EA41E3" w:rsidRDefault="00EA41E3">
      <w:pPr>
        <w:pStyle w:val="ConsPlusNormal"/>
        <w:spacing w:before="220"/>
        <w:ind w:firstLine="540"/>
        <w:jc w:val="both"/>
      </w:pPr>
      <w:r>
        <w:t>Реализация проекта позволит обеспечить доступность услуг дошкольного образования в условиях закрытия МДОУ на капитальный ремонт.</w:t>
      </w:r>
    </w:p>
    <w:p w:rsidR="00EA41E3" w:rsidRDefault="00EA41E3">
      <w:pPr>
        <w:pStyle w:val="ConsPlusNormal"/>
        <w:spacing w:before="220"/>
        <w:ind w:firstLine="540"/>
        <w:jc w:val="both"/>
      </w:pPr>
      <w:r>
        <w:t>78. Внедрение модели кластерного подхода к организации обучения плаванию детей дошкольного возраста на территории городского округа "Город Белгород".</w:t>
      </w:r>
    </w:p>
    <w:p w:rsidR="00EA41E3" w:rsidRDefault="00EA41E3">
      <w:pPr>
        <w:pStyle w:val="ConsPlusNormal"/>
        <w:spacing w:before="220"/>
        <w:ind w:firstLine="540"/>
        <w:jc w:val="both"/>
      </w:pPr>
      <w:r>
        <w:t>Реализация проекта позволит повысить эффективность использования плавательных бассейнов в образовательных организациях города Белгорода.</w:t>
      </w:r>
    </w:p>
    <w:p w:rsidR="00EA41E3" w:rsidRDefault="00EA41E3">
      <w:pPr>
        <w:pStyle w:val="ConsPlusNormal"/>
        <w:spacing w:before="220"/>
        <w:ind w:firstLine="540"/>
        <w:jc w:val="both"/>
      </w:pPr>
      <w:r>
        <w:t>79. Проведение тематических образовательных смен для обучающихся специализированных классов и одаренных детей образовательных организаций города Белгорода.</w:t>
      </w:r>
    </w:p>
    <w:p w:rsidR="00EA41E3" w:rsidRDefault="00EA41E3">
      <w:pPr>
        <w:pStyle w:val="ConsPlusNormal"/>
        <w:spacing w:before="220"/>
        <w:ind w:firstLine="540"/>
        <w:jc w:val="both"/>
      </w:pPr>
      <w:r>
        <w:t>Реализация проекта позволит создать максимально благоприятные условия для выявления и обучения талантливых детей, ориентировать их на построение успешной карьеры в различных областях науки.</w:t>
      </w:r>
    </w:p>
    <w:p w:rsidR="00EA41E3" w:rsidRDefault="00EA41E3">
      <w:pPr>
        <w:pStyle w:val="ConsPlusNormal"/>
        <w:ind w:firstLine="540"/>
        <w:jc w:val="both"/>
      </w:pPr>
    </w:p>
    <w:p w:rsidR="00EA41E3" w:rsidRDefault="00EA41E3">
      <w:pPr>
        <w:pStyle w:val="ConsPlusTitle"/>
        <w:jc w:val="center"/>
        <w:outlineLvl w:val="1"/>
      </w:pPr>
      <w:r>
        <w:t>6. Ресурсное обеспечение муниципальной программы</w:t>
      </w:r>
    </w:p>
    <w:p w:rsidR="00EA41E3" w:rsidRDefault="00EA41E3">
      <w:pPr>
        <w:pStyle w:val="ConsPlusNormal"/>
        <w:ind w:firstLine="540"/>
        <w:jc w:val="both"/>
      </w:pPr>
    </w:p>
    <w:p w:rsidR="00EA41E3" w:rsidRDefault="00EA41E3">
      <w:pPr>
        <w:pStyle w:val="ConsPlusNormal"/>
        <w:ind w:firstLine="540"/>
        <w:jc w:val="both"/>
      </w:pPr>
      <w:r>
        <w:t>Предполагаемый общий объем финансирования Программы на I этапе (2015 - 2020 годы) за счет всех источников финансирования составит 32456153 тыс. рублей, в том числе:</w:t>
      </w:r>
    </w:p>
    <w:p w:rsidR="00EA41E3" w:rsidRDefault="00EA41E3">
      <w:pPr>
        <w:pStyle w:val="ConsPlusNormal"/>
        <w:spacing w:before="220"/>
        <w:ind w:firstLine="540"/>
        <w:jc w:val="both"/>
      </w:pPr>
      <w:r>
        <w:t xml:space="preserve">Объем финансирования за счет средств федерального бюджета в сумме 762755,8 тыс. рублей на </w:t>
      </w:r>
      <w:proofErr w:type="spellStart"/>
      <w:r>
        <w:t>софинансирование</w:t>
      </w:r>
      <w:proofErr w:type="spellEnd"/>
      <w:r>
        <w:t xml:space="preserve"> мероприятий Программы, в том числе по годам:</w:t>
      </w:r>
    </w:p>
    <w:p w:rsidR="00EA41E3" w:rsidRDefault="00EA41E3">
      <w:pPr>
        <w:pStyle w:val="ConsPlusNormal"/>
        <w:spacing w:before="220"/>
        <w:ind w:firstLine="540"/>
        <w:jc w:val="both"/>
      </w:pPr>
      <w:r>
        <w:t>2015 год - 37441 тыс. рублей;</w:t>
      </w:r>
    </w:p>
    <w:p w:rsidR="00EA41E3" w:rsidRDefault="00EA41E3">
      <w:pPr>
        <w:pStyle w:val="ConsPlusNormal"/>
        <w:spacing w:before="220"/>
        <w:ind w:firstLine="540"/>
        <w:jc w:val="both"/>
      </w:pPr>
      <w:r>
        <w:t>2016 год - 467884 тыс. рублей;</w:t>
      </w:r>
    </w:p>
    <w:p w:rsidR="00EA41E3" w:rsidRDefault="00EA41E3">
      <w:pPr>
        <w:pStyle w:val="ConsPlusNormal"/>
        <w:spacing w:before="220"/>
        <w:ind w:firstLine="540"/>
        <w:jc w:val="both"/>
      </w:pPr>
      <w:r>
        <w:t>2017 год - 117662 тыс. рублей;</w:t>
      </w:r>
    </w:p>
    <w:p w:rsidR="00EA41E3" w:rsidRDefault="00EA41E3">
      <w:pPr>
        <w:pStyle w:val="ConsPlusNormal"/>
        <w:spacing w:before="220"/>
        <w:ind w:firstLine="540"/>
        <w:jc w:val="both"/>
      </w:pPr>
      <w:r>
        <w:t>2018 год - 46724,4 тыс. рублей;</w:t>
      </w:r>
    </w:p>
    <w:p w:rsidR="00EA41E3" w:rsidRDefault="00EA41E3">
      <w:pPr>
        <w:pStyle w:val="ConsPlusNormal"/>
        <w:spacing w:before="220"/>
        <w:ind w:firstLine="540"/>
        <w:jc w:val="both"/>
      </w:pPr>
      <w:r>
        <w:t>2019 год - 885 тыс. рублей;</w:t>
      </w:r>
    </w:p>
    <w:p w:rsidR="00EA41E3" w:rsidRDefault="00EA41E3">
      <w:pPr>
        <w:pStyle w:val="ConsPlusNormal"/>
        <w:spacing w:before="220"/>
        <w:ind w:firstLine="540"/>
        <w:jc w:val="both"/>
      </w:pPr>
      <w:r>
        <w:t>2020 год - 92159,4 тыс. рублей.</w:t>
      </w:r>
    </w:p>
    <w:p w:rsidR="00EA41E3" w:rsidRDefault="00EA41E3">
      <w:pPr>
        <w:pStyle w:val="ConsPlusNormal"/>
        <w:spacing w:before="220"/>
        <w:ind w:firstLine="540"/>
        <w:jc w:val="both"/>
      </w:pPr>
      <w:r>
        <w:t xml:space="preserve">Объем финансирования за счет средств областного бюджета в сумме 17783453,2 тыс. рублей на </w:t>
      </w:r>
      <w:proofErr w:type="spellStart"/>
      <w:r>
        <w:t>софинансирование</w:t>
      </w:r>
      <w:proofErr w:type="spellEnd"/>
      <w:r>
        <w:t xml:space="preserve"> мероприятий муниципальной программы, в том числе по годам:</w:t>
      </w:r>
    </w:p>
    <w:p w:rsidR="00EA41E3" w:rsidRDefault="00EA41E3">
      <w:pPr>
        <w:pStyle w:val="ConsPlusNormal"/>
        <w:spacing w:before="220"/>
        <w:ind w:firstLine="540"/>
        <w:jc w:val="both"/>
      </w:pPr>
      <w:r>
        <w:t>2015 год - 2432884 тыс. рублей;</w:t>
      </w:r>
    </w:p>
    <w:p w:rsidR="00EA41E3" w:rsidRDefault="00EA41E3">
      <w:pPr>
        <w:pStyle w:val="ConsPlusNormal"/>
        <w:spacing w:before="220"/>
        <w:ind w:firstLine="540"/>
        <w:jc w:val="both"/>
      </w:pPr>
      <w:r>
        <w:t>2016 год - 2665551 тыс. рублей;</w:t>
      </w:r>
    </w:p>
    <w:p w:rsidR="00EA41E3" w:rsidRDefault="00EA41E3">
      <w:pPr>
        <w:pStyle w:val="ConsPlusNormal"/>
        <w:spacing w:before="220"/>
        <w:ind w:firstLine="540"/>
        <w:jc w:val="both"/>
      </w:pPr>
      <w:r>
        <w:t>2017 год - 3077551 тыс. рублей;</w:t>
      </w:r>
    </w:p>
    <w:p w:rsidR="00EA41E3" w:rsidRDefault="00EA41E3">
      <w:pPr>
        <w:pStyle w:val="ConsPlusNormal"/>
        <w:spacing w:before="220"/>
        <w:ind w:firstLine="540"/>
        <w:jc w:val="both"/>
      </w:pPr>
      <w:r>
        <w:lastRenderedPageBreak/>
        <w:t>2018 год - 2728558,6 тыс. рублей;</w:t>
      </w:r>
    </w:p>
    <w:p w:rsidR="00EA41E3" w:rsidRDefault="00EA41E3">
      <w:pPr>
        <w:pStyle w:val="ConsPlusNormal"/>
        <w:spacing w:before="220"/>
        <w:ind w:firstLine="540"/>
        <w:jc w:val="both"/>
      </w:pPr>
      <w:r>
        <w:t>2019 год - 3184150,8 тыс. рублей;</w:t>
      </w:r>
    </w:p>
    <w:p w:rsidR="00EA41E3" w:rsidRDefault="00EA41E3">
      <w:pPr>
        <w:pStyle w:val="ConsPlusNormal"/>
        <w:spacing w:before="220"/>
        <w:ind w:firstLine="540"/>
        <w:jc w:val="both"/>
      </w:pPr>
      <w:r>
        <w:t>2020 год - 3694757,8 тыс. рублей.</w:t>
      </w:r>
    </w:p>
    <w:p w:rsidR="00EA41E3" w:rsidRDefault="00EA41E3">
      <w:pPr>
        <w:pStyle w:val="ConsPlusNormal"/>
        <w:spacing w:before="220"/>
        <w:ind w:firstLine="540"/>
        <w:jc w:val="both"/>
      </w:pPr>
      <w:r>
        <w:t>Объем финансирования за счет средств бюджета городского округа "Город Белгород" составит 12042929 тыс. рублей, в том числе по годам:</w:t>
      </w:r>
    </w:p>
    <w:p w:rsidR="00EA41E3" w:rsidRDefault="00EA41E3">
      <w:pPr>
        <w:pStyle w:val="ConsPlusNormal"/>
        <w:spacing w:before="220"/>
        <w:ind w:firstLine="540"/>
        <w:jc w:val="both"/>
      </w:pPr>
      <w:r>
        <w:t>2015 год - 1776413 тыс. рублей;</w:t>
      </w:r>
    </w:p>
    <w:p w:rsidR="00EA41E3" w:rsidRDefault="00EA41E3">
      <w:pPr>
        <w:pStyle w:val="ConsPlusNormal"/>
        <w:spacing w:before="220"/>
        <w:ind w:firstLine="540"/>
        <w:jc w:val="both"/>
      </w:pPr>
      <w:r>
        <w:t>2016 год - 1951505 тыс. рублей;</w:t>
      </w:r>
    </w:p>
    <w:p w:rsidR="00EA41E3" w:rsidRDefault="00EA41E3">
      <w:pPr>
        <w:pStyle w:val="ConsPlusNormal"/>
        <w:spacing w:before="220"/>
        <w:ind w:firstLine="540"/>
        <w:jc w:val="both"/>
      </w:pPr>
      <w:r>
        <w:t>2017 год - 2045167 тыс. рублей;</w:t>
      </w:r>
    </w:p>
    <w:p w:rsidR="00EA41E3" w:rsidRDefault="00EA41E3">
      <w:pPr>
        <w:pStyle w:val="ConsPlusNormal"/>
        <w:spacing w:before="220"/>
        <w:ind w:firstLine="540"/>
        <w:jc w:val="both"/>
      </w:pPr>
      <w:r>
        <w:t>2018 год - 2090112 тыс. рублей;</w:t>
      </w:r>
    </w:p>
    <w:p w:rsidR="00EA41E3" w:rsidRDefault="00EA41E3">
      <w:pPr>
        <w:pStyle w:val="ConsPlusNormal"/>
        <w:spacing w:before="220"/>
        <w:ind w:firstLine="540"/>
        <w:jc w:val="both"/>
      </w:pPr>
      <w:r>
        <w:t>2019 год - 2082869 тыс. рублей;</w:t>
      </w:r>
    </w:p>
    <w:p w:rsidR="00EA41E3" w:rsidRDefault="00EA41E3">
      <w:pPr>
        <w:pStyle w:val="ConsPlusNormal"/>
        <w:spacing w:before="220"/>
        <w:ind w:firstLine="540"/>
        <w:jc w:val="both"/>
      </w:pPr>
      <w:r>
        <w:t>2020 год - 2096863 тыс. рублей.</w:t>
      </w:r>
    </w:p>
    <w:p w:rsidR="00EA41E3" w:rsidRDefault="00EA41E3">
      <w:pPr>
        <w:pStyle w:val="ConsPlusNormal"/>
        <w:spacing w:before="220"/>
        <w:ind w:firstLine="540"/>
        <w:jc w:val="both"/>
      </w:pPr>
      <w:r>
        <w:t>Объем финансирования за счет иных источников составит 1867015 тыс. рублей, в том числе по годам:</w:t>
      </w:r>
    </w:p>
    <w:p w:rsidR="00EA41E3" w:rsidRDefault="00EA41E3">
      <w:pPr>
        <w:pStyle w:val="ConsPlusNormal"/>
        <w:spacing w:before="220"/>
        <w:ind w:firstLine="540"/>
        <w:jc w:val="both"/>
      </w:pPr>
      <w:r>
        <w:t>2015 год - 296393 тыс. рублей;</w:t>
      </w:r>
    </w:p>
    <w:p w:rsidR="00EA41E3" w:rsidRDefault="00EA41E3">
      <w:pPr>
        <w:pStyle w:val="ConsPlusNormal"/>
        <w:spacing w:before="220"/>
        <w:ind w:firstLine="540"/>
        <w:jc w:val="both"/>
      </w:pPr>
      <w:r>
        <w:t>2016 год - 294500 тыс. рублей;</w:t>
      </w:r>
    </w:p>
    <w:p w:rsidR="00EA41E3" w:rsidRDefault="00EA41E3">
      <w:pPr>
        <w:pStyle w:val="ConsPlusNormal"/>
        <w:spacing w:before="220"/>
        <w:ind w:firstLine="540"/>
        <w:jc w:val="both"/>
      </w:pPr>
      <w:r>
        <w:t>2017 год - 313100 тыс. рублей;</w:t>
      </w:r>
    </w:p>
    <w:p w:rsidR="00EA41E3" w:rsidRDefault="00EA41E3">
      <w:pPr>
        <w:pStyle w:val="ConsPlusNormal"/>
        <w:spacing w:before="220"/>
        <w:ind w:firstLine="540"/>
        <w:jc w:val="both"/>
      </w:pPr>
      <w:r>
        <w:t>2018 год - 313100 тыс. рублей;</w:t>
      </w:r>
    </w:p>
    <w:p w:rsidR="00EA41E3" w:rsidRDefault="00EA41E3">
      <w:pPr>
        <w:pStyle w:val="ConsPlusNormal"/>
        <w:spacing w:before="220"/>
        <w:ind w:firstLine="540"/>
        <w:jc w:val="both"/>
      </w:pPr>
      <w:r>
        <w:t>2019 год - 324611 тыс. рублей;</w:t>
      </w:r>
    </w:p>
    <w:p w:rsidR="00EA41E3" w:rsidRDefault="00EA41E3">
      <w:pPr>
        <w:pStyle w:val="ConsPlusNormal"/>
        <w:spacing w:before="220"/>
        <w:ind w:firstLine="540"/>
        <w:jc w:val="both"/>
      </w:pPr>
      <w:r>
        <w:t>2020 год - 325311 тыс. рублей.</w:t>
      </w:r>
    </w:p>
    <w:p w:rsidR="00EA41E3" w:rsidRDefault="00EA41E3">
      <w:pPr>
        <w:pStyle w:val="ConsPlusNormal"/>
        <w:spacing w:before="220"/>
        <w:ind w:firstLine="540"/>
        <w:jc w:val="both"/>
      </w:pPr>
      <w:r>
        <w:t>Предполагаемый общий объем финансирования Программы на II этапе (2021 - 2025 годы) за счет всех источников финансирования составит 40748003,8 тыс. рублей, в том числе:</w:t>
      </w:r>
    </w:p>
    <w:p w:rsidR="00EA41E3" w:rsidRDefault="00EA41E3">
      <w:pPr>
        <w:pStyle w:val="ConsPlusNormal"/>
        <w:spacing w:before="220"/>
        <w:ind w:firstLine="540"/>
        <w:jc w:val="both"/>
      </w:pPr>
      <w:r>
        <w:t xml:space="preserve">Объем финансирования за счет средств федерального бюджета в сумме 1212282,852 тыс. рублей на </w:t>
      </w:r>
      <w:proofErr w:type="spellStart"/>
      <w:r>
        <w:t>софинансирование</w:t>
      </w:r>
      <w:proofErr w:type="spellEnd"/>
      <w:r>
        <w:t xml:space="preserve"> мероприятий Программы, в том числе по годам:</w:t>
      </w:r>
    </w:p>
    <w:p w:rsidR="00EA41E3" w:rsidRDefault="00EA41E3">
      <w:pPr>
        <w:pStyle w:val="ConsPlusNormal"/>
        <w:spacing w:before="220"/>
        <w:ind w:firstLine="540"/>
        <w:jc w:val="both"/>
      </w:pPr>
      <w:r>
        <w:t>2021 год - 238116,8 тыс. рублей;</w:t>
      </w:r>
    </w:p>
    <w:p w:rsidR="00EA41E3" w:rsidRDefault="00EA41E3">
      <w:pPr>
        <w:pStyle w:val="ConsPlusNormal"/>
        <w:spacing w:before="220"/>
        <w:ind w:firstLine="540"/>
        <w:jc w:val="both"/>
      </w:pPr>
      <w:r>
        <w:t>2022 год - 242441,952 тыс. рублей;</w:t>
      </w:r>
    </w:p>
    <w:p w:rsidR="00EA41E3" w:rsidRDefault="00EA41E3">
      <w:pPr>
        <w:pStyle w:val="ConsPlusNormal"/>
        <w:spacing w:before="220"/>
        <w:ind w:firstLine="540"/>
        <w:jc w:val="both"/>
      </w:pPr>
      <w:r>
        <w:t>2023 год - 229532,7 тыс. рублей;</w:t>
      </w:r>
    </w:p>
    <w:p w:rsidR="00EA41E3" w:rsidRDefault="00EA41E3">
      <w:pPr>
        <w:pStyle w:val="ConsPlusNormal"/>
        <w:spacing w:before="220"/>
        <w:ind w:firstLine="540"/>
        <w:jc w:val="both"/>
      </w:pPr>
      <w:r>
        <w:t>2024 год - 248657,4 тыс. рублей;</w:t>
      </w:r>
    </w:p>
    <w:p w:rsidR="00EA41E3" w:rsidRDefault="00EA41E3">
      <w:pPr>
        <w:pStyle w:val="ConsPlusNormal"/>
        <w:spacing w:before="220"/>
        <w:ind w:firstLine="540"/>
        <w:jc w:val="both"/>
      </w:pPr>
      <w:r>
        <w:t>2025 год - 253534 тыс. рублей.</w:t>
      </w:r>
    </w:p>
    <w:p w:rsidR="00EA41E3" w:rsidRDefault="00EA41E3">
      <w:pPr>
        <w:pStyle w:val="ConsPlusNormal"/>
        <w:spacing w:before="220"/>
        <w:ind w:firstLine="540"/>
        <w:jc w:val="both"/>
      </w:pPr>
      <w:r>
        <w:t xml:space="preserve">За счет средств областного бюджета в сумме 27519954,048 тыс. рублей на </w:t>
      </w:r>
      <w:proofErr w:type="spellStart"/>
      <w:r>
        <w:t>софинансирование</w:t>
      </w:r>
      <w:proofErr w:type="spellEnd"/>
      <w:r>
        <w:t xml:space="preserve"> мероприятий муниципальной программы, в том числе по годам:</w:t>
      </w:r>
    </w:p>
    <w:p w:rsidR="00EA41E3" w:rsidRDefault="00EA41E3">
      <w:pPr>
        <w:pStyle w:val="ConsPlusNormal"/>
        <w:spacing w:before="220"/>
        <w:ind w:firstLine="540"/>
        <w:jc w:val="both"/>
      </w:pPr>
      <w:r>
        <w:t>2021 год - 4270287 тыс. рублей;</w:t>
      </w:r>
    </w:p>
    <w:p w:rsidR="00EA41E3" w:rsidRDefault="00EA41E3">
      <w:pPr>
        <w:pStyle w:val="ConsPlusNormal"/>
        <w:spacing w:before="220"/>
        <w:ind w:firstLine="540"/>
        <w:jc w:val="both"/>
      </w:pPr>
      <w:r>
        <w:t>2022 год - 5672103,848 тыс. рублей;</w:t>
      </w:r>
    </w:p>
    <w:p w:rsidR="00EA41E3" w:rsidRDefault="00EA41E3">
      <w:pPr>
        <w:pStyle w:val="ConsPlusNormal"/>
        <w:spacing w:before="220"/>
        <w:ind w:firstLine="540"/>
        <w:jc w:val="both"/>
      </w:pPr>
      <w:r>
        <w:lastRenderedPageBreak/>
        <w:t>2023 год - 5674459 тыс. рублей;</w:t>
      </w:r>
    </w:p>
    <w:p w:rsidR="00EA41E3" w:rsidRDefault="00EA41E3">
      <w:pPr>
        <w:pStyle w:val="ConsPlusNormal"/>
        <w:spacing w:before="220"/>
        <w:ind w:firstLine="540"/>
        <w:jc w:val="both"/>
      </w:pPr>
      <w:r>
        <w:t>2024 год - 5811587,2 тыс. рублей;</w:t>
      </w:r>
    </w:p>
    <w:p w:rsidR="00EA41E3" w:rsidRDefault="00EA41E3">
      <w:pPr>
        <w:pStyle w:val="ConsPlusNormal"/>
        <w:spacing w:before="220"/>
        <w:ind w:firstLine="540"/>
        <w:jc w:val="both"/>
      </w:pPr>
      <w:r>
        <w:t>2025 год - 6091517 тыс. рублей.</w:t>
      </w:r>
    </w:p>
    <w:p w:rsidR="00EA41E3" w:rsidRDefault="00EA41E3">
      <w:pPr>
        <w:pStyle w:val="ConsPlusNormal"/>
        <w:spacing w:before="220"/>
        <w:ind w:firstLine="540"/>
        <w:jc w:val="both"/>
      </w:pPr>
      <w:r>
        <w:t>Объем финансирования за счет средств бюджета городского округа "Город Белгород" составит 10388711,9 тыс. рублей, в том числе по годам:</w:t>
      </w:r>
    </w:p>
    <w:p w:rsidR="00EA41E3" w:rsidRDefault="00EA41E3">
      <w:pPr>
        <w:pStyle w:val="ConsPlusNormal"/>
        <w:spacing w:before="220"/>
        <w:ind w:firstLine="540"/>
        <w:jc w:val="both"/>
      </w:pPr>
      <w:r>
        <w:t>2021 год - 2495762,5 тыс. рублей;</w:t>
      </w:r>
    </w:p>
    <w:p w:rsidR="00EA41E3" w:rsidRDefault="00EA41E3">
      <w:pPr>
        <w:pStyle w:val="ConsPlusNormal"/>
        <w:spacing w:before="220"/>
        <w:ind w:firstLine="540"/>
        <w:jc w:val="both"/>
      </w:pPr>
      <w:r>
        <w:t>2022 год - 2305363,4 тыс. рублей;</w:t>
      </w:r>
    </w:p>
    <w:p w:rsidR="00EA41E3" w:rsidRDefault="00EA41E3">
      <w:pPr>
        <w:pStyle w:val="ConsPlusNormal"/>
        <w:spacing w:before="220"/>
        <w:ind w:firstLine="540"/>
        <w:jc w:val="both"/>
      </w:pPr>
      <w:r>
        <w:t>2023 год - 1832170 тыс. рублей;</w:t>
      </w:r>
    </w:p>
    <w:p w:rsidR="00EA41E3" w:rsidRDefault="00EA41E3">
      <w:pPr>
        <w:pStyle w:val="ConsPlusNormal"/>
        <w:spacing w:before="220"/>
        <w:ind w:firstLine="540"/>
        <w:jc w:val="both"/>
      </w:pPr>
      <w:r>
        <w:t>2024 год - 1859340 тыс. рублей;</w:t>
      </w:r>
    </w:p>
    <w:p w:rsidR="00EA41E3" w:rsidRDefault="00EA41E3">
      <w:pPr>
        <w:pStyle w:val="ConsPlusNormal"/>
        <w:spacing w:before="220"/>
        <w:ind w:firstLine="540"/>
        <w:jc w:val="both"/>
      </w:pPr>
      <w:r>
        <w:t>2025 год - 1896076 тыс. рублей.</w:t>
      </w:r>
    </w:p>
    <w:p w:rsidR="00EA41E3" w:rsidRDefault="00EA41E3">
      <w:pPr>
        <w:pStyle w:val="ConsPlusNormal"/>
        <w:spacing w:before="220"/>
        <w:ind w:firstLine="540"/>
        <w:jc w:val="both"/>
      </w:pPr>
      <w:r>
        <w:t>Объем финансирования за счет иных источников составит 1627055 тыс. рублей, в том числе по годам:</w:t>
      </w:r>
    </w:p>
    <w:p w:rsidR="00EA41E3" w:rsidRDefault="00EA41E3">
      <w:pPr>
        <w:pStyle w:val="ConsPlusNormal"/>
        <w:spacing w:before="220"/>
        <w:ind w:firstLine="540"/>
        <w:jc w:val="both"/>
      </w:pPr>
      <w:r>
        <w:t>2021 год - 325411 тыс. рублей;</w:t>
      </w:r>
    </w:p>
    <w:p w:rsidR="00EA41E3" w:rsidRDefault="00EA41E3">
      <w:pPr>
        <w:pStyle w:val="ConsPlusNormal"/>
        <w:spacing w:before="220"/>
        <w:ind w:firstLine="540"/>
        <w:jc w:val="both"/>
      </w:pPr>
      <w:r>
        <w:t>2022 год - 325411 тыс. рублей;</w:t>
      </w:r>
    </w:p>
    <w:p w:rsidR="00EA41E3" w:rsidRDefault="00EA41E3">
      <w:pPr>
        <w:pStyle w:val="ConsPlusNormal"/>
        <w:spacing w:before="220"/>
        <w:ind w:firstLine="540"/>
        <w:jc w:val="both"/>
      </w:pPr>
      <w:r>
        <w:t>2023 год - 325411 тыс. рублей;</w:t>
      </w:r>
    </w:p>
    <w:p w:rsidR="00EA41E3" w:rsidRDefault="00EA41E3">
      <w:pPr>
        <w:pStyle w:val="ConsPlusNormal"/>
        <w:spacing w:before="220"/>
        <w:ind w:firstLine="540"/>
        <w:jc w:val="both"/>
      </w:pPr>
      <w:r>
        <w:t>2024 год - 325411 тыс. рублей;</w:t>
      </w:r>
    </w:p>
    <w:p w:rsidR="00EA41E3" w:rsidRDefault="00EA41E3">
      <w:pPr>
        <w:pStyle w:val="ConsPlusNormal"/>
        <w:spacing w:before="220"/>
        <w:ind w:firstLine="540"/>
        <w:jc w:val="both"/>
      </w:pPr>
      <w:r>
        <w:t>2025 год - 325411 тыс. рублей.</w:t>
      </w:r>
    </w:p>
    <w:p w:rsidR="00EA41E3" w:rsidRDefault="00EA41E3">
      <w:pPr>
        <w:pStyle w:val="ConsPlusNormal"/>
        <w:spacing w:before="220"/>
        <w:ind w:firstLine="540"/>
        <w:jc w:val="both"/>
      </w:pPr>
      <w:r>
        <w:t xml:space="preserve">Ресурсное обеспечение и прогнозная (справочная) оценка расходов на реализацию основных мероприятий Программы из различных источников финансирования и ресурсное обеспечение реализации Программы за счет средств бюджета городского округа "Город Белгород" представлены соответственно в </w:t>
      </w:r>
      <w:hyperlink w:anchor="P5037">
        <w:r>
          <w:rPr>
            <w:color w:val="0000FF"/>
          </w:rPr>
          <w:t>приложениях 2</w:t>
        </w:r>
      </w:hyperlink>
      <w:r>
        <w:t xml:space="preserve">, </w:t>
      </w:r>
      <w:hyperlink w:anchor="P6831">
        <w:r>
          <w:rPr>
            <w:color w:val="0000FF"/>
          </w:rPr>
          <w:t>3</w:t>
        </w:r>
      </w:hyperlink>
      <w:r>
        <w:t xml:space="preserve"> к Программе.</w:t>
      </w:r>
    </w:p>
    <w:p w:rsidR="00EA41E3" w:rsidRDefault="00EA41E3">
      <w:pPr>
        <w:pStyle w:val="ConsPlusNormal"/>
        <w:spacing w:before="220"/>
        <w:ind w:firstLine="540"/>
        <w:jc w:val="both"/>
      </w:pPr>
      <w:r>
        <w:t>Объем финансового обеспечения Программы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EA41E3" w:rsidRDefault="00EA41E3">
      <w:pPr>
        <w:pStyle w:val="ConsPlusNormal"/>
        <w:ind w:firstLine="540"/>
        <w:jc w:val="both"/>
      </w:pPr>
    </w:p>
    <w:p w:rsidR="00EA41E3" w:rsidRDefault="00EA41E3">
      <w:pPr>
        <w:pStyle w:val="ConsPlusTitle"/>
        <w:jc w:val="center"/>
        <w:outlineLvl w:val="1"/>
      </w:pPr>
      <w:r>
        <w:t>7. Анализ рисков реализации муниципальной программы</w:t>
      </w:r>
    </w:p>
    <w:p w:rsidR="00EA41E3" w:rsidRDefault="00EA41E3">
      <w:pPr>
        <w:pStyle w:val="ConsPlusTitle"/>
        <w:jc w:val="center"/>
      </w:pPr>
      <w:r>
        <w:t>и описание мер управления рисками реализации</w:t>
      </w:r>
    </w:p>
    <w:p w:rsidR="00EA41E3" w:rsidRDefault="00EA41E3">
      <w:pPr>
        <w:pStyle w:val="ConsPlusTitle"/>
        <w:jc w:val="center"/>
      </w:pPr>
      <w:r>
        <w:t>муниципальной программы</w:t>
      </w:r>
    </w:p>
    <w:p w:rsidR="00EA41E3" w:rsidRDefault="00EA41E3">
      <w:pPr>
        <w:pStyle w:val="ConsPlusNormal"/>
        <w:ind w:firstLine="540"/>
        <w:jc w:val="both"/>
      </w:pPr>
    </w:p>
    <w:p w:rsidR="00EA41E3" w:rsidRDefault="00EA41E3">
      <w:pPr>
        <w:pStyle w:val="ConsPlusNormal"/>
        <w:ind w:firstLine="540"/>
        <w:jc w:val="both"/>
      </w:pPr>
      <w:r>
        <w:t>На основе анализа мероприятий, предлагаемых для реализации в рамках муниципальной программы, выделены следующие риски ее реализации:</w:t>
      </w:r>
    </w:p>
    <w:p w:rsidR="00EA41E3" w:rsidRDefault="00EA41E3">
      <w:pPr>
        <w:pStyle w:val="ConsPlusNormal"/>
        <w:spacing w:before="220"/>
        <w:ind w:firstLine="540"/>
        <w:jc w:val="both"/>
      </w:pPr>
      <w:r>
        <w:t>1. Финансово-экономические риски - отсутствие финансирования или неполное финансирование муниципальной программы.</w:t>
      </w:r>
    </w:p>
    <w:p w:rsidR="00EA41E3" w:rsidRDefault="00EA41E3">
      <w:pPr>
        <w:pStyle w:val="ConsPlusNormal"/>
        <w:spacing w:before="220"/>
        <w:ind w:firstLine="540"/>
        <w:jc w:val="both"/>
      </w:pPr>
      <w:r>
        <w:t>2. Нормативно-правовые риски - непринятие или несвоевременное принятие необходимых нормативных правовых актов, влияющих на мероприятия муниципальной программы.</w:t>
      </w:r>
    </w:p>
    <w:p w:rsidR="00EA41E3" w:rsidRDefault="00EA41E3">
      <w:pPr>
        <w:pStyle w:val="ConsPlusNormal"/>
        <w:spacing w:before="220"/>
        <w:ind w:firstLine="540"/>
        <w:jc w:val="both"/>
      </w:pPr>
      <w:r>
        <w:t>3. Организационные и управленческие риски - недостаточная подготовка управленческого потенциала, неадекватность системы мониторинга реализации муниципальной программы, отставание от сроков реализации мероприятий.</w:t>
      </w:r>
    </w:p>
    <w:p w:rsidR="00EA41E3" w:rsidRDefault="00EA41E3">
      <w:pPr>
        <w:pStyle w:val="ConsPlusNormal"/>
        <w:spacing w:before="220"/>
        <w:ind w:firstLine="540"/>
        <w:jc w:val="both"/>
      </w:pPr>
      <w:r>
        <w:lastRenderedPageBreak/>
        <w:t>4. Социальные риски, связанные с неприятием населением, профессиональной общественностью, общественными организациями целей и мероприятий муниципальной программы.</w:t>
      </w:r>
    </w:p>
    <w:p w:rsidR="00EA41E3" w:rsidRDefault="00EA41E3">
      <w:pPr>
        <w:pStyle w:val="ConsPlusNormal"/>
        <w:spacing w:before="220"/>
        <w:ind w:firstLine="540"/>
        <w:jc w:val="both"/>
      </w:pPr>
      <w:r>
        <w:t>Минимизация финансово-экономических рисков возможна путем уточнения объема финансового обеспечения в течение года в соответствии с корректировкой бюджета городского округа "Город Белгород" и принятием бюджета городского округа "Город Белгород" на очередной финансовый год.</w:t>
      </w:r>
    </w:p>
    <w:p w:rsidR="00EA41E3" w:rsidRDefault="00EA41E3">
      <w:pPr>
        <w:pStyle w:val="ConsPlusNormal"/>
        <w:spacing w:before="220"/>
        <w:ind w:firstLine="540"/>
        <w:jc w:val="both"/>
      </w:pPr>
      <w:r>
        <w:t>Минимизация нормативно-правовых рисков связана с обеспечением мониторинга реализации муниципальной программы и оперативным внесением необходимых изменений.</w:t>
      </w:r>
    </w:p>
    <w:p w:rsidR="00EA41E3" w:rsidRDefault="00EA41E3">
      <w:pPr>
        <w:pStyle w:val="ConsPlusNormal"/>
        <w:spacing w:before="220"/>
        <w:ind w:firstLine="540"/>
        <w:jc w:val="both"/>
      </w:pPr>
      <w:r>
        <w:t>Устранение организационных и управленческих рисков возможно за счет назначения специалистов из числа работников управления образования, координирующих реализацию отдельных подпрограмм муниципальной программы, ведущих ее постоянный и оперативный мониторинг и корректировку.</w:t>
      </w:r>
    </w:p>
    <w:p w:rsidR="00EA41E3" w:rsidRDefault="00EA41E3">
      <w:pPr>
        <w:pStyle w:val="ConsPlusNormal"/>
        <w:spacing w:before="220"/>
        <w:ind w:firstLine="540"/>
        <w:jc w:val="both"/>
      </w:pPr>
      <w:r>
        <w:t>Минимизация социальных рисков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w:t>
      </w:r>
    </w:p>
    <w:p w:rsidR="00EA41E3" w:rsidRDefault="00EA41E3">
      <w:pPr>
        <w:pStyle w:val="ConsPlusNormal"/>
        <w:ind w:firstLine="540"/>
        <w:jc w:val="both"/>
      </w:pPr>
    </w:p>
    <w:p w:rsidR="00EA41E3" w:rsidRDefault="00EA41E3">
      <w:pPr>
        <w:pStyle w:val="ConsPlusTitle"/>
        <w:jc w:val="center"/>
        <w:outlineLvl w:val="1"/>
      </w:pPr>
      <w:bookmarkStart w:id="1" w:name="P842"/>
      <w:bookmarkEnd w:id="1"/>
      <w:r>
        <w:t>Подпрограмма 1</w:t>
      </w:r>
    </w:p>
    <w:p w:rsidR="00EA41E3" w:rsidRDefault="00EA41E3">
      <w:pPr>
        <w:pStyle w:val="ConsPlusTitle"/>
        <w:jc w:val="center"/>
      </w:pPr>
      <w:r>
        <w:t>"Развитие дошкольного образования"</w:t>
      </w:r>
    </w:p>
    <w:p w:rsidR="00EA41E3" w:rsidRDefault="00EA41E3">
      <w:pPr>
        <w:pStyle w:val="ConsPlusNormal"/>
        <w:ind w:firstLine="540"/>
        <w:jc w:val="both"/>
      </w:pPr>
    </w:p>
    <w:p w:rsidR="00EA41E3" w:rsidRDefault="00EA41E3">
      <w:pPr>
        <w:pStyle w:val="ConsPlusTitle"/>
        <w:jc w:val="center"/>
        <w:outlineLvl w:val="2"/>
      </w:pPr>
      <w:r>
        <w:t>Паспорт подпрограммы</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6123"/>
      </w:tblGrid>
      <w:tr w:rsidR="00EA41E3">
        <w:tc>
          <w:tcPr>
            <w:tcW w:w="544" w:type="dxa"/>
          </w:tcPr>
          <w:p w:rsidR="00EA41E3" w:rsidRDefault="00EA41E3">
            <w:pPr>
              <w:pStyle w:val="ConsPlusNormal"/>
            </w:pPr>
            <w:r>
              <w:t>N</w:t>
            </w:r>
          </w:p>
        </w:tc>
        <w:tc>
          <w:tcPr>
            <w:tcW w:w="8504" w:type="dxa"/>
            <w:gridSpan w:val="2"/>
          </w:tcPr>
          <w:p w:rsidR="00EA41E3" w:rsidRDefault="00EA41E3">
            <w:pPr>
              <w:pStyle w:val="ConsPlusNormal"/>
              <w:jc w:val="both"/>
            </w:pPr>
            <w:r>
              <w:t>Наименование подпрограммы: "Развитие дошкольного образования" (далее - подпрограмма 1)</w:t>
            </w:r>
          </w:p>
        </w:tc>
      </w:tr>
      <w:tr w:rsidR="00EA41E3">
        <w:tc>
          <w:tcPr>
            <w:tcW w:w="544" w:type="dxa"/>
          </w:tcPr>
          <w:p w:rsidR="00EA41E3" w:rsidRDefault="00EA41E3">
            <w:pPr>
              <w:pStyle w:val="ConsPlusNormal"/>
            </w:pPr>
            <w:r>
              <w:t>1.</w:t>
            </w:r>
          </w:p>
        </w:tc>
        <w:tc>
          <w:tcPr>
            <w:tcW w:w="2381" w:type="dxa"/>
          </w:tcPr>
          <w:p w:rsidR="00EA41E3" w:rsidRDefault="00EA41E3">
            <w:pPr>
              <w:pStyle w:val="ConsPlusNormal"/>
            </w:pPr>
            <w:r>
              <w:t>Соисполнитель подпрограммы 1</w:t>
            </w:r>
          </w:p>
        </w:tc>
        <w:tc>
          <w:tcPr>
            <w:tcW w:w="6123" w:type="dxa"/>
          </w:tcPr>
          <w:p w:rsidR="00EA41E3" w:rsidRDefault="00EA41E3">
            <w:pPr>
              <w:pStyle w:val="ConsPlusNormal"/>
              <w:jc w:val="both"/>
            </w:pPr>
            <w:r>
              <w:t>Управление образования администрации города Белгорода</w:t>
            </w:r>
          </w:p>
        </w:tc>
      </w:tr>
      <w:tr w:rsidR="00EA41E3" w:rsidTr="00483B4D">
        <w:tc>
          <w:tcPr>
            <w:tcW w:w="544" w:type="dxa"/>
          </w:tcPr>
          <w:p w:rsidR="00EA41E3" w:rsidRDefault="00EA41E3">
            <w:pPr>
              <w:pStyle w:val="ConsPlusNormal"/>
            </w:pPr>
            <w:r>
              <w:t>2.</w:t>
            </w:r>
          </w:p>
        </w:tc>
        <w:tc>
          <w:tcPr>
            <w:tcW w:w="2381" w:type="dxa"/>
          </w:tcPr>
          <w:p w:rsidR="00EA41E3" w:rsidRDefault="00EA41E3">
            <w:pPr>
              <w:pStyle w:val="ConsPlusNormal"/>
            </w:pPr>
            <w:r>
              <w:t>Участники муниципальной программы</w:t>
            </w:r>
          </w:p>
        </w:tc>
        <w:tc>
          <w:tcPr>
            <w:tcW w:w="6123" w:type="dxa"/>
          </w:tcPr>
          <w:p w:rsidR="00EA41E3" w:rsidRDefault="00EA41E3">
            <w:pPr>
              <w:pStyle w:val="ConsPlusNormal"/>
              <w:jc w:val="both"/>
            </w:pPr>
            <w:r>
              <w:t>Управление образования администрации города Белгорода;</w:t>
            </w:r>
          </w:p>
          <w:p w:rsidR="00EA41E3" w:rsidRDefault="00EA41E3">
            <w:pPr>
              <w:pStyle w:val="ConsPlusNormal"/>
              <w:jc w:val="both"/>
            </w:pPr>
            <w:r>
              <w:t>администрация города Белгорода (МКУ "Управление капитального строительства")</w:t>
            </w:r>
          </w:p>
        </w:tc>
      </w:tr>
      <w:tr w:rsidR="00EA41E3" w:rsidTr="00483B4D">
        <w:tc>
          <w:tcPr>
            <w:tcW w:w="544" w:type="dxa"/>
          </w:tcPr>
          <w:p w:rsidR="00EA41E3" w:rsidRDefault="00EA41E3">
            <w:pPr>
              <w:pStyle w:val="ConsPlusNormal"/>
            </w:pPr>
            <w:r>
              <w:t>3.</w:t>
            </w:r>
          </w:p>
        </w:tc>
        <w:tc>
          <w:tcPr>
            <w:tcW w:w="2381" w:type="dxa"/>
          </w:tcPr>
          <w:p w:rsidR="00EA41E3" w:rsidRDefault="00EA41E3">
            <w:pPr>
              <w:pStyle w:val="ConsPlusNormal"/>
            </w:pPr>
            <w:r>
              <w:t>Наименование проектов в составе подпрограммы 1</w:t>
            </w:r>
          </w:p>
        </w:tc>
        <w:tc>
          <w:tcPr>
            <w:tcW w:w="6123" w:type="dxa"/>
          </w:tcPr>
          <w:p w:rsidR="00EA41E3" w:rsidRDefault="00EA41E3">
            <w:pPr>
              <w:pStyle w:val="ConsPlusNormal"/>
              <w:jc w:val="both"/>
            </w:pPr>
            <w:r>
              <w:t xml:space="preserve">1. Формирование модели </w:t>
            </w:r>
            <w:proofErr w:type="spellStart"/>
            <w:r>
              <w:t>здоровьесбережения</w:t>
            </w:r>
            <w:proofErr w:type="spellEnd"/>
            <w:r>
              <w:t xml:space="preserve"> участников образовательных отношений в муниципальном ДОУ.</w:t>
            </w:r>
          </w:p>
          <w:p w:rsidR="00EA41E3" w:rsidRDefault="00EA41E3">
            <w:pPr>
              <w:pStyle w:val="ConsPlusNormal"/>
              <w:jc w:val="both"/>
            </w:pPr>
            <w:r>
              <w:t>2. Возврат в систему дошкольного образования города Белгорода 2-х детских садов.</w:t>
            </w:r>
          </w:p>
          <w:p w:rsidR="00EA41E3" w:rsidRDefault="00EA41E3">
            <w:pPr>
              <w:pStyle w:val="ConsPlusNormal"/>
              <w:jc w:val="both"/>
            </w:pPr>
            <w:r>
              <w:t>3. Внедрение подвижных дворовых игр в систему физического воспитания обучающихся дошкольных образовательных организаций г. Белгорода.</w:t>
            </w:r>
          </w:p>
          <w:p w:rsidR="00EA41E3" w:rsidRDefault="00EA41E3">
            <w:pPr>
              <w:pStyle w:val="ConsPlusNormal"/>
              <w:jc w:val="both"/>
            </w:pPr>
            <w:r>
              <w:t>4. Проведение малой спартакиады среди обучающихся дошкольных образовательных организаций города Белгорода.</w:t>
            </w:r>
          </w:p>
          <w:p w:rsidR="00EA41E3" w:rsidRDefault="00EA41E3">
            <w:pPr>
              <w:pStyle w:val="ConsPlusNormal"/>
              <w:jc w:val="both"/>
            </w:pPr>
            <w:r>
              <w:t>5. Организация ежегодного творческого фестиваля для обучающихся дошкольных образовательных организаций города Белгорода ("Маленький артист на большой сцене").</w:t>
            </w:r>
          </w:p>
          <w:p w:rsidR="00EA41E3" w:rsidRDefault="00EA41E3">
            <w:pPr>
              <w:pStyle w:val="ConsPlusNormal"/>
              <w:jc w:val="both"/>
            </w:pPr>
            <w:r>
              <w:t>6. Развитие вариативных форм дошкольного образования на базе муниципальных дошкольных образовательных учреждений.</w:t>
            </w:r>
          </w:p>
          <w:p w:rsidR="00EA41E3" w:rsidRDefault="00EA41E3">
            <w:pPr>
              <w:pStyle w:val="ConsPlusNormal"/>
              <w:jc w:val="both"/>
            </w:pPr>
            <w:r>
              <w:t>7. Создание дополнительных мест в муниципальных дошкольных образовательных учреждениях за счет оптимизации внутренних ресурсов учреждений.</w:t>
            </w:r>
          </w:p>
          <w:p w:rsidR="00EA41E3" w:rsidRDefault="00EA41E3">
            <w:pPr>
              <w:pStyle w:val="ConsPlusNormal"/>
              <w:jc w:val="both"/>
            </w:pPr>
            <w:r>
              <w:lastRenderedPageBreak/>
              <w:t>8. Открытие онлайн-площадок для взаимодействия с родителями дошкольников по профилактике детского дорожно-транспортного травматизма.</w:t>
            </w:r>
          </w:p>
          <w:p w:rsidR="00EA41E3" w:rsidRDefault="00EA41E3">
            <w:pPr>
              <w:pStyle w:val="ConsPlusNormal"/>
              <w:jc w:val="both"/>
            </w:pPr>
            <w:r>
              <w:t>9. Организация спортивных секций для увеличения охвата детей старшего дошкольного возраста игрой в шахматы в дошкольных образовательных организациях г. Белгорода ("Шахматы в ДОО").</w:t>
            </w:r>
          </w:p>
        </w:tc>
      </w:tr>
      <w:tr w:rsidR="00EA41E3" w:rsidTr="00483B4D">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 xml:space="preserve">10. Внедрение дистанционных форм методического сопровождения </w:t>
            </w:r>
            <w:proofErr w:type="gramStart"/>
            <w:r>
              <w:t>родителей</w:t>
            </w:r>
            <w:proofErr w:type="gramEnd"/>
            <w:r>
              <w:t xml:space="preserve"> обучающихся по правовым, экономическим, медицинским, психолого-педагогическим вопросам воспитания дошкольников в режиме </w:t>
            </w:r>
            <w:proofErr w:type="spellStart"/>
            <w:r>
              <w:t>on-line</w:t>
            </w:r>
            <w:proofErr w:type="spellEnd"/>
            <w:r>
              <w:t>.</w:t>
            </w:r>
          </w:p>
          <w:p w:rsidR="00EA41E3" w:rsidRDefault="00EA41E3">
            <w:pPr>
              <w:pStyle w:val="ConsPlusNormal"/>
              <w:jc w:val="both"/>
            </w:pPr>
            <w:r>
              <w:t>11. Интеллектуальное развитие детей старшего дошкольного возраста дошкольных образовательных организаций г. Белгорода посредством использования ТИКО-конструктора в образовательной области "Познавательное развитие".</w:t>
            </w:r>
          </w:p>
          <w:p w:rsidR="00EA41E3" w:rsidRDefault="00EA41E3">
            <w:pPr>
              <w:pStyle w:val="ConsPlusNormal"/>
              <w:jc w:val="both"/>
            </w:pPr>
            <w:r>
              <w:t>12. Внедрение системы 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w:t>
            </w:r>
          </w:p>
          <w:p w:rsidR="00EA41E3" w:rsidRDefault="00EA41E3">
            <w:pPr>
              <w:pStyle w:val="ConsPlusNormal"/>
              <w:jc w:val="both"/>
            </w:pPr>
            <w:r>
              <w:t>13. Профилактика нарушений опорно-двигательного аппарата у воспитанников дошкольных организаций города Белгорода.</w:t>
            </w:r>
          </w:p>
          <w:p w:rsidR="00EA41E3" w:rsidRDefault="00EA41E3">
            <w:pPr>
              <w:pStyle w:val="ConsPlusNormal"/>
              <w:jc w:val="both"/>
            </w:pPr>
            <w:r>
              <w:t>14. 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w:t>
            </w:r>
          </w:p>
          <w:p w:rsidR="00EA41E3" w:rsidRDefault="00EA41E3">
            <w:pPr>
              <w:pStyle w:val="ConsPlusNormal"/>
              <w:jc w:val="both"/>
            </w:pPr>
            <w:r>
              <w:t>15. Создание рекреационных зон в образовательных учреждениях города.</w:t>
            </w:r>
          </w:p>
          <w:p w:rsidR="00EA41E3" w:rsidRDefault="00EA41E3">
            <w:pPr>
              <w:pStyle w:val="ConsPlusNormal"/>
              <w:jc w:val="both"/>
            </w:pPr>
            <w:r>
              <w:t xml:space="preserve">16. Формирование </w:t>
            </w:r>
            <w:proofErr w:type="spellStart"/>
            <w:r>
              <w:t>детствосберегающего</w:t>
            </w:r>
            <w:proofErr w:type="spellEnd"/>
            <w:r>
              <w:t xml:space="preserve"> пространства дошкольного образования для детей в возрасте до 3-х лет в городе Белгороде ("Дети в приоритете").</w:t>
            </w:r>
          </w:p>
          <w:p w:rsidR="00EA41E3" w:rsidRDefault="00EA41E3">
            <w:pPr>
              <w:pStyle w:val="ConsPlusNormal"/>
              <w:jc w:val="both"/>
            </w:pPr>
            <w:r>
              <w:t>17. Создание центров цифрового развития на территории города Белгорода.</w:t>
            </w:r>
          </w:p>
          <w:p w:rsidR="00EA41E3" w:rsidRDefault="00EA41E3">
            <w:pPr>
              <w:pStyle w:val="ConsPlusNormal"/>
              <w:jc w:val="both"/>
            </w:pPr>
            <w:r>
              <w:t>18.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jc w:val="both"/>
            </w:pPr>
            <w:r>
              <w:t xml:space="preserve">19. Исключен. - </w:t>
            </w:r>
            <w:hyperlink r:id="rId38">
              <w:r>
                <w:rPr>
                  <w:color w:val="0000FF"/>
                </w:rPr>
                <w:t>Постановление</w:t>
              </w:r>
            </w:hyperlink>
            <w:r>
              <w:t xml:space="preserve"> администрации города Белгорода от 28.05.2021 N 142.</w:t>
            </w:r>
          </w:p>
          <w:p w:rsidR="00EA41E3" w:rsidRDefault="00EA41E3">
            <w:pPr>
              <w:pStyle w:val="ConsPlusNormal"/>
              <w:jc w:val="both"/>
            </w:pPr>
            <w:r>
              <w:t>20. Разработка и внедрение системы работы по профилактике профессионального выгорания педагогов образовательных организаций города Белгорода.</w:t>
            </w:r>
          </w:p>
          <w:p w:rsidR="00EA41E3" w:rsidRDefault="00EA41E3">
            <w:pPr>
              <w:pStyle w:val="ConsPlusNormal"/>
              <w:jc w:val="both"/>
            </w:pPr>
            <w:r>
              <w:t>21. Комплексная модернизация системы безопасности в общеобразовательных учреждениях на территории города Белгорода ("Безопасная школа").</w:t>
            </w:r>
          </w:p>
          <w:p w:rsidR="00EA41E3" w:rsidRDefault="00EA41E3">
            <w:pPr>
              <w:pStyle w:val="ConsPlusNormal"/>
              <w:jc w:val="both"/>
            </w:pPr>
            <w:r>
              <w:t>22. Выработка модели вариативных форм доступности услуг дошкольного образования на территории городского округа "Город Белгород" в условиях закрытия МДОУ на капитальный ремонт.</w:t>
            </w:r>
          </w:p>
          <w:p w:rsidR="00EA41E3" w:rsidRDefault="00EA41E3">
            <w:pPr>
              <w:pStyle w:val="ConsPlusNormal"/>
              <w:jc w:val="both"/>
            </w:pPr>
            <w:r>
              <w:t>23. Внедрение модели кластерного подхода к организации обучения плаванию детей дошкольного возраста на территории городского округа "Город Белгород"</w:t>
            </w:r>
          </w:p>
        </w:tc>
      </w:tr>
      <w:tr w:rsidR="00EA41E3">
        <w:tc>
          <w:tcPr>
            <w:tcW w:w="544" w:type="dxa"/>
          </w:tcPr>
          <w:p w:rsidR="00EA41E3" w:rsidRDefault="00EA41E3">
            <w:pPr>
              <w:pStyle w:val="ConsPlusNormal"/>
            </w:pPr>
            <w:r>
              <w:lastRenderedPageBreak/>
              <w:t>4.</w:t>
            </w:r>
          </w:p>
        </w:tc>
        <w:tc>
          <w:tcPr>
            <w:tcW w:w="2381" w:type="dxa"/>
          </w:tcPr>
          <w:p w:rsidR="00EA41E3" w:rsidRDefault="00EA41E3">
            <w:pPr>
              <w:pStyle w:val="ConsPlusNormal"/>
            </w:pPr>
            <w:r>
              <w:t>Цель (цели подпрограммы 1)</w:t>
            </w:r>
          </w:p>
        </w:tc>
        <w:tc>
          <w:tcPr>
            <w:tcW w:w="6123" w:type="dxa"/>
          </w:tcPr>
          <w:p w:rsidR="00EA41E3" w:rsidRDefault="00EA41E3">
            <w:pPr>
              <w:pStyle w:val="ConsPlusNormal"/>
              <w:jc w:val="both"/>
            </w:pPr>
            <w:r>
              <w:t>Обеспечение доступности качественного дошкольного образования, соответствующего требованиям инновационного социально ориентированного развития городского округа "Город Белгород"</w:t>
            </w:r>
          </w:p>
        </w:tc>
      </w:tr>
      <w:tr w:rsidR="00EA41E3">
        <w:tc>
          <w:tcPr>
            <w:tcW w:w="544" w:type="dxa"/>
          </w:tcPr>
          <w:p w:rsidR="00EA41E3" w:rsidRDefault="00EA41E3">
            <w:pPr>
              <w:pStyle w:val="ConsPlusNormal"/>
            </w:pPr>
            <w:r>
              <w:t>5.</w:t>
            </w:r>
          </w:p>
        </w:tc>
        <w:tc>
          <w:tcPr>
            <w:tcW w:w="2381" w:type="dxa"/>
          </w:tcPr>
          <w:p w:rsidR="00EA41E3" w:rsidRDefault="00EA41E3">
            <w:pPr>
              <w:pStyle w:val="ConsPlusNormal"/>
            </w:pPr>
            <w:r>
              <w:t>Задачи подпрограммы 1</w:t>
            </w:r>
          </w:p>
        </w:tc>
        <w:tc>
          <w:tcPr>
            <w:tcW w:w="6123" w:type="dxa"/>
          </w:tcPr>
          <w:p w:rsidR="00EA41E3" w:rsidRDefault="00EA41E3">
            <w:pPr>
              <w:pStyle w:val="ConsPlusNormal"/>
              <w:jc w:val="both"/>
            </w:pPr>
            <w:r>
              <w:t>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w:t>
            </w:r>
          </w:p>
          <w:p w:rsidR="00EA41E3" w:rsidRDefault="00EA41E3">
            <w:pPr>
              <w:pStyle w:val="ConsPlusNormal"/>
              <w:jc w:val="both"/>
            </w:pPr>
            <w:r>
              <w:t>Развитие сети дошкольных организаций города. Создание условий функционирования дошкольных организаций для предоставления качественных услуг дошкольного образования и (или) услуг по присмотру и уходу за детьми</w:t>
            </w:r>
          </w:p>
        </w:tc>
      </w:tr>
      <w:tr w:rsidR="00EA41E3" w:rsidTr="00483B4D">
        <w:tc>
          <w:tcPr>
            <w:tcW w:w="544" w:type="dxa"/>
          </w:tcPr>
          <w:p w:rsidR="00EA41E3" w:rsidRDefault="00EA41E3">
            <w:pPr>
              <w:pStyle w:val="ConsPlusNormal"/>
            </w:pPr>
            <w:r>
              <w:t>6.</w:t>
            </w:r>
          </w:p>
        </w:tc>
        <w:tc>
          <w:tcPr>
            <w:tcW w:w="2381" w:type="dxa"/>
          </w:tcPr>
          <w:p w:rsidR="00EA41E3" w:rsidRDefault="00EA41E3">
            <w:pPr>
              <w:pStyle w:val="ConsPlusNormal"/>
            </w:pPr>
            <w:r>
              <w:t>Этапы и сроки реализации подпрограммы 1</w:t>
            </w:r>
          </w:p>
        </w:tc>
        <w:tc>
          <w:tcPr>
            <w:tcW w:w="6123" w:type="dxa"/>
          </w:tcPr>
          <w:p w:rsidR="00EA41E3" w:rsidRDefault="00EA41E3">
            <w:pPr>
              <w:pStyle w:val="ConsPlusNormal"/>
              <w:jc w:val="both"/>
            </w:pPr>
            <w:r>
              <w:t>Подпрограмма 1 реализуется в период с 2015 по 2025 годы. Этапы реализации: I этап - 2015 - 2020 годы, II этап - 2021 - 2025 годы</w:t>
            </w:r>
          </w:p>
        </w:tc>
      </w:tr>
      <w:tr w:rsidR="00EA41E3" w:rsidTr="00483B4D">
        <w:tc>
          <w:tcPr>
            <w:tcW w:w="544" w:type="dxa"/>
          </w:tcPr>
          <w:p w:rsidR="00EA41E3" w:rsidRDefault="00EA41E3">
            <w:pPr>
              <w:pStyle w:val="ConsPlusNormal"/>
            </w:pPr>
            <w:r>
              <w:t>7.</w:t>
            </w:r>
          </w:p>
        </w:tc>
        <w:tc>
          <w:tcPr>
            <w:tcW w:w="2381" w:type="dxa"/>
          </w:tcPr>
          <w:p w:rsidR="00EA41E3" w:rsidRDefault="00EA41E3">
            <w:pPr>
              <w:pStyle w:val="ConsPlusNormal"/>
            </w:pPr>
            <w:r>
              <w:t>Объем бюджетных ассигнований муниципальной подпрограммы 1 за счет средств бюджета городского округа "Город Белгород", а также прогнозируемый объем средств, привлекаемых из других источников (с расшифровкой плановых объемов финансирования подпрограммы 1 по годам ее реализации)</w:t>
            </w:r>
          </w:p>
        </w:tc>
        <w:tc>
          <w:tcPr>
            <w:tcW w:w="6123" w:type="dxa"/>
          </w:tcPr>
          <w:p w:rsidR="00EA41E3" w:rsidRDefault="00EA41E3">
            <w:pPr>
              <w:pStyle w:val="ConsPlusNormal"/>
              <w:jc w:val="both"/>
            </w:pPr>
            <w:r>
              <w:t>Планируемый общий объем финансирования подпрограммы 1 в 2015 - 2025 годах за счет всех источников финансирования составит 27603972,8 тыс. рублей.</w:t>
            </w:r>
          </w:p>
          <w:p w:rsidR="00EA41E3" w:rsidRDefault="00EA41E3">
            <w:pPr>
              <w:pStyle w:val="ConsPlusNormal"/>
              <w:jc w:val="both"/>
            </w:pPr>
            <w:r>
              <w:t>Планируемый объем финансирования подпрограммы 1 на I этапе (2015 - 2020 годы) за счет средств областного бюджета составит 5517509 тыс. рублей, в том числе по годам:</w:t>
            </w:r>
          </w:p>
          <w:p w:rsidR="00EA41E3" w:rsidRDefault="00EA41E3">
            <w:pPr>
              <w:pStyle w:val="ConsPlusNormal"/>
              <w:jc w:val="both"/>
            </w:pPr>
            <w:r>
              <w:t>2015 год - 721124 тыс. рублей;</w:t>
            </w:r>
          </w:p>
          <w:p w:rsidR="00EA41E3" w:rsidRDefault="00EA41E3">
            <w:pPr>
              <w:pStyle w:val="ConsPlusNormal"/>
              <w:jc w:val="both"/>
            </w:pPr>
            <w:r>
              <w:t>2016 год - 780091 тыс. рублей;</w:t>
            </w:r>
          </w:p>
          <w:p w:rsidR="00EA41E3" w:rsidRDefault="00EA41E3">
            <w:pPr>
              <w:pStyle w:val="ConsPlusNormal"/>
              <w:jc w:val="both"/>
            </w:pPr>
            <w:r>
              <w:t>2017 год - 808623 тыс. рублей;</w:t>
            </w:r>
          </w:p>
          <w:p w:rsidR="00EA41E3" w:rsidRDefault="00EA41E3">
            <w:pPr>
              <w:pStyle w:val="ConsPlusNormal"/>
              <w:jc w:val="both"/>
            </w:pPr>
            <w:r>
              <w:t>2018 год - 881795,7 тыс. рублей;</w:t>
            </w:r>
          </w:p>
          <w:p w:rsidR="00EA41E3" w:rsidRDefault="00EA41E3">
            <w:pPr>
              <w:pStyle w:val="ConsPlusNormal"/>
              <w:jc w:val="both"/>
            </w:pPr>
            <w:r>
              <w:t>2019 год - 1048913,4 тыс. рублей;</w:t>
            </w:r>
          </w:p>
          <w:p w:rsidR="00EA41E3" w:rsidRDefault="00EA41E3">
            <w:pPr>
              <w:pStyle w:val="ConsPlusNormal"/>
              <w:jc w:val="both"/>
            </w:pPr>
            <w:r>
              <w:t>2020 год - 1276961,9 тыс. рублей.</w:t>
            </w:r>
          </w:p>
          <w:p w:rsidR="00EA41E3" w:rsidRDefault="00EA41E3">
            <w:pPr>
              <w:pStyle w:val="ConsPlusNormal"/>
              <w:jc w:val="both"/>
            </w:pPr>
            <w:r>
              <w:t>Планируемый объем финансирования подпрограммы за счет средств бюджета городского округа "Город Белгород" составит 4497018 тыс. рублей, в том числе по годам:</w:t>
            </w:r>
          </w:p>
          <w:p w:rsidR="00EA41E3" w:rsidRDefault="00EA41E3">
            <w:pPr>
              <w:pStyle w:val="ConsPlusNormal"/>
              <w:jc w:val="both"/>
            </w:pPr>
            <w:r>
              <w:t>2015 год - 661087 тыс. рублей;</w:t>
            </w:r>
          </w:p>
          <w:p w:rsidR="00EA41E3" w:rsidRDefault="00EA41E3">
            <w:pPr>
              <w:pStyle w:val="ConsPlusNormal"/>
              <w:jc w:val="both"/>
            </w:pPr>
            <w:r>
              <w:t>2016 год - 701146 тыс. рублей;</w:t>
            </w:r>
          </w:p>
          <w:p w:rsidR="00EA41E3" w:rsidRDefault="00EA41E3">
            <w:pPr>
              <w:pStyle w:val="ConsPlusNormal"/>
              <w:jc w:val="both"/>
            </w:pPr>
            <w:r>
              <w:t>2017 год - 682414 тыс. рублей;</w:t>
            </w:r>
          </w:p>
          <w:p w:rsidR="00EA41E3" w:rsidRDefault="00EA41E3">
            <w:pPr>
              <w:pStyle w:val="ConsPlusNormal"/>
              <w:jc w:val="both"/>
            </w:pPr>
            <w:r>
              <w:t>2018 год - 780228 тыс. рублей;</w:t>
            </w:r>
          </w:p>
          <w:p w:rsidR="00EA41E3" w:rsidRDefault="00EA41E3">
            <w:pPr>
              <w:pStyle w:val="ConsPlusNormal"/>
              <w:jc w:val="both"/>
            </w:pPr>
            <w:r>
              <w:t>2019 год - 803850 тыс. рублей;</w:t>
            </w:r>
          </w:p>
          <w:p w:rsidR="00EA41E3" w:rsidRDefault="00EA41E3">
            <w:pPr>
              <w:pStyle w:val="ConsPlusNormal"/>
              <w:jc w:val="both"/>
            </w:pPr>
            <w:r>
              <w:t>2020 год - 868293 тыс. рублей.</w:t>
            </w:r>
          </w:p>
          <w:p w:rsidR="00EA41E3" w:rsidRDefault="00EA41E3">
            <w:pPr>
              <w:pStyle w:val="ConsPlusNormal"/>
              <w:jc w:val="both"/>
            </w:pPr>
            <w:r>
              <w:t>Планируемый объем финансирования подпрограммы 1 за счет средств федерального бюджета составит 90397,1 тыс. рублей, в том числе по годам:</w:t>
            </w:r>
          </w:p>
          <w:p w:rsidR="00EA41E3" w:rsidRDefault="00EA41E3">
            <w:pPr>
              <w:pStyle w:val="ConsPlusNormal"/>
              <w:jc w:val="both"/>
            </w:pPr>
            <w:r>
              <w:t>2015 год - 35060 тыс. рублей;</w:t>
            </w:r>
          </w:p>
          <w:p w:rsidR="00EA41E3" w:rsidRDefault="00EA41E3">
            <w:pPr>
              <w:pStyle w:val="ConsPlusNormal"/>
              <w:jc w:val="both"/>
            </w:pPr>
            <w:r>
              <w:t>2016 год - 797 тыс. рублей;</w:t>
            </w:r>
          </w:p>
          <w:p w:rsidR="00EA41E3" w:rsidRDefault="00EA41E3">
            <w:pPr>
              <w:pStyle w:val="ConsPlusNormal"/>
              <w:jc w:val="both"/>
            </w:pPr>
            <w:r>
              <w:t>2017 год - 839 тыс. рублей;</w:t>
            </w:r>
          </w:p>
          <w:p w:rsidR="00EA41E3" w:rsidRDefault="00EA41E3">
            <w:pPr>
              <w:pStyle w:val="ConsPlusNormal"/>
              <w:jc w:val="both"/>
            </w:pPr>
            <w:r>
              <w:t>2018 год - 46604,3 тыс. рублей;</w:t>
            </w:r>
          </w:p>
          <w:p w:rsidR="00EA41E3" w:rsidRDefault="00EA41E3">
            <w:pPr>
              <w:pStyle w:val="ConsPlusNormal"/>
              <w:jc w:val="both"/>
            </w:pPr>
            <w:r>
              <w:t>2019 год - 885 тыс. рублей;</w:t>
            </w:r>
          </w:p>
          <w:p w:rsidR="00EA41E3" w:rsidRDefault="00EA41E3">
            <w:pPr>
              <w:pStyle w:val="ConsPlusNormal"/>
              <w:jc w:val="both"/>
            </w:pPr>
            <w:r>
              <w:t>2020 год - 6211,8 тыс. рублей.</w:t>
            </w:r>
          </w:p>
          <w:p w:rsidR="00EA41E3" w:rsidRDefault="00EA41E3">
            <w:pPr>
              <w:pStyle w:val="ConsPlusNormal"/>
              <w:jc w:val="both"/>
            </w:pPr>
            <w:r>
              <w:t>Планируемый объем финансирования подпрограммы 1 за счет иных источников составит 1606090 тыс. рублей, в том числе по годам:</w:t>
            </w:r>
          </w:p>
          <w:p w:rsidR="00EA41E3" w:rsidRDefault="00EA41E3">
            <w:pPr>
              <w:pStyle w:val="ConsPlusNormal"/>
              <w:jc w:val="both"/>
            </w:pPr>
            <w:r>
              <w:t>2015 год - 266090 тыс. рублей;</w:t>
            </w:r>
          </w:p>
          <w:p w:rsidR="00EA41E3" w:rsidRDefault="00EA41E3">
            <w:pPr>
              <w:pStyle w:val="ConsPlusNormal"/>
              <w:jc w:val="both"/>
            </w:pPr>
            <w:r>
              <w:t>2016 год - 266000 тыс. рублей;</w:t>
            </w:r>
          </w:p>
          <w:p w:rsidR="00EA41E3" w:rsidRDefault="00EA41E3">
            <w:pPr>
              <w:pStyle w:val="ConsPlusNormal"/>
              <w:jc w:val="both"/>
            </w:pPr>
            <w:r>
              <w:t>2017 год - 266000 тыс. рублей;</w:t>
            </w:r>
          </w:p>
          <w:p w:rsidR="00EA41E3" w:rsidRDefault="00EA41E3">
            <w:pPr>
              <w:pStyle w:val="ConsPlusNormal"/>
              <w:jc w:val="both"/>
            </w:pPr>
            <w:r>
              <w:lastRenderedPageBreak/>
              <w:t>2018 год - 266000 тыс. рублей;</w:t>
            </w:r>
          </w:p>
          <w:p w:rsidR="00EA41E3" w:rsidRDefault="00EA41E3">
            <w:pPr>
              <w:pStyle w:val="ConsPlusNormal"/>
              <w:jc w:val="both"/>
            </w:pPr>
            <w:r>
              <w:t>2019 год - 271000 тыс. рублей;</w:t>
            </w:r>
          </w:p>
          <w:p w:rsidR="00EA41E3" w:rsidRDefault="00EA41E3">
            <w:pPr>
              <w:pStyle w:val="ConsPlusNormal"/>
              <w:jc w:val="both"/>
            </w:pPr>
            <w:r>
              <w:t>2020 год - 271000 тыс. рублей.</w:t>
            </w:r>
          </w:p>
          <w:p w:rsidR="00EA41E3" w:rsidRDefault="00EA41E3">
            <w:pPr>
              <w:pStyle w:val="ConsPlusNormal"/>
              <w:jc w:val="both"/>
            </w:pPr>
            <w:r>
              <w:t>Планируемый объем финансирования подпрограммы 1 на II этапе (2021 - 2025 годы) за счет средств областного бюджета составит 11838405,15 тыс. рублей, в том числе по годам:</w:t>
            </w:r>
          </w:p>
          <w:p w:rsidR="00EA41E3" w:rsidRDefault="00EA41E3">
            <w:pPr>
              <w:pStyle w:val="ConsPlusNormal"/>
              <w:jc w:val="both"/>
            </w:pPr>
            <w:r>
              <w:t>2021 год - 1587285,4 тыс. рублей;</w:t>
            </w:r>
          </w:p>
          <w:p w:rsidR="00EA41E3" w:rsidRDefault="00EA41E3">
            <w:pPr>
              <w:pStyle w:val="ConsPlusNormal"/>
              <w:jc w:val="both"/>
            </w:pPr>
            <w:r>
              <w:t>2022 год - 2489209,448 тыс. рублей;</w:t>
            </w:r>
          </w:p>
          <w:p w:rsidR="00EA41E3" w:rsidRDefault="00EA41E3">
            <w:pPr>
              <w:pStyle w:val="ConsPlusNormal"/>
              <w:jc w:val="both"/>
            </w:pPr>
            <w:r>
              <w:t>2023 год - 2457400,9 тыс. рублей;</w:t>
            </w:r>
          </w:p>
          <w:p w:rsidR="00EA41E3" w:rsidRDefault="00EA41E3">
            <w:pPr>
              <w:pStyle w:val="ConsPlusNormal"/>
              <w:jc w:val="both"/>
            </w:pPr>
            <w:r>
              <w:t>2024 год - 2585621,4 тыс. рублей;</w:t>
            </w:r>
          </w:p>
          <w:p w:rsidR="00EA41E3" w:rsidRDefault="00EA41E3">
            <w:pPr>
              <w:pStyle w:val="ConsPlusNormal"/>
              <w:jc w:val="both"/>
            </w:pPr>
            <w:r>
              <w:t>2025 год - 2718888 тыс. рублей.</w:t>
            </w:r>
          </w:p>
          <w:p w:rsidR="00EA41E3" w:rsidRDefault="00EA41E3">
            <w:pPr>
              <w:pStyle w:val="ConsPlusNormal"/>
              <w:jc w:val="both"/>
            </w:pPr>
            <w:r>
              <w:t>Планируемый объем финансирования подпрограммы 1 за счет средств бюджета городского округа "Город Белгород" составит 2694459,5 тыс. рублей, в том числе по годам:</w:t>
            </w:r>
          </w:p>
          <w:p w:rsidR="00EA41E3" w:rsidRDefault="00EA41E3">
            <w:pPr>
              <w:pStyle w:val="ConsPlusNormal"/>
              <w:jc w:val="both"/>
            </w:pPr>
            <w:r>
              <w:t>2021 год - 1045594,7 тыс. рублей;</w:t>
            </w:r>
          </w:p>
          <w:p w:rsidR="00EA41E3" w:rsidRDefault="00EA41E3">
            <w:pPr>
              <w:pStyle w:val="ConsPlusNormal"/>
              <w:jc w:val="both"/>
            </w:pPr>
            <w:r>
              <w:t>2022 год - 559415,8 тыс. рублей;</w:t>
            </w:r>
          </w:p>
          <w:p w:rsidR="00EA41E3" w:rsidRDefault="00EA41E3">
            <w:pPr>
              <w:pStyle w:val="ConsPlusNormal"/>
              <w:jc w:val="both"/>
            </w:pPr>
            <w:r>
              <w:t>2023 год - 360983 тыс. рублей;</w:t>
            </w:r>
          </w:p>
          <w:p w:rsidR="00EA41E3" w:rsidRDefault="00EA41E3">
            <w:pPr>
              <w:pStyle w:val="ConsPlusNormal"/>
              <w:jc w:val="both"/>
            </w:pPr>
            <w:r>
              <w:t>2024 год - 360983 тыс. рублей;</w:t>
            </w:r>
          </w:p>
          <w:p w:rsidR="00EA41E3" w:rsidRDefault="00EA41E3">
            <w:pPr>
              <w:pStyle w:val="ConsPlusNormal"/>
              <w:jc w:val="both"/>
            </w:pPr>
            <w:r>
              <w:t>2025 год - 367483 тыс. рублей.</w:t>
            </w:r>
          </w:p>
          <w:p w:rsidR="00EA41E3" w:rsidRDefault="00EA41E3">
            <w:pPr>
              <w:pStyle w:val="ConsPlusNormal"/>
              <w:jc w:val="both"/>
            </w:pPr>
            <w:r>
              <w:t>Планируемый объем финансирования подпрограммы 1 за счет средств федерального бюджета составит 5094,052 тыс. рублей, в том числе по годам:</w:t>
            </w:r>
          </w:p>
          <w:p w:rsidR="00EA41E3" w:rsidRDefault="00EA41E3">
            <w:pPr>
              <w:pStyle w:val="ConsPlusNormal"/>
              <w:jc w:val="both"/>
            </w:pPr>
            <w:r>
              <w:t>2021 год - 3554 тыс. рублей;</w:t>
            </w:r>
          </w:p>
          <w:p w:rsidR="00EA41E3" w:rsidRDefault="00EA41E3">
            <w:pPr>
              <w:pStyle w:val="ConsPlusNormal"/>
              <w:jc w:val="both"/>
            </w:pPr>
            <w:r>
              <w:t>2022 год - 1540,052 тыс. рублей.</w:t>
            </w:r>
          </w:p>
          <w:p w:rsidR="00EA41E3" w:rsidRDefault="00EA41E3">
            <w:pPr>
              <w:pStyle w:val="ConsPlusNormal"/>
              <w:jc w:val="both"/>
            </w:pPr>
            <w:r>
              <w:t>Планируемый объем финансирования подпрограммы 1 за счет иных источников составит 1355000 тыс. рублей, в том числе по годам:</w:t>
            </w:r>
          </w:p>
          <w:p w:rsidR="00EA41E3" w:rsidRDefault="00EA41E3">
            <w:pPr>
              <w:pStyle w:val="ConsPlusNormal"/>
              <w:jc w:val="both"/>
            </w:pPr>
            <w:r>
              <w:t>2021 год - 271000 тыс. рублей;</w:t>
            </w:r>
          </w:p>
          <w:p w:rsidR="00EA41E3" w:rsidRDefault="00EA41E3">
            <w:pPr>
              <w:pStyle w:val="ConsPlusNormal"/>
              <w:jc w:val="both"/>
            </w:pPr>
            <w:r>
              <w:t>2022 год - 271000 тыс. рублей;</w:t>
            </w:r>
          </w:p>
          <w:p w:rsidR="00EA41E3" w:rsidRDefault="00EA41E3">
            <w:pPr>
              <w:pStyle w:val="ConsPlusNormal"/>
              <w:jc w:val="both"/>
            </w:pPr>
            <w:r>
              <w:t>2023 год - 271000 тыс. рублей;</w:t>
            </w:r>
          </w:p>
          <w:p w:rsidR="00EA41E3" w:rsidRDefault="00EA41E3">
            <w:pPr>
              <w:pStyle w:val="ConsPlusNormal"/>
              <w:jc w:val="both"/>
            </w:pPr>
            <w:r>
              <w:t>2024 год - 271000 тыс. рублей;</w:t>
            </w:r>
          </w:p>
          <w:p w:rsidR="00EA41E3" w:rsidRDefault="00EA41E3">
            <w:pPr>
              <w:pStyle w:val="ConsPlusNormal"/>
              <w:jc w:val="both"/>
            </w:pPr>
            <w:r>
              <w:t>2025 год - 271000 тыс. рублей</w:t>
            </w:r>
          </w:p>
        </w:tc>
      </w:tr>
      <w:tr w:rsidR="00EA41E3">
        <w:tc>
          <w:tcPr>
            <w:tcW w:w="544" w:type="dxa"/>
          </w:tcPr>
          <w:p w:rsidR="00EA41E3" w:rsidRDefault="00EA41E3">
            <w:pPr>
              <w:pStyle w:val="ConsPlusNormal"/>
            </w:pPr>
            <w:r>
              <w:lastRenderedPageBreak/>
              <w:t>8.</w:t>
            </w:r>
          </w:p>
        </w:tc>
        <w:tc>
          <w:tcPr>
            <w:tcW w:w="2381" w:type="dxa"/>
          </w:tcPr>
          <w:p w:rsidR="00EA41E3" w:rsidRDefault="00EA41E3">
            <w:pPr>
              <w:pStyle w:val="ConsPlusNormal"/>
            </w:pPr>
            <w:r>
              <w:t>Показатели результата подпрограммы 1:</w:t>
            </w:r>
          </w:p>
        </w:tc>
        <w:tc>
          <w:tcPr>
            <w:tcW w:w="6123" w:type="dxa"/>
          </w:tcPr>
          <w:p w:rsidR="00EA41E3" w:rsidRDefault="00EA41E3">
            <w:pPr>
              <w:pStyle w:val="ConsPlusNormal"/>
              <w:jc w:val="both"/>
            </w:pPr>
          </w:p>
        </w:tc>
      </w:tr>
      <w:tr w:rsidR="00EA41E3" w:rsidTr="00483B4D">
        <w:tc>
          <w:tcPr>
            <w:tcW w:w="544" w:type="dxa"/>
          </w:tcPr>
          <w:p w:rsidR="00EA41E3" w:rsidRDefault="00EA41E3">
            <w:pPr>
              <w:pStyle w:val="ConsPlusNormal"/>
            </w:pPr>
            <w:r>
              <w:t>8.1.</w:t>
            </w:r>
          </w:p>
        </w:tc>
        <w:tc>
          <w:tcPr>
            <w:tcW w:w="2381" w:type="dxa"/>
            <w:vAlign w:val="bottom"/>
          </w:tcPr>
          <w:p w:rsidR="00EA41E3" w:rsidRDefault="00EA41E3">
            <w:pPr>
              <w:pStyle w:val="ConsPlusNormal"/>
            </w:pPr>
            <w:r>
              <w:t>Показатели конечного результата (в соответствии со Стратегией социально-экономического города Белгорода на период до 2025 года</w:t>
            </w:r>
          </w:p>
        </w:tc>
        <w:tc>
          <w:tcPr>
            <w:tcW w:w="6123" w:type="dxa"/>
          </w:tcPr>
          <w:p w:rsidR="00EA41E3" w:rsidRDefault="00EA41E3">
            <w:pPr>
              <w:pStyle w:val="ConsPlusNormal"/>
              <w:jc w:val="both"/>
            </w:pPr>
            <w:r>
              <w:t>Охват детей дошкольным образованием - 85% в 2025 году</w:t>
            </w:r>
          </w:p>
        </w:tc>
      </w:tr>
      <w:tr w:rsidR="00EA41E3" w:rsidTr="00483B4D">
        <w:tc>
          <w:tcPr>
            <w:tcW w:w="544" w:type="dxa"/>
          </w:tcPr>
          <w:p w:rsidR="00EA41E3" w:rsidRDefault="00EA41E3">
            <w:pPr>
              <w:pStyle w:val="ConsPlusNormal"/>
            </w:pPr>
            <w:r>
              <w:t>8.2.</w:t>
            </w:r>
          </w:p>
        </w:tc>
        <w:tc>
          <w:tcPr>
            <w:tcW w:w="2381" w:type="dxa"/>
          </w:tcPr>
          <w:p w:rsidR="00EA41E3" w:rsidRDefault="00EA41E3">
            <w:pPr>
              <w:pStyle w:val="ConsPlusNormal"/>
            </w:pPr>
            <w:r>
              <w:t>Показатели эффективности реализации программных мероприятий</w:t>
            </w:r>
          </w:p>
        </w:tc>
        <w:tc>
          <w:tcPr>
            <w:tcW w:w="6123" w:type="dxa"/>
            <w:vAlign w:val="bottom"/>
          </w:tcPr>
          <w:p w:rsidR="00EA41E3" w:rsidRDefault="00EA41E3">
            <w:pPr>
              <w:pStyle w:val="ConsPlusNormal"/>
              <w:jc w:val="both"/>
            </w:pPr>
            <w:r>
              <w:t>Доля муниципальных дошкольных образовательных учреждений, в которых созданы условия, соответствующие федеральному государственному образовательному стандарту дошкольного образования (создано от 80 до 100% условий), в общей численности муниципальных дошкольных образовательных учреждений - 100% в 2025 году.</w:t>
            </w:r>
          </w:p>
          <w:p w:rsidR="00EA41E3" w:rsidRDefault="00EA41E3">
            <w:pPr>
              <w:pStyle w:val="ConsPlusNormal"/>
              <w:jc w:val="both"/>
            </w:pPr>
            <w:r>
              <w:t>Отношение среднемесячной заработной платы педагогических работников муниципальных ДОУ к среднемесячной заработной плате организаций общего образования Белгородской области - 100% в 2025 году.</w:t>
            </w:r>
          </w:p>
          <w:p w:rsidR="00EA41E3" w:rsidRDefault="00EA41E3">
            <w:pPr>
              <w:pStyle w:val="ConsPlusNormal"/>
              <w:jc w:val="both"/>
            </w:pPr>
            <w:r>
              <w:lastRenderedPageBreak/>
              <w:t>Доля педагогических работников МДОУ, аттестованных на квалификационные категории, - 75% в 2025 году.</w:t>
            </w:r>
          </w:p>
          <w:p w:rsidR="00EA41E3" w:rsidRDefault="00EA41E3">
            <w:pPr>
              <w:pStyle w:val="ConsPlusNormal"/>
              <w:jc w:val="both"/>
            </w:pPr>
            <w:r>
              <w:t>Количество дополнительно введенных мест в муниципальных дошкольных образовательных учреждениях - 3251 к 2025 году.</w:t>
            </w:r>
          </w:p>
          <w:p w:rsidR="00EA41E3" w:rsidRDefault="00EA41E3">
            <w:pPr>
              <w:pStyle w:val="ConsPlusNormal"/>
              <w:jc w:val="both"/>
            </w:pPr>
            <w:r>
              <w:t>Доля детей дошкольного возраста, посещающих частные дошкольные организации, в общей численности детей, охваченных услугами дошкольного образования, - 8% в 2025 году.</w:t>
            </w:r>
          </w:p>
          <w:p w:rsidR="00EA41E3" w:rsidRDefault="00EA41E3">
            <w:pPr>
              <w:pStyle w:val="ConsPlusNormal"/>
              <w:jc w:val="both"/>
            </w:pPr>
            <w:r>
              <w:t>Сохранение доли дошкольных организаций,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- 100% в 2025 году</w:t>
            </w:r>
          </w:p>
        </w:tc>
      </w:tr>
    </w:tbl>
    <w:p w:rsidR="00EA41E3" w:rsidRDefault="00EA41E3">
      <w:pPr>
        <w:pStyle w:val="ConsPlusNormal"/>
        <w:ind w:firstLine="540"/>
        <w:jc w:val="both"/>
      </w:pPr>
    </w:p>
    <w:p w:rsidR="00EA41E3" w:rsidRDefault="00EA41E3">
      <w:pPr>
        <w:pStyle w:val="ConsPlusTitle"/>
        <w:jc w:val="center"/>
        <w:outlineLvl w:val="2"/>
      </w:pPr>
      <w:r>
        <w:t>1. Характеристика сферы реализации подпрограммы 1, описание</w:t>
      </w:r>
    </w:p>
    <w:p w:rsidR="00EA41E3" w:rsidRDefault="00EA41E3">
      <w:pPr>
        <w:pStyle w:val="ConsPlusTitle"/>
        <w:jc w:val="center"/>
      </w:pPr>
      <w:r>
        <w:t>основных проблем в указанной сфере и прогноз ее развития</w:t>
      </w:r>
    </w:p>
    <w:p w:rsidR="00EA41E3" w:rsidRDefault="00EA41E3">
      <w:pPr>
        <w:pStyle w:val="ConsPlusNormal"/>
        <w:ind w:firstLine="540"/>
        <w:jc w:val="both"/>
      </w:pPr>
    </w:p>
    <w:p w:rsidR="00EA41E3" w:rsidRDefault="00EA41E3">
      <w:pPr>
        <w:pStyle w:val="ConsPlusNormal"/>
        <w:ind w:firstLine="540"/>
        <w:jc w:val="both"/>
      </w:pPr>
      <w:r>
        <w:t>Одним из основных приоритетов в области социальной политики города Белгорода является обеспечение государственных гарантий доступного и качественного дошкольного образования, соответствующего потребностям современного общества. При этом доступность дошкольного образования характеризуется возможностью выбора разных форм получения образования, а качество - возможностями и способностями выпускников дошкольных организаций к освоению программ на последующих уровнях образования.</w:t>
      </w:r>
    </w:p>
    <w:p w:rsidR="00EA41E3" w:rsidRDefault="00EA41E3">
      <w:pPr>
        <w:pStyle w:val="ConsPlusNormal"/>
        <w:spacing w:before="220"/>
        <w:ind w:firstLine="540"/>
        <w:jc w:val="both"/>
      </w:pPr>
      <w:r>
        <w:t>В настоящее время в городе Белгороде действует многоуровневая система дошкольных организаций различных типов и видов, которая включает в себя 67 муниципальных дошкольных образовательных организаций; 1 комплекс "Начальная школа - детский сад" N 44; 14 общеобразовательных учреждений, имеющих дошкольные группы (гимназия N 3, прогимназия N 51, школы NN 17, 27, 29, 31, 35, 36, 37, 39, 40, 42, 43, 47).</w:t>
      </w:r>
    </w:p>
    <w:p w:rsidR="00EA41E3" w:rsidRDefault="00EA41E3">
      <w:pPr>
        <w:pStyle w:val="ConsPlusNormal"/>
        <w:spacing w:before="220"/>
        <w:ind w:firstLine="540"/>
        <w:jc w:val="both"/>
      </w:pPr>
      <w:r>
        <w:t>Увеличен сектор частных дошкольных учреждений и организаций. В 2014 году он представлен 10 частными образовательными учреждениями, имеющими лицензию на дошкольное образование, и 30 частными организациями и индивидуальными предпринимателями, оказывающими услуги по присмотру и уходу за детьми дошкольного возраста.</w:t>
      </w:r>
    </w:p>
    <w:p w:rsidR="00EA41E3" w:rsidRDefault="00EA41E3">
      <w:pPr>
        <w:pStyle w:val="ConsPlusNormal"/>
        <w:spacing w:before="220"/>
        <w:ind w:firstLine="540"/>
        <w:jc w:val="both"/>
      </w:pPr>
      <w:r>
        <w:t>Общая численность воспитанников дошкольных организаций, оказывающих услуги в режиме полного дня пребывания, в 2014 году составила 17247 детей, из них количество детей в возрасте 3 - 7 лет, получающих дошкольную образовательную услугу и (или) услугу по их содержанию в муниципальных дошкольных образовательных учреждениях, составило 15420 детей. Охват детей в возрасте от 1 до 7 лет программами дошкольного образования, развития, присмотра и ухода в городе возрос до 67,2% (в 2012 году - 62,8%). Отмечен также рост охвата детей в возрасте от 0 до 3 лет программами поддержки раннего развития (в 2013 году - 14%, в 2012 году - 8,3%).</w:t>
      </w:r>
    </w:p>
    <w:p w:rsidR="00EA41E3" w:rsidRDefault="00EA41E3">
      <w:pPr>
        <w:pStyle w:val="ConsPlusNormal"/>
        <w:spacing w:before="220"/>
        <w:ind w:firstLine="540"/>
        <w:jc w:val="both"/>
      </w:pPr>
      <w:r>
        <w:t>Для увеличения охвата детей услугами дошкольного образования проведены следующие мероприятия:</w:t>
      </w:r>
    </w:p>
    <w:p w:rsidR="00EA41E3" w:rsidRDefault="00EA41E3">
      <w:pPr>
        <w:pStyle w:val="ConsPlusNormal"/>
        <w:spacing w:before="220"/>
        <w:ind w:firstLine="540"/>
        <w:jc w:val="both"/>
      </w:pPr>
      <w:r>
        <w:t>- реализован муниципальный проект "Организация групп дошкольной подготовки в общеобразовательных учреждениях города Белгорода", итогом которого стало открытие дополнительно 8 дошкольных групп (200 мест) на базе общеобразовательных учреждений NN 27, 37, 39, 40, 43 и 47;</w:t>
      </w:r>
    </w:p>
    <w:p w:rsidR="00EA41E3" w:rsidRDefault="00EA41E3">
      <w:pPr>
        <w:pStyle w:val="ConsPlusNormal"/>
        <w:spacing w:before="220"/>
        <w:ind w:firstLine="540"/>
        <w:jc w:val="both"/>
      </w:pPr>
      <w:r>
        <w:t xml:space="preserve">- с учетом требований п. 1.9 СанПиН 2.4.1.3049-13, вступивших в силу в 2013 году, осуществлен перерасчет планового количества мест в возрастных группах с учетом площади групповых помещений (2 - 2,5 кв. м на 1 ребенка). В связи с этим количество мест в ДОУ города возросло с 13688 мест в 2012 году до 14114 мест в 2013 году, что позволило провести доукомплектование </w:t>
      </w:r>
      <w:r>
        <w:lastRenderedPageBreak/>
        <w:t>муниципальных дошкольных образовательных учреждений детьми из городской очереди с учетом фактической, посещаемости воспитанников детских садов;</w:t>
      </w:r>
    </w:p>
    <w:p w:rsidR="00EA41E3" w:rsidRDefault="00EA41E3">
      <w:pPr>
        <w:pStyle w:val="ConsPlusNormal"/>
        <w:spacing w:before="220"/>
        <w:ind w:firstLine="540"/>
        <w:jc w:val="both"/>
      </w:pPr>
      <w:r>
        <w:t>- обеспечено увеличение численности групп кратковременного пребывания в дошкольных учреждениях с 28 в 2012 году до 53 в 2013 году.</w:t>
      </w:r>
    </w:p>
    <w:p w:rsidR="00EA41E3" w:rsidRDefault="00EA41E3">
      <w:pPr>
        <w:pStyle w:val="ConsPlusNormal"/>
        <w:spacing w:before="220"/>
        <w:ind w:firstLine="540"/>
        <w:jc w:val="both"/>
      </w:pPr>
      <w:r>
        <w:t>Вышеуказанные меры позволили обеспечить снижение показателя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от 1 до 6 лет" с 8,6% в 2012 году до 6,6% в 2013 году.</w:t>
      </w:r>
    </w:p>
    <w:p w:rsidR="00EA41E3" w:rsidRDefault="00EA41E3">
      <w:pPr>
        <w:pStyle w:val="ConsPlusNormal"/>
        <w:spacing w:before="220"/>
        <w:ind w:firstLine="540"/>
        <w:jc w:val="both"/>
      </w:pPr>
      <w:r>
        <w:t xml:space="preserve">Работа по созданию новых детских садов в городе будет проводиться по двум направлениям. Во-первых, это возврат в муниципальную систему дошкольного образования зданий, занимаемых другими организациями (планируется создать детские сады на базе начальной школы гимназии N 1, центра Детского технического творчества, по адресам ул. Горького, 31а и бульвару Юности, 14а). Кроме этого, планируется строительство детских садов (на ул. </w:t>
      </w:r>
      <w:proofErr w:type="spellStart"/>
      <w:r>
        <w:t>Машковцева</w:t>
      </w:r>
      <w:proofErr w:type="spellEnd"/>
      <w:r>
        <w:t>, в МКР Юго-Западный, на ул. Островского). Будут введены в эксплуатацию образовательные учреждения "Начальная школа - детский сад" в МКР "Спутник", "Новая жизнь". Начальная школа и детский сад будут построены в МКР "Восточный".</w:t>
      </w:r>
    </w:p>
    <w:p w:rsidR="00EA41E3" w:rsidRDefault="00EA41E3">
      <w:pPr>
        <w:pStyle w:val="ConsPlusNormal"/>
        <w:spacing w:before="220"/>
        <w:ind w:firstLine="540"/>
        <w:jc w:val="both"/>
      </w:pPr>
      <w:r>
        <w:t xml:space="preserve">Планируется выкуп помещений для размещения филиалов дошкольных образовательных учреждений. Данные помещения находятся в различных микрорайонах: МКР "Новая жизнь", ул. Харьковская, ул. Садовая, ул. </w:t>
      </w:r>
      <w:proofErr w:type="spellStart"/>
      <w:r>
        <w:t>В.Лосева</w:t>
      </w:r>
      <w:proofErr w:type="spellEnd"/>
      <w:r>
        <w:t xml:space="preserve">, ул. </w:t>
      </w:r>
      <w:proofErr w:type="spellStart"/>
      <w:r>
        <w:t>Шаландина</w:t>
      </w:r>
      <w:proofErr w:type="spellEnd"/>
      <w:r>
        <w:t>, пер. 2 Мичуринский, ул. Апанасенко.</w:t>
      </w:r>
    </w:p>
    <w:p w:rsidR="00EA41E3" w:rsidRDefault="00EA41E3">
      <w:pPr>
        <w:pStyle w:val="ConsPlusNormal"/>
        <w:spacing w:before="220"/>
        <w:ind w:firstLine="540"/>
        <w:jc w:val="both"/>
      </w:pPr>
      <w:r>
        <w:t xml:space="preserve">За период 2013 года в городе Белгороде открыто 11 частных дошкольных организаций (ИП), оказывающих услуги по присмотру и уходу за детьми дошкольного возраста. Субсидию, предусмотренную </w:t>
      </w:r>
      <w:hyperlink r:id="rId39">
        <w:r>
          <w:rPr>
            <w:color w:val="0000FF"/>
          </w:rPr>
          <w:t>постановлением</w:t>
        </w:r>
      </w:hyperlink>
      <w:r>
        <w:t xml:space="preserve"> Правительства Белгородской области от 10.02.2014 N 20-пп "О поддержке альтернативных форм предоставления дошкольного образования", получают 96,0% родителей, дети которых посещают частные дошкольные организации.</w:t>
      </w:r>
    </w:p>
    <w:p w:rsidR="00EA41E3" w:rsidRDefault="00EA41E3">
      <w:pPr>
        <w:pStyle w:val="ConsPlusNormal"/>
        <w:spacing w:before="220"/>
        <w:ind w:firstLine="540"/>
        <w:jc w:val="both"/>
      </w:pPr>
      <w:r>
        <w:t>Таким образом, общий контингент воспитанников дошкольных организаций города составил 18047 детей (67,2% от общего количества детей в возрасте от 1 до 7 лет).</w:t>
      </w:r>
    </w:p>
    <w:p w:rsidR="00EA41E3" w:rsidRDefault="00EA41E3">
      <w:pPr>
        <w:pStyle w:val="ConsPlusNormal"/>
        <w:spacing w:before="220"/>
        <w:ind w:firstLine="540"/>
        <w:jc w:val="both"/>
      </w:pPr>
      <w:r>
        <w:t>Однако, несмотря на принятые меры, проблема дефицита мест в дошкольных организациях города остается актуальной и приводит к снижению доступности дошкольного образования населению. Количество дошкольных образовательных организаций в настоящее время является недостаточным для удовлетворения спроса на получение услуг дошкольного образования. По итогам 2013 года численность детей в возрасте от 2 до 4 лет, нуждающихся в предоставлении места в ДОУ города и не обеспеченных таковым, составила 1778 человек.</w:t>
      </w:r>
    </w:p>
    <w:p w:rsidR="00EA41E3" w:rsidRDefault="00EA41E3">
      <w:pPr>
        <w:pStyle w:val="ConsPlusNormal"/>
        <w:spacing w:before="220"/>
        <w:ind w:firstLine="540"/>
        <w:jc w:val="both"/>
      </w:pPr>
      <w:r>
        <w:t>Всего в городской очереди на предоставление в 2014 году мест в группах полного пребывания в МДОУ города зарегистрировано около 9 тысяч детей. Прогнозируемый дефицит по итогам комплектования на 01.09.2014 составил около 2840 мест.</w:t>
      </w:r>
    </w:p>
    <w:p w:rsidR="00EA41E3" w:rsidRDefault="00EA41E3">
      <w:pPr>
        <w:pStyle w:val="ConsPlusNormal"/>
        <w:spacing w:before="220"/>
        <w:ind w:firstLine="540"/>
        <w:jc w:val="both"/>
      </w:pPr>
      <w:r>
        <w:t>Следует признать, что существующие организационные формы дошкольного образования не удовлетворяют полностью растущие потребности населения городского округа "Город Белгород". Поэтому основным направлением деятельности администрации города Белгорода в сфере образования является принятие мер для ликвидации очереди на зачисление детей в дошкольные образовательные организации и увеличение охвата детей программами дошкольного образования.</w:t>
      </w:r>
    </w:p>
    <w:p w:rsidR="00EA41E3" w:rsidRDefault="00EA41E3">
      <w:pPr>
        <w:pStyle w:val="ConsPlusNormal"/>
        <w:spacing w:before="220"/>
        <w:ind w:firstLine="540"/>
        <w:jc w:val="both"/>
      </w:pPr>
      <w:r>
        <w:t xml:space="preserve">Одним из направлений работы по решению проблемы дефицита мест в МДОУ города в подпрограмме 1 является развитие </w:t>
      </w:r>
      <w:proofErr w:type="spellStart"/>
      <w:r>
        <w:t>частно</w:t>
      </w:r>
      <w:proofErr w:type="spellEnd"/>
      <w:r>
        <w:t>-государственного партнерства в сфере дошкольного образования.</w:t>
      </w:r>
    </w:p>
    <w:p w:rsidR="00EA41E3" w:rsidRDefault="00EA41E3">
      <w:pPr>
        <w:pStyle w:val="ConsPlusNormal"/>
        <w:spacing w:before="220"/>
        <w:ind w:firstLine="540"/>
        <w:jc w:val="both"/>
      </w:pPr>
      <w:r>
        <w:t xml:space="preserve">Стимулом для обеспечения эффективности данной деятельности является </w:t>
      </w:r>
      <w:hyperlink r:id="rId40">
        <w:r>
          <w:rPr>
            <w:color w:val="0000FF"/>
          </w:rPr>
          <w:t>постановление</w:t>
        </w:r>
      </w:hyperlink>
      <w:r>
        <w:t xml:space="preserve"> </w:t>
      </w:r>
      <w:r>
        <w:lastRenderedPageBreak/>
        <w:t>Правительства Белгородской области от 10 февраля 2014 г. N 20-пп "О поддержке развития альтернативных форм предоставления дошкольного образования". Данное постановление позволяет не только создать равные условия для участия негосударственных организаций в предоставлении услуг дошкольного образования, но и обеспечить финансирование части затрат родителей на получение данных услуг.</w:t>
      </w:r>
    </w:p>
    <w:p w:rsidR="00EA41E3" w:rsidRDefault="00EA41E3">
      <w:pPr>
        <w:pStyle w:val="ConsPlusNormal"/>
        <w:spacing w:before="220"/>
        <w:ind w:firstLine="540"/>
        <w:jc w:val="both"/>
      </w:pPr>
      <w:r>
        <w:t xml:space="preserve">В 2011 - 2012 </w:t>
      </w:r>
      <w:proofErr w:type="spellStart"/>
      <w:r>
        <w:t>г.г</w:t>
      </w:r>
      <w:proofErr w:type="spellEnd"/>
      <w:r>
        <w:t>. управлением образования успешно реализован муниципальный проект "Организация альтернативных форм дошкольного образования в г. Белгороде", итогом которого стало:</w:t>
      </w:r>
    </w:p>
    <w:p w:rsidR="00EA41E3" w:rsidRDefault="00EA41E3">
      <w:pPr>
        <w:pStyle w:val="ConsPlusNormal"/>
        <w:spacing w:before="220"/>
        <w:ind w:firstLine="540"/>
        <w:jc w:val="both"/>
      </w:pPr>
      <w:r>
        <w:t>- создание дополнительно 1000 мест в частных дошкольных организациях;</w:t>
      </w:r>
    </w:p>
    <w:p w:rsidR="00EA41E3" w:rsidRDefault="00EA41E3">
      <w:pPr>
        <w:pStyle w:val="ConsPlusNormal"/>
        <w:spacing w:before="220"/>
        <w:ind w:firstLine="540"/>
        <w:jc w:val="both"/>
      </w:pPr>
      <w:r>
        <w:t>- увеличение негосударственного сегмента на рынке в общем объеме услуг дошкольного образования до 5,8%.</w:t>
      </w:r>
    </w:p>
    <w:p w:rsidR="00EA41E3" w:rsidRDefault="00EA41E3">
      <w:pPr>
        <w:pStyle w:val="ConsPlusNormal"/>
        <w:spacing w:before="220"/>
        <w:ind w:firstLine="540"/>
        <w:jc w:val="both"/>
      </w:pPr>
      <w:r>
        <w:t xml:space="preserve">Несмотря на положительную динамику внедрения альтернативных организационно-правовых форм ДОУ, реализации программ </w:t>
      </w:r>
      <w:proofErr w:type="spellStart"/>
      <w:r>
        <w:t>предшкольной</w:t>
      </w:r>
      <w:proofErr w:type="spellEnd"/>
      <w:r>
        <w:t xml:space="preserve"> подготовки, проблема обеспечения доступного и качественного дошкольного образования остается актуальной и требует поиска как внешних, так и внутренних резервов развития системы в целом. В целях повышения конкурентоспособности ежегодно осуществляется сопровождение руководителей ЧДО, победителей регионального конкурсного отбора на получение субсидий для создания дополнительных мест в группах раннего возраста. Конкурсный отбор проводится департаментом образования Белгородской области в рамках реализации мероприятий региональной составляющей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2020 году созданы дополнительно 45 мест, в 2021 году - 30 мест в ЧДОУ, которые укомплектованы детьми в возрасте от 1,5 до 3 лет, зарегистрированными в региональной информационной системе доступности дошкольного образования на поступление в детские сады г. Белгорода.</w:t>
      </w:r>
    </w:p>
    <w:p w:rsidR="00EA41E3" w:rsidRDefault="00EA41E3">
      <w:pPr>
        <w:pStyle w:val="ConsPlusNormal"/>
        <w:spacing w:before="220"/>
        <w:ind w:firstLine="540"/>
        <w:jc w:val="both"/>
      </w:pPr>
      <w:r>
        <w:t xml:space="preserve">В связи с вступлением в силу </w:t>
      </w:r>
      <w:hyperlink r:id="rId41">
        <w:r>
          <w:rPr>
            <w:color w:val="0000FF"/>
          </w:rPr>
          <w:t>Приказа</w:t>
        </w:r>
      </w:hyperlink>
      <w:r>
        <w:t xml:space="preserve"> Министерства образования и науки Российской Федерации от 17 октября 2013 года N 1155 "Об утверждении федерального государственного образовательного стандарта дошкольного образования" современная практика и основные тенденции развития образования ставят перед муниципальной системой дошкольного образования задачи по модернизации материально-технической базы образовательных учреждений города для обеспечения соответствия условий реализации образовательных программ дошкольного образования современным федеральным требованиям.</w:t>
      </w:r>
    </w:p>
    <w:p w:rsidR="00EA41E3" w:rsidRDefault="00EA41E3">
      <w:pPr>
        <w:pStyle w:val="ConsPlusNormal"/>
        <w:spacing w:before="220"/>
        <w:ind w:firstLine="540"/>
        <w:jc w:val="both"/>
      </w:pPr>
      <w:r>
        <w:t>Одним из важнейших условий качества предоставления услуг дошкольного образования является кадровое обеспечение деятельности ДОУ.</w:t>
      </w:r>
    </w:p>
    <w:p w:rsidR="00EA41E3" w:rsidRDefault="00EA41E3">
      <w:pPr>
        <w:pStyle w:val="ConsPlusNormal"/>
        <w:spacing w:before="220"/>
        <w:ind w:firstLine="540"/>
        <w:jc w:val="both"/>
      </w:pPr>
      <w:r>
        <w:t>В настоящее время из 1850 педагогических работников МДОУ 65% имеют высшее образование, 68% имеют квалификационные категории, в том числе 20,8% - высшую.</w:t>
      </w:r>
    </w:p>
    <w:p w:rsidR="00EA41E3" w:rsidRDefault="00EA41E3">
      <w:pPr>
        <w:pStyle w:val="ConsPlusNormal"/>
        <w:spacing w:before="220"/>
        <w:ind w:firstLine="540"/>
        <w:jc w:val="both"/>
      </w:pPr>
      <w:r>
        <w:t>В условиях необходимости реализации в образовательных организациях города Белгорода требований федерального государственного образовательного стандарта дошкольного образования высокий кадровый потенциал работников системы дошкольного образования позволит обеспечить эффективность мероприятий при обеспечении непрерывного повышения их квалификации и поддержке молодых специалистов.</w:t>
      </w:r>
    </w:p>
    <w:p w:rsidR="00EA41E3" w:rsidRDefault="00EA41E3">
      <w:pPr>
        <w:pStyle w:val="ConsPlusNormal"/>
        <w:spacing w:before="220"/>
        <w:ind w:firstLine="540"/>
        <w:jc w:val="both"/>
      </w:pPr>
      <w:r>
        <w:t xml:space="preserve">Таким образом, подпрограмма 1 должна стать инструментом для реализации государственной политики Белгородской области в сфере дошкольного образования на территории города Белгорода и будет направлена на решение </w:t>
      </w:r>
      <w:proofErr w:type="spellStart"/>
      <w:r>
        <w:t>вышеобозначенных</w:t>
      </w:r>
      <w:proofErr w:type="spellEnd"/>
      <w:r>
        <w:t xml:space="preserve"> проблем.</w:t>
      </w:r>
    </w:p>
    <w:p w:rsidR="00EA41E3" w:rsidRDefault="00EA41E3">
      <w:pPr>
        <w:pStyle w:val="ConsPlusNormal"/>
        <w:ind w:firstLine="540"/>
        <w:jc w:val="both"/>
      </w:pPr>
    </w:p>
    <w:p w:rsidR="00483B4D" w:rsidRDefault="00483B4D">
      <w:pPr>
        <w:pStyle w:val="ConsPlusTitle"/>
        <w:jc w:val="center"/>
        <w:outlineLvl w:val="2"/>
      </w:pPr>
    </w:p>
    <w:p w:rsidR="00483B4D" w:rsidRDefault="00483B4D">
      <w:pPr>
        <w:pStyle w:val="ConsPlusTitle"/>
        <w:jc w:val="center"/>
        <w:outlineLvl w:val="2"/>
      </w:pPr>
    </w:p>
    <w:p w:rsidR="00EA41E3" w:rsidRDefault="00EA41E3">
      <w:pPr>
        <w:pStyle w:val="ConsPlusTitle"/>
        <w:jc w:val="center"/>
        <w:outlineLvl w:val="2"/>
      </w:pPr>
      <w:r>
        <w:lastRenderedPageBreak/>
        <w:t>2. Цель, сроки и этапы реализации подпрограммы 1</w:t>
      </w:r>
    </w:p>
    <w:p w:rsidR="00EA41E3" w:rsidRDefault="00EA41E3">
      <w:pPr>
        <w:pStyle w:val="ConsPlusNormal"/>
        <w:ind w:firstLine="540"/>
        <w:jc w:val="both"/>
      </w:pPr>
    </w:p>
    <w:p w:rsidR="00EA41E3" w:rsidRDefault="00EA41E3">
      <w:pPr>
        <w:pStyle w:val="ConsPlusNormal"/>
        <w:ind w:firstLine="540"/>
        <w:jc w:val="both"/>
      </w:pPr>
      <w:r>
        <w:t>Целью подпрограммы 1 является обеспечение доступности качественного дошкольного образования, соответствующего требованиям инновационного социально ориентированного развития городского округа "Город Белгород".</w:t>
      </w:r>
    </w:p>
    <w:p w:rsidR="00EA41E3" w:rsidRDefault="00EA41E3">
      <w:pPr>
        <w:pStyle w:val="ConsPlusNormal"/>
        <w:spacing w:before="220"/>
        <w:ind w:firstLine="540"/>
        <w:jc w:val="both"/>
      </w:pPr>
      <w:r>
        <w:t>Для достижения цели необходимо решение следующих задач:</w:t>
      </w:r>
    </w:p>
    <w:p w:rsidR="00EA41E3" w:rsidRDefault="00EA41E3">
      <w:pPr>
        <w:pStyle w:val="ConsPlusNormal"/>
        <w:spacing w:before="220"/>
        <w:ind w:firstLine="540"/>
        <w:jc w:val="both"/>
      </w:pPr>
      <w:r>
        <w:t>1) 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w:t>
      </w:r>
    </w:p>
    <w:p w:rsidR="00EA41E3" w:rsidRDefault="00EA41E3">
      <w:pPr>
        <w:pStyle w:val="ConsPlusNormal"/>
        <w:spacing w:before="220"/>
        <w:ind w:firstLine="540"/>
        <w:jc w:val="both"/>
      </w:pPr>
      <w:r>
        <w:t>2) Развитие сети дошкольных организаций города.</w:t>
      </w:r>
    </w:p>
    <w:p w:rsidR="00EA41E3" w:rsidRDefault="00EA41E3">
      <w:pPr>
        <w:pStyle w:val="ConsPlusNormal"/>
        <w:spacing w:before="220"/>
        <w:ind w:firstLine="540"/>
        <w:jc w:val="both"/>
      </w:pPr>
      <w:r>
        <w:t>3) Создание условий функционирования дошкольных организаций для предоставления качественных услуг дошкольного образования и (или) услуг по присмотру и уходу за детьми.</w:t>
      </w:r>
    </w:p>
    <w:p w:rsidR="00EA41E3" w:rsidRDefault="00EA41E3">
      <w:pPr>
        <w:pStyle w:val="ConsPlusNormal"/>
        <w:spacing w:before="220"/>
        <w:ind w:firstLine="540"/>
        <w:jc w:val="both"/>
      </w:pPr>
      <w:r>
        <w:t>По итогам реализации подпрограммы 1 планируется достичь следующих результатов:</w:t>
      </w:r>
    </w:p>
    <w:p w:rsidR="00EA41E3" w:rsidRDefault="00EA41E3">
      <w:pPr>
        <w:pStyle w:val="ConsPlusNormal"/>
        <w:spacing w:before="220"/>
        <w:ind w:firstLine="540"/>
        <w:jc w:val="both"/>
      </w:pPr>
      <w:r>
        <w:t>- увеличение охвата детей дошкольным образованием в общем количестве детей до 85%;</w:t>
      </w:r>
    </w:p>
    <w:p w:rsidR="00EA41E3" w:rsidRDefault="00EA41E3">
      <w:pPr>
        <w:pStyle w:val="ConsPlusNormal"/>
        <w:spacing w:before="220"/>
        <w:ind w:firstLine="540"/>
        <w:jc w:val="both"/>
      </w:pPr>
      <w:r>
        <w:t>- увеличение доли муниципальных дошкольных образовательных учреждений, в которых созданы условия, соответствующие федеральному государственному образовательному стандарту дошкольного образования (создано от 80 до 100% условий), в общей численности муниципальных дошкольных образовательных учреждений до 100%;</w:t>
      </w:r>
    </w:p>
    <w:p w:rsidR="00EA41E3" w:rsidRDefault="00EA41E3">
      <w:pPr>
        <w:pStyle w:val="ConsPlusNormal"/>
        <w:spacing w:before="220"/>
        <w:ind w:firstLine="540"/>
        <w:jc w:val="both"/>
      </w:pPr>
      <w:r>
        <w:t>- сохранение отношения среднемесячной заработной платы муниципальных ДОУ к среднемесячной заработной плате организаций общего образования Белгородской области на уровне 100%;</w:t>
      </w:r>
    </w:p>
    <w:p w:rsidR="00EA41E3" w:rsidRDefault="00EA41E3">
      <w:pPr>
        <w:pStyle w:val="ConsPlusNormal"/>
        <w:spacing w:before="220"/>
        <w:ind w:firstLine="540"/>
        <w:jc w:val="both"/>
      </w:pPr>
      <w:r>
        <w:t>- увеличение доли педагогических работников МДОУ, аттестованных на квалификационные категории, до 75%;</w:t>
      </w:r>
    </w:p>
    <w:p w:rsidR="00EA41E3" w:rsidRDefault="00EA41E3">
      <w:pPr>
        <w:pStyle w:val="ConsPlusNormal"/>
        <w:spacing w:before="220"/>
        <w:ind w:firstLine="540"/>
        <w:jc w:val="both"/>
      </w:pPr>
      <w:r>
        <w:t>- увеличение общего количества муниципальных дошкольных образовательных учреждений до 73;</w:t>
      </w:r>
    </w:p>
    <w:p w:rsidR="00EA41E3" w:rsidRDefault="00EA41E3">
      <w:pPr>
        <w:pStyle w:val="ConsPlusNormal"/>
        <w:spacing w:before="220"/>
        <w:ind w:firstLine="540"/>
        <w:jc w:val="both"/>
      </w:pPr>
      <w:r>
        <w:t>- введение дополнительно в муниципальных дошкольных образовательных учреждениях 3251 места;</w:t>
      </w:r>
    </w:p>
    <w:p w:rsidR="00EA41E3" w:rsidRDefault="00EA41E3">
      <w:pPr>
        <w:pStyle w:val="ConsPlusNormal"/>
        <w:spacing w:before="220"/>
        <w:ind w:firstLine="540"/>
        <w:jc w:val="both"/>
      </w:pPr>
      <w:r>
        <w:t>- увеличение доли детей дошкольного возраста, посещающих частные дошкольные организации, в общей численности детей, охваченных услугами дошкольного образования, до 8%;</w:t>
      </w:r>
    </w:p>
    <w:p w:rsidR="00EA41E3" w:rsidRDefault="00EA41E3">
      <w:pPr>
        <w:pStyle w:val="ConsPlusNormal"/>
        <w:spacing w:before="220"/>
        <w:ind w:firstLine="540"/>
        <w:jc w:val="both"/>
      </w:pPr>
      <w:r>
        <w:t>- сохранение доли дошкольных организаций,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на уровне 100%.</w:t>
      </w:r>
    </w:p>
    <w:p w:rsidR="00EA41E3" w:rsidRDefault="00EA41E3">
      <w:pPr>
        <w:pStyle w:val="ConsPlusNormal"/>
        <w:spacing w:before="220"/>
        <w:ind w:firstLine="540"/>
        <w:jc w:val="both"/>
      </w:pPr>
      <w:r>
        <w:t>Срок реализации подпрограммы 1 - 2015 - 2025 годы. Этапы реализации подпрограммы 1: I этап - 2015 - 2020 годы, II этап - 2021 - 2025 годы.</w:t>
      </w:r>
    </w:p>
    <w:p w:rsidR="00EA41E3" w:rsidRDefault="00EA41E3">
      <w:pPr>
        <w:pStyle w:val="ConsPlusNormal"/>
        <w:ind w:firstLine="540"/>
        <w:jc w:val="both"/>
      </w:pPr>
    </w:p>
    <w:p w:rsidR="00EA41E3" w:rsidRDefault="00EA41E3">
      <w:pPr>
        <w:pStyle w:val="ConsPlusTitle"/>
        <w:jc w:val="center"/>
        <w:outlineLvl w:val="2"/>
      </w:pPr>
      <w:r>
        <w:t>3. Перечень проектов в составе подпрограммы 1</w:t>
      </w:r>
    </w:p>
    <w:p w:rsidR="00EA41E3" w:rsidRDefault="00EA41E3">
      <w:pPr>
        <w:pStyle w:val="ConsPlusNormal"/>
        <w:ind w:firstLine="540"/>
        <w:jc w:val="both"/>
      </w:pPr>
    </w:p>
    <w:p w:rsidR="00EA41E3" w:rsidRDefault="00EA41E3">
      <w:pPr>
        <w:pStyle w:val="ConsPlusNormal"/>
        <w:ind w:firstLine="540"/>
        <w:jc w:val="both"/>
      </w:pPr>
      <w:r>
        <w:t>В состав подпрограммы 1 входят мероприятия муниципальных проектов:</w:t>
      </w:r>
    </w:p>
    <w:p w:rsidR="00EA41E3" w:rsidRDefault="00EA41E3">
      <w:pPr>
        <w:pStyle w:val="ConsPlusNormal"/>
        <w:spacing w:before="220"/>
        <w:ind w:firstLine="540"/>
        <w:jc w:val="both"/>
      </w:pPr>
      <w:r>
        <w:t xml:space="preserve">1. Формирование модели </w:t>
      </w:r>
      <w:proofErr w:type="spellStart"/>
      <w:r>
        <w:t>здоровьесбережения</w:t>
      </w:r>
      <w:proofErr w:type="spellEnd"/>
      <w:r>
        <w:t xml:space="preserve"> участников образовательных отношений в муниципальном ДОУ.</w:t>
      </w:r>
    </w:p>
    <w:p w:rsidR="00EA41E3" w:rsidRDefault="00EA41E3">
      <w:pPr>
        <w:pStyle w:val="ConsPlusNormal"/>
        <w:spacing w:before="220"/>
        <w:ind w:firstLine="540"/>
        <w:jc w:val="both"/>
      </w:pPr>
      <w:r>
        <w:t>2. Возврат в систему дошкольного образования города Белгорода 2-х детских садов.</w:t>
      </w:r>
    </w:p>
    <w:p w:rsidR="00EA41E3" w:rsidRDefault="00EA41E3">
      <w:pPr>
        <w:pStyle w:val="ConsPlusNormal"/>
        <w:spacing w:before="220"/>
        <w:ind w:firstLine="540"/>
        <w:jc w:val="both"/>
      </w:pPr>
      <w:r>
        <w:lastRenderedPageBreak/>
        <w:t>3. Внедрение подвижных дворовых игр в систему физического воспитания обучающихся дошкольных образовательных организаций г. Белгорода.</w:t>
      </w:r>
    </w:p>
    <w:p w:rsidR="00EA41E3" w:rsidRDefault="00EA41E3">
      <w:pPr>
        <w:pStyle w:val="ConsPlusNormal"/>
        <w:spacing w:before="220"/>
        <w:ind w:firstLine="540"/>
        <w:jc w:val="both"/>
      </w:pPr>
      <w:r>
        <w:t>4. Проведение малой спартакиады среди обучающихся дошкольных образовательных организаций города Белгорода.</w:t>
      </w:r>
    </w:p>
    <w:p w:rsidR="00EA41E3" w:rsidRDefault="00EA41E3">
      <w:pPr>
        <w:pStyle w:val="ConsPlusNormal"/>
        <w:spacing w:before="220"/>
        <w:ind w:firstLine="540"/>
        <w:jc w:val="both"/>
      </w:pPr>
      <w:r>
        <w:t>5. Организация ежегодного творческого фестиваля для обучающихся дошкольных образовательных организаций города Белгорода ("Маленький артист на большой сцене").</w:t>
      </w:r>
    </w:p>
    <w:p w:rsidR="00EA41E3" w:rsidRDefault="00EA41E3">
      <w:pPr>
        <w:pStyle w:val="ConsPlusNormal"/>
        <w:spacing w:before="220"/>
        <w:ind w:firstLine="540"/>
        <w:jc w:val="both"/>
      </w:pPr>
      <w:r>
        <w:t>6. Развитие вариативных форм дошкольного образования на базе муниципальных дошкольных образовательных учреждений.</w:t>
      </w:r>
    </w:p>
    <w:p w:rsidR="00EA41E3" w:rsidRDefault="00EA41E3">
      <w:pPr>
        <w:pStyle w:val="ConsPlusNormal"/>
        <w:spacing w:before="220"/>
        <w:ind w:firstLine="540"/>
        <w:jc w:val="both"/>
      </w:pPr>
      <w:r>
        <w:t>7. Создание дополнительных мест в муниципальных дошкольных образовательных учреждениях за счет оптимизации внутренних ресурсов учреждений.</w:t>
      </w:r>
    </w:p>
    <w:p w:rsidR="00EA41E3" w:rsidRDefault="00EA41E3">
      <w:pPr>
        <w:pStyle w:val="ConsPlusNormal"/>
        <w:spacing w:before="220"/>
        <w:ind w:firstLine="540"/>
        <w:jc w:val="both"/>
      </w:pPr>
      <w:r>
        <w:t>8. Открытие онлайн-площадок для взаимодействия с родителями дошкольников по профилактике детского дорожно-транспортного травматизма.</w:t>
      </w:r>
    </w:p>
    <w:p w:rsidR="00EA41E3" w:rsidRDefault="00EA41E3">
      <w:pPr>
        <w:pStyle w:val="ConsPlusNormal"/>
        <w:spacing w:before="220"/>
        <w:ind w:firstLine="540"/>
        <w:jc w:val="both"/>
      </w:pPr>
      <w:r>
        <w:t>9. Организация спортивных секций для увеличения охвата детей старшего дошкольного возраста игрой в шахматы в дошкольных образовательных организациях г. Белгорода ("Шахматы в ДОО").</w:t>
      </w:r>
    </w:p>
    <w:p w:rsidR="00EA41E3" w:rsidRDefault="00EA41E3">
      <w:pPr>
        <w:pStyle w:val="ConsPlusNormal"/>
        <w:spacing w:before="220"/>
        <w:ind w:firstLine="540"/>
        <w:jc w:val="both"/>
      </w:pPr>
      <w:r>
        <w:t xml:space="preserve">10. Внедрение дистанционных форм методического сопровождения </w:t>
      </w:r>
      <w:proofErr w:type="gramStart"/>
      <w:r>
        <w:t>родителей</w:t>
      </w:r>
      <w:proofErr w:type="gramEnd"/>
      <w:r>
        <w:t xml:space="preserve"> обучающихся по правовым, экономическим, медицинским, психолого-педагогическим вопросам воспитания дошкольников в режиме </w:t>
      </w:r>
      <w:proofErr w:type="spellStart"/>
      <w:r>
        <w:t>online</w:t>
      </w:r>
      <w:proofErr w:type="spellEnd"/>
      <w:r>
        <w:t>.</w:t>
      </w:r>
    </w:p>
    <w:p w:rsidR="00EA41E3" w:rsidRDefault="00EA41E3">
      <w:pPr>
        <w:pStyle w:val="ConsPlusNormal"/>
        <w:spacing w:before="220"/>
        <w:ind w:firstLine="540"/>
        <w:jc w:val="both"/>
      </w:pPr>
      <w:r>
        <w:t>11. Интеллектуальное развитие детей старшего дошкольного возраста дошкольных образовательных организаций г. Белгорода посредством использования ТИКО-конструктора в образовательной области "Познавательное развитие".</w:t>
      </w:r>
    </w:p>
    <w:p w:rsidR="00EA41E3" w:rsidRDefault="00EA41E3">
      <w:pPr>
        <w:pStyle w:val="ConsPlusNormal"/>
        <w:spacing w:before="220"/>
        <w:ind w:firstLine="540"/>
        <w:jc w:val="both"/>
      </w:pPr>
      <w:r>
        <w:t>12. Внедрение системы 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w:t>
      </w:r>
    </w:p>
    <w:p w:rsidR="00EA41E3" w:rsidRDefault="00EA41E3">
      <w:pPr>
        <w:pStyle w:val="ConsPlusNormal"/>
        <w:spacing w:before="220"/>
        <w:ind w:firstLine="540"/>
        <w:jc w:val="both"/>
      </w:pPr>
      <w:r>
        <w:t>13. Профилактика нарушений опорно-двигательного аппарата у воспитанников дошкольных организаций города Белгорода.</w:t>
      </w:r>
    </w:p>
    <w:p w:rsidR="00EA41E3" w:rsidRDefault="00EA41E3">
      <w:pPr>
        <w:pStyle w:val="ConsPlusNormal"/>
        <w:spacing w:before="220"/>
        <w:ind w:firstLine="540"/>
        <w:jc w:val="both"/>
      </w:pPr>
      <w:r>
        <w:t>14. 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w:t>
      </w:r>
    </w:p>
    <w:p w:rsidR="00EA41E3" w:rsidRDefault="00EA41E3">
      <w:pPr>
        <w:pStyle w:val="ConsPlusNormal"/>
        <w:spacing w:before="220"/>
        <w:ind w:firstLine="540"/>
        <w:jc w:val="both"/>
      </w:pPr>
      <w:r>
        <w:t>15. Создание рекреационных зон в образовательных учреждениях города.</w:t>
      </w:r>
    </w:p>
    <w:p w:rsidR="00EA41E3" w:rsidRDefault="00EA41E3">
      <w:pPr>
        <w:pStyle w:val="ConsPlusNormal"/>
        <w:spacing w:before="220"/>
        <w:ind w:firstLine="540"/>
        <w:jc w:val="both"/>
      </w:pPr>
      <w:r>
        <w:t xml:space="preserve">16. Формирование </w:t>
      </w:r>
      <w:proofErr w:type="spellStart"/>
      <w:r>
        <w:t>детствосберегающего</w:t>
      </w:r>
      <w:proofErr w:type="spellEnd"/>
      <w:r>
        <w:t xml:space="preserve"> пространства дошкольного образования для детей в возрасте до 3-х лет в городе Белгороде ("Дети в приоритете").</w:t>
      </w:r>
    </w:p>
    <w:p w:rsidR="00EA41E3" w:rsidRDefault="00EA41E3">
      <w:pPr>
        <w:pStyle w:val="ConsPlusNormal"/>
        <w:spacing w:before="220"/>
        <w:ind w:firstLine="540"/>
        <w:jc w:val="both"/>
      </w:pPr>
      <w:r>
        <w:t>17. Создание центров цифрового развития на территории города Белгорода.</w:t>
      </w:r>
    </w:p>
    <w:p w:rsidR="00EA41E3" w:rsidRDefault="00EA41E3">
      <w:pPr>
        <w:pStyle w:val="ConsPlusNormal"/>
        <w:spacing w:before="220"/>
        <w:ind w:firstLine="540"/>
        <w:jc w:val="both"/>
      </w:pPr>
      <w:r>
        <w:t>18.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spacing w:before="220"/>
        <w:ind w:firstLine="540"/>
        <w:jc w:val="both"/>
      </w:pPr>
      <w:r>
        <w:t xml:space="preserve">19. Исключен. - </w:t>
      </w:r>
      <w:hyperlink r:id="rId42">
        <w:r>
          <w:rPr>
            <w:color w:val="0000FF"/>
          </w:rPr>
          <w:t>Постановление</w:t>
        </w:r>
      </w:hyperlink>
      <w:r>
        <w:t xml:space="preserve"> администрации города Белгорода от 28.05.2021 N 142.</w:t>
      </w:r>
    </w:p>
    <w:p w:rsidR="00EA41E3" w:rsidRDefault="00EA41E3">
      <w:pPr>
        <w:pStyle w:val="ConsPlusNormal"/>
        <w:spacing w:before="220"/>
        <w:ind w:firstLine="540"/>
        <w:jc w:val="both"/>
      </w:pPr>
      <w:r>
        <w:t>20. Разработка и внедрение системы работы по профилактике профессионального выгорания педагогов образовательных организаций города Белгорода.</w:t>
      </w:r>
    </w:p>
    <w:p w:rsidR="00EA41E3" w:rsidRDefault="00EA41E3">
      <w:pPr>
        <w:pStyle w:val="ConsPlusNormal"/>
        <w:spacing w:before="220"/>
        <w:ind w:firstLine="540"/>
        <w:jc w:val="both"/>
      </w:pPr>
      <w:r>
        <w:t xml:space="preserve">21. Комплексная модернизация системы безопасности в общеобразовательных учреждениях </w:t>
      </w:r>
      <w:r>
        <w:lastRenderedPageBreak/>
        <w:t>на территории города Белгорода ("Безопасная школа").</w:t>
      </w:r>
    </w:p>
    <w:p w:rsidR="00EA41E3" w:rsidRDefault="00EA41E3">
      <w:pPr>
        <w:pStyle w:val="ConsPlusNormal"/>
        <w:ind w:firstLine="540"/>
        <w:jc w:val="both"/>
      </w:pPr>
    </w:p>
    <w:p w:rsidR="00EA41E3" w:rsidRDefault="00EA41E3">
      <w:pPr>
        <w:pStyle w:val="ConsPlusTitle"/>
        <w:jc w:val="center"/>
        <w:outlineLvl w:val="2"/>
      </w:pPr>
      <w:r>
        <w:t>4. Обоснование выделения системы мероприятий</w:t>
      </w:r>
    </w:p>
    <w:p w:rsidR="00EA41E3" w:rsidRDefault="00EA41E3">
      <w:pPr>
        <w:pStyle w:val="ConsPlusTitle"/>
        <w:jc w:val="center"/>
      </w:pPr>
      <w:r>
        <w:t>и краткое описание основных мероприятий подпрограммы 1</w:t>
      </w:r>
    </w:p>
    <w:p w:rsidR="00EA41E3" w:rsidRDefault="00EA41E3">
      <w:pPr>
        <w:pStyle w:val="ConsPlusNormal"/>
        <w:ind w:firstLine="540"/>
        <w:jc w:val="both"/>
      </w:pPr>
    </w:p>
    <w:p w:rsidR="00EA41E3" w:rsidRDefault="00EA41E3">
      <w:pPr>
        <w:pStyle w:val="ConsPlusNormal"/>
        <w:ind w:firstLine="540"/>
        <w:jc w:val="both"/>
      </w:pPr>
      <w:r>
        <w:t>Для выполнения задачи 1 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 необходимо реализовать следующие основные мероприятия:</w:t>
      </w:r>
    </w:p>
    <w:p w:rsidR="00EA41E3" w:rsidRDefault="00EA41E3">
      <w:pPr>
        <w:pStyle w:val="ConsPlusNormal"/>
        <w:spacing w:before="220"/>
        <w:ind w:firstLine="540"/>
        <w:jc w:val="both"/>
      </w:pPr>
      <w:r>
        <w:t>1.1.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учреждениях (организациях).</w:t>
      </w:r>
    </w:p>
    <w:p w:rsidR="00EA41E3" w:rsidRDefault="00EA41E3">
      <w:pPr>
        <w:pStyle w:val="ConsPlusNormal"/>
        <w:spacing w:before="220"/>
        <w:ind w:firstLine="540"/>
        <w:jc w:val="both"/>
      </w:pPr>
      <w:r>
        <w:t xml:space="preserve">Федеральным </w:t>
      </w:r>
      <w:hyperlink r:id="rId43">
        <w:r>
          <w:rPr>
            <w:color w:val="0000FF"/>
          </w:rPr>
          <w:t>законом</w:t>
        </w:r>
      </w:hyperlink>
      <w:r>
        <w:t xml:space="preserve"> от 29 декабря 2012 года N 273-ФЗ "Об образовании в Российской Федерации" обеспечение государственных гарантий прав граждан на получение общедоступного и бесплатного дошкольного образования в дошкольных образовательных учреждениях отнесено к полномочиям органов государственной власти субъекта Российской Федерации. Осуществление этой деятельности обеспечивается за счет выделения субвенций местным бюджетам в размере, необходимом для реализации образовательных программ дошкольного образования в соответствии с нормативными затратами на образовательную деятельность.</w:t>
      </w:r>
    </w:p>
    <w:p w:rsidR="00EA41E3" w:rsidRDefault="00EA41E3">
      <w:pPr>
        <w:pStyle w:val="ConsPlusNormal"/>
        <w:spacing w:before="220"/>
        <w:ind w:firstLine="540"/>
        <w:jc w:val="both"/>
      </w:pPr>
      <w:r>
        <w:t>Основные мероприятия по данному направлению будут осуществляться за счет средств субвенций областного бюджета, выделяемых на обеспечение образовательной составляющей деятельности дошкольных организаций города, в том числе на оплату труда педагогического персонала, приобретение учебных и наглядных пособий, средств обучения, игр и игрушек, расходных материалов (за исключением расходов на содержание зданий, хозяйственные нужды и коммунальных расходов, осуществляемых из местных бюджетов).</w:t>
      </w:r>
    </w:p>
    <w:p w:rsidR="00EA41E3" w:rsidRDefault="00EA41E3">
      <w:pPr>
        <w:pStyle w:val="ConsPlusNormal"/>
        <w:spacing w:before="220"/>
        <w:ind w:firstLine="540"/>
        <w:jc w:val="both"/>
      </w:pPr>
      <w:r>
        <w:t xml:space="preserve">В связи с вступлением в силу </w:t>
      </w:r>
      <w:hyperlink r:id="rId44">
        <w:r>
          <w:rPr>
            <w:color w:val="0000FF"/>
          </w:rPr>
          <w:t>Приказа</w:t>
        </w:r>
      </w:hyperlink>
      <w:r>
        <w:t xml:space="preserve"> Министерства образования и науки Российской Федерации от 17 октября 2013 года N 1155 "Об утверждении федерального государственного образовательного стандарта дошкольного образования" практика реализации основного мероприятия 1.1 будет учитывать современные тенденции развития дошкольного образования, направленные на обеспечение соответствия условий реализации образовательных программ дошкольного образования современным федеральным требованиям.</w:t>
      </w:r>
    </w:p>
    <w:p w:rsidR="00EA41E3" w:rsidRDefault="00EA41E3">
      <w:pPr>
        <w:pStyle w:val="ConsPlusNormal"/>
        <w:spacing w:before="220"/>
        <w:ind w:firstLine="540"/>
        <w:jc w:val="both"/>
      </w:pPr>
      <w:r>
        <w:t>Во исполнение приказа департамента образования Белгородской области от 6 марта 2014 года N 745 в городе Белгороде разработан План действий ("дорожная карта") по обеспечению введения федерального государственного образовательного стандарта дошкольного образования в образовательных организациях города Белгорода, утвержденный приказом управления образования администрации г. Белгорода от 18.03.2014 N 332. Мероприятия по созданию нормативно-правового, методического, организационного, аналитического и финансово-экономического обеспечения реализации федерального государственного образовательного стандарта дошкольного образования в дошкольных образовательных учреждениях города, а также информационная составляющая по реализации данной работы включены в основное мероприятие 1.1.</w:t>
      </w:r>
    </w:p>
    <w:p w:rsidR="00EA41E3" w:rsidRDefault="00EA41E3">
      <w:pPr>
        <w:pStyle w:val="ConsPlusNormal"/>
        <w:spacing w:before="220"/>
        <w:ind w:firstLine="540"/>
        <w:jc w:val="both"/>
      </w:pPr>
      <w:r>
        <w:t xml:space="preserve">1.2. Развитие кадрового потенциала системы дошкольного образования. Развитие кадрового потенциала работников дошкольного образования находится в фокусе государственной политики и является одним из важнейших условий обеспечения качества услуг дошкольного образования, оказываемых в муниципальных дошкольных организациях. Основное мероприятие направлено на эффективную реализацию требований </w:t>
      </w:r>
      <w:hyperlink r:id="rId45">
        <w:r>
          <w:rPr>
            <w:color w:val="0000FF"/>
          </w:rPr>
          <w:t>ст. 48</w:t>
        </w:r>
      </w:hyperlink>
      <w:r>
        <w:t xml:space="preserve"> Федерального закона от 29.12.2012 N 273-ФЗ "Об образовании в Российской Федерации", предусматривающей в том числе обязанность педагогических работников осуществлять свою деятельность на высоком профессиональном уровне.</w:t>
      </w:r>
    </w:p>
    <w:p w:rsidR="00EA41E3" w:rsidRDefault="00EA41E3">
      <w:pPr>
        <w:pStyle w:val="ConsPlusNormal"/>
        <w:spacing w:before="220"/>
        <w:ind w:firstLine="540"/>
        <w:jc w:val="both"/>
      </w:pPr>
      <w:r>
        <w:lastRenderedPageBreak/>
        <w:t>Реализация системы мероприятий, направленных на повышение деловой квалификации педагогических кадров дошкольных образовательных организаций, развитие творческого потенциала специалистов, позволит обеспечить повышение доли педагогов, аттестованных на квалификационные категории, что является одним из главных показателей результативности деятельности МДОУ города по реализации требований федерального государственного образовательного стандарта дошкольного образования.</w:t>
      </w:r>
    </w:p>
    <w:p w:rsidR="00EA41E3" w:rsidRDefault="00EA41E3">
      <w:pPr>
        <w:pStyle w:val="ConsPlusNormal"/>
        <w:spacing w:before="220"/>
        <w:ind w:firstLine="540"/>
        <w:jc w:val="both"/>
      </w:pPr>
      <w:r>
        <w:t>Финансирование данного мероприятия в 2015 - 2017 годах из средств бюджета городского округа "Город Белгород" не предусматривалось.</w:t>
      </w:r>
    </w:p>
    <w:p w:rsidR="00EA41E3" w:rsidRDefault="00EA41E3">
      <w:pPr>
        <w:pStyle w:val="ConsPlusNormal"/>
        <w:spacing w:before="220"/>
        <w:ind w:firstLine="540"/>
        <w:jc w:val="both"/>
      </w:pPr>
      <w:r>
        <w:t>Для выполнения задачи 2 "Развитие сети дошкольных организаций города" необходимо реализовать следующие основные мероприятия:</w:t>
      </w:r>
    </w:p>
    <w:p w:rsidR="00EA41E3" w:rsidRDefault="00EA41E3">
      <w:pPr>
        <w:pStyle w:val="ConsPlusNormal"/>
        <w:spacing w:before="220"/>
        <w:ind w:firstLine="540"/>
        <w:jc w:val="both"/>
      </w:pPr>
      <w:r>
        <w:t>1.3. Развитие инфраструктуры муниципальной системы дошкольного образования.</w:t>
      </w:r>
    </w:p>
    <w:p w:rsidR="00EA41E3" w:rsidRDefault="00EA41E3">
      <w:pPr>
        <w:pStyle w:val="ConsPlusNormal"/>
        <w:spacing w:before="220"/>
        <w:ind w:firstLine="540"/>
        <w:jc w:val="both"/>
      </w:pPr>
      <w:r>
        <w:t xml:space="preserve">Реализация основного мероприятия направлена на увеличение охвата детей в возрасте от 2 до 7 лет услугами муниципальных дошкольных образовательных организаций. Путем строительства и реконструкции образовательных объектов будет расширена дошкольная образовательная сеть города, что позволит обеспечить для населения равные возможности для получения бесплатного и </w:t>
      </w:r>
      <w:proofErr w:type="gramStart"/>
      <w:r>
        <w:t>общедоступного дошкольного образования</w:t>
      </w:r>
      <w:proofErr w:type="gramEnd"/>
      <w:r>
        <w:t xml:space="preserve"> и услуги по присмотру и уходу за детьми дошкольного возраста в условиях муниципальной системы дошкольного образования. Финансирование мероприятия осуществляется из федерального бюджета, областного бюджета, бюджета городского округа "Город Белгород" и иных источников.</w:t>
      </w:r>
    </w:p>
    <w:p w:rsidR="00EA41E3" w:rsidRDefault="00EA41E3">
      <w:pPr>
        <w:pStyle w:val="ConsPlusNormal"/>
        <w:spacing w:before="220"/>
        <w:ind w:firstLine="540"/>
        <w:jc w:val="both"/>
      </w:pPr>
      <w:r>
        <w:t xml:space="preserve">1.4. Поддержка </w:t>
      </w:r>
      <w:proofErr w:type="spellStart"/>
      <w:r>
        <w:t>частно</w:t>
      </w:r>
      <w:proofErr w:type="spellEnd"/>
      <w:r>
        <w:t>-государственного партнерства в сфере дошкольного образования.</w:t>
      </w:r>
    </w:p>
    <w:p w:rsidR="00EA41E3" w:rsidRDefault="00EA41E3">
      <w:pPr>
        <w:pStyle w:val="ConsPlusNormal"/>
        <w:spacing w:before="220"/>
        <w:ind w:firstLine="540"/>
        <w:jc w:val="both"/>
      </w:pPr>
      <w:r>
        <w:t>Реализация основного мероприятия направлена на развитие негосударственного сектора дошкольных организаций города, в том числе на увеличение количества частных дошкольных организаций, оказывающих услуги дошкольного образования и (или) услуги по присмотру и уходу за детьми дошкольного возраста, а также эффективную реализацию финансово-экономических механизмов поддержки их деятельности.</w:t>
      </w:r>
    </w:p>
    <w:p w:rsidR="00EA41E3" w:rsidRDefault="00EA41E3">
      <w:pPr>
        <w:pStyle w:val="ConsPlusNormal"/>
        <w:spacing w:before="220"/>
        <w:ind w:firstLine="540"/>
        <w:jc w:val="both"/>
      </w:pPr>
      <w:r>
        <w:t xml:space="preserve">Мероприятия направлены на реализацию </w:t>
      </w:r>
      <w:hyperlink r:id="rId46">
        <w:r>
          <w:rPr>
            <w:color w:val="0000FF"/>
          </w:rPr>
          <w:t>постановления</w:t>
        </w:r>
      </w:hyperlink>
      <w:r>
        <w:t xml:space="preserve"> Правительства Белгородской области от 24 апреля 2017 г. N 137-пп "О поддержке альтернативных форм предоставления дошкольного образования", предусматривающего финансовое обеспечение равных условий для участия негосударственных организаций в предоставлении услуг дошкольного образования, а также финансирование части затрат родителей на получение данных услуг. Субсидии выплачиваются гражданам на получение у негосударственных поставщиков услуг по присмотру и уходу за детьми дошкольного возраста. Финансовое обеспечение мероприятий планируется осуществлять за счет средств областного бюджета и бюджета городского округа "Город Белгород".</w:t>
      </w:r>
    </w:p>
    <w:p w:rsidR="00EA41E3" w:rsidRDefault="00EA41E3">
      <w:pPr>
        <w:pStyle w:val="ConsPlusNormal"/>
        <w:spacing w:before="220"/>
        <w:ind w:firstLine="540"/>
        <w:jc w:val="both"/>
      </w:pPr>
      <w:r>
        <w:t>Для выполнения задачи 3 "Создание условий функционирования дошкольных организаций для предоставления качественных услуг дошкольного образования и (или) услуг по присмотру и уходу за детьми" необходимо реализовать следующие основные мероприятия:</w:t>
      </w:r>
    </w:p>
    <w:p w:rsidR="00EA41E3" w:rsidRDefault="00EA41E3">
      <w:pPr>
        <w:pStyle w:val="ConsPlusNormal"/>
        <w:spacing w:before="220"/>
        <w:ind w:firstLine="540"/>
        <w:jc w:val="both"/>
      </w:pPr>
      <w:r>
        <w:t>1.5. Реализация мероприятий по обеспечению условий для оказания качественных услуг дошкольного образования и (или) услуг по присмотру и уходу за детьми, их модернизация.</w:t>
      </w:r>
    </w:p>
    <w:p w:rsidR="00EA41E3" w:rsidRDefault="00EA41E3">
      <w:pPr>
        <w:pStyle w:val="ConsPlusNormal"/>
        <w:spacing w:before="220"/>
        <w:ind w:firstLine="540"/>
        <w:jc w:val="both"/>
      </w:pPr>
      <w:r>
        <w:t xml:space="preserve">Реализация основного мероприятия направлена на исполнение требований </w:t>
      </w:r>
      <w:hyperlink r:id="rId47">
        <w:r>
          <w:rPr>
            <w:color w:val="0000FF"/>
          </w:rPr>
          <w:t>п. 3 ст. 9</w:t>
        </w:r>
      </w:hyperlink>
      <w:r>
        <w:t xml:space="preserve"> Федерального закона от 29 декабря 2012 года N 273-ФЗ "Об образовании в Российской Федерации", в соответствии с которым создание условий для осуществления присмотра и ухода за детьми и содержания детей в муниципальных образовательных организациях, в том числе по оплате труда персонала, отнесено к полномочиям органов местного самоуправления.</w:t>
      </w:r>
    </w:p>
    <w:p w:rsidR="00EA41E3" w:rsidRDefault="00EA41E3">
      <w:pPr>
        <w:pStyle w:val="ConsPlusNormal"/>
        <w:spacing w:before="220"/>
        <w:ind w:firstLine="540"/>
        <w:jc w:val="both"/>
      </w:pPr>
      <w:r>
        <w:t xml:space="preserve">Вышеуказанным Федеральным законом услуга по присмотру и уходу за детьми определена как комплекс мер по обеспечению питания и хозяйственно-бытового обслуживания детей, </w:t>
      </w:r>
      <w:r>
        <w:lastRenderedPageBreak/>
        <w:t>обеспечению соблюдения ими личной гигиены и режима дня. Финансирование данных мероприятий осуществляется из средств бюджета городского округа "Город Белгород".</w:t>
      </w:r>
    </w:p>
    <w:p w:rsidR="00EA41E3" w:rsidRDefault="00EA41E3">
      <w:pPr>
        <w:pStyle w:val="ConsPlusNormal"/>
        <w:spacing w:before="220"/>
        <w:ind w:firstLine="540"/>
        <w:jc w:val="both"/>
      </w:pPr>
      <w:r>
        <w:t xml:space="preserve">В соответствии с требованиями </w:t>
      </w:r>
      <w:hyperlink r:id="rId48">
        <w:r>
          <w:rPr>
            <w:color w:val="0000FF"/>
          </w:rPr>
          <w:t>п. 5 ст. 65</w:t>
        </w:r>
      </w:hyperlink>
      <w:r>
        <w:t xml:space="preserve"> Федерального закона от 29 декабря 2012 года N 273-ФЗ "Об образовании в Российской Федерации"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 за счет средств субвенций областного бюджета обеспечивается выплата компенсации части родительской платы за присмотр и уход за детьми в муниципальных образовательных организациях, реализующих основную программу дошкольного образования.</w:t>
      </w:r>
    </w:p>
    <w:p w:rsidR="00EA41E3" w:rsidRDefault="00EA41E3">
      <w:pPr>
        <w:pStyle w:val="ConsPlusNormal"/>
        <w:spacing w:before="220"/>
        <w:ind w:firstLine="540"/>
        <w:jc w:val="both"/>
      </w:pPr>
      <w:r>
        <w:t xml:space="preserve">Кроме этого, основное мероприятие обеспечивает выполнение требований </w:t>
      </w:r>
      <w:hyperlink r:id="rId49">
        <w:r>
          <w:rPr>
            <w:color w:val="0000FF"/>
          </w:rPr>
          <w:t>постановления</w:t>
        </w:r>
      </w:hyperlink>
      <w:r>
        <w:t xml:space="preserve"> Правительства Белгородской области от 24 апреля 2017 г. N 137-пп "О поддержке альтернативных форм предоставления дошкольного образования", предусматривающего финансирование части затрат родителей на получение данных услуг в негосударственных дошкольных организациях. Выплаты осуществляются в виде субсидии на получение у частных поставщиков услуг по присмотру и уходу за детьми дошкольного возраста.</w:t>
      </w:r>
    </w:p>
    <w:p w:rsidR="00EA41E3" w:rsidRDefault="00EA41E3">
      <w:pPr>
        <w:pStyle w:val="ConsPlusNormal"/>
        <w:spacing w:before="220"/>
        <w:ind w:firstLine="540"/>
        <w:jc w:val="both"/>
      </w:pPr>
      <w:r>
        <w:t xml:space="preserve">Данное мероприятие также направлено на обеспечение требований </w:t>
      </w:r>
      <w:hyperlink r:id="rId50">
        <w:r>
          <w:rPr>
            <w:color w:val="0000FF"/>
          </w:rPr>
          <w:t>п. 2 ст. 41</w:t>
        </w:r>
      </w:hyperlink>
      <w:r>
        <w:t xml:space="preserve"> Федерального закона от 29 декабря 2012 года N 273-ФЗ "Об образовании в Российской Федерации", в соответствии с которым в муниципальных дошкольных образовательных организациях города должна обеспечиваться охрана здоровья обучающихся, в том числе проводиться санитарно-гигиенические, профилактические и оздоровительные мероприятия, соблюдаться государственные санитарно-эпидемиологические правила и нормативы. В соответствии с </w:t>
      </w:r>
      <w:hyperlink r:id="rId51">
        <w:r>
          <w:rPr>
            <w:color w:val="0000FF"/>
          </w:rPr>
          <w:t>Приказом</w:t>
        </w:r>
      </w:hyperlink>
      <w:r>
        <w:t xml:space="preserve"> Министерства образования и науки РФ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определены требования к особенностям организации образовательной деятельности для лиц с ограниченными возможностями здоровья. Основное мероприятие направлено на обеспечение соблюдения данных требований.</w:t>
      </w:r>
    </w:p>
    <w:p w:rsidR="00EA41E3" w:rsidRDefault="00EA41E3">
      <w:pPr>
        <w:pStyle w:val="ConsPlusNormal"/>
        <w:spacing w:before="220"/>
        <w:ind w:firstLine="540"/>
        <w:jc w:val="both"/>
      </w:pPr>
      <w:r>
        <w:t>Финансирование данных мероприятий осуществляется из средств областного бюджета и бюджета городского округа "Город Белгород".</w:t>
      </w:r>
    </w:p>
    <w:p w:rsidR="00EA41E3" w:rsidRDefault="00EA41E3">
      <w:pPr>
        <w:pStyle w:val="ConsPlusNormal"/>
        <w:spacing w:before="220"/>
        <w:ind w:firstLine="540"/>
        <w:jc w:val="both"/>
      </w:pPr>
      <w:r>
        <w:t xml:space="preserve">1.Р.2. Содействие занятости женщин - создание условий дошкольного образования для детей в возрасте до трех лет. В соответствии с Соглашением о взаимодействии при реализации региональных составляющих Федеральных национальных проектов "Здравоохранение", "Демография" и "Образование" по итогам 2020 года в городе Белгороде достигнуты показатели охвата детей в возрасте до 3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присмотр и уход за детьми в общей численности детей в возрасте до 3 лет, получающих дошкольное образование. Реализация основного мероприятия направлена на развитие негосударственного сектора дошкольных организаций города, в том числе на увеличение количества лицензионных частных дошкольных организаций, оказывающих услуги дошкольного образования, а также эффективную реализацию финансово-экономических механизмов поддержки их деятельности. В рамках исполнения </w:t>
      </w:r>
      <w:hyperlink r:id="rId52">
        <w:r>
          <w:rPr>
            <w:color w:val="0000FF"/>
          </w:rPr>
          <w:t>постановления</w:t>
        </w:r>
      </w:hyperlink>
      <w:r>
        <w:t xml:space="preserve"> Правительства Белгородской области от 24.04.2017 N 137-пп "О поддержке альтернативных форм предоставления дошкольного образования" и </w:t>
      </w:r>
      <w:hyperlink r:id="rId53">
        <w:r>
          <w:rPr>
            <w:color w:val="0000FF"/>
          </w:rPr>
          <w:t>постановления</w:t>
        </w:r>
      </w:hyperlink>
      <w:r>
        <w:t xml:space="preserve"> администрации г. Белгорода от 21.02.2018 N 36 "О поддержке развития альтернативных форм предоставления дошкольного образования в городе Белгороде" в 2020 году заключены соглашения между управлением образования администрации города Белгорода и 16 частными детскими садами (ЧДОУ "Волшебная страна", ЧДОУ "Православный детский сад "Покровский", ЧДОУ "Православный детский сад "Рождественский", ДОАНО "Кроха", ЧДОУ "Стрекоза", ЧДОУ "Гудвин", ИП </w:t>
      </w:r>
      <w:proofErr w:type="spellStart"/>
      <w:r>
        <w:t>Мелешина</w:t>
      </w:r>
      <w:proofErr w:type="spellEnd"/>
      <w:r>
        <w:t xml:space="preserve"> Ж.В., ООО "Рост", ООО "Букварь", ИП Захарова А.С., ИП </w:t>
      </w:r>
      <w:proofErr w:type="spellStart"/>
      <w:r>
        <w:t>Пудова</w:t>
      </w:r>
      <w:proofErr w:type="spellEnd"/>
      <w:r>
        <w:t xml:space="preserve"> Е.В., ИП </w:t>
      </w:r>
      <w:proofErr w:type="spellStart"/>
      <w:r>
        <w:t>Белузин</w:t>
      </w:r>
      <w:proofErr w:type="spellEnd"/>
      <w:r>
        <w:t xml:space="preserve"> А.Н., ИП </w:t>
      </w:r>
      <w:proofErr w:type="spellStart"/>
      <w:r>
        <w:t>Сыроватская</w:t>
      </w:r>
      <w:proofErr w:type="spellEnd"/>
      <w:r>
        <w:t xml:space="preserve"> А.Е., ИП Денисова Г.А., ИП Дорош А.А., ИП Чумакова Л.Н.) по предоставлению мест в ЧДО детям раннего возраста, состоящим в городской очереди. Достижению целевого показателя будет способствовать реализация в 3 частных </w:t>
      </w:r>
      <w:r>
        <w:lastRenderedPageBreak/>
        <w:t>дошкольных организациях города Белгорода (ЧДОУ "Гудвин", ЧДО "</w:t>
      </w:r>
      <w:proofErr w:type="spellStart"/>
      <w:r>
        <w:t>МонтессориКрэш</w:t>
      </w:r>
      <w:proofErr w:type="spellEnd"/>
      <w:r>
        <w:t>" и ЧДО "Елочка") мероприятий региональной составляющей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и государственной программы Белгородской области "Развитие образования Белгородской области", а также приказа департамента образования Белгородской области от 11.06.2020 N 1537 "О результатах конкурсного отбора". В частных дошкольных организациях будут созданы дополнительно 45 мест в группах раннего возраста, в которые будут направлены дети в возрасте от 1,5 до 3 лет.</w:t>
      </w:r>
    </w:p>
    <w:p w:rsidR="00EA41E3" w:rsidRDefault="00EA41E3">
      <w:pPr>
        <w:pStyle w:val="ConsPlusNormal"/>
        <w:spacing w:before="220"/>
        <w:ind w:firstLine="540"/>
        <w:jc w:val="both"/>
      </w:pPr>
      <w:r>
        <w:t>Финансирование мероприятия осуществляется за счет средств федерального и областного бюджетов.</w:t>
      </w:r>
    </w:p>
    <w:p w:rsidR="00EA41E3" w:rsidRDefault="00EA41E3">
      <w:pPr>
        <w:pStyle w:val="ConsPlusNormal"/>
        <w:ind w:firstLine="540"/>
        <w:jc w:val="both"/>
      </w:pPr>
    </w:p>
    <w:p w:rsidR="00EA41E3" w:rsidRDefault="00EA41E3">
      <w:pPr>
        <w:pStyle w:val="ConsPlusTitle"/>
        <w:jc w:val="center"/>
        <w:outlineLvl w:val="2"/>
      </w:pPr>
      <w:r>
        <w:t>5. Прогноз показателей результата подпрограммы 1</w:t>
      </w:r>
    </w:p>
    <w:p w:rsidR="00EA41E3" w:rsidRDefault="00EA41E3">
      <w:pPr>
        <w:pStyle w:val="ConsPlusNormal"/>
        <w:ind w:firstLine="540"/>
        <w:jc w:val="both"/>
      </w:pPr>
    </w:p>
    <w:p w:rsidR="00EA41E3" w:rsidRDefault="00EA41E3">
      <w:pPr>
        <w:pStyle w:val="ConsPlusTitle"/>
        <w:jc w:val="center"/>
        <w:outlineLvl w:val="3"/>
      </w:pPr>
      <w:r>
        <w:t>I этап</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5"/>
        <w:gridCol w:w="1928"/>
        <w:gridCol w:w="604"/>
        <w:gridCol w:w="604"/>
        <w:gridCol w:w="604"/>
        <w:gridCol w:w="604"/>
        <w:gridCol w:w="604"/>
        <w:gridCol w:w="604"/>
      </w:tblGrid>
      <w:tr w:rsidR="00EA41E3">
        <w:tc>
          <w:tcPr>
            <w:tcW w:w="340" w:type="dxa"/>
            <w:vMerge w:val="restart"/>
          </w:tcPr>
          <w:p w:rsidR="00EA41E3" w:rsidRDefault="00EA41E3">
            <w:pPr>
              <w:pStyle w:val="ConsPlusNormal"/>
              <w:jc w:val="center"/>
            </w:pPr>
            <w:r>
              <w:t>N</w:t>
            </w:r>
          </w:p>
        </w:tc>
        <w:tc>
          <w:tcPr>
            <w:tcW w:w="3175" w:type="dxa"/>
            <w:vMerge w:val="restart"/>
          </w:tcPr>
          <w:p w:rsidR="00EA41E3" w:rsidRDefault="00EA41E3">
            <w:pPr>
              <w:pStyle w:val="ConsPlusNormal"/>
              <w:jc w:val="center"/>
            </w:pPr>
            <w:r>
              <w:t>Наименование показателя, единица измерения</w:t>
            </w:r>
          </w:p>
        </w:tc>
        <w:tc>
          <w:tcPr>
            <w:tcW w:w="1928" w:type="dxa"/>
            <w:vMerge w:val="restart"/>
          </w:tcPr>
          <w:p w:rsidR="00EA41E3" w:rsidRDefault="00EA41E3">
            <w:pPr>
              <w:pStyle w:val="ConsPlusNormal"/>
              <w:jc w:val="center"/>
            </w:pPr>
            <w:r>
              <w:t>Соисполнитель</w:t>
            </w:r>
          </w:p>
        </w:tc>
        <w:tc>
          <w:tcPr>
            <w:tcW w:w="3624" w:type="dxa"/>
            <w:gridSpan w:val="6"/>
          </w:tcPr>
          <w:p w:rsidR="00EA41E3" w:rsidRDefault="00EA41E3">
            <w:pPr>
              <w:pStyle w:val="ConsPlusNormal"/>
              <w:jc w:val="center"/>
            </w:pPr>
            <w:r>
              <w:t>Значение показателя по годам реализации</w:t>
            </w:r>
          </w:p>
        </w:tc>
      </w:tr>
      <w:tr w:rsidR="00EA41E3">
        <w:tc>
          <w:tcPr>
            <w:tcW w:w="340" w:type="dxa"/>
            <w:vMerge/>
          </w:tcPr>
          <w:p w:rsidR="00EA41E3" w:rsidRDefault="00EA41E3">
            <w:pPr>
              <w:pStyle w:val="ConsPlusNormal"/>
            </w:pPr>
          </w:p>
        </w:tc>
        <w:tc>
          <w:tcPr>
            <w:tcW w:w="3175" w:type="dxa"/>
            <w:vMerge/>
          </w:tcPr>
          <w:p w:rsidR="00EA41E3" w:rsidRDefault="00EA41E3">
            <w:pPr>
              <w:pStyle w:val="ConsPlusNormal"/>
            </w:pPr>
          </w:p>
        </w:tc>
        <w:tc>
          <w:tcPr>
            <w:tcW w:w="1928" w:type="dxa"/>
            <w:vMerge/>
          </w:tcPr>
          <w:p w:rsidR="00EA41E3" w:rsidRDefault="00EA41E3">
            <w:pPr>
              <w:pStyle w:val="ConsPlusNormal"/>
            </w:pPr>
          </w:p>
        </w:tc>
        <w:tc>
          <w:tcPr>
            <w:tcW w:w="604" w:type="dxa"/>
          </w:tcPr>
          <w:p w:rsidR="00EA41E3" w:rsidRDefault="00EA41E3">
            <w:pPr>
              <w:pStyle w:val="ConsPlusNormal"/>
              <w:jc w:val="center"/>
            </w:pPr>
            <w:r>
              <w:t>2015</w:t>
            </w:r>
          </w:p>
        </w:tc>
        <w:tc>
          <w:tcPr>
            <w:tcW w:w="604" w:type="dxa"/>
          </w:tcPr>
          <w:p w:rsidR="00EA41E3" w:rsidRDefault="00EA41E3">
            <w:pPr>
              <w:pStyle w:val="ConsPlusNormal"/>
              <w:jc w:val="center"/>
            </w:pPr>
            <w:r>
              <w:t>2016</w:t>
            </w:r>
          </w:p>
        </w:tc>
        <w:tc>
          <w:tcPr>
            <w:tcW w:w="604" w:type="dxa"/>
          </w:tcPr>
          <w:p w:rsidR="00EA41E3" w:rsidRDefault="00EA41E3">
            <w:pPr>
              <w:pStyle w:val="ConsPlusNormal"/>
              <w:jc w:val="center"/>
            </w:pPr>
            <w:r>
              <w:t>2017</w:t>
            </w:r>
          </w:p>
        </w:tc>
        <w:tc>
          <w:tcPr>
            <w:tcW w:w="604" w:type="dxa"/>
          </w:tcPr>
          <w:p w:rsidR="00EA41E3" w:rsidRDefault="00EA41E3">
            <w:pPr>
              <w:pStyle w:val="ConsPlusNormal"/>
              <w:jc w:val="center"/>
            </w:pPr>
            <w:r>
              <w:t>2018</w:t>
            </w:r>
          </w:p>
        </w:tc>
        <w:tc>
          <w:tcPr>
            <w:tcW w:w="604" w:type="dxa"/>
          </w:tcPr>
          <w:p w:rsidR="00EA41E3" w:rsidRDefault="00EA41E3">
            <w:pPr>
              <w:pStyle w:val="ConsPlusNormal"/>
              <w:jc w:val="center"/>
            </w:pPr>
            <w:r>
              <w:t>2019</w:t>
            </w:r>
          </w:p>
        </w:tc>
        <w:tc>
          <w:tcPr>
            <w:tcW w:w="604" w:type="dxa"/>
          </w:tcPr>
          <w:p w:rsidR="00EA41E3" w:rsidRDefault="00EA41E3">
            <w:pPr>
              <w:pStyle w:val="ConsPlusNormal"/>
              <w:jc w:val="center"/>
            </w:pPr>
            <w:r>
              <w:t>2020</w:t>
            </w:r>
          </w:p>
        </w:tc>
      </w:tr>
      <w:tr w:rsidR="00EA41E3">
        <w:tc>
          <w:tcPr>
            <w:tcW w:w="340" w:type="dxa"/>
          </w:tcPr>
          <w:p w:rsidR="00EA41E3" w:rsidRDefault="00EA41E3">
            <w:pPr>
              <w:pStyle w:val="ConsPlusNormal"/>
            </w:pPr>
            <w:r>
              <w:t>1</w:t>
            </w:r>
          </w:p>
        </w:tc>
        <w:tc>
          <w:tcPr>
            <w:tcW w:w="3175" w:type="dxa"/>
          </w:tcPr>
          <w:p w:rsidR="00EA41E3" w:rsidRDefault="00EA41E3">
            <w:pPr>
              <w:pStyle w:val="ConsPlusNormal"/>
            </w:pPr>
            <w:r>
              <w:t>Охват детей дошкольным образованием, %</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81,1</w:t>
            </w:r>
          </w:p>
        </w:tc>
        <w:tc>
          <w:tcPr>
            <w:tcW w:w="604" w:type="dxa"/>
          </w:tcPr>
          <w:p w:rsidR="00EA41E3" w:rsidRDefault="00EA41E3">
            <w:pPr>
              <w:pStyle w:val="ConsPlusNormal"/>
              <w:jc w:val="center"/>
            </w:pPr>
            <w:r>
              <w:t>81,5</w:t>
            </w:r>
          </w:p>
        </w:tc>
        <w:tc>
          <w:tcPr>
            <w:tcW w:w="604" w:type="dxa"/>
          </w:tcPr>
          <w:p w:rsidR="00EA41E3" w:rsidRDefault="00EA41E3">
            <w:pPr>
              <w:pStyle w:val="ConsPlusNormal"/>
              <w:jc w:val="center"/>
            </w:pPr>
            <w:r>
              <w:t>81,8</w:t>
            </w:r>
          </w:p>
        </w:tc>
        <w:tc>
          <w:tcPr>
            <w:tcW w:w="604" w:type="dxa"/>
          </w:tcPr>
          <w:p w:rsidR="00EA41E3" w:rsidRDefault="00EA41E3">
            <w:pPr>
              <w:pStyle w:val="ConsPlusNormal"/>
              <w:jc w:val="center"/>
            </w:pPr>
            <w:r>
              <w:t>82,1</w:t>
            </w:r>
          </w:p>
        </w:tc>
        <w:tc>
          <w:tcPr>
            <w:tcW w:w="604" w:type="dxa"/>
          </w:tcPr>
          <w:p w:rsidR="00EA41E3" w:rsidRDefault="00EA41E3">
            <w:pPr>
              <w:pStyle w:val="ConsPlusNormal"/>
              <w:jc w:val="center"/>
            </w:pPr>
            <w:r>
              <w:t>82,5</w:t>
            </w:r>
          </w:p>
        </w:tc>
        <w:tc>
          <w:tcPr>
            <w:tcW w:w="604" w:type="dxa"/>
          </w:tcPr>
          <w:p w:rsidR="00EA41E3" w:rsidRDefault="00EA41E3">
            <w:pPr>
              <w:pStyle w:val="ConsPlusNormal"/>
              <w:jc w:val="center"/>
            </w:pPr>
            <w:r>
              <w:t>83</w:t>
            </w:r>
          </w:p>
        </w:tc>
      </w:tr>
      <w:tr w:rsidR="00EA41E3">
        <w:tc>
          <w:tcPr>
            <w:tcW w:w="340" w:type="dxa"/>
          </w:tcPr>
          <w:p w:rsidR="00EA41E3" w:rsidRDefault="00EA41E3">
            <w:pPr>
              <w:pStyle w:val="ConsPlusNormal"/>
            </w:pPr>
            <w:r>
              <w:t>2</w:t>
            </w:r>
          </w:p>
        </w:tc>
        <w:tc>
          <w:tcPr>
            <w:tcW w:w="3175" w:type="dxa"/>
          </w:tcPr>
          <w:p w:rsidR="00EA41E3" w:rsidRDefault="00EA41E3">
            <w:pPr>
              <w:pStyle w:val="ConsPlusNormal"/>
            </w:pPr>
            <w:r>
              <w:t>Доля муниципальных дошкольных образовательных учреждений, в которых созданы условия, соответствующие федеральному государственному образовательному стандарту дошкольного образования (создано от 80 до 100% условий), в общей численности муниципальных дошкольных образовательных учреждений, %</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70</w:t>
            </w:r>
          </w:p>
        </w:tc>
        <w:tc>
          <w:tcPr>
            <w:tcW w:w="604" w:type="dxa"/>
          </w:tcPr>
          <w:p w:rsidR="00EA41E3" w:rsidRDefault="00EA41E3">
            <w:pPr>
              <w:pStyle w:val="ConsPlusNormal"/>
              <w:jc w:val="center"/>
            </w:pPr>
            <w:r>
              <w:t>80</w:t>
            </w:r>
          </w:p>
        </w:tc>
        <w:tc>
          <w:tcPr>
            <w:tcW w:w="604" w:type="dxa"/>
          </w:tcPr>
          <w:p w:rsidR="00EA41E3" w:rsidRDefault="00EA41E3">
            <w:pPr>
              <w:pStyle w:val="ConsPlusNormal"/>
              <w:jc w:val="center"/>
            </w:pPr>
            <w:r>
              <w:t>85</w:t>
            </w:r>
          </w:p>
        </w:tc>
        <w:tc>
          <w:tcPr>
            <w:tcW w:w="604" w:type="dxa"/>
          </w:tcPr>
          <w:p w:rsidR="00EA41E3" w:rsidRDefault="00EA41E3">
            <w:pPr>
              <w:pStyle w:val="ConsPlusNormal"/>
              <w:jc w:val="center"/>
            </w:pPr>
            <w:r>
              <w:t>90</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100</w:t>
            </w:r>
          </w:p>
        </w:tc>
      </w:tr>
      <w:tr w:rsidR="00EA41E3">
        <w:tc>
          <w:tcPr>
            <w:tcW w:w="340" w:type="dxa"/>
          </w:tcPr>
          <w:p w:rsidR="00EA41E3" w:rsidRDefault="00EA41E3">
            <w:pPr>
              <w:pStyle w:val="ConsPlusNormal"/>
            </w:pPr>
            <w:r>
              <w:t>3</w:t>
            </w:r>
          </w:p>
        </w:tc>
        <w:tc>
          <w:tcPr>
            <w:tcW w:w="3175" w:type="dxa"/>
          </w:tcPr>
          <w:p w:rsidR="00EA41E3" w:rsidRDefault="00EA41E3">
            <w:pPr>
              <w:pStyle w:val="ConsPlusNormal"/>
            </w:pPr>
            <w:r>
              <w:t>Отношение среднемесячной заработной платы муниципальных ДОУ к среднемесячной заработной плате организаций общего образования Белгородской области, %</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40" w:type="dxa"/>
          </w:tcPr>
          <w:p w:rsidR="00EA41E3" w:rsidRDefault="00EA41E3">
            <w:pPr>
              <w:pStyle w:val="ConsPlusNormal"/>
            </w:pPr>
            <w:r>
              <w:t>4</w:t>
            </w:r>
          </w:p>
        </w:tc>
        <w:tc>
          <w:tcPr>
            <w:tcW w:w="3175" w:type="dxa"/>
          </w:tcPr>
          <w:p w:rsidR="00EA41E3" w:rsidRDefault="00EA41E3">
            <w:pPr>
              <w:pStyle w:val="ConsPlusNormal"/>
            </w:pPr>
            <w:r>
              <w:t>Доля педагогических работников МДОУ, аттестованных на квалификационные категории</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70,3</w:t>
            </w:r>
          </w:p>
        </w:tc>
        <w:tc>
          <w:tcPr>
            <w:tcW w:w="604" w:type="dxa"/>
          </w:tcPr>
          <w:p w:rsidR="00EA41E3" w:rsidRDefault="00EA41E3">
            <w:pPr>
              <w:pStyle w:val="ConsPlusNormal"/>
              <w:jc w:val="center"/>
            </w:pPr>
            <w:r>
              <w:t>71,5</w:t>
            </w:r>
          </w:p>
        </w:tc>
        <w:tc>
          <w:tcPr>
            <w:tcW w:w="604" w:type="dxa"/>
          </w:tcPr>
          <w:p w:rsidR="00EA41E3" w:rsidRDefault="00EA41E3">
            <w:pPr>
              <w:pStyle w:val="ConsPlusNormal"/>
              <w:jc w:val="center"/>
            </w:pPr>
            <w:r>
              <w:t>73,0</w:t>
            </w:r>
          </w:p>
        </w:tc>
        <w:tc>
          <w:tcPr>
            <w:tcW w:w="604" w:type="dxa"/>
          </w:tcPr>
          <w:p w:rsidR="00EA41E3" w:rsidRDefault="00EA41E3">
            <w:pPr>
              <w:pStyle w:val="ConsPlusNormal"/>
              <w:jc w:val="center"/>
            </w:pPr>
            <w:r>
              <w:t>74,0</w:t>
            </w:r>
          </w:p>
        </w:tc>
        <w:tc>
          <w:tcPr>
            <w:tcW w:w="604" w:type="dxa"/>
          </w:tcPr>
          <w:p w:rsidR="00EA41E3" w:rsidRDefault="00EA41E3">
            <w:pPr>
              <w:pStyle w:val="ConsPlusNormal"/>
              <w:jc w:val="center"/>
            </w:pPr>
            <w:r>
              <w:t>75</w:t>
            </w:r>
          </w:p>
        </w:tc>
      </w:tr>
      <w:tr w:rsidR="00EA41E3" w:rsidTr="00483B4D">
        <w:tc>
          <w:tcPr>
            <w:tcW w:w="340" w:type="dxa"/>
          </w:tcPr>
          <w:p w:rsidR="00EA41E3" w:rsidRDefault="00EA41E3">
            <w:pPr>
              <w:pStyle w:val="ConsPlusNormal"/>
            </w:pPr>
            <w:r>
              <w:t>5</w:t>
            </w:r>
          </w:p>
        </w:tc>
        <w:tc>
          <w:tcPr>
            <w:tcW w:w="3175" w:type="dxa"/>
          </w:tcPr>
          <w:p w:rsidR="00EA41E3" w:rsidRDefault="00EA41E3">
            <w:pPr>
              <w:pStyle w:val="ConsPlusNormal"/>
            </w:pPr>
            <w:r>
              <w:t>Количество муниципальных дошкольных образовательных учреждений, ед.</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68</w:t>
            </w:r>
          </w:p>
        </w:tc>
        <w:tc>
          <w:tcPr>
            <w:tcW w:w="604" w:type="dxa"/>
          </w:tcPr>
          <w:p w:rsidR="00EA41E3" w:rsidRDefault="00EA41E3">
            <w:pPr>
              <w:pStyle w:val="ConsPlusNormal"/>
              <w:jc w:val="center"/>
            </w:pPr>
            <w:r>
              <w:t>69</w:t>
            </w:r>
          </w:p>
        </w:tc>
        <w:tc>
          <w:tcPr>
            <w:tcW w:w="604" w:type="dxa"/>
          </w:tcPr>
          <w:p w:rsidR="00EA41E3" w:rsidRDefault="00EA41E3">
            <w:pPr>
              <w:pStyle w:val="ConsPlusNormal"/>
              <w:jc w:val="center"/>
            </w:pPr>
            <w:r>
              <w:t>70</w:t>
            </w:r>
          </w:p>
        </w:tc>
        <w:tc>
          <w:tcPr>
            <w:tcW w:w="604" w:type="dxa"/>
          </w:tcPr>
          <w:p w:rsidR="00EA41E3" w:rsidRDefault="00EA41E3">
            <w:pPr>
              <w:pStyle w:val="ConsPlusNormal"/>
              <w:jc w:val="center"/>
            </w:pPr>
            <w:r>
              <w:t>70</w:t>
            </w:r>
          </w:p>
        </w:tc>
        <w:tc>
          <w:tcPr>
            <w:tcW w:w="604" w:type="dxa"/>
          </w:tcPr>
          <w:p w:rsidR="00EA41E3" w:rsidRDefault="00EA41E3">
            <w:pPr>
              <w:pStyle w:val="ConsPlusNormal"/>
              <w:jc w:val="center"/>
            </w:pPr>
            <w:r>
              <w:t>69</w:t>
            </w:r>
          </w:p>
        </w:tc>
        <w:tc>
          <w:tcPr>
            <w:tcW w:w="604" w:type="dxa"/>
          </w:tcPr>
          <w:p w:rsidR="00EA41E3" w:rsidRDefault="00EA41E3">
            <w:pPr>
              <w:pStyle w:val="ConsPlusNormal"/>
              <w:jc w:val="center"/>
            </w:pPr>
            <w:r>
              <w:t>70</w:t>
            </w:r>
          </w:p>
        </w:tc>
      </w:tr>
      <w:tr w:rsidR="00EA41E3" w:rsidTr="00483B4D">
        <w:tc>
          <w:tcPr>
            <w:tcW w:w="340" w:type="dxa"/>
          </w:tcPr>
          <w:p w:rsidR="00EA41E3" w:rsidRDefault="00EA41E3">
            <w:pPr>
              <w:pStyle w:val="ConsPlusNormal"/>
            </w:pPr>
            <w:r>
              <w:lastRenderedPageBreak/>
              <w:t>6</w:t>
            </w:r>
          </w:p>
        </w:tc>
        <w:tc>
          <w:tcPr>
            <w:tcW w:w="3175" w:type="dxa"/>
          </w:tcPr>
          <w:p w:rsidR="00EA41E3" w:rsidRDefault="00EA41E3">
            <w:pPr>
              <w:pStyle w:val="ConsPlusNormal"/>
            </w:pPr>
            <w:r>
              <w:t>Количество дополнительно введенных мест в муниципальных дошкольных образовательных учреждениях, ед.</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150</w:t>
            </w:r>
          </w:p>
        </w:tc>
        <w:tc>
          <w:tcPr>
            <w:tcW w:w="604" w:type="dxa"/>
          </w:tcPr>
          <w:p w:rsidR="00EA41E3" w:rsidRDefault="00EA41E3">
            <w:pPr>
              <w:pStyle w:val="ConsPlusNormal"/>
              <w:jc w:val="center"/>
            </w:pPr>
            <w:r>
              <w:t>430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1497</w:t>
            </w:r>
          </w:p>
        </w:tc>
        <w:tc>
          <w:tcPr>
            <w:tcW w:w="604" w:type="dxa"/>
          </w:tcPr>
          <w:p w:rsidR="00EA41E3" w:rsidRDefault="00EA41E3">
            <w:pPr>
              <w:pStyle w:val="ConsPlusNormal"/>
              <w:jc w:val="center"/>
            </w:pPr>
            <w:r>
              <w:t>449</w:t>
            </w:r>
          </w:p>
        </w:tc>
      </w:tr>
      <w:tr w:rsidR="00EA41E3">
        <w:tc>
          <w:tcPr>
            <w:tcW w:w="340" w:type="dxa"/>
          </w:tcPr>
          <w:p w:rsidR="00EA41E3" w:rsidRDefault="00EA41E3">
            <w:pPr>
              <w:pStyle w:val="ConsPlusNormal"/>
            </w:pPr>
            <w:r>
              <w:t>7</w:t>
            </w:r>
          </w:p>
        </w:tc>
        <w:tc>
          <w:tcPr>
            <w:tcW w:w="3175" w:type="dxa"/>
          </w:tcPr>
          <w:p w:rsidR="00EA41E3" w:rsidRDefault="00EA41E3">
            <w:pPr>
              <w:pStyle w:val="ConsPlusNormal"/>
            </w:pPr>
            <w:r>
              <w:t>Доля детей дошкольного возраста, посещающих частные дошкольные организации, в общей численности детей, охваченных услугами дошкольного образования, %</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6,6</w:t>
            </w:r>
          </w:p>
        </w:tc>
        <w:tc>
          <w:tcPr>
            <w:tcW w:w="604" w:type="dxa"/>
          </w:tcPr>
          <w:p w:rsidR="00EA41E3" w:rsidRDefault="00EA41E3">
            <w:pPr>
              <w:pStyle w:val="ConsPlusNormal"/>
              <w:jc w:val="center"/>
            </w:pPr>
            <w:r>
              <w:t>6,8</w:t>
            </w:r>
          </w:p>
        </w:tc>
        <w:tc>
          <w:tcPr>
            <w:tcW w:w="604" w:type="dxa"/>
          </w:tcPr>
          <w:p w:rsidR="00EA41E3" w:rsidRDefault="00EA41E3">
            <w:pPr>
              <w:pStyle w:val="ConsPlusNormal"/>
              <w:jc w:val="center"/>
            </w:pPr>
            <w:r>
              <w:t>7</w:t>
            </w:r>
          </w:p>
        </w:tc>
        <w:tc>
          <w:tcPr>
            <w:tcW w:w="604" w:type="dxa"/>
          </w:tcPr>
          <w:p w:rsidR="00EA41E3" w:rsidRDefault="00EA41E3">
            <w:pPr>
              <w:pStyle w:val="ConsPlusNormal"/>
              <w:jc w:val="center"/>
            </w:pPr>
            <w:r>
              <w:t>7,4</w:t>
            </w:r>
          </w:p>
        </w:tc>
        <w:tc>
          <w:tcPr>
            <w:tcW w:w="604" w:type="dxa"/>
          </w:tcPr>
          <w:p w:rsidR="00EA41E3" w:rsidRDefault="00EA41E3">
            <w:pPr>
              <w:pStyle w:val="ConsPlusNormal"/>
              <w:jc w:val="center"/>
            </w:pPr>
            <w:r>
              <w:t>7,8</w:t>
            </w:r>
          </w:p>
        </w:tc>
        <w:tc>
          <w:tcPr>
            <w:tcW w:w="604" w:type="dxa"/>
          </w:tcPr>
          <w:p w:rsidR="00EA41E3" w:rsidRDefault="00EA41E3">
            <w:pPr>
              <w:pStyle w:val="ConsPlusNormal"/>
              <w:jc w:val="center"/>
            </w:pPr>
            <w:r>
              <w:t>8</w:t>
            </w:r>
          </w:p>
        </w:tc>
      </w:tr>
      <w:tr w:rsidR="00EA41E3">
        <w:tc>
          <w:tcPr>
            <w:tcW w:w="340" w:type="dxa"/>
          </w:tcPr>
          <w:p w:rsidR="00EA41E3" w:rsidRDefault="00EA41E3">
            <w:pPr>
              <w:pStyle w:val="ConsPlusNormal"/>
            </w:pPr>
            <w:r>
              <w:t>8</w:t>
            </w:r>
          </w:p>
        </w:tc>
        <w:tc>
          <w:tcPr>
            <w:tcW w:w="3175" w:type="dxa"/>
          </w:tcPr>
          <w:p w:rsidR="00EA41E3" w:rsidRDefault="00EA41E3">
            <w:pPr>
              <w:pStyle w:val="ConsPlusNormal"/>
            </w:pPr>
            <w:r>
              <w:t>Сохранение доли дошкольных организаций,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- 100% в 2020 году</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483B4D">
        <w:tc>
          <w:tcPr>
            <w:tcW w:w="340" w:type="dxa"/>
          </w:tcPr>
          <w:p w:rsidR="00EA41E3" w:rsidRDefault="00EA41E3">
            <w:pPr>
              <w:pStyle w:val="ConsPlusNormal"/>
            </w:pPr>
            <w:r>
              <w:t>9</w:t>
            </w:r>
          </w:p>
        </w:tc>
        <w:tc>
          <w:tcPr>
            <w:tcW w:w="3175" w:type="dxa"/>
            <w:vAlign w:val="center"/>
          </w:tcPr>
          <w:p w:rsidR="00EA41E3" w:rsidRDefault="00EA41E3">
            <w:pPr>
              <w:pStyle w:val="ConsPlusNormal"/>
            </w:pPr>
            <w:r>
              <w:t>Доля детей в возрасте до 3 лет, получающих дошкольное</w:t>
            </w:r>
          </w:p>
          <w:p w:rsidR="00EA41E3" w:rsidRDefault="00EA41E3">
            <w:pPr>
              <w:pStyle w:val="ConsPlusNormal"/>
            </w:pPr>
            <w:r>
              <w:t>образование в частных</w:t>
            </w:r>
          </w:p>
          <w:p w:rsidR="00EA41E3" w:rsidRDefault="00EA41E3">
            <w:pPr>
              <w:pStyle w:val="ConsPlusNormal"/>
            </w:pPr>
            <w:r>
              <w:t>организациях, осуществляющих образовательную деятельность по образовательным программам</w:t>
            </w:r>
          </w:p>
          <w:p w:rsidR="00EA41E3" w:rsidRDefault="00EA41E3">
            <w:pPr>
              <w:pStyle w:val="ConsPlusNormal"/>
            </w:pPr>
            <w:r>
              <w:t xml:space="preserve">дошкольного образования и </w:t>
            </w:r>
            <w:proofErr w:type="gramStart"/>
            <w:r>
              <w:t>присмотр</w:t>
            </w:r>
            <w:proofErr w:type="gramEnd"/>
            <w:r>
              <w:t xml:space="preserve"> и уход за детьми в общей численности детей в возрасте до 3 лет, получающих дошкольное образование в</w:t>
            </w:r>
          </w:p>
          <w:p w:rsidR="00EA41E3" w:rsidRDefault="00EA41E3">
            <w:pPr>
              <w:pStyle w:val="ConsPlusNormal"/>
            </w:pPr>
            <w:r>
              <w:t>организациях, осуществляющих образовательную деятельность по образовательным программам</w:t>
            </w:r>
          </w:p>
          <w:p w:rsidR="00EA41E3" w:rsidRDefault="00EA41E3">
            <w:pPr>
              <w:pStyle w:val="ConsPlusNormal"/>
            </w:pPr>
            <w:r>
              <w:t>дошкольного образования, %</w:t>
            </w:r>
          </w:p>
        </w:tc>
        <w:tc>
          <w:tcPr>
            <w:tcW w:w="1928"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9,5</w:t>
            </w:r>
          </w:p>
        </w:tc>
      </w:tr>
    </w:tbl>
    <w:p w:rsidR="00EA41E3" w:rsidRDefault="00EA41E3">
      <w:pPr>
        <w:pStyle w:val="ConsPlusNormal"/>
        <w:ind w:firstLine="540"/>
        <w:jc w:val="both"/>
      </w:pPr>
    </w:p>
    <w:p w:rsidR="00EA41E3" w:rsidRDefault="00EA41E3">
      <w:pPr>
        <w:pStyle w:val="ConsPlusTitle"/>
        <w:jc w:val="center"/>
        <w:outlineLvl w:val="3"/>
      </w:pPr>
      <w:r>
        <w:t>II этап</w:t>
      </w:r>
    </w:p>
    <w:p w:rsidR="00EA41E3" w:rsidRDefault="00EA41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231"/>
        <w:gridCol w:w="1729"/>
        <w:gridCol w:w="710"/>
        <w:gridCol w:w="850"/>
        <w:gridCol w:w="710"/>
        <w:gridCol w:w="701"/>
        <w:gridCol w:w="759"/>
      </w:tblGrid>
      <w:tr w:rsidR="00EA41E3">
        <w:tc>
          <w:tcPr>
            <w:tcW w:w="340" w:type="dxa"/>
            <w:vMerge w:val="restart"/>
          </w:tcPr>
          <w:p w:rsidR="00EA41E3" w:rsidRDefault="00EA41E3">
            <w:pPr>
              <w:pStyle w:val="ConsPlusNormal"/>
              <w:jc w:val="center"/>
            </w:pPr>
            <w:r>
              <w:t>N</w:t>
            </w:r>
          </w:p>
        </w:tc>
        <w:tc>
          <w:tcPr>
            <w:tcW w:w="3231" w:type="dxa"/>
            <w:vMerge w:val="restart"/>
          </w:tcPr>
          <w:p w:rsidR="00EA41E3" w:rsidRDefault="00EA41E3">
            <w:pPr>
              <w:pStyle w:val="ConsPlusNormal"/>
              <w:jc w:val="center"/>
            </w:pPr>
            <w:r>
              <w:t>Наименование показателя, единица измерения</w:t>
            </w:r>
          </w:p>
        </w:tc>
        <w:tc>
          <w:tcPr>
            <w:tcW w:w="1729" w:type="dxa"/>
            <w:vMerge w:val="restart"/>
          </w:tcPr>
          <w:p w:rsidR="00EA41E3" w:rsidRDefault="00EA41E3">
            <w:pPr>
              <w:pStyle w:val="ConsPlusNormal"/>
              <w:jc w:val="center"/>
            </w:pPr>
            <w:r>
              <w:t>Соисполнитель</w:t>
            </w:r>
          </w:p>
        </w:tc>
        <w:tc>
          <w:tcPr>
            <w:tcW w:w="3730" w:type="dxa"/>
            <w:gridSpan w:val="5"/>
          </w:tcPr>
          <w:p w:rsidR="00EA41E3" w:rsidRDefault="00EA41E3">
            <w:pPr>
              <w:pStyle w:val="ConsPlusNormal"/>
              <w:jc w:val="center"/>
            </w:pPr>
            <w:r>
              <w:t>Значение показателя по годам реализации</w:t>
            </w:r>
          </w:p>
        </w:tc>
      </w:tr>
      <w:tr w:rsidR="00EA41E3">
        <w:tc>
          <w:tcPr>
            <w:tcW w:w="340" w:type="dxa"/>
            <w:vMerge/>
          </w:tcPr>
          <w:p w:rsidR="00EA41E3" w:rsidRDefault="00EA41E3">
            <w:pPr>
              <w:pStyle w:val="ConsPlusNormal"/>
            </w:pPr>
          </w:p>
        </w:tc>
        <w:tc>
          <w:tcPr>
            <w:tcW w:w="3231" w:type="dxa"/>
            <w:vMerge/>
          </w:tcPr>
          <w:p w:rsidR="00EA41E3" w:rsidRDefault="00EA41E3">
            <w:pPr>
              <w:pStyle w:val="ConsPlusNormal"/>
            </w:pPr>
          </w:p>
        </w:tc>
        <w:tc>
          <w:tcPr>
            <w:tcW w:w="1729" w:type="dxa"/>
            <w:vMerge/>
          </w:tcPr>
          <w:p w:rsidR="00EA41E3" w:rsidRDefault="00EA41E3">
            <w:pPr>
              <w:pStyle w:val="ConsPlusNormal"/>
            </w:pPr>
          </w:p>
        </w:tc>
        <w:tc>
          <w:tcPr>
            <w:tcW w:w="710" w:type="dxa"/>
          </w:tcPr>
          <w:p w:rsidR="00EA41E3" w:rsidRDefault="00EA41E3">
            <w:pPr>
              <w:pStyle w:val="ConsPlusNormal"/>
              <w:jc w:val="center"/>
            </w:pPr>
            <w:r>
              <w:t>2021</w:t>
            </w:r>
          </w:p>
        </w:tc>
        <w:tc>
          <w:tcPr>
            <w:tcW w:w="850" w:type="dxa"/>
          </w:tcPr>
          <w:p w:rsidR="00EA41E3" w:rsidRDefault="00EA41E3">
            <w:pPr>
              <w:pStyle w:val="ConsPlusNormal"/>
              <w:jc w:val="center"/>
            </w:pPr>
            <w:r>
              <w:t>2022</w:t>
            </w:r>
          </w:p>
        </w:tc>
        <w:tc>
          <w:tcPr>
            <w:tcW w:w="710" w:type="dxa"/>
          </w:tcPr>
          <w:p w:rsidR="00EA41E3" w:rsidRDefault="00EA41E3">
            <w:pPr>
              <w:pStyle w:val="ConsPlusNormal"/>
              <w:jc w:val="center"/>
            </w:pPr>
            <w:r>
              <w:t>2023</w:t>
            </w:r>
          </w:p>
        </w:tc>
        <w:tc>
          <w:tcPr>
            <w:tcW w:w="701" w:type="dxa"/>
          </w:tcPr>
          <w:p w:rsidR="00EA41E3" w:rsidRDefault="00EA41E3">
            <w:pPr>
              <w:pStyle w:val="ConsPlusNormal"/>
              <w:jc w:val="center"/>
            </w:pPr>
            <w:r>
              <w:t>2024</w:t>
            </w:r>
          </w:p>
        </w:tc>
        <w:tc>
          <w:tcPr>
            <w:tcW w:w="759" w:type="dxa"/>
          </w:tcPr>
          <w:p w:rsidR="00EA41E3" w:rsidRDefault="00EA41E3">
            <w:pPr>
              <w:pStyle w:val="ConsPlusNormal"/>
              <w:jc w:val="center"/>
            </w:pPr>
            <w:r>
              <w:t>2025</w:t>
            </w:r>
          </w:p>
        </w:tc>
      </w:tr>
      <w:tr w:rsidR="00EA41E3">
        <w:tc>
          <w:tcPr>
            <w:tcW w:w="340" w:type="dxa"/>
          </w:tcPr>
          <w:p w:rsidR="00EA41E3" w:rsidRDefault="00EA41E3">
            <w:pPr>
              <w:pStyle w:val="ConsPlusNormal"/>
            </w:pPr>
            <w:r>
              <w:t>1</w:t>
            </w:r>
          </w:p>
        </w:tc>
        <w:tc>
          <w:tcPr>
            <w:tcW w:w="3231" w:type="dxa"/>
          </w:tcPr>
          <w:p w:rsidR="00EA41E3" w:rsidRDefault="00EA41E3">
            <w:pPr>
              <w:pStyle w:val="ConsPlusNormal"/>
            </w:pPr>
            <w:r>
              <w:t>Охват детей дошкольным образованием, %</w:t>
            </w:r>
          </w:p>
        </w:tc>
        <w:tc>
          <w:tcPr>
            <w:tcW w:w="1729" w:type="dxa"/>
          </w:tcPr>
          <w:p w:rsidR="00EA41E3" w:rsidRDefault="00EA41E3">
            <w:pPr>
              <w:pStyle w:val="ConsPlusNormal"/>
            </w:pPr>
            <w:r>
              <w:t>Управление образования</w:t>
            </w:r>
          </w:p>
        </w:tc>
        <w:tc>
          <w:tcPr>
            <w:tcW w:w="710" w:type="dxa"/>
          </w:tcPr>
          <w:p w:rsidR="00EA41E3" w:rsidRDefault="00EA41E3">
            <w:pPr>
              <w:pStyle w:val="ConsPlusNormal"/>
              <w:jc w:val="center"/>
            </w:pPr>
            <w:r>
              <w:t>83,5</w:t>
            </w:r>
          </w:p>
        </w:tc>
        <w:tc>
          <w:tcPr>
            <w:tcW w:w="850" w:type="dxa"/>
          </w:tcPr>
          <w:p w:rsidR="00EA41E3" w:rsidRDefault="00EA41E3">
            <w:pPr>
              <w:pStyle w:val="ConsPlusNormal"/>
              <w:jc w:val="center"/>
            </w:pPr>
            <w:r>
              <w:t>83,5</w:t>
            </w:r>
          </w:p>
        </w:tc>
        <w:tc>
          <w:tcPr>
            <w:tcW w:w="710" w:type="dxa"/>
          </w:tcPr>
          <w:p w:rsidR="00EA41E3" w:rsidRDefault="00EA41E3">
            <w:pPr>
              <w:pStyle w:val="ConsPlusNormal"/>
              <w:jc w:val="center"/>
            </w:pPr>
            <w:r>
              <w:t>84,0</w:t>
            </w:r>
          </w:p>
        </w:tc>
        <w:tc>
          <w:tcPr>
            <w:tcW w:w="701" w:type="dxa"/>
          </w:tcPr>
          <w:p w:rsidR="00EA41E3" w:rsidRDefault="00EA41E3">
            <w:pPr>
              <w:pStyle w:val="ConsPlusNormal"/>
              <w:jc w:val="center"/>
            </w:pPr>
            <w:r>
              <w:t>84,5</w:t>
            </w:r>
          </w:p>
        </w:tc>
        <w:tc>
          <w:tcPr>
            <w:tcW w:w="759" w:type="dxa"/>
          </w:tcPr>
          <w:p w:rsidR="00EA41E3" w:rsidRDefault="00EA41E3">
            <w:pPr>
              <w:pStyle w:val="ConsPlusNormal"/>
              <w:jc w:val="center"/>
            </w:pPr>
            <w:r>
              <w:t>85,0</w:t>
            </w:r>
          </w:p>
        </w:tc>
      </w:tr>
      <w:tr w:rsidR="00EA41E3">
        <w:tc>
          <w:tcPr>
            <w:tcW w:w="340" w:type="dxa"/>
          </w:tcPr>
          <w:p w:rsidR="00EA41E3" w:rsidRDefault="00EA41E3">
            <w:pPr>
              <w:pStyle w:val="ConsPlusNormal"/>
            </w:pPr>
            <w:r>
              <w:t>2</w:t>
            </w:r>
          </w:p>
        </w:tc>
        <w:tc>
          <w:tcPr>
            <w:tcW w:w="3231" w:type="dxa"/>
          </w:tcPr>
          <w:p w:rsidR="00EA41E3" w:rsidRDefault="00EA41E3">
            <w:pPr>
              <w:pStyle w:val="ConsPlusNormal"/>
            </w:pPr>
            <w:r>
              <w:t xml:space="preserve">Доля муниципальных дошкольных образовательных </w:t>
            </w:r>
            <w:r>
              <w:lastRenderedPageBreak/>
              <w:t>учреждений, в которых созданы условия, соответствующие федеральному государственному образовательному стандарту дошкольного образования (создано от 80% до 100% условий), в общей численности муниципальных дошкольных образовательных учреждений, %</w:t>
            </w:r>
          </w:p>
        </w:tc>
        <w:tc>
          <w:tcPr>
            <w:tcW w:w="1729" w:type="dxa"/>
          </w:tcPr>
          <w:p w:rsidR="00EA41E3" w:rsidRDefault="00EA41E3">
            <w:pPr>
              <w:pStyle w:val="ConsPlusNormal"/>
            </w:pPr>
            <w:r>
              <w:lastRenderedPageBreak/>
              <w:t>Управление образования</w:t>
            </w:r>
          </w:p>
        </w:tc>
        <w:tc>
          <w:tcPr>
            <w:tcW w:w="710" w:type="dxa"/>
          </w:tcPr>
          <w:p w:rsidR="00EA41E3" w:rsidRDefault="00EA41E3">
            <w:pPr>
              <w:pStyle w:val="ConsPlusNormal"/>
              <w:jc w:val="center"/>
            </w:pPr>
            <w:r>
              <w:t>100</w:t>
            </w:r>
          </w:p>
        </w:tc>
        <w:tc>
          <w:tcPr>
            <w:tcW w:w="850" w:type="dxa"/>
          </w:tcPr>
          <w:p w:rsidR="00EA41E3" w:rsidRDefault="00EA41E3">
            <w:pPr>
              <w:pStyle w:val="ConsPlusNormal"/>
              <w:jc w:val="center"/>
            </w:pPr>
            <w:r>
              <w:t>100</w:t>
            </w:r>
          </w:p>
        </w:tc>
        <w:tc>
          <w:tcPr>
            <w:tcW w:w="710" w:type="dxa"/>
          </w:tcPr>
          <w:p w:rsidR="00EA41E3" w:rsidRDefault="00EA41E3">
            <w:pPr>
              <w:pStyle w:val="ConsPlusNormal"/>
              <w:jc w:val="center"/>
            </w:pPr>
            <w:r>
              <w:t>100</w:t>
            </w:r>
          </w:p>
        </w:tc>
        <w:tc>
          <w:tcPr>
            <w:tcW w:w="701" w:type="dxa"/>
          </w:tcPr>
          <w:p w:rsidR="00EA41E3" w:rsidRDefault="00EA41E3">
            <w:pPr>
              <w:pStyle w:val="ConsPlusNormal"/>
              <w:jc w:val="center"/>
            </w:pPr>
            <w:r>
              <w:t>100</w:t>
            </w:r>
          </w:p>
        </w:tc>
        <w:tc>
          <w:tcPr>
            <w:tcW w:w="759" w:type="dxa"/>
          </w:tcPr>
          <w:p w:rsidR="00EA41E3" w:rsidRDefault="00EA41E3">
            <w:pPr>
              <w:pStyle w:val="ConsPlusNormal"/>
              <w:jc w:val="center"/>
            </w:pPr>
            <w:r>
              <w:t>100</w:t>
            </w:r>
          </w:p>
        </w:tc>
      </w:tr>
      <w:tr w:rsidR="00EA41E3">
        <w:tc>
          <w:tcPr>
            <w:tcW w:w="340" w:type="dxa"/>
          </w:tcPr>
          <w:p w:rsidR="00EA41E3" w:rsidRDefault="00EA41E3">
            <w:pPr>
              <w:pStyle w:val="ConsPlusNormal"/>
            </w:pPr>
            <w:r>
              <w:lastRenderedPageBreak/>
              <w:t>3</w:t>
            </w:r>
          </w:p>
        </w:tc>
        <w:tc>
          <w:tcPr>
            <w:tcW w:w="3231" w:type="dxa"/>
          </w:tcPr>
          <w:p w:rsidR="00EA41E3" w:rsidRDefault="00EA41E3">
            <w:pPr>
              <w:pStyle w:val="ConsPlusNormal"/>
            </w:pPr>
            <w:r>
              <w:t>Отношение среднемесячной заработной платы муниципальных ДОУ к среднемесячной заработной плате организаций общего образования Белгородской области, %</w:t>
            </w:r>
          </w:p>
        </w:tc>
        <w:tc>
          <w:tcPr>
            <w:tcW w:w="1729" w:type="dxa"/>
          </w:tcPr>
          <w:p w:rsidR="00EA41E3" w:rsidRDefault="00EA41E3">
            <w:pPr>
              <w:pStyle w:val="ConsPlusNormal"/>
            </w:pPr>
            <w:r>
              <w:t>Управление образования</w:t>
            </w:r>
          </w:p>
        </w:tc>
        <w:tc>
          <w:tcPr>
            <w:tcW w:w="710" w:type="dxa"/>
          </w:tcPr>
          <w:p w:rsidR="00EA41E3" w:rsidRDefault="00EA41E3">
            <w:pPr>
              <w:pStyle w:val="ConsPlusNormal"/>
              <w:jc w:val="center"/>
            </w:pPr>
            <w:r>
              <w:t>100</w:t>
            </w:r>
          </w:p>
        </w:tc>
        <w:tc>
          <w:tcPr>
            <w:tcW w:w="850" w:type="dxa"/>
          </w:tcPr>
          <w:p w:rsidR="00EA41E3" w:rsidRDefault="00EA41E3">
            <w:pPr>
              <w:pStyle w:val="ConsPlusNormal"/>
              <w:jc w:val="center"/>
            </w:pPr>
            <w:r>
              <w:t>100</w:t>
            </w:r>
          </w:p>
        </w:tc>
        <w:tc>
          <w:tcPr>
            <w:tcW w:w="710" w:type="dxa"/>
          </w:tcPr>
          <w:p w:rsidR="00EA41E3" w:rsidRDefault="00EA41E3">
            <w:pPr>
              <w:pStyle w:val="ConsPlusNormal"/>
              <w:jc w:val="center"/>
            </w:pPr>
            <w:r>
              <w:t>100</w:t>
            </w:r>
          </w:p>
        </w:tc>
        <w:tc>
          <w:tcPr>
            <w:tcW w:w="701" w:type="dxa"/>
          </w:tcPr>
          <w:p w:rsidR="00EA41E3" w:rsidRDefault="00EA41E3">
            <w:pPr>
              <w:pStyle w:val="ConsPlusNormal"/>
              <w:jc w:val="center"/>
            </w:pPr>
            <w:r>
              <w:t>100</w:t>
            </w:r>
          </w:p>
        </w:tc>
        <w:tc>
          <w:tcPr>
            <w:tcW w:w="759" w:type="dxa"/>
          </w:tcPr>
          <w:p w:rsidR="00EA41E3" w:rsidRDefault="00EA41E3">
            <w:pPr>
              <w:pStyle w:val="ConsPlusNormal"/>
              <w:jc w:val="center"/>
            </w:pPr>
            <w:r>
              <w:t>100</w:t>
            </w:r>
          </w:p>
        </w:tc>
      </w:tr>
      <w:tr w:rsidR="00EA41E3">
        <w:tc>
          <w:tcPr>
            <w:tcW w:w="340" w:type="dxa"/>
          </w:tcPr>
          <w:p w:rsidR="00EA41E3" w:rsidRDefault="00EA41E3">
            <w:pPr>
              <w:pStyle w:val="ConsPlusNormal"/>
            </w:pPr>
            <w:r>
              <w:t>4</w:t>
            </w:r>
          </w:p>
        </w:tc>
        <w:tc>
          <w:tcPr>
            <w:tcW w:w="3231" w:type="dxa"/>
          </w:tcPr>
          <w:p w:rsidR="00EA41E3" w:rsidRDefault="00EA41E3">
            <w:pPr>
              <w:pStyle w:val="ConsPlusNormal"/>
            </w:pPr>
            <w:r>
              <w:t>Доля педагогических работников МДОУ, аттестованных на квалификационные категории</w:t>
            </w:r>
          </w:p>
        </w:tc>
        <w:tc>
          <w:tcPr>
            <w:tcW w:w="1729" w:type="dxa"/>
          </w:tcPr>
          <w:p w:rsidR="00EA41E3" w:rsidRDefault="00EA41E3">
            <w:pPr>
              <w:pStyle w:val="ConsPlusNormal"/>
            </w:pPr>
            <w:r>
              <w:t>Управление образования</w:t>
            </w:r>
          </w:p>
        </w:tc>
        <w:tc>
          <w:tcPr>
            <w:tcW w:w="710" w:type="dxa"/>
          </w:tcPr>
          <w:p w:rsidR="00EA41E3" w:rsidRDefault="00EA41E3">
            <w:pPr>
              <w:pStyle w:val="ConsPlusNormal"/>
              <w:jc w:val="center"/>
            </w:pPr>
            <w:r>
              <w:t>75</w:t>
            </w:r>
          </w:p>
        </w:tc>
        <w:tc>
          <w:tcPr>
            <w:tcW w:w="850" w:type="dxa"/>
          </w:tcPr>
          <w:p w:rsidR="00EA41E3" w:rsidRDefault="00EA41E3">
            <w:pPr>
              <w:pStyle w:val="ConsPlusNormal"/>
              <w:jc w:val="center"/>
            </w:pPr>
            <w:r>
              <w:t>75</w:t>
            </w:r>
          </w:p>
        </w:tc>
        <w:tc>
          <w:tcPr>
            <w:tcW w:w="710" w:type="dxa"/>
          </w:tcPr>
          <w:p w:rsidR="00EA41E3" w:rsidRDefault="00EA41E3">
            <w:pPr>
              <w:pStyle w:val="ConsPlusNormal"/>
              <w:jc w:val="center"/>
            </w:pPr>
            <w:r>
              <w:t>75</w:t>
            </w:r>
          </w:p>
        </w:tc>
        <w:tc>
          <w:tcPr>
            <w:tcW w:w="701" w:type="dxa"/>
          </w:tcPr>
          <w:p w:rsidR="00EA41E3" w:rsidRDefault="00EA41E3">
            <w:pPr>
              <w:pStyle w:val="ConsPlusNormal"/>
              <w:jc w:val="center"/>
            </w:pPr>
            <w:r>
              <w:t>75</w:t>
            </w:r>
          </w:p>
        </w:tc>
        <w:tc>
          <w:tcPr>
            <w:tcW w:w="759" w:type="dxa"/>
          </w:tcPr>
          <w:p w:rsidR="00EA41E3" w:rsidRDefault="00EA41E3">
            <w:pPr>
              <w:pStyle w:val="ConsPlusNormal"/>
              <w:jc w:val="center"/>
            </w:pPr>
            <w:r>
              <w:t>75</w:t>
            </w:r>
          </w:p>
        </w:tc>
      </w:tr>
      <w:tr w:rsidR="00EA41E3">
        <w:tc>
          <w:tcPr>
            <w:tcW w:w="340" w:type="dxa"/>
          </w:tcPr>
          <w:p w:rsidR="00EA41E3" w:rsidRDefault="00EA41E3">
            <w:pPr>
              <w:pStyle w:val="ConsPlusNormal"/>
            </w:pPr>
            <w:r>
              <w:t>5</w:t>
            </w:r>
          </w:p>
        </w:tc>
        <w:tc>
          <w:tcPr>
            <w:tcW w:w="3231" w:type="dxa"/>
          </w:tcPr>
          <w:p w:rsidR="00EA41E3" w:rsidRDefault="00EA41E3">
            <w:pPr>
              <w:pStyle w:val="ConsPlusNormal"/>
            </w:pPr>
            <w:r>
              <w:t>Количество муниципальных дошкольных образовательных учреждений, ед.</w:t>
            </w:r>
          </w:p>
        </w:tc>
        <w:tc>
          <w:tcPr>
            <w:tcW w:w="1729" w:type="dxa"/>
          </w:tcPr>
          <w:p w:rsidR="00EA41E3" w:rsidRDefault="00EA41E3">
            <w:pPr>
              <w:pStyle w:val="ConsPlusNormal"/>
            </w:pPr>
            <w:r>
              <w:t>Управление образования</w:t>
            </w:r>
          </w:p>
        </w:tc>
        <w:tc>
          <w:tcPr>
            <w:tcW w:w="710" w:type="dxa"/>
          </w:tcPr>
          <w:p w:rsidR="00EA41E3" w:rsidRDefault="00EA41E3">
            <w:pPr>
              <w:pStyle w:val="ConsPlusNormal"/>
              <w:jc w:val="center"/>
            </w:pPr>
            <w:r>
              <w:t>70</w:t>
            </w:r>
          </w:p>
        </w:tc>
        <w:tc>
          <w:tcPr>
            <w:tcW w:w="850" w:type="dxa"/>
          </w:tcPr>
          <w:p w:rsidR="00EA41E3" w:rsidRDefault="00EA41E3">
            <w:pPr>
              <w:pStyle w:val="ConsPlusNormal"/>
              <w:jc w:val="center"/>
            </w:pPr>
            <w:r>
              <w:t>72</w:t>
            </w:r>
          </w:p>
        </w:tc>
        <w:tc>
          <w:tcPr>
            <w:tcW w:w="710" w:type="dxa"/>
          </w:tcPr>
          <w:p w:rsidR="00EA41E3" w:rsidRDefault="00EA41E3">
            <w:pPr>
              <w:pStyle w:val="ConsPlusNormal"/>
              <w:jc w:val="center"/>
            </w:pPr>
            <w:r>
              <w:t>73</w:t>
            </w:r>
          </w:p>
        </w:tc>
        <w:tc>
          <w:tcPr>
            <w:tcW w:w="701" w:type="dxa"/>
          </w:tcPr>
          <w:p w:rsidR="00EA41E3" w:rsidRDefault="00EA41E3">
            <w:pPr>
              <w:pStyle w:val="ConsPlusNormal"/>
              <w:jc w:val="center"/>
            </w:pPr>
            <w:r>
              <w:t>73</w:t>
            </w:r>
          </w:p>
        </w:tc>
        <w:tc>
          <w:tcPr>
            <w:tcW w:w="759" w:type="dxa"/>
          </w:tcPr>
          <w:p w:rsidR="00EA41E3" w:rsidRDefault="00EA41E3">
            <w:pPr>
              <w:pStyle w:val="ConsPlusNormal"/>
              <w:jc w:val="center"/>
            </w:pPr>
            <w:r>
              <w:t>73</w:t>
            </w:r>
          </w:p>
        </w:tc>
      </w:tr>
      <w:tr w:rsidR="00EA41E3">
        <w:tc>
          <w:tcPr>
            <w:tcW w:w="340" w:type="dxa"/>
          </w:tcPr>
          <w:p w:rsidR="00EA41E3" w:rsidRDefault="00EA41E3">
            <w:pPr>
              <w:pStyle w:val="ConsPlusNormal"/>
            </w:pPr>
            <w:r>
              <w:t>6</w:t>
            </w:r>
          </w:p>
        </w:tc>
        <w:tc>
          <w:tcPr>
            <w:tcW w:w="3231" w:type="dxa"/>
          </w:tcPr>
          <w:p w:rsidR="00EA41E3" w:rsidRDefault="00EA41E3">
            <w:pPr>
              <w:pStyle w:val="ConsPlusNormal"/>
            </w:pPr>
            <w:r>
              <w:t>Количество дополнительно введенных мест в</w:t>
            </w:r>
          </w:p>
          <w:p w:rsidR="00EA41E3" w:rsidRDefault="00EA41E3">
            <w:pPr>
              <w:pStyle w:val="ConsPlusNormal"/>
            </w:pPr>
            <w:r>
              <w:t>муниципальных дошкольных образовательных учреждениях, ед.</w:t>
            </w:r>
          </w:p>
        </w:tc>
        <w:tc>
          <w:tcPr>
            <w:tcW w:w="1729" w:type="dxa"/>
          </w:tcPr>
          <w:p w:rsidR="00EA41E3" w:rsidRDefault="00EA41E3">
            <w:pPr>
              <w:pStyle w:val="ConsPlusNormal"/>
            </w:pPr>
            <w:r>
              <w:t>Управление образования</w:t>
            </w:r>
          </w:p>
        </w:tc>
        <w:tc>
          <w:tcPr>
            <w:tcW w:w="710" w:type="dxa"/>
          </w:tcPr>
          <w:p w:rsidR="00EA41E3" w:rsidRDefault="00EA41E3">
            <w:pPr>
              <w:pStyle w:val="ConsPlusNormal"/>
              <w:jc w:val="center"/>
            </w:pPr>
            <w:r>
              <w:t>175</w:t>
            </w:r>
          </w:p>
        </w:tc>
        <w:tc>
          <w:tcPr>
            <w:tcW w:w="850" w:type="dxa"/>
          </w:tcPr>
          <w:p w:rsidR="00EA41E3" w:rsidRDefault="00EA41E3">
            <w:pPr>
              <w:pStyle w:val="ConsPlusNormal"/>
              <w:jc w:val="center"/>
            </w:pPr>
            <w:r>
              <w:t>50</w:t>
            </w:r>
          </w:p>
        </w:tc>
        <w:tc>
          <w:tcPr>
            <w:tcW w:w="710" w:type="dxa"/>
          </w:tcPr>
          <w:p w:rsidR="00EA41E3" w:rsidRDefault="00EA41E3">
            <w:pPr>
              <w:pStyle w:val="ConsPlusNormal"/>
              <w:jc w:val="center"/>
            </w:pPr>
            <w:r>
              <w:t>400</w:t>
            </w:r>
          </w:p>
        </w:tc>
        <w:tc>
          <w:tcPr>
            <w:tcW w:w="701" w:type="dxa"/>
          </w:tcPr>
          <w:p w:rsidR="00EA41E3" w:rsidRDefault="00EA41E3">
            <w:pPr>
              <w:pStyle w:val="ConsPlusNormal"/>
              <w:jc w:val="center"/>
            </w:pPr>
            <w:r>
              <w:t>-</w:t>
            </w:r>
          </w:p>
        </w:tc>
        <w:tc>
          <w:tcPr>
            <w:tcW w:w="759" w:type="dxa"/>
          </w:tcPr>
          <w:p w:rsidR="00EA41E3" w:rsidRDefault="00EA41E3">
            <w:pPr>
              <w:pStyle w:val="ConsPlusNormal"/>
              <w:jc w:val="center"/>
            </w:pPr>
            <w:r>
              <w:t>-</w:t>
            </w:r>
          </w:p>
        </w:tc>
      </w:tr>
      <w:tr w:rsidR="00EA41E3">
        <w:tc>
          <w:tcPr>
            <w:tcW w:w="340" w:type="dxa"/>
          </w:tcPr>
          <w:p w:rsidR="00EA41E3" w:rsidRDefault="00EA41E3">
            <w:pPr>
              <w:pStyle w:val="ConsPlusNormal"/>
            </w:pPr>
            <w:r>
              <w:t>7</w:t>
            </w:r>
          </w:p>
        </w:tc>
        <w:tc>
          <w:tcPr>
            <w:tcW w:w="3231" w:type="dxa"/>
          </w:tcPr>
          <w:p w:rsidR="00EA41E3" w:rsidRDefault="00EA41E3">
            <w:pPr>
              <w:pStyle w:val="ConsPlusNormal"/>
            </w:pPr>
            <w:r>
              <w:t>Доля детей дошкольного возраста, посещающих частные дошкольные организации, в общей численности детей, охваченных услугами дошкольного образования, %</w:t>
            </w:r>
          </w:p>
        </w:tc>
        <w:tc>
          <w:tcPr>
            <w:tcW w:w="1729" w:type="dxa"/>
          </w:tcPr>
          <w:p w:rsidR="00EA41E3" w:rsidRDefault="00EA41E3">
            <w:pPr>
              <w:pStyle w:val="ConsPlusNormal"/>
            </w:pPr>
            <w:r>
              <w:t>Управление образования</w:t>
            </w:r>
          </w:p>
        </w:tc>
        <w:tc>
          <w:tcPr>
            <w:tcW w:w="710" w:type="dxa"/>
          </w:tcPr>
          <w:p w:rsidR="00EA41E3" w:rsidRDefault="00EA41E3">
            <w:pPr>
              <w:pStyle w:val="ConsPlusNormal"/>
              <w:jc w:val="center"/>
            </w:pPr>
            <w:r>
              <w:t>6,2</w:t>
            </w:r>
          </w:p>
        </w:tc>
        <w:tc>
          <w:tcPr>
            <w:tcW w:w="850" w:type="dxa"/>
          </w:tcPr>
          <w:p w:rsidR="00EA41E3" w:rsidRDefault="00EA41E3">
            <w:pPr>
              <w:pStyle w:val="ConsPlusNormal"/>
              <w:jc w:val="center"/>
            </w:pPr>
            <w:r>
              <w:t>6,9</w:t>
            </w:r>
          </w:p>
        </w:tc>
        <w:tc>
          <w:tcPr>
            <w:tcW w:w="710" w:type="dxa"/>
          </w:tcPr>
          <w:p w:rsidR="00EA41E3" w:rsidRDefault="00EA41E3">
            <w:pPr>
              <w:pStyle w:val="ConsPlusNormal"/>
              <w:jc w:val="center"/>
            </w:pPr>
            <w:r>
              <w:t>7,2</w:t>
            </w:r>
          </w:p>
        </w:tc>
        <w:tc>
          <w:tcPr>
            <w:tcW w:w="701" w:type="dxa"/>
          </w:tcPr>
          <w:p w:rsidR="00EA41E3" w:rsidRDefault="00EA41E3">
            <w:pPr>
              <w:pStyle w:val="ConsPlusNormal"/>
              <w:jc w:val="center"/>
            </w:pPr>
            <w:r>
              <w:t>7,6</w:t>
            </w:r>
          </w:p>
        </w:tc>
        <w:tc>
          <w:tcPr>
            <w:tcW w:w="759" w:type="dxa"/>
          </w:tcPr>
          <w:p w:rsidR="00EA41E3" w:rsidRDefault="00EA41E3">
            <w:pPr>
              <w:pStyle w:val="ConsPlusNormal"/>
              <w:jc w:val="center"/>
            </w:pPr>
            <w:r>
              <w:t>8</w:t>
            </w:r>
          </w:p>
        </w:tc>
      </w:tr>
      <w:tr w:rsidR="00EA41E3">
        <w:tc>
          <w:tcPr>
            <w:tcW w:w="340" w:type="dxa"/>
          </w:tcPr>
          <w:p w:rsidR="00EA41E3" w:rsidRDefault="00EA41E3">
            <w:pPr>
              <w:pStyle w:val="ConsPlusNormal"/>
            </w:pPr>
            <w:r>
              <w:t>8</w:t>
            </w:r>
          </w:p>
        </w:tc>
        <w:tc>
          <w:tcPr>
            <w:tcW w:w="3231" w:type="dxa"/>
          </w:tcPr>
          <w:p w:rsidR="00EA41E3" w:rsidRDefault="00EA41E3">
            <w:pPr>
              <w:pStyle w:val="ConsPlusNormal"/>
            </w:pPr>
            <w:r>
              <w:t>Сохранение доли дошкольных организаций,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- 100% в 2025 году</w:t>
            </w:r>
          </w:p>
        </w:tc>
        <w:tc>
          <w:tcPr>
            <w:tcW w:w="1729" w:type="dxa"/>
          </w:tcPr>
          <w:p w:rsidR="00EA41E3" w:rsidRDefault="00EA41E3">
            <w:pPr>
              <w:pStyle w:val="ConsPlusNormal"/>
            </w:pPr>
            <w:r>
              <w:t>Управление образования</w:t>
            </w:r>
          </w:p>
        </w:tc>
        <w:tc>
          <w:tcPr>
            <w:tcW w:w="710" w:type="dxa"/>
          </w:tcPr>
          <w:p w:rsidR="00EA41E3" w:rsidRDefault="00EA41E3">
            <w:pPr>
              <w:pStyle w:val="ConsPlusNormal"/>
              <w:jc w:val="center"/>
            </w:pPr>
            <w:r>
              <w:t>100</w:t>
            </w:r>
          </w:p>
        </w:tc>
        <w:tc>
          <w:tcPr>
            <w:tcW w:w="850" w:type="dxa"/>
          </w:tcPr>
          <w:p w:rsidR="00EA41E3" w:rsidRDefault="00EA41E3">
            <w:pPr>
              <w:pStyle w:val="ConsPlusNormal"/>
              <w:jc w:val="center"/>
            </w:pPr>
            <w:r>
              <w:t>100</w:t>
            </w:r>
          </w:p>
        </w:tc>
        <w:tc>
          <w:tcPr>
            <w:tcW w:w="710" w:type="dxa"/>
          </w:tcPr>
          <w:p w:rsidR="00EA41E3" w:rsidRDefault="00EA41E3">
            <w:pPr>
              <w:pStyle w:val="ConsPlusNormal"/>
              <w:jc w:val="center"/>
            </w:pPr>
            <w:r>
              <w:t>100</w:t>
            </w:r>
          </w:p>
        </w:tc>
        <w:tc>
          <w:tcPr>
            <w:tcW w:w="701" w:type="dxa"/>
          </w:tcPr>
          <w:p w:rsidR="00EA41E3" w:rsidRDefault="00EA41E3">
            <w:pPr>
              <w:pStyle w:val="ConsPlusNormal"/>
              <w:jc w:val="center"/>
            </w:pPr>
            <w:r>
              <w:t>100</w:t>
            </w:r>
          </w:p>
        </w:tc>
        <w:tc>
          <w:tcPr>
            <w:tcW w:w="759" w:type="dxa"/>
          </w:tcPr>
          <w:p w:rsidR="00EA41E3" w:rsidRDefault="00EA41E3">
            <w:pPr>
              <w:pStyle w:val="ConsPlusNormal"/>
              <w:jc w:val="center"/>
            </w:pPr>
            <w:r>
              <w:t>100</w:t>
            </w:r>
          </w:p>
        </w:tc>
      </w:tr>
      <w:tr w:rsidR="00EA41E3">
        <w:tc>
          <w:tcPr>
            <w:tcW w:w="340" w:type="dxa"/>
          </w:tcPr>
          <w:p w:rsidR="00EA41E3" w:rsidRDefault="00EA41E3">
            <w:pPr>
              <w:pStyle w:val="ConsPlusNormal"/>
            </w:pPr>
            <w:r>
              <w:t>9</w:t>
            </w:r>
          </w:p>
        </w:tc>
        <w:tc>
          <w:tcPr>
            <w:tcW w:w="3231" w:type="dxa"/>
          </w:tcPr>
          <w:p w:rsidR="00EA41E3" w:rsidRDefault="00EA41E3">
            <w:pPr>
              <w:pStyle w:val="ConsPlusNormal"/>
            </w:pPr>
            <w:r>
              <w:t>Доступность дошкольного образования для детей раннего возраста (от 1,5 до 3 лет), %</w:t>
            </w:r>
          </w:p>
        </w:tc>
        <w:tc>
          <w:tcPr>
            <w:tcW w:w="1729" w:type="dxa"/>
          </w:tcPr>
          <w:p w:rsidR="00EA41E3" w:rsidRDefault="00EA41E3">
            <w:pPr>
              <w:pStyle w:val="ConsPlusNormal"/>
            </w:pPr>
            <w:r>
              <w:t>Управление образования</w:t>
            </w:r>
          </w:p>
        </w:tc>
        <w:tc>
          <w:tcPr>
            <w:tcW w:w="710" w:type="dxa"/>
          </w:tcPr>
          <w:p w:rsidR="00EA41E3" w:rsidRDefault="00EA41E3">
            <w:pPr>
              <w:pStyle w:val="ConsPlusNormal"/>
              <w:jc w:val="center"/>
            </w:pPr>
            <w:r>
              <w:t>100</w:t>
            </w:r>
          </w:p>
        </w:tc>
        <w:tc>
          <w:tcPr>
            <w:tcW w:w="850" w:type="dxa"/>
          </w:tcPr>
          <w:p w:rsidR="00EA41E3" w:rsidRDefault="00EA41E3">
            <w:pPr>
              <w:pStyle w:val="ConsPlusNormal"/>
              <w:jc w:val="center"/>
            </w:pPr>
            <w:r>
              <w:t>100</w:t>
            </w:r>
          </w:p>
        </w:tc>
        <w:tc>
          <w:tcPr>
            <w:tcW w:w="710" w:type="dxa"/>
          </w:tcPr>
          <w:p w:rsidR="00EA41E3" w:rsidRDefault="00EA41E3">
            <w:pPr>
              <w:pStyle w:val="ConsPlusNormal"/>
              <w:jc w:val="center"/>
            </w:pPr>
            <w:r>
              <w:t>100</w:t>
            </w:r>
          </w:p>
        </w:tc>
        <w:tc>
          <w:tcPr>
            <w:tcW w:w="701" w:type="dxa"/>
          </w:tcPr>
          <w:p w:rsidR="00EA41E3" w:rsidRDefault="00EA41E3">
            <w:pPr>
              <w:pStyle w:val="ConsPlusNormal"/>
              <w:jc w:val="center"/>
            </w:pPr>
            <w:r>
              <w:t>100</w:t>
            </w:r>
          </w:p>
        </w:tc>
        <w:tc>
          <w:tcPr>
            <w:tcW w:w="759" w:type="dxa"/>
          </w:tcPr>
          <w:p w:rsidR="00EA41E3" w:rsidRDefault="00EA41E3">
            <w:pPr>
              <w:pStyle w:val="ConsPlusNormal"/>
              <w:jc w:val="center"/>
            </w:pPr>
            <w:r>
              <w:t>100</w:t>
            </w:r>
          </w:p>
        </w:tc>
      </w:tr>
    </w:tbl>
    <w:p w:rsidR="00EA41E3" w:rsidRDefault="00EA41E3">
      <w:pPr>
        <w:pStyle w:val="ConsPlusNormal"/>
        <w:ind w:firstLine="540"/>
        <w:jc w:val="both"/>
      </w:pPr>
    </w:p>
    <w:p w:rsidR="00EA41E3" w:rsidRDefault="00EA41E3">
      <w:pPr>
        <w:pStyle w:val="ConsPlusTitle"/>
        <w:jc w:val="center"/>
        <w:outlineLvl w:val="2"/>
      </w:pPr>
      <w:r>
        <w:t>6. Ресурсное обеспечение подпрограммы 1 (в разрезе главных</w:t>
      </w:r>
    </w:p>
    <w:p w:rsidR="00EA41E3" w:rsidRDefault="00EA41E3">
      <w:pPr>
        <w:pStyle w:val="ConsPlusTitle"/>
        <w:jc w:val="center"/>
      </w:pPr>
      <w:r>
        <w:t>распорядителей средств бюджета городского округа "Город</w:t>
      </w:r>
    </w:p>
    <w:p w:rsidR="00EA41E3" w:rsidRDefault="00EA41E3">
      <w:pPr>
        <w:pStyle w:val="ConsPlusTitle"/>
        <w:jc w:val="center"/>
      </w:pPr>
      <w:r>
        <w:t>Белгород", основных мероприятий, а также</w:t>
      </w:r>
    </w:p>
    <w:p w:rsidR="00EA41E3" w:rsidRDefault="00EA41E3">
      <w:pPr>
        <w:pStyle w:val="ConsPlusTitle"/>
        <w:jc w:val="center"/>
      </w:pPr>
      <w:r>
        <w:t>по годам реализации подпрограммы)</w:t>
      </w:r>
    </w:p>
    <w:p w:rsidR="00EA41E3" w:rsidRDefault="00EA41E3">
      <w:pPr>
        <w:pStyle w:val="ConsPlusNormal"/>
        <w:ind w:firstLine="540"/>
        <w:jc w:val="both"/>
      </w:pPr>
    </w:p>
    <w:p w:rsidR="00EA41E3" w:rsidRDefault="00EA41E3">
      <w:pPr>
        <w:pStyle w:val="ConsPlusNormal"/>
        <w:ind w:firstLine="540"/>
        <w:jc w:val="both"/>
      </w:pPr>
      <w:r>
        <w:t xml:space="preserve">Предполагаемый общий объем финансирования подпрограммы 1 на I этапе (2015 - 2020 годы) за счет всех источников финансирования составит 11711014,1 тыс. рублей. Ответственными исполнителями подпрограммы 1 являются управление образования администрации города </w:t>
      </w:r>
      <w:proofErr w:type="gramStart"/>
      <w:r>
        <w:t>Белгорода</w:t>
      </w:r>
      <w:proofErr w:type="gramEnd"/>
      <w:r>
        <w:t xml:space="preserve"> и администрация города Белгорода (МКУ "Управление капитального строительства" Администрации г. Белгорода):</w:t>
      </w:r>
    </w:p>
    <w:p w:rsidR="00EA41E3" w:rsidRDefault="00EA41E3">
      <w:pPr>
        <w:pStyle w:val="ConsPlusNormal"/>
        <w:spacing w:before="220"/>
        <w:ind w:firstLine="540"/>
        <w:jc w:val="both"/>
      </w:pPr>
      <w:r>
        <w:t>- управление образования администрации города Белгорода осваивает 11575455,1 тыс. рублей;</w:t>
      </w:r>
    </w:p>
    <w:p w:rsidR="00EA41E3" w:rsidRDefault="00EA41E3">
      <w:pPr>
        <w:pStyle w:val="ConsPlusNormal"/>
        <w:spacing w:before="220"/>
        <w:ind w:firstLine="540"/>
        <w:jc w:val="both"/>
      </w:pPr>
      <w:r>
        <w:t>- администрация города Белгорода (МКУ "Управление капитального строительства" Администрации г. Белгорода) осваивает 135559 тыс. рублей.</w:t>
      </w:r>
    </w:p>
    <w:p w:rsidR="00EA41E3" w:rsidRDefault="00EA41E3">
      <w:pPr>
        <w:pStyle w:val="ConsPlusNormal"/>
        <w:spacing w:before="220"/>
        <w:ind w:firstLine="540"/>
        <w:jc w:val="both"/>
      </w:pPr>
      <w:r>
        <w:t>Объем финансирования подпрограммы 1 за счет средств федерального бюджета составит 90397,1 тыс. рублей, в том числе по годам:</w:t>
      </w:r>
    </w:p>
    <w:p w:rsidR="00EA41E3" w:rsidRDefault="00EA41E3">
      <w:pPr>
        <w:pStyle w:val="ConsPlusNormal"/>
        <w:spacing w:before="220"/>
        <w:ind w:firstLine="540"/>
        <w:jc w:val="both"/>
      </w:pPr>
      <w:r>
        <w:t>2015 год - 35060 тыс. рублей;</w:t>
      </w:r>
    </w:p>
    <w:p w:rsidR="00EA41E3" w:rsidRDefault="00EA41E3">
      <w:pPr>
        <w:pStyle w:val="ConsPlusNormal"/>
        <w:spacing w:before="220"/>
        <w:ind w:firstLine="540"/>
        <w:jc w:val="both"/>
      </w:pPr>
      <w:r>
        <w:t>2016 год - 797 тыс. рублей;</w:t>
      </w:r>
    </w:p>
    <w:p w:rsidR="00EA41E3" w:rsidRDefault="00EA41E3">
      <w:pPr>
        <w:pStyle w:val="ConsPlusNormal"/>
        <w:spacing w:before="220"/>
        <w:ind w:firstLine="540"/>
        <w:jc w:val="both"/>
      </w:pPr>
      <w:r>
        <w:t>2017 год - 839 тыс. рублей;</w:t>
      </w:r>
    </w:p>
    <w:p w:rsidR="00EA41E3" w:rsidRDefault="00EA41E3">
      <w:pPr>
        <w:pStyle w:val="ConsPlusNormal"/>
        <w:spacing w:before="220"/>
        <w:ind w:firstLine="540"/>
        <w:jc w:val="both"/>
      </w:pPr>
      <w:r>
        <w:t>2018 год - 46604,3 тыс. рублей;</w:t>
      </w:r>
    </w:p>
    <w:p w:rsidR="00EA41E3" w:rsidRDefault="00EA41E3">
      <w:pPr>
        <w:pStyle w:val="ConsPlusNormal"/>
        <w:spacing w:before="220"/>
        <w:ind w:firstLine="540"/>
        <w:jc w:val="both"/>
      </w:pPr>
      <w:r>
        <w:t>2019 год - 885 тыс. рублей;</w:t>
      </w:r>
    </w:p>
    <w:p w:rsidR="00EA41E3" w:rsidRDefault="00EA41E3">
      <w:pPr>
        <w:pStyle w:val="ConsPlusNormal"/>
        <w:spacing w:before="220"/>
        <w:ind w:firstLine="540"/>
        <w:jc w:val="both"/>
      </w:pPr>
      <w:r>
        <w:t>2020 год - 6211,8 тыс. рублей.</w:t>
      </w:r>
    </w:p>
    <w:p w:rsidR="00EA41E3" w:rsidRDefault="00EA41E3">
      <w:pPr>
        <w:pStyle w:val="ConsPlusNormal"/>
        <w:spacing w:before="220"/>
        <w:ind w:firstLine="540"/>
        <w:jc w:val="both"/>
      </w:pPr>
      <w:r>
        <w:t>Объем финансирования подпрограммы 1 за счет средств областного бюджета составит 5517509 тыс. рублей, в том числе по годам:</w:t>
      </w:r>
    </w:p>
    <w:p w:rsidR="00EA41E3" w:rsidRDefault="00EA41E3">
      <w:pPr>
        <w:pStyle w:val="ConsPlusNormal"/>
        <w:spacing w:before="220"/>
        <w:ind w:firstLine="540"/>
        <w:jc w:val="both"/>
      </w:pPr>
      <w:r>
        <w:t>2015 год - 721124 тыс. рублей;</w:t>
      </w:r>
    </w:p>
    <w:p w:rsidR="00EA41E3" w:rsidRDefault="00EA41E3">
      <w:pPr>
        <w:pStyle w:val="ConsPlusNormal"/>
        <w:spacing w:before="220"/>
        <w:ind w:firstLine="540"/>
        <w:jc w:val="both"/>
      </w:pPr>
      <w:r>
        <w:t>2016 год - 780091 тыс. рублей;</w:t>
      </w:r>
    </w:p>
    <w:p w:rsidR="00EA41E3" w:rsidRDefault="00EA41E3">
      <w:pPr>
        <w:pStyle w:val="ConsPlusNormal"/>
        <w:spacing w:before="220"/>
        <w:ind w:firstLine="540"/>
        <w:jc w:val="both"/>
      </w:pPr>
      <w:r>
        <w:t>2017 год - 808623 тыс. рублей;</w:t>
      </w:r>
    </w:p>
    <w:p w:rsidR="00EA41E3" w:rsidRDefault="00EA41E3">
      <w:pPr>
        <w:pStyle w:val="ConsPlusNormal"/>
        <w:spacing w:before="220"/>
        <w:ind w:firstLine="540"/>
        <w:jc w:val="both"/>
      </w:pPr>
      <w:r>
        <w:t>2018 год - 881795,7 тыс. рублей;</w:t>
      </w:r>
    </w:p>
    <w:p w:rsidR="00EA41E3" w:rsidRDefault="00EA41E3">
      <w:pPr>
        <w:pStyle w:val="ConsPlusNormal"/>
        <w:spacing w:before="220"/>
        <w:ind w:firstLine="540"/>
        <w:jc w:val="both"/>
      </w:pPr>
      <w:r>
        <w:t>2019 год - 1048913,4 тыс. рублей;</w:t>
      </w:r>
    </w:p>
    <w:p w:rsidR="00EA41E3" w:rsidRDefault="00EA41E3">
      <w:pPr>
        <w:pStyle w:val="ConsPlusNormal"/>
        <w:spacing w:before="220"/>
        <w:ind w:firstLine="540"/>
        <w:jc w:val="both"/>
      </w:pPr>
      <w:r>
        <w:t>2020 год - 1276961,9 тыс. рублей.</w:t>
      </w:r>
    </w:p>
    <w:p w:rsidR="00EA41E3" w:rsidRDefault="00EA41E3">
      <w:pPr>
        <w:pStyle w:val="ConsPlusNormal"/>
        <w:spacing w:before="220"/>
        <w:ind w:firstLine="540"/>
        <w:jc w:val="both"/>
      </w:pPr>
      <w:r>
        <w:t>Объем финансирования подпрограммы 1 за счет средств бюджета городского округа "Город Белгород" составит 4497018 тыс. рублей, в том числе по годам:</w:t>
      </w:r>
    </w:p>
    <w:p w:rsidR="00EA41E3" w:rsidRDefault="00EA41E3">
      <w:pPr>
        <w:pStyle w:val="ConsPlusNormal"/>
        <w:spacing w:before="220"/>
        <w:ind w:firstLine="540"/>
        <w:jc w:val="both"/>
      </w:pPr>
      <w:r>
        <w:t>2015 год - 661087 тыс. рублей;</w:t>
      </w:r>
    </w:p>
    <w:p w:rsidR="00EA41E3" w:rsidRDefault="00EA41E3">
      <w:pPr>
        <w:pStyle w:val="ConsPlusNormal"/>
        <w:spacing w:before="220"/>
        <w:ind w:firstLine="540"/>
        <w:jc w:val="both"/>
      </w:pPr>
      <w:r>
        <w:t>2016 год - 701146 тыс. рублей;</w:t>
      </w:r>
    </w:p>
    <w:p w:rsidR="00EA41E3" w:rsidRDefault="00EA41E3">
      <w:pPr>
        <w:pStyle w:val="ConsPlusNormal"/>
        <w:spacing w:before="220"/>
        <w:ind w:firstLine="540"/>
        <w:jc w:val="both"/>
      </w:pPr>
      <w:r>
        <w:t>2017 год - 682414 тыс. рублей;</w:t>
      </w:r>
    </w:p>
    <w:p w:rsidR="00EA41E3" w:rsidRDefault="00EA41E3">
      <w:pPr>
        <w:pStyle w:val="ConsPlusNormal"/>
        <w:spacing w:before="220"/>
        <w:ind w:firstLine="540"/>
        <w:jc w:val="both"/>
      </w:pPr>
      <w:r>
        <w:t>2018 год - 780228 тыс. рублей;</w:t>
      </w:r>
    </w:p>
    <w:p w:rsidR="00EA41E3" w:rsidRDefault="00EA41E3">
      <w:pPr>
        <w:pStyle w:val="ConsPlusNormal"/>
        <w:spacing w:before="220"/>
        <w:ind w:firstLine="540"/>
        <w:jc w:val="both"/>
      </w:pPr>
      <w:r>
        <w:lastRenderedPageBreak/>
        <w:t>2019 год - 803850 тыс. рублей;</w:t>
      </w:r>
    </w:p>
    <w:p w:rsidR="00EA41E3" w:rsidRDefault="00EA41E3">
      <w:pPr>
        <w:pStyle w:val="ConsPlusNormal"/>
        <w:spacing w:before="220"/>
        <w:ind w:firstLine="540"/>
        <w:jc w:val="both"/>
      </w:pPr>
      <w:r>
        <w:t>2020 год - 868293 тыс. рублей.</w:t>
      </w:r>
    </w:p>
    <w:p w:rsidR="00EA41E3" w:rsidRDefault="00EA41E3">
      <w:pPr>
        <w:pStyle w:val="ConsPlusNormal"/>
        <w:spacing w:before="220"/>
        <w:ind w:firstLine="540"/>
        <w:jc w:val="both"/>
      </w:pPr>
      <w:r>
        <w:t>Объем финансирования подпрограммы 1 за счет иных источников составит 1606090 тыс. рублей, в том числе по годам:</w:t>
      </w:r>
    </w:p>
    <w:p w:rsidR="00EA41E3" w:rsidRDefault="00EA41E3">
      <w:pPr>
        <w:pStyle w:val="ConsPlusNormal"/>
        <w:spacing w:before="220"/>
        <w:ind w:firstLine="540"/>
        <w:jc w:val="both"/>
      </w:pPr>
      <w:r>
        <w:t>2015 год - 266090 тыс. рублей;</w:t>
      </w:r>
    </w:p>
    <w:p w:rsidR="00EA41E3" w:rsidRDefault="00EA41E3">
      <w:pPr>
        <w:pStyle w:val="ConsPlusNormal"/>
        <w:spacing w:before="220"/>
        <w:ind w:firstLine="540"/>
        <w:jc w:val="both"/>
      </w:pPr>
      <w:r>
        <w:t>2016 год - 266000 тыс. рублей;</w:t>
      </w:r>
    </w:p>
    <w:p w:rsidR="00EA41E3" w:rsidRDefault="00EA41E3">
      <w:pPr>
        <w:pStyle w:val="ConsPlusNormal"/>
        <w:spacing w:before="220"/>
        <w:ind w:firstLine="540"/>
        <w:jc w:val="both"/>
      </w:pPr>
      <w:r>
        <w:t>2017 год - 266000 тыс. рублей;</w:t>
      </w:r>
    </w:p>
    <w:p w:rsidR="00EA41E3" w:rsidRDefault="00EA41E3">
      <w:pPr>
        <w:pStyle w:val="ConsPlusNormal"/>
        <w:spacing w:before="220"/>
        <w:ind w:firstLine="540"/>
        <w:jc w:val="both"/>
      </w:pPr>
      <w:r>
        <w:t>2018 год - 266000 тыс. рублей;</w:t>
      </w:r>
    </w:p>
    <w:p w:rsidR="00EA41E3" w:rsidRDefault="00EA41E3">
      <w:pPr>
        <w:pStyle w:val="ConsPlusNormal"/>
        <w:spacing w:before="220"/>
        <w:ind w:firstLine="540"/>
        <w:jc w:val="both"/>
      </w:pPr>
      <w:r>
        <w:t>2019 год - 271000 тыс. рублей;</w:t>
      </w:r>
    </w:p>
    <w:p w:rsidR="00EA41E3" w:rsidRDefault="00EA41E3">
      <w:pPr>
        <w:pStyle w:val="ConsPlusNormal"/>
        <w:spacing w:before="220"/>
        <w:ind w:firstLine="540"/>
        <w:jc w:val="both"/>
      </w:pPr>
      <w:r>
        <w:t>2020 год - 271000 тыс. рублей.</w:t>
      </w:r>
    </w:p>
    <w:p w:rsidR="00EA41E3" w:rsidRDefault="00EA41E3">
      <w:pPr>
        <w:pStyle w:val="ConsPlusNormal"/>
        <w:spacing w:before="220"/>
        <w:ind w:firstLine="540"/>
        <w:jc w:val="both"/>
      </w:pPr>
      <w:r>
        <w:t xml:space="preserve">Предполагаемый общий объем финансирования подпрограммы 1 на II этапе (2021 - 2025 годы) за счет всех источников финансирования составит 15892958,7 тыс. рублей. Ответственными исполнителями подпрограммы 1 являются управление образования администрации города </w:t>
      </w:r>
      <w:proofErr w:type="gramStart"/>
      <w:r>
        <w:t>Белгорода</w:t>
      </w:r>
      <w:proofErr w:type="gramEnd"/>
      <w:r>
        <w:t xml:space="preserve"> и администрация города Белгорода (МКУ "Управление капитального строительства" Администрации г. Белгорода):</w:t>
      </w:r>
    </w:p>
    <w:p w:rsidR="00EA41E3" w:rsidRDefault="00EA41E3">
      <w:pPr>
        <w:pStyle w:val="ConsPlusNormal"/>
        <w:spacing w:before="220"/>
        <w:ind w:firstLine="540"/>
        <w:jc w:val="both"/>
      </w:pPr>
      <w:r>
        <w:t>- управление образования администрации города Белгорода осваивает 15818402,3 тыс. рублей;</w:t>
      </w:r>
    </w:p>
    <w:p w:rsidR="00EA41E3" w:rsidRDefault="00EA41E3">
      <w:pPr>
        <w:pStyle w:val="ConsPlusNormal"/>
        <w:spacing w:before="220"/>
        <w:ind w:firstLine="540"/>
        <w:jc w:val="both"/>
      </w:pPr>
      <w:r>
        <w:t>- администрация города Белгорода (МКУ "Управление капитального строительства" Администрации г. Белгорода) осваивает 74556,4 тыс. рублей.</w:t>
      </w:r>
    </w:p>
    <w:p w:rsidR="00EA41E3" w:rsidRDefault="00EA41E3">
      <w:pPr>
        <w:pStyle w:val="ConsPlusNormal"/>
        <w:spacing w:before="220"/>
        <w:ind w:firstLine="540"/>
        <w:jc w:val="both"/>
      </w:pPr>
      <w:r>
        <w:t>Объем финансирования подпрограммы 1 за счет средств областного бюджета составит 11838405,15 тыс. рублей, в том числе по годам:</w:t>
      </w:r>
    </w:p>
    <w:p w:rsidR="00EA41E3" w:rsidRDefault="00EA41E3">
      <w:pPr>
        <w:pStyle w:val="ConsPlusNormal"/>
        <w:spacing w:before="220"/>
        <w:ind w:firstLine="540"/>
        <w:jc w:val="both"/>
      </w:pPr>
      <w:r>
        <w:t>2021 год - 1587285,4 тыс. рублей;</w:t>
      </w:r>
    </w:p>
    <w:p w:rsidR="00EA41E3" w:rsidRDefault="00EA41E3">
      <w:pPr>
        <w:pStyle w:val="ConsPlusNormal"/>
        <w:spacing w:before="220"/>
        <w:ind w:firstLine="540"/>
        <w:jc w:val="both"/>
      </w:pPr>
      <w:r>
        <w:t>2022 год - 2489209,448 тыс. рублей;</w:t>
      </w:r>
    </w:p>
    <w:p w:rsidR="00EA41E3" w:rsidRDefault="00EA41E3">
      <w:pPr>
        <w:pStyle w:val="ConsPlusNormal"/>
        <w:spacing w:before="220"/>
        <w:ind w:firstLine="540"/>
        <w:jc w:val="both"/>
      </w:pPr>
      <w:r>
        <w:t>2023 год - 2457400,9 тыс. рублей;</w:t>
      </w:r>
    </w:p>
    <w:p w:rsidR="00EA41E3" w:rsidRDefault="00EA41E3">
      <w:pPr>
        <w:pStyle w:val="ConsPlusNormal"/>
        <w:spacing w:before="220"/>
        <w:ind w:firstLine="540"/>
        <w:jc w:val="both"/>
      </w:pPr>
      <w:r>
        <w:t>2024 год - 2585621,4 тыс. рублей;</w:t>
      </w:r>
    </w:p>
    <w:p w:rsidR="00EA41E3" w:rsidRDefault="00EA41E3">
      <w:pPr>
        <w:pStyle w:val="ConsPlusNormal"/>
        <w:spacing w:before="220"/>
        <w:ind w:firstLine="540"/>
        <w:jc w:val="both"/>
      </w:pPr>
      <w:r>
        <w:t>2025 год - 2718888 тыс. рублей.</w:t>
      </w:r>
    </w:p>
    <w:p w:rsidR="00EA41E3" w:rsidRDefault="00EA41E3">
      <w:pPr>
        <w:pStyle w:val="ConsPlusNormal"/>
        <w:spacing w:before="220"/>
        <w:ind w:firstLine="540"/>
        <w:jc w:val="both"/>
      </w:pPr>
      <w:r>
        <w:t>Объем финансирования подпрограммы 1 за счет средств бюджета городского округа "Город Белгород" составит 2694459,5 тыс. рублей, в том числе по годам:</w:t>
      </w:r>
    </w:p>
    <w:p w:rsidR="00EA41E3" w:rsidRDefault="00EA41E3">
      <w:pPr>
        <w:pStyle w:val="ConsPlusNormal"/>
        <w:spacing w:before="220"/>
        <w:ind w:firstLine="540"/>
        <w:jc w:val="both"/>
      </w:pPr>
      <w:r>
        <w:t>2021 год - 1045594,7 тыс. рублей;</w:t>
      </w:r>
    </w:p>
    <w:p w:rsidR="00EA41E3" w:rsidRDefault="00EA41E3">
      <w:pPr>
        <w:pStyle w:val="ConsPlusNormal"/>
        <w:spacing w:before="220"/>
        <w:ind w:firstLine="540"/>
        <w:jc w:val="both"/>
      </w:pPr>
      <w:r>
        <w:t>2022 год - 559415,8 тыс. рублей;</w:t>
      </w:r>
    </w:p>
    <w:p w:rsidR="00EA41E3" w:rsidRDefault="00EA41E3">
      <w:pPr>
        <w:pStyle w:val="ConsPlusNormal"/>
        <w:spacing w:before="220"/>
        <w:ind w:firstLine="540"/>
        <w:jc w:val="both"/>
      </w:pPr>
      <w:r>
        <w:t>2023 год - 360983 тыс. рублей;</w:t>
      </w:r>
    </w:p>
    <w:p w:rsidR="00EA41E3" w:rsidRDefault="00EA41E3">
      <w:pPr>
        <w:pStyle w:val="ConsPlusNormal"/>
        <w:spacing w:before="220"/>
        <w:ind w:firstLine="540"/>
        <w:jc w:val="both"/>
      </w:pPr>
      <w:r>
        <w:t>2024 год - 360983 тыс. рублей;</w:t>
      </w:r>
    </w:p>
    <w:p w:rsidR="00EA41E3" w:rsidRDefault="00EA41E3">
      <w:pPr>
        <w:pStyle w:val="ConsPlusNormal"/>
        <w:spacing w:before="220"/>
        <w:ind w:firstLine="540"/>
        <w:jc w:val="both"/>
      </w:pPr>
      <w:r>
        <w:t>2025 год - 367483 тыс. рублей.</w:t>
      </w:r>
    </w:p>
    <w:p w:rsidR="00EA41E3" w:rsidRDefault="00EA41E3">
      <w:pPr>
        <w:pStyle w:val="ConsPlusNormal"/>
        <w:spacing w:before="220"/>
        <w:ind w:firstLine="540"/>
        <w:jc w:val="both"/>
      </w:pPr>
      <w:r>
        <w:t xml:space="preserve">Объем финансирования подпрограммы 1 за счет средств федерального бюджета составит </w:t>
      </w:r>
      <w:r>
        <w:lastRenderedPageBreak/>
        <w:t>5094,052 тыс. рублей, в том числе по годам:</w:t>
      </w:r>
    </w:p>
    <w:p w:rsidR="00EA41E3" w:rsidRDefault="00EA41E3">
      <w:pPr>
        <w:pStyle w:val="ConsPlusNormal"/>
        <w:spacing w:before="220"/>
        <w:ind w:firstLine="540"/>
        <w:jc w:val="both"/>
      </w:pPr>
      <w:r>
        <w:t>2021 год - 3554 тыс. рублей;</w:t>
      </w:r>
    </w:p>
    <w:p w:rsidR="00EA41E3" w:rsidRDefault="00EA41E3">
      <w:pPr>
        <w:pStyle w:val="ConsPlusNormal"/>
        <w:spacing w:before="220"/>
        <w:ind w:firstLine="540"/>
        <w:jc w:val="both"/>
      </w:pPr>
      <w:r>
        <w:t>2022 год - 1540,052 тыс. рублей.</w:t>
      </w:r>
    </w:p>
    <w:p w:rsidR="00EA41E3" w:rsidRDefault="00EA41E3">
      <w:pPr>
        <w:pStyle w:val="ConsPlusNormal"/>
        <w:spacing w:before="220"/>
        <w:ind w:firstLine="540"/>
        <w:jc w:val="both"/>
      </w:pPr>
      <w:r>
        <w:t>Объем иных источников составит 1355000 тыс. рублей, в том числе по годам:</w:t>
      </w:r>
    </w:p>
    <w:p w:rsidR="00EA41E3" w:rsidRDefault="00EA41E3">
      <w:pPr>
        <w:pStyle w:val="ConsPlusNormal"/>
        <w:spacing w:before="220"/>
        <w:ind w:firstLine="540"/>
        <w:jc w:val="both"/>
      </w:pPr>
      <w:r>
        <w:t>2021 год - 271000 тыс. рублей;</w:t>
      </w:r>
    </w:p>
    <w:p w:rsidR="00EA41E3" w:rsidRDefault="00EA41E3">
      <w:pPr>
        <w:pStyle w:val="ConsPlusNormal"/>
        <w:spacing w:before="220"/>
        <w:ind w:firstLine="540"/>
        <w:jc w:val="both"/>
      </w:pPr>
      <w:r>
        <w:t>2022 год - 271000 тыс. рублей;</w:t>
      </w:r>
    </w:p>
    <w:p w:rsidR="00EA41E3" w:rsidRDefault="00EA41E3">
      <w:pPr>
        <w:pStyle w:val="ConsPlusNormal"/>
        <w:spacing w:before="220"/>
        <w:ind w:firstLine="540"/>
        <w:jc w:val="both"/>
      </w:pPr>
      <w:r>
        <w:t>2023 год - 271000 тыс. рублей;</w:t>
      </w:r>
    </w:p>
    <w:p w:rsidR="00EA41E3" w:rsidRDefault="00EA41E3">
      <w:pPr>
        <w:pStyle w:val="ConsPlusNormal"/>
        <w:spacing w:before="220"/>
        <w:ind w:firstLine="540"/>
        <w:jc w:val="both"/>
      </w:pPr>
      <w:r>
        <w:t>2024 год - 271000 тыс. рублей;</w:t>
      </w:r>
    </w:p>
    <w:p w:rsidR="00EA41E3" w:rsidRDefault="00EA41E3">
      <w:pPr>
        <w:pStyle w:val="ConsPlusNormal"/>
        <w:spacing w:before="220"/>
        <w:ind w:firstLine="540"/>
        <w:jc w:val="both"/>
      </w:pPr>
      <w:r>
        <w:t>2025 год - 271000 тыс. рублей.</w:t>
      </w:r>
    </w:p>
    <w:p w:rsidR="00EA41E3" w:rsidRDefault="00EA41E3">
      <w:pPr>
        <w:pStyle w:val="ConsPlusNormal"/>
        <w:spacing w:before="220"/>
        <w:ind w:firstLine="540"/>
        <w:jc w:val="both"/>
      </w:pPr>
      <w:r>
        <w:t xml:space="preserve">Ресурсное обеспечение и прогнозная (справочная) оценка расходов на реализацию основных мероприятий подпрограммы 1 из различных источников финансирования и ресурсное обеспечение реализации подпрограммы 1 за счет средств бюджета городского округа "Город Белгород" представлены соответственно в </w:t>
      </w:r>
      <w:hyperlink w:anchor="P5037">
        <w:r>
          <w:rPr>
            <w:color w:val="0000FF"/>
          </w:rPr>
          <w:t>приложениях 2</w:t>
        </w:r>
      </w:hyperlink>
      <w:r>
        <w:t xml:space="preserve">, </w:t>
      </w:r>
      <w:hyperlink w:anchor="P6831">
        <w:r>
          <w:rPr>
            <w:color w:val="0000FF"/>
          </w:rPr>
          <w:t>3</w:t>
        </w:r>
      </w:hyperlink>
      <w:r>
        <w:t xml:space="preserve"> к Программе.</w:t>
      </w:r>
    </w:p>
    <w:p w:rsidR="00EA41E3" w:rsidRDefault="00EA41E3">
      <w:pPr>
        <w:pStyle w:val="ConsPlusNormal"/>
        <w:spacing w:before="220"/>
        <w:ind w:firstLine="540"/>
        <w:jc w:val="both"/>
      </w:pPr>
      <w:r>
        <w:t>Объем финансового обеспечения подпрограммы 1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EA41E3" w:rsidRDefault="00EA41E3">
      <w:pPr>
        <w:pStyle w:val="ConsPlusNormal"/>
        <w:ind w:firstLine="540"/>
        <w:jc w:val="both"/>
      </w:pPr>
    </w:p>
    <w:p w:rsidR="00EA41E3" w:rsidRDefault="00EA41E3">
      <w:pPr>
        <w:pStyle w:val="ConsPlusTitle"/>
        <w:jc w:val="center"/>
        <w:outlineLvl w:val="2"/>
      </w:pPr>
      <w:r>
        <w:t>7. Информация о проектах в составе подпрограммы 1 (цель,</w:t>
      </w:r>
    </w:p>
    <w:p w:rsidR="00EA41E3" w:rsidRDefault="00EA41E3">
      <w:pPr>
        <w:pStyle w:val="ConsPlusTitle"/>
        <w:jc w:val="center"/>
      </w:pPr>
      <w:r>
        <w:t>результат проектов, ограничения, критерии успешности</w:t>
      </w:r>
    </w:p>
    <w:p w:rsidR="00EA41E3" w:rsidRDefault="00EA41E3">
      <w:pPr>
        <w:pStyle w:val="ConsPlusTitle"/>
        <w:jc w:val="center"/>
      </w:pPr>
      <w:r>
        <w:t>и характеристики проекта)</w:t>
      </w:r>
    </w:p>
    <w:p w:rsidR="00EA41E3" w:rsidRDefault="00EA41E3">
      <w:pPr>
        <w:pStyle w:val="ConsPlusNormal"/>
        <w:ind w:firstLine="540"/>
        <w:jc w:val="both"/>
      </w:pPr>
    </w:p>
    <w:p w:rsidR="00EA41E3" w:rsidRDefault="00EA41E3">
      <w:pPr>
        <w:pStyle w:val="ConsPlusNormal"/>
        <w:ind w:firstLine="540"/>
        <w:jc w:val="both"/>
      </w:pPr>
      <w:r>
        <w:t xml:space="preserve">1. Мероприятия муниципального проекта "Формирование модели </w:t>
      </w:r>
      <w:proofErr w:type="spellStart"/>
      <w:r>
        <w:t>здоровьесбережения</w:t>
      </w:r>
      <w:proofErr w:type="spellEnd"/>
      <w:r>
        <w:t xml:space="preserve"> участников образовательных отношений в муниципальном ДОУ", включенного в подпрограмму 1, предполагают достижение следующей цели: создать и апробировать к 31.12.2016 муниципальную модель взаимодействия не менее 10 тыс. человек - участников образовательных отношений 14 муниципальных ДОУ по формированию здорового образа жизни.</w:t>
      </w:r>
    </w:p>
    <w:p w:rsidR="00EA41E3" w:rsidRDefault="00EA41E3">
      <w:pPr>
        <w:pStyle w:val="ConsPlusNormal"/>
        <w:spacing w:before="220"/>
        <w:ind w:firstLine="540"/>
        <w:jc w:val="both"/>
      </w:pPr>
      <w:r>
        <w:t>Результатом проекта станет разработанная и апробированная муниципальная модель взаимодействия участников образовательных отношений муниципального ДОУ по формированию здорового образа жизни.</w:t>
      </w:r>
    </w:p>
    <w:p w:rsidR="00EA41E3" w:rsidRDefault="00EA41E3">
      <w:pPr>
        <w:pStyle w:val="ConsPlusNormal"/>
        <w:spacing w:before="220"/>
        <w:ind w:firstLine="540"/>
        <w:jc w:val="both"/>
      </w:pPr>
      <w:r>
        <w:t>Данный проект имеет ряд ограничений: целевое бюджетное финансирование (236 тыс. руб. из бюджета городского округа "Город Белгород" и 3741,0 тыс. руб. из средств областного бюджета); сроки реализации (по 31.12.2016); к устройству и созданным условиям организации двигательной активности участников образовательных отношений в МДОУ предъявляются требования по соблюдению лицензионных норм, СанПиН и норм противопожарной безопасности.</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2. Мероприятия муниципального проекта "Возврат в систему дошкольного образования города Белгорода 2-х детских садов", включенные в подпрограмму 1, предполагают достижение следующей цели: создать дополнительно 400 мест в 2-х дошкольных образовательных </w:t>
      </w:r>
      <w:r>
        <w:lastRenderedPageBreak/>
        <w:t>учреждениях к 01.09.2016.</w:t>
      </w:r>
    </w:p>
    <w:p w:rsidR="00EA41E3" w:rsidRDefault="00EA41E3">
      <w:pPr>
        <w:pStyle w:val="ConsPlusNormal"/>
        <w:spacing w:before="220"/>
        <w:ind w:firstLine="540"/>
        <w:jc w:val="both"/>
      </w:pPr>
      <w:r>
        <w:t>Результатом проекта станет создание 2-х дошкольных образовательных учреждений.</w:t>
      </w:r>
    </w:p>
    <w:p w:rsidR="00EA41E3" w:rsidRDefault="00EA41E3">
      <w:pPr>
        <w:pStyle w:val="ConsPlusNormal"/>
        <w:spacing w:before="220"/>
        <w:ind w:firstLine="540"/>
        <w:jc w:val="both"/>
      </w:pPr>
      <w:r>
        <w:t>Данный проект имеет ряд ограничений: целевое бюджетное финансирование (38742,2 тыс. руб. из бюджета городского округа "Город Белгород"); сроки реализации проекта (по 25.08.2016), сроки выполнения ремонтных работ и закупки оборудования.</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3. Мероприятия муниципального проекта "Внедрение подвижных дворовых игр в систему физического воспитания обучающихся дошкольных образовательных организаций г. Белгорода", включенного в подпрограмму 1, предполагают достижение следующих целей: обеспечение соответствующих задачам ФГОС ДО равных возможностей для полноценного физического развития ребенка в период дошкольного детства с учетом его интересов и потребностей; обеспечение вариативности и включение в систему физического воспитания через игру не менее 10000 обучающихся дошкольных образовательных организаций в 2016 году.</w:t>
      </w:r>
    </w:p>
    <w:p w:rsidR="00EA41E3" w:rsidRDefault="00EA41E3">
      <w:pPr>
        <w:pStyle w:val="ConsPlusNormal"/>
        <w:spacing w:before="220"/>
        <w:ind w:firstLine="540"/>
        <w:jc w:val="both"/>
      </w:pPr>
      <w:r>
        <w:t xml:space="preserve">Проект предполагает проведение среди обучающихся комплекса мер по систематическому включению в </w:t>
      </w:r>
      <w:proofErr w:type="spellStart"/>
      <w:r>
        <w:t>здоровьеформирующую</w:t>
      </w:r>
      <w:proofErr w:type="spellEnd"/>
      <w:r>
        <w:t xml:space="preserve"> деятельность ДОО разнообразных игр, в которых находит выражение присущая дошкольникам потребность в активном движении, проявление инициативы, сообразительности. Обозначенный для реализации проекта временной период, профессиональная компетентность педагогов по руководству игровой деятельностью детей позволят дошкольникам хорошо усвоить, обогатить и расширить игровой опыт играми на свежем воздухе, перенести полученный опыт в свое привычное "дворовое" пространство. Предполагается, что в процессе активизации игровой деятельности детьми совместно с педагогами и родителями будут придуманы новые подвижные игры.</w:t>
      </w:r>
    </w:p>
    <w:p w:rsidR="00EA41E3" w:rsidRDefault="00EA41E3">
      <w:pPr>
        <w:pStyle w:val="ConsPlusNormal"/>
        <w:spacing w:before="220"/>
        <w:ind w:firstLine="540"/>
        <w:jc w:val="both"/>
      </w:pPr>
      <w:r>
        <w:t>Существенным риском может послужить педагогическая некомпетентность в организации двигательной активности дошкольников в течение дня, в разных сезонных и погодных условиях.</w:t>
      </w:r>
    </w:p>
    <w:p w:rsidR="00EA41E3" w:rsidRDefault="00EA41E3">
      <w:pPr>
        <w:pStyle w:val="ConsPlusNormal"/>
        <w:spacing w:before="220"/>
        <w:ind w:firstLine="540"/>
        <w:jc w:val="both"/>
      </w:pPr>
      <w:r>
        <w:t>В целях минимизации подобных рисков в рамках городских методических объединений и в ДОО методическими службами будут организованы обучающие семинары-практикумы, консультации, мастер-классы.</w:t>
      </w:r>
    </w:p>
    <w:p w:rsidR="00EA41E3" w:rsidRDefault="00EA41E3">
      <w:pPr>
        <w:pStyle w:val="ConsPlusNormal"/>
        <w:spacing w:before="220"/>
        <w:ind w:firstLine="540"/>
        <w:jc w:val="both"/>
      </w:pPr>
      <w:r>
        <w:t>Критерием успешности реализации проекта станет участие не менее 10000 детей дошкольного возраста, в том числе не менее 100 детей с ОВЗ, в мероприятиях спортивной направленности, проводимых на дворовых территориях города. Участники образовательных отношений получат новый опыт социального, партнерского взаимодействия.</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4. Мероприятия муниципального проекта "Проведение малой спартакиады среди обучающихся дошкольных образовательных организаций города Белгорода", включенного в подпрограмму 1, предполагают достижение следующей цели: привлечение к занятиям игровыми видами спорта и формирование ценностей здорового образа жизни не менее чем у 3000 детей дошкольного возраста (6 - 7 лет) в 2016 году.</w:t>
      </w:r>
    </w:p>
    <w:p w:rsidR="00EA41E3" w:rsidRDefault="00EA41E3">
      <w:pPr>
        <w:pStyle w:val="ConsPlusNormal"/>
        <w:spacing w:before="220"/>
        <w:ind w:firstLine="540"/>
        <w:jc w:val="both"/>
      </w:pPr>
      <w:r>
        <w:t xml:space="preserve">Проект предполагает проведение среди обучающихся дошкольных образовательных организаций города Белгорода комплекса мероприятий по пяти видам спорта (элементам видов спорта) в соответствии с задачами физического развития дошкольников по формированию физических качеств, интереса к занятиям спортом, привычки к здоровому образу жизни. Это </w:t>
      </w:r>
      <w:r>
        <w:lastRenderedPageBreak/>
        <w:t>баскетбол, футбол, плавание, городки, аэробика. В основу практического содержания мероприятий будут положены авторские программы и технологии педагогов города Белгорода. В ходе реализации проекта объединятся усилия педагогов и родителей по воспитанию здорового ребенка. Впервые в системе дошкольного образования будут предприняты меры по привлечению к участию в соревновательных мероприятиях детей старшего дошкольного возраста, имеющих ограниченные возможности здоровья.</w:t>
      </w:r>
    </w:p>
    <w:p w:rsidR="00EA41E3" w:rsidRDefault="00EA41E3">
      <w:pPr>
        <w:pStyle w:val="ConsPlusNormal"/>
        <w:spacing w:before="220"/>
        <w:ind w:firstLine="540"/>
        <w:jc w:val="both"/>
      </w:pPr>
      <w:r>
        <w:t>Существенным риском может служить отсутствие специальных технических условий для тренировок и проведения соревнований, отсутствие опыта проведения мероприятий соревновательного характера с детьми, имеющими ограниченные возможности здоровья.</w:t>
      </w:r>
    </w:p>
    <w:p w:rsidR="00EA41E3" w:rsidRDefault="00EA41E3">
      <w:pPr>
        <w:pStyle w:val="ConsPlusNormal"/>
        <w:spacing w:before="220"/>
        <w:ind w:firstLine="540"/>
        <w:jc w:val="both"/>
      </w:pPr>
      <w:r>
        <w:t>В целях минимизации подобных рисков будут организованы семинары, мастер-классы, налажено взаимодействие со спортивными школами города (по направлениям, по микрорайонам), социальными институтами детства, отдельными специалистами.</w:t>
      </w:r>
    </w:p>
    <w:p w:rsidR="00EA41E3" w:rsidRDefault="00EA41E3">
      <w:pPr>
        <w:pStyle w:val="ConsPlusNormal"/>
        <w:spacing w:before="220"/>
        <w:ind w:firstLine="540"/>
        <w:jc w:val="both"/>
      </w:pPr>
      <w:r>
        <w:t>Критерием успешности реализации проекта станет участие в спартакиаде не менее 3000 детей, в том числе не менее 30 детей с ОВЗ, у которых сформирован устойчивый интерес к занятиям спортом, позитивное отношение к ЗОЖ, улучшились показатели развития физических качеств. Участники образовательных отношений получат новый опыт социального, партнерского взаимодействия.</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5. Мероприятия муниципального проекта "Организация ежегодного творческого фестиваля для обучающихся дошкольных образовательных организаций города Белгорода ("Маленький артист на большой сцене")" предполагают достижение следующей цели: включение в активную творческую деятельность не менее 4000 обучающихся дошкольных образовательных организаций города Белгорода в 2016 году.</w:t>
      </w:r>
    </w:p>
    <w:p w:rsidR="00EA41E3" w:rsidRDefault="00EA41E3">
      <w:pPr>
        <w:pStyle w:val="ConsPlusNormal"/>
        <w:spacing w:before="220"/>
        <w:ind w:firstLine="540"/>
        <w:jc w:val="both"/>
      </w:pPr>
      <w:r>
        <w:t>Проект предполагает проведение среди обучающихся дошкольных образовательных учреждений комплекса мероприятий, объединенных одной тематикой "Если рядом с тобой друг...", по трем направлениям в соответствии с задачами по раскрытию индивидуальности и реализации творческих способностей детей дошкольного возраста: вокал (сольное пение), мюзикл (театрализованные постановки), хореография.</w:t>
      </w:r>
    </w:p>
    <w:p w:rsidR="00EA41E3" w:rsidRDefault="00EA41E3">
      <w:pPr>
        <w:pStyle w:val="ConsPlusNormal"/>
        <w:spacing w:before="220"/>
        <w:ind w:firstLine="540"/>
        <w:jc w:val="both"/>
      </w:pPr>
      <w:r>
        <w:t>В ходе реализации проекта объединятся усилия педагогов и родителей по раскрытию творческих способностей детей. Впервые в системе дошкольного образования будут предприняты меры по привлечению к участию в массовых творческих мероприятиях детей старшего дошкольного возраста, имеющих ограниченные возможности здоровья.</w:t>
      </w:r>
    </w:p>
    <w:p w:rsidR="00EA41E3" w:rsidRDefault="00EA41E3">
      <w:pPr>
        <w:pStyle w:val="ConsPlusNormal"/>
        <w:spacing w:before="220"/>
        <w:ind w:firstLine="540"/>
        <w:jc w:val="both"/>
      </w:pPr>
      <w:r>
        <w:t>Существенным риском может служить отсутствие специальных условий (помещений) для театрализованной деятельности, перемещение детей в пределах города для участия в мероприятиях фестиваля и снижение числа участников из-за отсутствия в ДОУ необходимых специалистов для подготовки детей.</w:t>
      </w:r>
    </w:p>
    <w:p w:rsidR="00EA41E3" w:rsidRDefault="00EA41E3">
      <w:pPr>
        <w:pStyle w:val="ConsPlusNormal"/>
        <w:spacing w:before="220"/>
        <w:ind w:firstLine="540"/>
        <w:jc w:val="both"/>
      </w:pPr>
      <w:r>
        <w:t>Для минимизации рисков необходимо решить вопрос об использовании школьных автобусов для перевозки детей в случае острой необходимости и установить партнерские отношения с учреждениями дополнительного образования с целью привлечения на договорных условиях педагогов для подготовки детей к участию в фестивальных мероприятиях.</w:t>
      </w:r>
    </w:p>
    <w:p w:rsidR="00EA41E3" w:rsidRDefault="00EA41E3">
      <w:pPr>
        <w:pStyle w:val="ConsPlusNormal"/>
        <w:spacing w:before="220"/>
        <w:ind w:firstLine="540"/>
        <w:jc w:val="both"/>
      </w:pPr>
      <w:r>
        <w:t xml:space="preserve">Критерием успешности реализации проекта станет достижение следующих результатов: в фестивале юных дарований "Маленький артист на большой сцене" примут участие не менее 4000 обучающихся дошкольных образовательных организаций, в </w:t>
      </w:r>
      <w:proofErr w:type="spellStart"/>
      <w:r>
        <w:t>т.ч</w:t>
      </w:r>
      <w:proofErr w:type="spellEnd"/>
      <w:r>
        <w:t>. не менее 40 детей старшего дошкольного возраста с ограниченными возможностями здоровья.</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lastRenderedPageBreak/>
        <w:t>6. Мероприятия муниципального проекта "Развитие вариативных форм дошкольного образования на базе муниципальных дошкольных образовательных учреждений", включенного в подпрограмму 1, предполагают достижение следующей цели: организовать на базе муниципальных дошкольных учреждений деятельность вариативных форм дошкольного образования для увеличения охвата детей в возрасте до 3 лет услугами дошкольного образования на 3% к 15.12.2017.</w:t>
      </w:r>
    </w:p>
    <w:p w:rsidR="00EA41E3" w:rsidRDefault="00EA41E3">
      <w:pPr>
        <w:pStyle w:val="ConsPlusNormal"/>
        <w:spacing w:before="220"/>
        <w:ind w:firstLine="540"/>
        <w:jc w:val="both"/>
      </w:pPr>
      <w:r>
        <w:t xml:space="preserve">Результатом проекта станет организация деятельности 5 консультационных центров, 4 центров игровой поддержки и 4 </w:t>
      </w:r>
      <w:proofErr w:type="spellStart"/>
      <w:r>
        <w:t>лекотек</w:t>
      </w:r>
      <w:proofErr w:type="spellEnd"/>
      <w:r>
        <w:t xml:space="preserve"> как вариативных форм дошкольного образования; увеличение охвата детей в возрасте до 3 лет услугами дошкольного образования на 3%.</w:t>
      </w:r>
    </w:p>
    <w:p w:rsidR="00EA41E3" w:rsidRDefault="00EA41E3">
      <w:pPr>
        <w:pStyle w:val="ConsPlusNormal"/>
        <w:spacing w:before="220"/>
        <w:ind w:firstLine="540"/>
        <w:jc w:val="both"/>
      </w:pPr>
      <w:r>
        <w:t>Данный проект имеет ряд ограничений: целевое бюджетное финансирование (50 тыс. руб. из бюджета городского округа "Город Белгород" и 76 тыс. руб. из средств областного бюджета); сроки реализации (до 01.12.2017).</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7. Мероприятия муниципального проекта "Создание дополнительных мест в муниципальных дошкольных образовательных учреждениях за счет оптимизации внутренних ресурсов учреждений", включенного в подпрограмму 1, предполагают достижение следующей цели: создать не менее 400 дополнительных мест в дошкольных образовательных учреждениях к 01.09.2017.</w:t>
      </w:r>
    </w:p>
    <w:p w:rsidR="00EA41E3" w:rsidRDefault="00EA41E3">
      <w:pPr>
        <w:pStyle w:val="ConsPlusNormal"/>
        <w:spacing w:before="220"/>
        <w:ind w:firstLine="540"/>
        <w:jc w:val="both"/>
      </w:pPr>
      <w:r>
        <w:t>Результатом проекта станет создание не менее 400 мест в возрастных группах МДОУ за счет оптимизации списочного состава действующих возрастных групп.</w:t>
      </w:r>
    </w:p>
    <w:p w:rsidR="00EA41E3" w:rsidRDefault="00EA41E3">
      <w:pPr>
        <w:pStyle w:val="ConsPlusNormal"/>
        <w:spacing w:before="220"/>
        <w:ind w:firstLine="540"/>
        <w:jc w:val="both"/>
      </w:pPr>
      <w:r>
        <w:t>Данный проект имеет ограничение срока реализации (до 15.10.2017).</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8. Мероприятия муниципального проекта "Открытие онлайн-площадок для взаимодействия с родителями дошкольников по профилактике детского дорожно-транспортного травматизма", включенного в подпрограмму 1, предполагают достижение следующей цели: организовать работу 2-х онлайн-площадок для привлечения семей, имеющих детей дошкольного возраста, к проблеме профилактики детского дорожно-транспортного травматизма с охватом не менее 700 родителей.</w:t>
      </w:r>
    </w:p>
    <w:p w:rsidR="00EA41E3" w:rsidRDefault="00EA41E3">
      <w:pPr>
        <w:pStyle w:val="ConsPlusNormal"/>
        <w:spacing w:before="220"/>
        <w:ind w:firstLine="540"/>
        <w:jc w:val="both"/>
      </w:pPr>
      <w:r>
        <w:t>Результатом проекта станет повышение уровня эффективности взаимодействия с родителями по проблеме профилактики детского дорожно-транспортного травматизма; увеличение охвата родителей мероприятиями по профилактике детского дорожно-транспортного травматизма на 700 человек.</w:t>
      </w:r>
    </w:p>
    <w:p w:rsidR="00EA41E3" w:rsidRDefault="00EA41E3">
      <w:pPr>
        <w:pStyle w:val="ConsPlusNormal"/>
        <w:spacing w:before="220"/>
        <w:ind w:firstLine="540"/>
        <w:jc w:val="both"/>
      </w:pPr>
      <w:r>
        <w:t>Данный проект имеет ограничение срока реализации (до 28.04.2017), возможен низкий уровень заинтересованности родителей.</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9. Мероприятия муниципального проекта "Организация спортивных секций для увеличения </w:t>
      </w:r>
      <w:r>
        <w:lastRenderedPageBreak/>
        <w:t>охвата детей старшего дошкольного возраста игрой в шахматы в дошкольных образовательных организациях г. Белгорода ("Шахматы в ДОО")", включенного в подпрограмму 1, предполагают достижение следующей цели: привлечь к играм в шахматы не менее 1000 детей старшего дошкольного возраста - обучающихся дошкольных образовательных организаций города Белгорода к ноябрю 2018 года.</w:t>
      </w:r>
    </w:p>
    <w:p w:rsidR="00EA41E3" w:rsidRDefault="00EA41E3">
      <w:pPr>
        <w:pStyle w:val="ConsPlusNormal"/>
        <w:spacing w:before="220"/>
        <w:ind w:firstLine="540"/>
        <w:jc w:val="both"/>
      </w:pPr>
      <w:r>
        <w:t>Результатом проекта станет организация обучения детей старшего дошкольного возраста игре в шахматы не менее чем в 30 спортивных секциях на базе дошкольных образовательных организаций города Белгорода.</w:t>
      </w:r>
    </w:p>
    <w:p w:rsidR="00EA41E3" w:rsidRDefault="00EA41E3">
      <w:pPr>
        <w:pStyle w:val="ConsPlusNormal"/>
        <w:spacing w:before="220"/>
        <w:ind w:firstLine="540"/>
        <w:jc w:val="both"/>
      </w:pPr>
      <w:r>
        <w:t>Данный проект имеет ограничение срока реализации (до 30.11.2018), возможна нехватка кадровых ресурсов.</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 xml:space="preserve">10. Мероприятия муниципального проекта "Внедрение дистанционных форм методического сопровождения родителей обучающихся по правовым, экономическим, медицинским, психолого-педагогическим вопросам воспитания дошкольников в режиме </w:t>
      </w:r>
      <w:proofErr w:type="spellStart"/>
      <w:r>
        <w:t>on-line</w:t>
      </w:r>
      <w:proofErr w:type="spellEnd"/>
      <w:r>
        <w:t>", включенного в подпрограмму 1, предполагают достижение следующей цели: организовать психолого-педагогическое, медицинское, правовое, экономическое сопровождение не менее 8000 родителей дошкольников посредством дистанционных форм в режиме онлайн на территории города Белгорода к маю 2018 года.</w:t>
      </w:r>
    </w:p>
    <w:p w:rsidR="00EA41E3" w:rsidRDefault="00EA41E3">
      <w:pPr>
        <w:pStyle w:val="ConsPlusNormal"/>
        <w:spacing w:before="220"/>
        <w:ind w:firstLine="540"/>
        <w:jc w:val="both"/>
      </w:pPr>
      <w:r>
        <w:t xml:space="preserve">Результатом проекта станет внедрение дистанционных форм психолого-педагогического, медицинского, правового, экономического сопровождения </w:t>
      </w:r>
      <w:proofErr w:type="gramStart"/>
      <w:r>
        <w:t>родителей</w:t>
      </w:r>
      <w:proofErr w:type="gramEnd"/>
      <w:r>
        <w:t xml:space="preserve"> обучающихся в деятельность не менее 40 дошкольных образовательных организаций.</w:t>
      </w:r>
    </w:p>
    <w:p w:rsidR="00EA41E3" w:rsidRDefault="00EA41E3">
      <w:pPr>
        <w:pStyle w:val="ConsPlusNormal"/>
        <w:spacing w:before="220"/>
        <w:ind w:firstLine="540"/>
        <w:jc w:val="both"/>
      </w:pPr>
      <w:r>
        <w:t>Данный проект имеет ограничение срока реализации (до 30.05.2018), возможна нехватка кадровых ресурсов.</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11. Мероприятия муниципального проекта "Интеллектуальное развитие детей старшего дошкольного возраста дошкольных образовательных организаций г. Белгорода посредством использования ТИКО-конструктора в образовательной области "Познавательное развитие", включенного в подпрограмму 1, предполагают достижение следующей цели: включение в систему интеллектуального развития не менее 1500 детей старшего дошкольного возраста дошкольных образовательных организаций города Белгорода посредством обучения ТИКО-конструированию в образовательной области "Познавательное развитие" к декабрю 2018 года.</w:t>
      </w:r>
    </w:p>
    <w:p w:rsidR="00EA41E3" w:rsidRDefault="00EA41E3">
      <w:pPr>
        <w:pStyle w:val="ConsPlusNormal"/>
        <w:spacing w:before="220"/>
        <w:ind w:firstLine="540"/>
        <w:jc w:val="both"/>
      </w:pPr>
      <w:r>
        <w:t>Результатом проекта станет внедрение системы обучения детей старшего дошкольного возраста ТИКО-конструированию в деятельность не менее 20 дошкольных образовательных учреждений города Белгорода.</w:t>
      </w:r>
    </w:p>
    <w:p w:rsidR="00EA41E3" w:rsidRDefault="00EA41E3">
      <w:pPr>
        <w:pStyle w:val="ConsPlusNormal"/>
        <w:spacing w:before="220"/>
        <w:ind w:firstLine="540"/>
        <w:jc w:val="both"/>
      </w:pPr>
      <w:r>
        <w:t>Данный проект имеет ограничение срока реализации (по 28.12.2018), возможна нехватка кадровых ресурсов.</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lastRenderedPageBreak/>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12. Мероприятия муниципального проекта "Внедрение системы 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 включенного в подпрограмму 1, предполагают достижение следующей цели: получить автоматизированную отчетность по регистрации и контролю исполнения не менее 98% входящих и исходящих документов дошкольных образовательных учреждений и учреждений дополнительного образования города Белгорода к февралю 2018 года.</w:t>
      </w:r>
    </w:p>
    <w:p w:rsidR="00EA41E3" w:rsidRDefault="00EA41E3">
      <w:pPr>
        <w:pStyle w:val="ConsPlusNormal"/>
        <w:spacing w:before="220"/>
        <w:ind w:firstLine="540"/>
        <w:jc w:val="both"/>
      </w:pPr>
      <w:r>
        <w:t>Результатом проекта станет внедрение системы электронного документооборота "</w:t>
      </w:r>
      <w:proofErr w:type="spellStart"/>
      <w:r>
        <w:t>Селма</w:t>
      </w:r>
      <w:proofErr w:type="spellEnd"/>
      <w:r>
        <w:t>" в деятельность не менее 75 образовательных учреждений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(222 тыс. руб. из бюджета городского округа "Город Белгород" и 478 тыс. руб. из средств хозяйствующего субъекта); сроки реализации (до 31.03.2018).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13. Мероприятия проекта "Профилактика нарушений опорно-двигательного аппарата у воспитанников дошкольных организаций города Белгорода" предполагают комплекс мероприятий, направленных на создание условий, способствующих повышению компетентности родителей, педагогов, медицинских работников ДОО по вопросам профилактики нарушений опорно-двигательного аппарата у воспитанников дошкольных образовательных организаций.</w:t>
      </w:r>
    </w:p>
    <w:p w:rsidR="00EA41E3" w:rsidRDefault="00EA41E3">
      <w:pPr>
        <w:pStyle w:val="ConsPlusNormal"/>
        <w:spacing w:before="220"/>
        <w:ind w:firstLine="540"/>
        <w:jc w:val="both"/>
      </w:pPr>
      <w:r>
        <w:t>Результатом проекта станет обеспечение организационно-педагогических, материально-технических, медико-педагогических условий для профилактики нарушений опорно-двигательного аппарата не менее чем для 30% воспитанников дошкольных образовательных организаций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(252 тыс. руб. из бюджета городского округа "Город Белгород"); сроки реализации (по 31.07.2020).</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14. Мероприятия проекта "Внедрение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 предполагают автоматизацию процесса работы не менее чем с 5000 заявками (в год) на зачисление в дошкольные образовательные учреждения и организацию приема не менее 5000 (в год) граждан.</w:t>
      </w:r>
    </w:p>
    <w:p w:rsidR="00EA41E3" w:rsidRDefault="00EA41E3">
      <w:pPr>
        <w:pStyle w:val="ConsPlusNormal"/>
        <w:spacing w:before="220"/>
        <w:ind w:firstLine="540"/>
        <w:jc w:val="both"/>
      </w:pPr>
      <w:r>
        <w:t>Результатом проекта станет увеличение количества электронных обращений до 10000 заявок в год.</w:t>
      </w:r>
    </w:p>
    <w:p w:rsidR="00EA41E3" w:rsidRDefault="00EA41E3">
      <w:pPr>
        <w:pStyle w:val="ConsPlusNormal"/>
        <w:spacing w:before="220"/>
        <w:ind w:firstLine="540"/>
        <w:jc w:val="both"/>
      </w:pPr>
      <w:r>
        <w:t>Данный проект имеет ряд ограничений: целевое бюджетное финансирование (900 тыс. руб. из бюджета городского округа "Город Белгород"); сроки реализации (по 31.07.2020).</w:t>
      </w:r>
    </w:p>
    <w:p w:rsidR="00EA41E3" w:rsidRDefault="00EA41E3">
      <w:pPr>
        <w:pStyle w:val="ConsPlusNormal"/>
        <w:spacing w:before="220"/>
        <w:ind w:firstLine="540"/>
        <w:jc w:val="both"/>
      </w:pPr>
      <w:r>
        <w:t xml:space="preserve">Критериями успешности проекта определено соблюдение запланированного (базового) </w:t>
      </w:r>
      <w:r>
        <w:lastRenderedPageBreak/>
        <w:t>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15. Мероприятия проекта "Создание рекреационных зон в образовательных учреждениях города" предполагают комплекс мероприятий, направленных на создание в муниципальных образовательных учреждениях рекреационных зон образовательной, двигательной активности и психологического комфорта.</w:t>
      </w:r>
    </w:p>
    <w:p w:rsidR="00EA41E3" w:rsidRDefault="00EA41E3">
      <w:pPr>
        <w:pStyle w:val="ConsPlusNormal"/>
        <w:spacing w:before="220"/>
        <w:ind w:firstLine="540"/>
        <w:jc w:val="both"/>
      </w:pPr>
      <w:r>
        <w:t>Результатом проекта станет создание рекреационных зон для не менее 50000 учащихся и 4500 педагогов.</w:t>
      </w:r>
    </w:p>
    <w:p w:rsidR="00EA41E3" w:rsidRDefault="00EA41E3">
      <w:pPr>
        <w:pStyle w:val="ConsPlusNormal"/>
        <w:spacing w:before="220"/>
        <w:ind w:firstLine="540"/>
        <w:jc w:val="both"/>
      </w:pPr>
      <w:r>
        <w:t>Данный проект имеет ограничение по сроку реализации (15.01.2020 - 01.12.2021).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16. Мероприятия проекта "Формирование </w:t>
      </w:r>
      <w:proofErr w:type="spellStart"/>
      <w:r>
        <w:t>детствосберегающего</w:t>
      </w:r>
      <w:proofErr w:type="spellEnd"/>
      <w:r>
        <w:t xml:space="preserve"> пространства дошкольного образования для детей в возрасте до 3-х лет в городе Белгороде ("Дети в приоритете")" предполагают создание психолого-педагогических и материально-технических условий в муниципальных дошкольных образовательных учреждениях для детей в возрасте до 3-х лет.</w:t>
      </w:r>
    </w:p>
    <w:p w:rsidR="00EA41E3" w:rsidRDefault="00EA41E3">
      <w:pPr>
        <w:pStyle w:val="ConsPlusNormal"/>
        <w:spacing w:before="220"/>
        <w:ind w:firstLine="540"/>
        <w:jc w:val="both"/>
      </w:pPr>
      <w:r>
        <w:t>Результатом проекта станет увеличение доступности услуг дошкольного образования для детей раннего возраста с 79 до 100%.</w:t>
      </w:r>
    </w:p>
    <w:p w:rsidR="00EA41E3" w:rsidRDefault="00EA41E3">
      <w:pPr>
        <w:pStyle w:val="ConsPlusNormal"/>
        <w:spacing w:before="220"/>
        <w:ind w:firstLine="540"/>
        <w:jc w:val="both"/>
      </w:pPr>
      <w:r>
        <w:t>Данный проект имеет ряд ограничений: целевое бюджетное финансирование (8646,00 тыс. руб. из федерального и регионального бюджета); срок реализации (20.12.2019 - 30.12.2020).</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17. Мероприятия проекта "Создание центров цифрового развития на территории города Белгорода" предполагают создание центров цифрового развития на базе образовательных учреждений и обеспечение непрерывности и преемственности в IT-обучении обучающихся города.</w:t>
      </w:r>
    </w:p>
    <w:p w:rsidR="00EA41E3" w:rsidRDefault="00EA41E3">
      <w:pPr>
        <w:pStyle w:val="ConsPlusNormal"/>
        <w:spacing w:before="220"/>
        <w:ind w:firstLine="540"/>
        <w:jc w:val="both"/>
      </w:pPr>
      <w:r>
        <w:t>Результатом проекта станет создание не менее 14 центров цифрового развития на территории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(18380,0 тыс. руб. из федерального и регионального бюджета); срок реализации (02.12.2019 - 31.12.2020).</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18. Мероприятия проекта "Внедрение бережливых технологий в деятельность образовательных организаций города Белгорода "Бережливое</w:t>
      </w:r>
    </w:p>
    <w:p w:rsidR="00EA41E3" w:rsidRDefault="00EA41E3">
      <w:pPr>
        <w:pStyle w:val="ConsPlusNormal"/>
        <w:spacing w:before="220"/>
        <w:ind w:firstLine="540"/>
        <w:jc w:val="both"/>
      </w:pPr>
      <w:r>
        <w:t xml:space="preserve">образование" ("Бережливая школа", "Бережливый детский сад", "Бережливое </w:t>
      </w:r>
      <w:r>
        <w:lastRenderedPageBreak/>
        <w:t>дополнительное образование")" предполагают внедрение в образовательные организации города Белгорода бережливого управления.</w:t>
      </w:r>
    </w:p>
    <w:p w:rsidR="00EA41E3" w:rsidRDefault="00EA41E3">
      <w:pPr>
        <w:pStyle w:val="ConsPlusNormal"/>
        <w:spacing w:before="220"/>
        <w:ind w:firstLine="540"/>
        <w:jc w:val="both"/>
      </w:pPr>
      <w:r>
        <w:t>Результатом проекта станет внедрение бережливых технологий и инструментов в деятельность не менее 4000 педагогических работников образовательных учреждений города Белгорода.</w:t>
      </w:r>
    </w:p>
    <w:p w:rsidR="00EA41E3" w:rsidRDefault="00EA41E3">
      <w:pPr>
        <w:pStyle w:val="ConsPlusNormal"/>
        <w:spacing w:before="220"/>
        <w:ind w:firstLine="540"/>
        <w:jc w:val="both"/>
      </w:pPr>
      <w:r>
        <w:t>Данный проект имеет ограничение по сроку реализации (10.01.2020 - 31.12.2020).</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19. Исключен. - </w:t>
      </w:r>
      <w:hyperlink r:id="rId54">
        <w:r>
          <w:rPr>
            <w:color w:val="0000FF"/>
          </w:rPr>
          <w:t>Постановление</w:t>
        </w:r>
      </w:hyperlink>
      <w:r>
        <w:t xml:space="preserve"> администрации города Белгорода от 28.05.2021 N 142.</w:t>
      </w:r>
    </w:p>
    <w:p w:rsidR="00EA41E3" w:rsidRDefault="00EA41E3">
      <w:pPr>
        <w:pStyle w:val="ConsPlusNormal"/>
        <w:spacing w:before="220"/>
        <w:ind w:firstLine="540"/>
        <w:jc w:val="both"/>
      </w:pPr>
      <w:r>
        <w:t>20. Мероприятия проекта "Разработка и внедрение системы работы по профилактике профессионального выгорания педагогов образовательных организаций города Белгорода" предполагают разработку и внедрение системы работы по профилактике профессионального выгорания до оптимального уровня у педагогов города Белгорода.</w:t>
      </w:r>
    </w:p>
    <w:p w:rsidR="00EA41E3" w:rsidRDefault="00EA41E3">
      <w:pPr>
        <w:pStyle w:val="ConsPlusNormal"/>
        <w:spacing w:before="220"/>
        <w:ind w:firstLine="540"/>
        <w:jc w:val="both"/>
      </w:pPr>
      <w:r>
        <w:t>Результатом проекта станет обеспечение психолого-педагогического сопровождения 3400 (75%) педагогов по профилактике профессионального выгорания во всех дошкольных и общеобразовательных организациях города Белгорода.</w:t>
      </w:r>
    </w:p>
    <w:p w:rsidR="00EA41E3" w:rsidRDefault="00EA41E3">
      <w:pPr>
        <w:pStyle w:val="ConsPlusNormal"/>
        <w:spacing w:before="220"/>
        <w:ind w:firstLine="540"/>
        <w:jc w:val="both"/>
      </w:pPr>
      <w:r>
        <w:t>Данный проект имеет ограничение по сроку реализации (13.01.2020 - 01.06.2021).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21. Мероприятия проекта "Комплексная модернизация системы безопасности в общеобразовательных учреждениях на территории города Белгорода ("Безопасная школа")" предполагают модернизацию системы безопасности в пилотных образовательных учреждениях города Белгорода.</w:t>
      </w:r>
    </w:p>
    <w:p w:rsidR="00EA41E3" w:rsidRDefault="00EA41E3">
      <w:pPr>
        <w:pStyle w:val="ConsPlusNormal"/>
        <w:spacing w:before="220"/>
        <w:ind w:firstLine="540"/>
        <w:jc w:val="both"/>
      </w:pPr>
      <w:r>
        <w:t>Результатом проекта станет повышение уровня безопасного пребывания в образовательных учреждениях не менее чем 5000 учащихся.</w:t>
      </w:r>
    </w:p>
    <w:p w:rsidR="00EA41E3" w:rsidRDefault="00EA41E3">
      <w:pPr>
        <w:pStyle w:val="ConsPlusNormal"/>
        <w:spacing w:before="220"/>
        <w:ind w:firstLine="540"/>
        <w:jc w:val="both"/>
      </w:pPr>
      <w:r>
        <w:t>Данный проект имеет ряд ограничений: целевое бюджетное финансирование (5000,00 тыс. рублей из бюджета городского округа "Город Белгород"). Срок реализации (16.11.2020 - 10.09.2022).</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22. Мероприятия проекта "Выработка модели вариативных форм доступности услуг дошкольного образования на территории городского округа "Город Белгород" в условиях закрытия МДОУ на капитальный ремонт" предполагают разработку модели, обеспечивающей 100% доступность услуг дошкольного образования в условиях повышенного спроса по МКР в связи с закрытием МДОУ на капитальный ремонт.</w:t>
      </w:r>
    </w:p>
    <w:p w:rsidR="00EA41E3" w:rsidRDefault="00EA41E3">
      <w:pPr>
        <w:pStyle w:val="ConsPlusNormal"/>
        <w:spacing w:before="220"/>
        <w:ind w:firstLine="540"/>
        <w:jc w:val="both"/>
      </w:pPr>
      <w:r>
        <w:t xml:space="preserve">Результатом проекта станет разработка не менее 10 планов мероприятий ("дорожных карт"), </w:t>
      </w:r>
      <w:r>
        <w:lastRenderedPageBreak/>
        <w:t>обеспечивающих 100% доступность услуг дошкольного образования для воспитанников МДОУ, закрывающихся на капитальный ремонт.</w:t>
      </w:r>
    </w:p>
    <w:p w:rsidR="00EA41E3" w:rsidRDefault="00EA41E3">
      <w:pPr>
        <w:pStyle w:val="ConsPlusNormal"/>
        <w:spacing w:before="220"/>
        <w:ind w:firstLine="540"/>
        <w:jc w:val="both"/>
      </w:pPr>
      <w:r>
        <w:t>Данный проект имеет ограничение по сроку реализации (01.04.2022 - 15.03.2023).</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23. Мероприятия проекта "Внедрение модели кластерного подхода к организации обучения плаванию детей дошкольного возраста на территории городского округа "Город Белгород" предполагают повышение эффективности использования плавательных бассейнов в образовательных организациях г. Белгорода.</w:t>
      </w:r>
    </w:p>
    <w:p w:rsidR="00EA41E3" w:rsidRDefault="00EA41E3">
      <w:pPr>
        <w:pStyle w:val="ConsPlusNormal"/>
        <w:spacing w:before="220"/>
        <w:ind w:firstLine="540"/>
        <w:jc w:val="both"/>
      </w:pPr>
      <w:r>
        <w:t>Результатом проекта станет повышение охвата детей плаванием (более - 25%) от общего количества воспитанников, посещающих ДОО.</w:t>
      </w:r>
    </w:p>
    <w:p w:rsidR="00EA41E3" w:rsidRDefault="00EA41E3">
      <w:pPr>
        <w:pStyle w:val="ConsPlusNormal"/>
        <w:spacing w:before="220"/>
        <w:ind w:firstLine="540"/>
        <w:jc w:val="both"/>
      </w:pPr>
      <w:r>
        <w:t>Данный проект имеет ограничение по сроку реализации (01.04.2022 - 15.12.2022).</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ind w:firstLine="540"/>
        <w:jc w:val="both"/>
      </w:pPr>
    </w:p>
    <w:p w:rsidR="00EA41E3" w:rsidRDefault="00EA41E3">
      <w:pPr>
        <w:pStyle w:val="ConsPlusTitle"/>
        <w:jc w:val="center"/>
        <w:outlineLvl w:val="1"/>
      </w:pPr>
      <w:bookmarkStart w:id="2" w:name="P1482"/>
      <w:bookmarkEnd w:id="2"/>
      <w:r>
        <w:t>Подпрограмма 2</w:t>
      </w:r>
    </w:p>
    <w:p w:rsidR="00EA41E3" w:rsidRDefault="00EA41E3">
      <w:pPr>
        <w:pStyle w:val="ConsPlusTitle"/>
        <w:jc w:val="center"/>
      </w:pPr>
      <w:r>
        <w:t>"Развитие общего образования"</w:t>
      </w:r>
    </w:p>
    <w:p w:rsidR="00EA41E3" w:rsidRDefault="00EA41E3">
      <w:pPr>
        <w:pStyle w:val="ConsPlusNormal"/>
        <w:ind w:firstLine="540"/>
        <w:jc w:val="both"/>
      </w:pPr>
    </w:p>
    <w:p w:rsidR="00EA41E3" w:rsidRDefault="00EA41E3">
      <w:pPr>
        <w:pStyle w:val="ConsPlusTitle"/>
        <w:jc w:val="center"/>
        <w:outlineLvl w:val="2"/>
      </w:pPr>
      <w:r>
        <w:t>Паспорт подпрограммы</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6123"/>
      </w:tblGrid>
      <w:tr w:rsidR="00EA41E3">
        <w:tc>
          <w:tcPr>
            <w:tcW w:w="544" w:type="dxa"/>
          </w:tcPr>
          <w:p w:rsidR="00EA41E3" w:rsidRDefault="00EA41E3">
            <w:pPr>
              <w:pStyle w:val="ConsPlusNormal"/>
            </w:pPr>
            <w:r>
              <w:t>N</w:t>
            </w:r>
          </w:p>
        </w:tc>
        <w:tc>
          <w:tcPr>
            <w:tcW w:w="8504" w:type="dxa"/>
            <w:gridSpan w:val="2"/>
          </w:tcPr>
          <w:p w:rsidR="00EA41E3" w:rsidRDefault="00EA41E3">
            <w:pPr>
              <w:pStyle w:val="ConsPlusNormal"/>
              <w:jc w:val="both"/>
            </w:pPr>
            <w:r>
              <w:t>Наименование подпрограммы: "Развитие общего образования" (далее - подпрограмма 2)</w:t>
            </w:r>
          </w:p>
        </w:tc>
      </w:tr>
      <w:tr w:rsidR="00EA41E3">
        <w:tc>
          <w:tcPr>
            <w:tcW w:w="544" w:type="dxa"/>
          </w:tcPr>
          <w:p w:rsidR="00EA41E3" w:rsidRDefault="00EA41E3">
            <w:pPr>
              <w:pStyle w:val="ConsPlusNormal"/>
            </w:pPr>
            <w:r>
              <w:t>1.</w:t>
            </w:r>
          </w:p>
        </w:tc>
        <w:tc>
          <w:tcPr>
            <w:tcW w:w="2381" w:type="dxa"/>
          </w:tcPr>
          <w:p w:rsidR="00EA41E3" w:rsidRDefault="00EA41E3">
            <w:pPr>
              <w:pStyle w:val="ConsPlusNormal"/>
            </w:pPr>
            <w:r>
              <w:t>Соисполнитель подпрограммы 2</w:t>
            </w:r>
          </w:p>
        </w:tc>
        <w:tc>
          <w:tcPr>
            <w:tcW w:w="6123" w:type="dxa"/>
          </w:tcPr>
          <w:p w:rsidR="00EA41E3" w:rsidRDefault="00EA41E3">
            <w:pPr>
              <w:pStyle w:val="ConsPlusNormal"/>
              <w:jc w:val="both"/>
            </w:pPr>
            <w:r>
              <w:t>Управление образования администрации города Белгорода</w:t>
            </w:r>
          </w:p>
        </w:tc>
      </w:tr>
      <w:tr w:rsidR="00EA41E3" w:rsidTr="00483B4D">
        <w:tc>
          <w:tcPr>
            <w:tcW w:w="544" w:type="dxa"/>
          </w:tcPr>
          <w:p w:rsidR="00EA41E3" w:rsidRDefault="00EA41E3">
            <w:pPr>
              <w:pStyle w:val="ConsPlusNormal"/>
            </w:pPr>
            <w:r>
              <w:t>2.</w:t>
            </w:r>
          </w:p>
        </w:tc>
        <w:tc>
          <w:tcPr>
            <w:tcW w:w="2381" w:type="dxa"/>
          </w:tcPr>
          <w:p w:rsidR="00EA41E3" w:rsidRDefault="00EA41E3">
            <w:pPr>
              <w:pStyle w:val="ConsPlusNormal"/>
            </w:pPr>
            <w:r>
              <w:t>Участники муниципальной программы</w:t>
            </w:r>
          </w:p>
        </w:tc>
        <w:tc>
          <w:tcPr>
            <w:tcW w:w="6123" w:type="dxa"/>
          </w:tcPr>
          <w:p w:rsidR="00EA41E3" w:rsidRDefault="00EA41E3">
            <w:pPr>
              <w:pStyle w:val="ConsPlusNormal"/>
              <w:jc w:val="both"/>
            </w:pPr>
            <w:r>
              <w:t>Управление образования администрации города Белгорода;</w:t>
            </w:r>
          </w:p>
          <w:p w:rsidR="00EA41E3" w:rsidRDefault="00EA41E3">
            <w:pPr>
              <w:pStyle w:val="ConsPlusNormal"/>
              <w:jc w:val="both"/>
            </w:pPr>
            <w:r>
              <w:t>администрация города Белгорода (МКУ "Управление капитального строительства")</w:t>
            </w:r>
          </w:p>
        </w:tc>
      </w:tr>
      <w:tr w:rsidR="00EA41E3" w:rsidTr="00483B4D">
        <w:tc>
          <w:tcPr>
            <w:tcW w:w="544" w:type="dxa"/>
          </w:tcPr>
          <w:p w:rsidR="00EA41E3" w:rsidRDefault="00EA41E3">
            <w:pPr>
              <w:pStyle w:val="ConsPlusNormal"/>
            </w:pPr>
            <w:r>
              <w:t>3.</w:t>
            </w:r>
          </w:p>
        </w:tc>
        <w:tc>
          <w:tcPr>
            <w:tcW w:w="2381" w:type="dxa"/>
          </w:tcPr>
          <w:p w:rsidR="00EA41E3" w:rsidRDefault="00EA41E3">
            <w:pPr>
              <w:pStyle w:val="ConsPlusNormal"/>
            </w:pPr>
            <w:r>
              <w:t>Наименование проектов в составе подпрограммы 2</w:t>
            </w:r>
          </w:p>
        </w:tc>
        <w:tc>
          <w:tcPr>
            <w:tcW w:w="6123" w:type="dxa"/>
          </w:tcPr>
          <w:p w:rsidR="00EA41E3" w:rsidRDefault="00EA41E3">
            <w:pPr>
              <w:pStyle w:val="ConsPlusNormal"/>
              <w:jc w:val="both"/>
            </w:pPr>
            <w:r>
              <w:t>1. Внедрение интеллектуальных игр в муниципальную систему образования.</w:t>
            </w:r>
          </w:p>
          <w:p w:rsidR="00EA41E3" w:rsidRDefault="00EA41E3">
            <w:pPr>
              <w:pStyle w:val="ConsPlusNormal"/>
              <w:jc w:val="both"/>
            </w:pPr>
            <w:r>
              <w:t>2. Проведение Летней школы "</w:t>
            </w:r>
            <w:proofErr w:type="spellStart"/>
            <w:r>
              <w:t>НаукоГрад</w:t>
            </w:r>
            <w:proofErr w:type="spellEnd"/>
            <w:r>
              <w:t xml:space="preserve"> Ника" на базе загородного оздоровительного лагеря им. </w:t>
            </w:r>
            <w:proofErr w:type="spellStart"/>
            <w:r>
              <w:t>Ю.А.Гагарина</w:t>
            </w:r>
            <w:proofErr w:type="spellEnd"/>
            <w:r>
              <w:t>.</w:t>
            </w:r>
          </w:p>
          <w:p w:rsidR="00EA41E3" w:rsidRDefault="00EA41E3">
            <w:pPr>
              <w:pStyle w:val="ConsPlusNormal"/>
              <w:jc w:val="both"/>
            </w:pPr>
            <w:r>
              <w:t>3. Создание на базе образовательных учреждений города Белгорода рекреационно-образовательных зон.</w:t>
            </w:r>
          </w:p>
          <w:p w:rsidR="00EA41E3" w:rsidRDefault="00EA41E3">
            <w:pPr>
              <w:pStyle w:val="ConsPlusNormal"/>
              <w:jc w:val="both"/>
            </w:pPr>
            <w:r>
              <w:t>4. Внедрение технологий 3d-моделирования в процесс обучения в образовательных учреждениях города Белгорода.</w:t>
            </w:r>
          </w:p>
          <w:p w:rsidR="00EA41E3" w:rsidRDefault="00EA41E3">
            <w:pPr>
              <w:pStyle w:val="ConsPlusNormal"/>
              <w:jc w:val="both"/>
            </w:pPr>
            <w:r>
              <w:t>5. Внедрение в общеобразовательные учреждения города интерактивной технологии обучения первичным навыкам стрельбы.</w:t>
            </w:r>
          </w:p>
          <w:p w:rsidR="00EA41E3" w:rsidRDefault="00EA41E3">
            <w:pPr>
              <w:pStyle w:val="ConsPlusNormal"/>
              <w:jc w:val="both"/>
            </w:pPr>
            <w:r>
              <w:t>6. Проведение "Школы молодого педагога" на базе загородного оздоровительного лагеря "Юность".</w:t>
            </w:r>
          </w:p>
          <w:p w:rsidR="00EA41E3" w:rsidRDefault="00EA41E3">
            <w:pPr>
              <w:pStyle w:val="ConsPlusNormal"/>
              <w:jc w:val="both"/>
            </w:pPr>
            <w:r>
              <w:t xml:space="preserve">7. Организация работы образовательной площадки </w:t>
            </w:r>
            <w:r>
              <w:lastRenderedPageBreak/>
              <w:t>"Академическая наука образованию" на территории города Белгорода".</w:t>
            </w:r>
          </w:p>
          <w:p w:rsidR="00EA41E3" w:rsidRDefault="00EA41E3">
            <w:pPr>
              <w:pStyle w:val="ConsPlusNormal"/>
              <w:jc w:val="both"/>
            </w:pPr>
            <w:r>
              <w:t>8. Проведение учебно-полевых сборов на базах детских оздоровительных лагерей "Сокол", "Сосновый бор", "Юность".</w:t>
            </w:r>
          </w:p>
          <w:p w:rsidR="00EA41E3" w:rsidRDefault="00EA41E3">
            <w:pPr>
              <w:pStyle w:val="ConsPlusNormal"/>
              <w:jc w:val="both"/>
            </w:pPr>
            <w:r>
              <w:t>9. Проведение "Школы юных инженеров-конструкторов" в г. Белгороде.</w:t>
            </w:r>
          </w:p>
          <w:p w:rsidR="00EA41E3" w:rsidRDefault="00EA41E3">
            <w:pPr>
              <w:pStyle w:val="ConsPlusNormal"/>
              <w:jc w:val="both"/>
            </w:pPr>
            <w:r>
              <w:t>10. Создание условий для обучения детей с расстройствами аутистического спектра в муниципальной системе образования г. Белгорода.</w:t>
            </w:r>
          </w:p>
          <w:p w:rsidR="00EA41E3" w:rsidRDefault="00EA41E3">
            <w:pPr>
              <w:pStyle w:val="ConsPlusNormal"/>
              <w:jc w:val="both"/>
            </w:pPr>
            <w:r>
              <w:t>11. Создание ассоциации детских и молодежных общественных организаций Белгородской агломерации "Мы - Белгородцы".</w:t>
            </w:r>
          </w:p>
          <w:p w:rsidR="00EA41E3" w:rsidRDefault="00EA41E3">
            <w:pPr>
              <w:pStyle w:val="ConsPlusNormal"/>
              <w:jc w:val="both"/>
            </w:pPr>
            <w:r>
              <w:t>12. Разработка муниципальной модели образовательных маршрутов "Профессиональная платформа" в образовательных учреждениях г. Белгорода.</w:t>
            </w:r>
          </w:p>
          <w:p w:rsidR="00EA41E3" w:rsidRDefault="00EA41E3">
            <w:pPr>
              <w:pStyle w:val="ConsPlusNormal"/>
              <w:jc w:val="both"/>
            </w:pPr>
            <w:r>
              <w:t>13. Создание муниципальной сетевой модели поддержки и сопровождения одаренных детей "Новому времени - новые открытия".</w:t>
            </w:r>
          </w:p>
          <w:p w:rsidR="00EA41E3" w:rsidRDefault="00EA41E3">
            <w:pPr>
              <w:pStyle w:val="ConsPlusNormal"/>
              <w:jc w:val="both"/>
            </w:pPr>
            <w:r>
              <w:t>14. Создание инклюзивной образовательной среды в муниципальной системе образования города Белгорода ("Пусть всегда будем МЫ!").</w:t>
            </w:r>
          </w:p>
          <w:p w:rsidR="00EA41E3" w:rsidRDefault="00EA41E3">
            <w:pPr>
              <w:pStyle w:val="ConsPlusNormal"/>
              <w:jc w:val="both"/>
            </w:pPr>
            <w:r>
              <w:t>15. Создание автоматизированной базы данных педагогических работников муниципальных общеобразовательных учреждений города Белгорода ("Портфолио педагога").</w:t>
            </w:r>
          </w:p>
          <w:p w:rsidR="00EA41E3" w:rsidRDefault="00EA41E3">
            <w:pPr>
              <w:pStyle w:val="ConsPlusNormal"/>
              <w:jc w:val="both"/>
            </w:pPr>
            <w:r>
              <w:t>16. Организация деятельности шахматных секций в общеобразовательных учреждениях города Белгорода "Шахматы в школе".</w:t>
            </w:r>
          </w:p>
        </w:tc>
      </w:tr>
      <w:tr w:rsidR="00EA41E3" w:rsidTr="00483B4D">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 xml:space="preserve">17. Создание </w:t>
            </w:r>
            <w:proofErr w:type="spellStart"/>
            <w:r>
              <w:t>здоровьесберегающей</w:t>
            </w:r>
            <w:proofErr w:type="spellEnd"/>
            <w:r>
              <w:t xml:space="preserve"> среды в общеобразовательных организациях города Белгорода ("Здоровый взгляд в будущее").</w:t>
            </w:r>
          </w:p>
          <w:p w:rsidR="00EA41E3" w:rsidRDefault="00EA41E3">
            <w:pPr>
              <w:pStyle w:val="ConsPlusNormal"/>
              <w:jc w:val="both"/>
            </w:pPr>
            <w:r>
              <w:t>18. Внедрение безналичной оплаты и учета питания детей в общеобразовательных учреждениях города Белгорода.</w:t>
            </w:r>
          </w:p>
          <w:p w:rsidR="00EA41E3" w:rsidRDefault="00EA41E3">
            <w:pPr>
              <w:pStyle w:val="ConsPlusNormal"/>
              <w:jc w:val="both"/>
            </w:pPr>
            <w:r>
              <w:t>19. Внедрение системы автоматизированного учета критериев эффективности деятельности руководителей общеобразовательных учреждений на территории города Белгорода.</w:t>
            </w:r>
          </w:p>
          <w:p w:rsidR="00EA41E3" w:rsidRDefault="00EA41E3">
            <w:pPr>
              <w:pStyle w:val="ConsPlusNormal"/>
              <w:jc w:val="both"/>
            </w:pPr>
            <w:r>
              <w:t>20. Внедрение системы автоматизированного учета учебно-методических комплектов общеобразовательных учреждений на территории города Белгорода.</w:t>
            </w:r>
          </w:p>
          <w:p w:rsidR="00EA41E3" w:rsidRDefault="00EA41E3">
            <w:pPr>
              <w:pStyle w:val="ConsPlusNormal"/>
              <w:jc w:val="both"/>
            </w:pPr>
            <w:r>
              <w:t>21. Создание условий для воспитания и формирования правильной осанки у обучающихся общеобразовательных организаций города Белгорода ("Правильная осанка - основа красоты и здоровья!").</w:t>
            </w:r>
          </w:p>
          <w:p w:rsidR="00EA41E3" w:rsidRDefault="00EA41E3">
            <w:pPr>
              <w:pStyle w:val="ConsPlusNormal"/>
              <w:jc w:val="both"/>
            </w:pPr>
            <w:r>
              <w:t>22. Создание муниципальной модели непрерывного математического образования обучающихся общеобразовательных организаций города Белгорода.</w:t>
            </w:r>
          </w:p>
          <w:p w:rsidR="00EA41E3" w:rsidRDefault="00EA41E3">
            <w:pPr>
              <w:pStyle w:val="ConsPlusNormal"/>
              <w:jc w:val="both"/>
            </w:pPr>
            <w:r>
              <w:t>23. Создание муниципальной интернет-площадки сопровождения подготовки и проведения государственной итоговой аттестации в городском округе "Город Белгород".</w:t>
            </w:r>
          </w:p>
          <w:p w:rsidR="00EA41E3" w:rsidRDefault="00EA41E3">
            <w:pPr>
              <w:pStyle w:val="ConsPlusNormal"/>
              <w:jc w:val="both"/>
            </w:pPr>
            <w:r>
              <w:t xml:space="preserve">24 - 25. Исключены. - </w:t>
            </w:r>
            <w:hyperlink r:id="rId55">
              <w:r>
                <w:rPr>
                  <w:color w:val="0000FF"/>
                </w:rPr>
                <w:t>Постановление</w:t>
              </w:r>
            </w:hyperlink>
            <w:r>
              <w:t xml:space="preserve"> администрации города Белгорода от 24.07.2020 N 151.</w:t>
            </w:r>
          </w:p>
          <w:p w:rsidR="00EA41E3" w:rsidRDefault="00EA41E3">
            <w:pPr>
              <w:pStyle w:val="ConsPlusNormal"/>
              <w:jc w:val="both"/>
            </w:pPr>
            <w:r>
              <w:t>26. Создание рекреационных зон в образовательных учреждениях города.</w:t>
            </w:r>
          </w:p>
          <w:p w:rsidR="00EA41E3" w:rsidRDefault="00EA41E3">
            <w:pPr>
              <w:pStyle w:val="ConsPlusNormal"/>
              <w:jc w:val="both"/>
            </w:pPr>
            <w:r>
              <w:lastRenderedPageBreak/>
              <w:t>27. Внедрение новых форм и содержания воспитательной работы в общеобразовательных учреждениях города Белгорода ("Вместе идем дорогой добра").</w:t>
            </w:r>
          </w:p>
          <w:p w:rsidR="00EA41E3" w:rsidRDefault="00EA41E3">
            <w:pPr>
              <w:pStyle w:val="ConsPlusNormal"/>
              <w:jc w:val="both"/>
            </w:pPr>
            <w:r>
              <w:t>28. Организация работы общеобразовательных учреждений города Белгорода в режиме "Школа полного дня".</w:t>
            </w:r>
          </w:p>
          <w:p w:rsidR="00EA41E3" w:rsidRDefault="00EA41E3">
            <w:pPr>
              <w:pStyle w:val="ConsPlusNormal"/>
              <w:jc w:val="both"/>
            </w:pPr>
            <w:r>
              <w:t>29. Организация комплексной работы с учащимися общеобразовательных организаций города Белгорода, испытывающими трудности с освоением основной общеобразовательной программы ("К успеху вместе!").</w:t>
            </w:r>
          </w:p>
          <w:p w:rsidR="00EA41E3" w:rsidRDefault="00EA41E3">
            <w:pPr>
              <w:pStyle w:val="ConsPlusNormal"/>
              <w:jc w:val="both"/>
            </w:pPr>
            <w:r>
              <w:t>30. Создание системы наставничества и шефства для обучающихся образовательных организаций города Белгорода "Дети-наставники".</w:t>
            </w:r>
          </w:p>
          <w:p w:rsidR="00EA41E3" w:rsidRDefault="00EA41E3">
            <w:pPr>
              <w:pStyle w:val="ConsPlusNormal"/>
              <w:jc w:val="both"/>
            </w:pPr>
            <w:r>
              <w:t>31. Внедрение новых форм и направлений деятельности дополнительного образования детей на территории города Белгорода.</w:t>
            </w:r>
          </w:p>
        </w:tc>
      </w:tr>
      <w:tr w:rsidR="00EA41E3" w:rsidTr="00483B4D">
        <w:tc>
          <w:tcPr>
            <w:tcW w:w="544" w:type="dxa"/>
          </w:tcPr>
          <w:p w:rsidR="00EA41E3" w:rsidRDefault="00EA41E3">
            <w:pPr>
              <w:pStyle w:val="ConsPlusNormal"/>
              <w:jc w:val="both"/>
            </w:pPr>
          </w:p>
        </w:tc>
        <w:tc>
          <w:tcPr>
            <w:tcW w:w="2381" w:type="dxa"/>
          </w:tcPr>
          <w:p w:rsidR="00EA41E3" w:rsidRDefault="00EA41E3">
            <w:pPr>
              <w:pStyle w:val="ConsPlusNormal"/>
              <w:jc w:val="both"/>
            </w:pPr>
          </w:p>
        </w:tc>
        <w:tc>
          <w:tcPr>
            <w:tcW w:w="6123" w:type="dxa"/>
          </w:tcPr>
          <w:p w:rsidR="00EA41E3" w:rsidRDefault="00EA41E3">
            <w:pPr>
              <w:pStyle w:val="ConsPlusNormal"/>
              <w:jc w:val="both"/>
            </w:pPr>
            <w:r>
              <w:t xml:space="preserve">32. Создание комплексной многоуровневой модели </w:t>
            </w:r>
            <w:proofErr w:type="spellStart"/>
            <w:r>
              <w:t>профориентационной</w:t>
            </w:r>
            <w:proofErr w:type="spellEnd"/>
            <w:r>
              <w:t xml:space="preserve"> работы с обучающимися в образовательных организациях города Белгорода "Профессиональный старт в будущее".</w:t>
            </w:r>
          </w:p>
          <w:p w:rsidR="00EA41E3" w:rsidRDefault="00EA41E3">
            <w:pPr>
              <w:pStyle w:val="ConsPlusNormal"/>
              <w:jc w:val="both"/>
            </w:pPr>
            <w:r>
              <w:t>33. Создание центров цифрового развития на территории города Белгорода.</w:t>
            </w:r>
          </w:p>
          <w:p w:rsidR="00EA41E3" w:rsidRDefault="00EA41E3">
            <w:pPr>
              <w:pStyle w:val="ConsPlusNormal"/>
              <w:jc w:val="both"/>
            </w:pPr>
            <w:r>
              <w:t>34.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jc w:val="both"/>
            </w:pPr>
            <w:r>
              <w:t>35. Разработка и внедрение системы работы по профилактике профессионального выгорания педагогов образовательных организаций города Белгорода.</w:t>
            </w:r>
          </w:p>
          <w:p w:rsidR="00EA41E3" w:rsidRDefault="00EA41E3">
            <w:pPr>
              <w:pStyle w:val="ConsPlusNormal"/>
              <w:jc w:val="both"/>
            </w:pPr>
            <w:r>
              <w:t xml:space="preserve">36. Исключен. - </w:t>
            </w:r>
            <w:hyperlink r:id="rId56">
              <w:r>
                <w:rPr>
                  <w:color w:val="0000FF"/>
                </w:rPr>
                <w:t>Постановление</w:t>
              </w:r>
            </w:hyperlink>
            <w:r>
              <w:t xml:space="preserve"> администрации города Белгорода от 28.05.2021 N 142.</w:t>
            </w:r>
          </w:p>
          <w:p w:rsidR="00EA41E3" w:rsidRDefault="00EA41E3">
            <w:pPr>
              <w:pStyle w:val="ConsPlusNormal"/>
              <w:jc w:val="both"/>
            </w:pPr>
            <w:r>
              <w:t>37. Комплексная реорганизация системы школьного питания на территории города Белгорода ("Школьный ресторан").</w:t>
            </w:r>
          </w:p>
          <w:p w:rsidR="00EA41E3" w:rsidRDefault="00EA41E3">
            <w:pPr>
              <w:pStyle w:val="ConsPlusNormal"/>
              <w:jc w:val="both"/>
            </w:pPr>
            <w:r>
              <w:t>38. Комплексная модернизация системы безопасности в общеобразовательных учреждениях на территории города Белгорода ("Безопасная школа").</w:t>
            </w:r>
          </w:p>
          <w:p w:rsidR="00EA41E3" w:rsidRDefault="00EA41E3">
            <w:pPr>
              <w:pStyle w:val="ConsPlusNormal"/>
              <w:jc w:val="both"/>
            </w:pPr>
            <w:r>
              <w:t>39. Разработка и внедрение программного модуля для учета несовершеннолетних детей и их семей на территории города Белгорода.</w:t>
            </w:r>
          </w:p>
          <w:p w:rsidR="00EA41E3" w:rsidRDefault="00EA41E3">
            <w:pPr>
              <w:pStyle w:val="ConsPlusNormal"/>
              <w:jc w:val="both"/>
            </w:pPr>
            <w:r>
              <w:t>40. Создание единой автоматизированной системы по сопровождению муниципальных конкурсных мероприятий.</w:t>
            </w:r>
          </w:p>
          <w:p w:rsidR="00EA41E3" w:rsidRDefault="00EA41E3">
            <w:pPr>
              <w:pStyle w:val="ConsPlusNormal"/>
              <w:jc w:val="both"/>
            </w:pPr>
            <w:r>
              <w:t>41. Создание службы поддержки педагогов и родителей детей с ограниченными возможностями здоровья на базе МБУ НМИЦ ("Мир один на всех").</w:t>
            </w:r>
          </w:p>
          <w:p w:rsidR="00EA41E3" w:rsidRDefault="00EA41E3">
            <w:pPr>
              <w:pStyle w:val="ConsPlusNormal"/>
              <w:jc w:val="both"/>
            </w:pPr>
            <w:r>
              <w:t>42. Проведение фестиваля школ РАН на территории города Белгорода.</w:t>
            </w:r>
          </w:p>
          <w:p w:rsidR="00EA41E3" w:rsidRDefault="00EA41E3">
            <w:pPr>
              <w:pStyle w:val="ConsPlusNormal"/>
              <w:jc w:val="both"/>
            </w:pPr>
            <w:r>
              <w:t>43. Проведение тематических образовательных смен для обучающихся специализированных классов и одаренных детей образовательных организаций города Белгорода</w:t>
            </w:r>
          </w:p>
        </w:tc>
      </w:tr>
      <w:tr w:rsidR="00EA41E3">
        <w:tc>
          <w:tcPr>
            <w:tcW w:w="544" w:type="dxa"/>
          </w:tcPr>
          <w:p w:rsidR="00EA41E3" w:rsidRDefault="00EA41E3">
            <w:pPr>
              <w:pStyle w:val="ConsPlusNormal"/>
            </w:pPr>
            <w:r>
              <w:t>4.</w:t>
            </w:r>
          </w:p>
        </w:tc>
        <w:tc>
          <w:tcPr>
            <w:tcW w:w="2381" w:type="dxa"/>
          </w:tcPr>
          <w:p w:rsidR="00EA41E3" w:rsidRDefault="00EA41E3">
            <w:pPr>
              <w:pStyle w:val="ConsPlusNormal"/>
            </w:pPr>
            <w:r>
              <w:t>Цель (цели подпрограммы 2)</w:t>
            </w:r>
          </w:p>
        </w:tc>
        <w:tc>
          <w:tcPr>
            <w:tcW w:w="6123" w:type="dxa"/>
          </w:tcPr>
          <w:p w:rsidR="00EA41E3" w:rsidRDefault="00EA41E3">
            <w:pPr>
              <w:pStyle w:val="ConsPlusNormal"/>
              <w:jc w:val="both"/>
            </w:pPr>
            <w:r>
              <w:t>Совершенствование образовательной среды, обеспечивающей равный доступ к качественным услугам общего образования</w:t>
            </w:r>
          </w:p>
        </w:tc>
      </w:tr>
      <w:tr w:rsidR="00EA41E3">
        <w:tc>
          <w:tcPr>
            <w:tcW w:w="544" w:type="dxa"/>
          </w:tcPr>
          <w:p w:rsidR="00EA41E3" w:rsidRDefault="00EA41E3">
            <w:pPr>
              <w:pStyle w:val="ConsPlusNormal"/>
            </w:pPr>
            <w:r>
              <w:t>5.</w:t>
            </w:r>
          </w:p>
        </w:tc>
        <w:tc>
          <w:tcPr>
            <w:tcW w:w="2381" w:type="dxa"/>
          </w:tcPr>
          <w:p w:rsidR="00EA41E3" w:rsidRDefault="00EA41E3">
            <w:pPr>
              <w:pStyle w:val="ConsPlusNormal"/>
            </w:pPr>
            <w:r>
              <w:t xml:space="preserve">Задачи подпрограммы </w:t>
            </w:r>
            <w:r>
              <w:lastRenderedPageBreak/>
              <w:t>2</w:t>
            </w:r>
          </w:p>
        </w:tc>
        <w:tc>
          <w:tcPr>
            <w:tcW w:w="6123" w:type="dxa"/>
          </w:tcPr>
          <w:p w:rsidR="00EA41E3" w:rsidRDefault="00EA41E3">
            <w:pPr>
              <w:pStyle w:val="ConsPlusNormal"/>
              <w:jc w:val="both"/>
            </w:pPr>
            <w:r>
              <w:lastRenderedPageBreak/>
              <w:t>1. Обеспечение гарантий доступности общего образования.</w:t>
            </w:r>
          </w:p>
          <w:p w:rsidR="00EA41E3" w:rsidRDefault="00EA41E3">
            <w:pPr>
              <w:pStyle w:val="ConsPlusNormal"/>
              <w:jc w:val="both"/>
            </w:pPr>
            <w:r>
              <w:lastRenderedPageBreak/>
              <w:t>2. Модернизация и развитие сети общего образования.</w:t>
            </w:r>
          </w:p>
          <w:p w:rsidR="00EA41E3" w:rsidRDefault="00EA41E3">
            <w:pPr>
              <w:pStyle w:val="ConsPlusNormal"/>
              <w:jc w:val="both"/>
            </w:pPr>
            <w:r>
              <w:t>3. Создание условий, обеспечивающих качество результатов освоения основных образовательных программ уровней общего образования в соответствии с требованиями федеральных государственных образовательных стандартов. Обеспечение поддержки отдельных категорий учащихся</w:t>
            </w:r>
          </w:p>
        </w:tc>
      </w:tr>
      <w:tr w:rsidR="00EA41E3" w:rsidTr="00483B4D">
        <w:tc>
          <w:tcPr>
            <w:tcW w:w="544" w:type="dxa"/>
          </w:tcPr>
          <w:p w:rsidR="00EA41E3" w:rsidRDefault="00EA41E3">
            <w:pPr>
              <w:pStyle w:val="ConsPlusNormal"/>
            </w:pPr>
            <w:r>
              <w:lastRenderedPageBreak/>
              <w:t>6.</w:t>
            </w:r>
          </w:p>
        </w:tc>
        <w:tc>
          <w:tcPr>
            <w:tcW w:w="2381" w:type="dxa"/>
          </w:tcPr>
          <w:p w:rsidR="00EA41E3" w:rsidRDefault="00EA41E3">
            <w:pPr>
              <w:pStyle w:val="ConsPlusNormal"/>
            </w:pPr>
            <w:r>
              <w:t>Этапы и сроки реализации подпрограммы 2.</w:t>
            </w:r>
          </w:p>
        </w:tc>
        <w:tc>
          <w:tcPr>
            <w:tcW w:w="6123" w:type="dxa"/>
          </w:tcPr>
          <w:p w:rsidR="00EA41E3" w:rsidRDefault="00EA41E3">
            <w:pPr>
              <w:pStyle w:val="ConsPlusNormal"/>
              <w:jc w:val="both"/>
            </w:pPr>
            <w:r>
              <w:t>Подпрограмма 2 реализуется в период с 2015 по 2025 годы. Этапы реализации: I этап - 2015 - 2020 годы, II этап - 2021 - 2025 годы</w:t>
            </w:r>
          </w:p>
        </w:tc>
      </w:tr>
      <w:tr w:rsidR="00EA41E3" w:rsidTr="00483B4D">
        <w:tc>
          <w:tcPr>
            <w:tcW w:w="544" w:type="dxa"/>
          </w:tcPr>
          <w:p w:rsidR="00EA41E3" w:rsidRDefault="00EA41E3">
            <w:pPr>
              <w:pStyle w:val="ConsPlusNormal"/>
              <w:jc w:val="center"/>
            </w:pPr>
            <w:r>
              <w:t>7.</w:t>
            </w:r>
          </w:p>
        </w:tc>
        <w:tc>
          <w:tcPr>
            <w:tcW w:w="2381" w:type="dxa"/>
          </w:tcPr>
          <w:p w:rsidR="00EA41E3" w:rsidRDefault="00EA41E3">
            <w:pPr>
              <w:pStyle w:val="ConsPlusNormal"/>
            </w:pPr>
            <w:r>
              <w:t>Объем бюджетных ассигнований муниципальной подпрограммы 2 за счет средств бюджета городского округа "Город Белгород", а также прогнозируемый объем средств, привлекаемых из других источников (с расшифровкой плановых объемов финансирования подпрограммы 2 по годам ее реализации)</w:t>
            </w:r>
          </w:p>
        </w:tc>
        <w:tc>
          <w:tcPr>
            <w:tcW w:w="6123" w:type="dxa"/>
          </w:tcPr>
          <w:p w:rsidR="00EA41E3" w:rsidRDefault="00EA41E3">
            <w:pPr>
              <w:pStyle w:val="ConsPlusNormal"/>
              <w:jc w:val="both"/>
            </w:pPr>
            <w:r>
              <w:t>Планируемый общий объем финансирования подпрограммы 2 в 2015 - 2025 годах за счет всех источников финансирования составит 37229701,9 тыс. рублей.</w:t>
            </w:r>
          </w:p>
          <w:p w:rsidR="00EA41E3" w:rsidRDefault="00EA41E3">
            <w:pPr>
              <w:pStyle w:val="ConsPlusNormal"/>
              <w:jc w:val="both"/>
            </w:pPr>
            <w:r>
              <w:t>Планируемый общий объем финансирования подпрограммы 2 на I этапе (2015 - 2020 годы) за счет всех источников финансирования составит 16894320,6 тыс. рублей.</w:t>
            </w:r>
          </w:p>
          <w:p w:rsidR="00EA41E3" w:rsidRDefault="00EA41E3">
            <w:pPr>
              <w:pStyle w:val="ConsPlusNormal"/>
              <w:jc w:val="both"/>
            </w:pPr>
            <w:r>
              <w:t>Планируемый объем финансирования подпрограммы 2 за счет средств областного бюджета составит 12189822,7 тыс. рублей, в том числе по годам:</w:t>
            </w:r>
          </w:p>
          <w:p w:rsidR="00EA41E3" w:rsidRDefault="00EA41E3">
            <w:pPr>
              <w:pStyle w:val="ConsPlusNormal"/>
              <w:jc w:val="both"/>
            </w:pPr>
            <w:r>
              <w:t>2015 год - 1706932 тыс. рублей;</w:t>
            </w:r>
          </w:p>
          <w:p w:rsidR="00EA41E3" w:rsidRDefault="00EA41E3">
            <w:pPr>
              <w:pStyle w:val="ConsPlusNormal"/>
              <w:jc w:val="both"/>
            </w:pPr>
            <w:r>
              <w:t>2016 год - 1880632 тыс. рублей;</w:t>
            </w:r>
          </w:p>
          <w:p w:rsidR="00EA41E3" w:rsidRDefault="00EA41E3">
            <w:pPr>
              <w:pStyle w:val="ConsPlusNormal"/>
              <w:jc w:val="both"/>
            </w:pPr>
            <w:r>
              <w:t>2017 год - 2263411 тыс. рублей;</w:t>
            </w:r>
          </w:p>
          <w:p w:rsidR="00EA41E3" w:rsidRDefault="00EA41E3">
            <w:pPr>
              <w:pStyle w:val="ConsPlusNormal"/>
              <w:jc w:val="both"/>
            </w:pPr>
            <w:r>
              <w:t>2018 год - 1837606 тыс. рублей;</w:t>
            </w:r>
          </w:p>
          <w:p w:rsidR="00EA41E3" w:rsidRDefault="00EA41E3">
            <w:pPr>
              <w:pStyle w:val="ConsPlusNormal"/>
              <w:jc w:val="both"/>
            </w:pPr>
            <w:r>
              <w:t>2019 год - 2120478,4 тыс. рублей;</w:t>
            </w:r>
          </w:p>
          <w:p w:rsidR="00EA41E3" w:rsidRDefault="00EA41E3">
            <w:pPr>
              <w:pStyle w:val="ConsPlusNormal"/>
              <w:jc w:val="both"/>
            </w:pPr>
            <w:r>
              <w:t>2020 год - 2380763,3 тыс. рублей.</w:t>
            </w:r>
          </w:p>
          <w:p w:rsidR="00EA41E3" w:rsidRDefault="00EA41E3">
            <w:pPr>
              <w:pStyle w:val="ConsPlusNormal"/>
              <w:jc w:val="both"/>
            </w:pPr>
            <w:r>
              <w:t>Планируемый объем финансирования подпрограммы 2 за счет средств бюджета городского округа "Город Белгород" составит 3995390 тыс. рублей, в том числе по годам:</w:t>
            </w:r>
          </w:p>
          <w:p w:rsidR="00EA41E3" w:rsidRDefault="00EA41E3">
            <w:pPr>
              <w:pStyle w:val="ConsPlusNormal"/>
              <w:jc w:val="both"/>
            </w:pPr>
            <w:r>
              <w:t>2015 год - 560838 тыс. рублей;</w:t>
            </w:r>
          </w:p>
          <w:p w:rsidR="00EA41E3" w:rsidRDefault="00EA41E3">
            <w:pPr>
              <w:pStyle w:val="ConsPlusNormal"/>
              <w:jc w:val="both"/>
            </w:pPr>
            <w:r>
              <w:t>2016 год - 713537 тыс. рублей;</w:t>
            </w:r>
          </w:p>
          <w:p w:rsidR="00EA41E3" w:rsidRDefault="00EA41E3">
            <w:pPr>
              <w:pStyle w:val="ConsPlusNormal"/>
              <w:jc w:val="both"/>
            </w:pPr>
            <w:r>
              <w:t>2017 год - 809947 тыс. рублей;</w:t>
            </w:r>
          </w:p>
          <w:p w:rsidR="00EA41E3" w:rsidRDefault="00EA41E3">
            <w:pPr>
              <w:pStyle w:val="ConsPlusNormal"/>
              <w:jc w:val="both"/>
            </w:pPr>
            <w:r>
              <w:t>2018 год - 703482 тыс. рублей;</w:t>
            </w:r>
          </w:p>
          <w:p w:rsidR="00EA41E3" w:rsidRDefault="00EA41E3">
            <w:pPr>
              <w:pStyle w:val="ConsPlusNormal"/>
              <w:jc w:val="both"/>
            </w:pPr>
            <w:r>
              <w:t>2019 год - 655140 тыс. рублей;</w:t>
            </w:r>
          </w:p>
          <w:p w:rsidR="00EA41E3" w:rsidRDefault="00EA41E3">
            <w:pPr>
              <w:pStyle w:val="ConsPlusNormal"/>
              <w:jc w:val="both"/>
            </w:pPr>
            <w:r>
              <w:t>2020 год - 552446 тыс. рублей.</w:t>
            </w:r>
          </w:p>
          <w:p w:rsidR="00EA41E3" w:rsidRDefault="00EA41E3">
            <w:pPr>
              <w:pStyle w:val="ConsPlusNormal"/>
              <w:jc w:val="both"/>
            </w:pPr>
            <w:r>
              <w:t>Планируемый объем финансирования подпрограммы 2 за счет средств федерального бюджета составит 670107,9 тыс. рублей, в том числе по годам:</w:t>
            </w:r>
          </w:p>
          <w:p w:rsidR="00EA41E3" w:rsidRDefault="00EA41E3">
            <w:pPr>
              <w:pStyle w:val="ConsPlusNormal"/>
              <w:jc w:val="both"/>
            </w:pPr>
            <w:r>
              <w:t>2015 год - 2381 тыс. рублей;</w:t>
            </w:r>
          </w:p>
          <w:p w:rsidR="00EA41E3" w:rsidRDefault="00EA41E3">
            <w:pPr>
              <w:pStyle w:val="ConsPlusNormal"/>
              <w:jc w:val="both"/>
            </w:pPr>
            <w:r>
              <w:t>2016 год - 467087 тыс. рублей;</w:t>
            </w:r>
          </w:p>
          <w:p w:rsidR="00EA41E3" w:rsidRDefault="00EA41E3">
            <w:pPr>
              <w:pStyle w:val="ConsPlusNormal"/>
              <w:jc w:val="both"/>
            </w:pPr>
            <w:r>
              <w:t>2017 год - 115486 тыс. рублей;</w:t>
            </w:r>
          </w:p>
          <w:p w:rsidR="00EA41E3" w:rsidRDefault="00EA41E3">
            <w:pPr>
              <w:pStyle w:val="ConsPlusNormal"/>
              <w:jc w:val="both"/>
            </w:pPr>
            <w:r>
              <w:t>2020 год - 85153,9 тыс. рублей.</w:t>
            </w:r>
          </w:p>
          <w:p w:rsidR="00EA41E3" w:rsidRDefault="00EA41E3">
            <w:pPr>
              <w:pStyle w:val="ConsPlusNormal"/>
              <w:jc w:val="both"/>
            </w:pPr>
            <w:r>
              <w:t>Планируемый объем финансирования подпрограммы 2 за счет иных источников составит 39000 тыс. рублей, в том числе по годам:</w:t>
            </w:r>
          </w:p>
          <w:p w:rsidR="00EA41E3" w:rsidRDefault="00EA41E3">
            <w:pPr>
              <w:pStyle w:val="ConsPlusNormal"/>
              <w:jc w:val="both"/>
            </w:pPr>
            <w:r>
              <w:t>2015 год - 6500 тыс. рублей;</w:t>
            </w:r>
          </w:p>
          <w:p w:rsidR="00EA41E3" w:rsidRDefault="00EA41E3">
            <w:pPr>
              <w:pStyle w:val="ConsPlusNormal"/>
              <w:jc w:val="both"/>
            </w:pPr>
            <w:r>
              <w:t>2016 год - 6500 тыс. рублей;</w:t>
            </w:r>
          </w:p>
          <w:p w:rsidR="00EA41E3" w:rsidRDefault="00EA41E3">
            <w:pPr>
              <w:pStyle w:val="ConsPlusNormal"/>
              <w:jc w:val="both"/>
            </w:pPr>
            <w:r>
              <w:t>2017 год - 6500 тыс. рублей;</w:t>
            </w:r>
          </w:p>
          <w:p w:rsidR="00EA41E3" w:rsidRDefault="00EA41E3">
            <w:pPr>
              <w:pStyle w:val="ConsPlusNormal"/>
              <w:jc w:val="both"/>
            </w:pPr>
            <w:r>
              <w:t>2018 год - 6500 тыс. рублей;</w:t>
            </w:r>
          </w:p>
          <w:p w:rsidR="00EA41E3" w:rsidRDefault="00EA41E3">
            <w:pPr>
              <w:pStyle w:val="ConsPlusNormal"/>
              <w:jc w:val="both"/>
            </w:pPr>
            <w:r>
              <w:t>2019 год - 6500 тыс. рублей;</w:t>
            </w:r>
          </w:p>
          <w:p w:rsidR="00EA41E3" w:rsidRDefault="00EA41E3">
            <w:pPr>
              <w:pStyle w:val="ConsPlusNormal"/>
              <w:jc w:val="both"/>
            </w:pPr>
            <w:r>
              <w:t>2020 год - 6500 тыс. рублей.</w:t>
            </w:r>
          </w:p>
          <w:p w:rsidR="00EA41E3" w:rsidRDefault="00EA41E3">
            <w:pPr>
              <w:pStyle w:val="ConsPlusNormal"/>
              <w:jc w:val="both"/>
            </w:pPr>
            <w:r>
              <w:t xml:space="preserve">Планируемый общий объем финансирования подпрограммы 2 на II этапе (2021 - 2025 годы) за счет всех источников </w:t>
            </w:r>
            <w:r>
              <w:lastRenderedPageBreak/>
              <w:t>финансирования составит 20335381,3 тыс. рублей.</w:t>
            </w:r>
          </w:p>
          <w:p w:rsidR="00EA41E3" w:rsidRDefault="00EA41E3">
            <w:pPr>
              <w:pStyle w:val="ConsPlusNormal"/>
              <w:jc w:val="both"/>
            </w:pPr>
            <w:r>
              <w:t>Планируемый объем финансирования подпрограммы 2 за счет средств федерального бюджета составит 1207188,8 тыс. рублей, в том числе по годам:</w:t>
            </w:r>
          </w:p>
          <w:p w:rsidR="00EA41E3" w:rsidRDefault="00EA41E3">
            <w:pPr>
              <w:pStyle w:val="ConsPlusNormal"/>
              <w:jc w:val="both"/>
            </w:pPr>
            <w:r>
              <w:t>2021 год - 234562,8 тыс. рублей;</w:t>
            </w:r>
          </w:p>
          <w:p w:rsidR="00EA41E3" w:rsidRDefault="00EA41E3">
            <w:pPr>
              <w:pStyle w:val="ConsPlusNormal"/>
              <w:jc w:val="both"/>
            </w:pPr>
            <w:r>
              <w:t>2022 год - 240901,9 тыс. рублей;</w:t>
            </w:r>
          </w:p>
          <w:p w:rsidR="00EA41E3" w:rsidRDefault="00EA41E3">
            <w:pPr>
              <w:pStyle w:val="ConsPlusNormal"/>
              <w:jc w:val="both"/>
            </w:pPr>
            <w:r>
              <w:t>2023 год - 229532,7 тыс. рублей;</w:t>
            </w:r>
          </w:p>
          <w:p w:rsidR="00EA41E3" w:rsidRDefault="00EA41E3">
            <w:pPr>
              <w:pStyle w:val="ConsPlusNormal"/>
              <w:jc w:val="both"/>
            </w:pPr>
            <w:r>
              <w:t>2024 год - 248657,4 тыс. рублей;</w:t>
            </w:r>
          </w:p>
          <w:p w:rsidR="00EA41E3" w:rsidRDefault="00EA41E3">
            <w:pPr>
              <w:pStyle w:val="ConsPlusNormal"/>
              <w:jc w:val="both"/>
            </w:pPr>
            <w:r>
              <w:t>2025 год - 253534 тыс. рублей.</w:t>
            </w:r>
          </w:p>
          <w:p w:rsidR="00EA41E3" w:rsidRDefault="00EA41E3">
            <w:pPr>
              <w:pStyle w:val="ConsPlusNormal"/>
              <w:jc w:val="both"/>
            </w:pPr>
            <w:r>
              <w:t>Планируемый объем финансирования подпрограммы 2 за счет средств областного бюджета составит 15606767,6 тыс. рублей, в том числе по годам:</w:t>
            </w:r>
          </w:p>
          <w:p w:rsidR="00EA41E3" w:rsidRDefault="00EA41E3">
            <w:pPr>
              <w:pStyle w:val="ConsPlusNormal"/>
              <w:jc w:val="both"/>
            </w:pPr>
            <w:r>
              <w:t>2021 год - 2670833,6 тыс. рублей;</w:t>
            </w:r>
          </w:p>
          <w:p w:rsidR="00EA41E3" w:rsidRDefault="00EA41E3">
            <w:pPr>
              <w:pStyle w:val="ConsPlusNormal"/>
              <w:jc w:val="both"/>
            </w:pPr>
            <w:r>
              <w:t>2022 год - 3162123,4 тыс. рублей;</w:t>
            </w:r>
          </w:p>
          <w:p w:rsidR="00EA41E3" w:rsidRDefault="00EA41E3">
            <w:pPr>
              <w:pStyle w:val="ConsPlusNormal"/>
              <w:jc w:val="both"/>
            </w:pPr>
            <w:r>
              <w:t>2023 год - 3203585,9 тыс. рублей;</w:t>
            </w:r>
          </w:p>
          <w:p w:rsidR="00EA41E3" w:rsidRDefault="00EA41E3">
            <w:pPr>
              <w:pStyle w:val="ConsPlusNormal"/>
              <w:jc w:val="both"/>
            </w:pPr>
            <w:r>
              <w:t>2024 год - 3212024,7 тыс. рублей;</w:t>
            </w:r>
          </w:p>
          <w:p w:rsidR="00EA41E3" w:rsidRDefault="00EA41E3">
            <w:pPr>
              <w:pStyle w:val="ConsPlusNormal"/>
              <w:jc w:val="both"/>
            </w:pPr>
            <w:r>
              <w:t>2025 год - 3358200 тыс. рублей.</w:t>
            </w:r>
          </w:p>
          <w:p w:rsidR="00EA41E3" w:rsidRDefault="00EA41E3">
            <w:pPr>
              <w:pStyle w:val="ConsPlusNormal"/>
              <w:jc w:val="both"/>
            </w:pPr>
            <w:r>
              <w:t>Планируемый объем финансирования подпрограммы 2 за счет средств бюджета городского округа "Город Белгород" составит 3488924,9 тыс. рублей, в том числе по годам:</w:t>
            </w:r>
          </w:p>
          <w:p w:rsidR="00EA41E3" w:rsidRDefault="00EA41E3">
            <w:pPr>
              <w:pStyle w:val="ConsPlusNormal"/>
              <w:jc w:val="both"/>
            </w:pPr>
            <w:r>
              <w:t>2021 год - 681543,4 тыс. рублей;</w:t>
            </w:r>
          </w:p>
          <w:p w:rsidR="00EA41E3" w:rsidRDefault="00EA41E3">
            <w:pPr>
              <w:pStyle w:val="ConsPlusNormal"/>
              <w:jc w:val="both"/>
            </w:pPr>
            <w:r>
              <w:t>2022 год - 841203,9 тыс. рублей;</w:t>
            </w:r>
          </w:p>
          <w:p w:rsidR="00EA41E3" w:rsidRDefault="00EA41E3">
            <w:pPr>
              <w:pStyle w:val="ConsPlusNormal"/>
              <w:jc w:val="both"/>
            </w:pPr>
            <w:r>
              <w:t>2023 год - 653996,8 тыс. рублей;</w:t>
            </w:r>
          </w:p>
          <w:p w:rsidR="00EA41E3" w:rsidRDefault="00EA41E3">
            <w:pPr>
              <w:pStyle w:val="ConsPlusNormal"/>
              <w:jc w:val="both"/>
            </w:pPr>
            <w:r>
              <w:t>2024 год - 654399,8 тыс. рублей;</w:t>
            </w:r>
          </w:p>
          <w:p w:rsidR="00EA41E3" w:rsidRDefault="00EA41E3">
            <w:pPr>
              <w:pStyle w:val="ConsPlusNormal"/>
              <w:jc w:val="both"/>
            </w:pPr>
            <w:r>
              <w:t>2025 год - 657781 тыс. рублей.</w:t>
            </w:r>
          </w:p>
          <w:p w:rsidR="00EA41E3" w:rsidRDefault="00EA41E3">
            <w:pPr>
              <w:pStyle w:val="ConsPlusNormal"/>
              <w:jc w:val="both"/>
            </w:pPr>
            <w:r>
              <w:t>Планируемый объем финансирования подпрограммы за счет иных источников составит 32500 тыс. рублей, в том числе по годам:</w:t>
            </w:r>
          </w:p>
          <w:p w:rsidR="00EA41E3" w:rsidRDefault="00EA41E3">
            <w:pPr>
              <w:pStyle w:val="ConsPlusNormal"/>
              <w:jc w:val="both"/>
            </w:pPr>
            <w:r>
              <w:t>2021 год - 6500 тыс. рублей;</w:t>
            </w:r>
          </w:p>
          <w:p w:rsidR="00EA41E3" w:rsidRDefault="00EA41E3">
            <w:pPr>
              <w:pStyle w:val="ConsPlusNormal"/>
              <w:jc w:val="both"/>
            </w:pPr>
            <w:r>
              <w:t>2022 год - 6500 тыс. рублей;</w:t>
            </w:r>
          </w:p>
          <w:p w:rsidR="00EA41E3" w:rsidRDefault="00EA41E3">
            <w:pPr>
              <w:pStyle w:val="ConsPlusNormal"/>
              <w:jc w:val="both"/>
            </w:pPr>
            <w:r>
              <w:t>2023 год - 6500 тыс. рублей;</w:t>
            </w:r>
          </w:p>
          <w:p w:rsidR="00EA41E3" w:rsidRDefault="00EA41E3">
            <w:pPr>
              <w:pStyle w:val="ConsPlusNormal"/>
              <w:jc w:val="both"/>
            </w:pPr>
            <w:r>
              <w:t>2024 год - 6500 тыс. рублей;</w:t>
            </w:r>
          </w:p>
          <w:p w:rsidR="00EA41E3" w:rsidRDefault="00EA41E3">
            <w:pPr>
              <w:pStyle w:val="ConsPlusNormal"/>
              <w:jc w:val="both"/>
            </w:pPr>
            <w:r>
              <w:t>2025 год - 6500 тыс. рублей</w:t>
            </w:r>
          </w:p>
        </w:tc>
      </w:tr>
      <w:tr w:rsidR="00EA41E3">
        <w:tc>
          <w:tcPr>
            <w:tcW w:w="544" w:type="dxa"/>
          </w:tcPr>
          <w:p w:rsidR="00EA41E3" w:rsidRDefault="00EA41E3">
            <w:pPr>
              <w:pStyle w:val="ConsPlusNormal"/>
            </w:pPr>
            <w:r>
              <w:lastRenderedPageBreak/>
              <w:t>8.</w:t>
            </w:r>
          </w:p>
        </w:tc>
        <w:tc>
          <w:tcPr>
            <w:tcW w:w="2381" w:type="dxa"/>
          </w:tcPr>
          <w:p w:rsidR="00EA41E3" w:rsidRDefault="00EA41E3">
            <w:pPr>
              <w:pStyle w:val="ConsPlusNormal"/>
            </w:pPr>
            <w:r>
              <w:t>Показатели результата подпрограммы 2:</w:t>
            </w:r>
          </w:p>
        </w:tc>
        <w:tc>
          <w:tcPr>
            <w:tcW w:w="6123" w:type="dxa"/>
          </w:tcPr>
          <w:p w:rsidR="00EA41E3" w:rsidRDefault="00EA41E3">
            <w:pPr>
              <w:pStyle w:val="ConsPlusNormal"/>
              <w:jc w:val="both"/>
            </w:pPr>
          </w:p>
        </w:tc>
      </w:tr>
      <w:tr w:rsidR="00EA41E3" w:rsidTr="00483B4D">
        <w:tc>
          <w:tcPr>
            <w:tcW w:w="544" w:type="dxa"/>
          </w:tcPr>
          <w:p w:rsidR="00EA41E3" w:rsidRDefault="00EA41E3">
            <w:pPr>
              <w:pStyle w:val="ConsPlusNormal"/>
            </w:pPr>
            <w:r>
              <w:t>8.1.</w:t>
            </w:r>
          </w:p>
        </w:tc>
        <w:tc>
          <w:tcPr>
            <w:tcW w:w="2381" w:type="dxa"/>
          </w:tcPr>
          <w:p w:rsidR="00EA41E3" w:rsidRDefault="00EA41E3">
            <w:pPr>
              <w:pStyle w:val="ConsPlusNormal"/>
            </w:pPr>
            <w:r>
              <w:t>Показатели конечного результата (в соответствии со Стратегией социально-экономического развития города Белгорода на период до 2025 года)</w:t>
            </w:r>
          </w:p>
        </w:tc>
        <w:tc>
          <w:tcPr>
            <w:tcW w:w="6123" w:type="dxa"/>
          </w:tcPr>
          <w:p w:rsidR="00EA41E3" w:rsidRDefault="00EA41E3">
            <w:pPr>
              <w:pStyle w:val="ConsPlusNormal"/>
              <w:jc w:val="both"/>
            </w:pPr>
            <w:r>
              <w:t>Число победителей олимпиад, конкурсов, фестивалей регионального уровня и выше, включенных в федеральный и региональный перечни, - 150 человек в 2025 году</w:t>
            </w:r>
          </w:p>
        </w:tc>
      </w:tr>
      <w:tr w:rsidR="00EA41E3" w:rsidTr="00483B4D">
        <w:tc>
          <w:tcPr>
            <w:tcW w:w="544" w:type="dxa"/>
          </w:tcPr>
          <w:p w:rsidR="00EA41E3" w:rsidRDefault="00EA41E3">
            <w:pPr>
              <w:pStyle w:val="ConsPlusNormal"/>
            </w:pPr>
            <w:r>
              <w:t>8.2.</w:t>
            </w:r>
          </w:p>
        </w:tc>
        <w:tc>
          <w:tcPr>
            <w:tcW w:w="2381" w:type="dxa"/>
          </w:tcPr>
          <w:p w:rsidR="00EA41E3" w:rsidRDefault="00EA41E3">
            <w:pPr>
              <w:pStyle w:val="ConsPlusNormal"/>
            </w:pPr>
            <w:r>
              <w:t>Показатели эффективности реализации программных мероприятий</w:t>
            </w:r>
          </w:p>
        </w:tc>
        <w:tc>
          <w:tcPr>
            <w:tcW w:w="6123" w:type="dxa"/>
          </w:tcPr>
          <w:p w:rsidR="00EA41E3" w:rsidRDefault="00EA41E3">
            <w:pPr>
              <w:pStyle w:val="ConsPlusNormal"/>
              <w:jc w:val="both"/>
            </w:pPr>
            <w:r>
              <w:t>Отношение средней заработной платы педагогических работников общеобразовательных учреждений города к средней заработной плате в экономике региона - 100% в 2025 году.</w:t>
            </w:r>
          </w:p>
          <w:p w:rsidR="00EA41E3" w:rsidRDefault="00EA41E3">
            <w:pPr>
              <w:pStyle w:val="ConsPlusNormal"/>
              <w:jc w:val="both"/>
            </w:pPr>
            <w:r>
              <w:t>Доля обучающихся, обеспеченных учебниками, соответствующими требованиям ФГОС, в общей численности обучающихся - 100% к 2025 году.</w:t>
            </w:r>
          </w:p>
          <w:p w:rsidR="00EA41E3" w:rsidRDefault="00EA41E3">
            <w:pPr>
              <w:pStyle w:val="ConsPlusNormal"/>
              <w:jc w:val="both"/>
            </w:pPr>
            <w:r>
              <w:t xml:space="preserve">Сохранение доли учреждений общего образования, в которых </w:t>
            </w:r>
            <w:r>
              <w:lastRenderedPageBreak/>
              <w:t>обеспечено соблюдение требований СанПиН и пожарной безопасности (по результатам оценки условий при приемке организаций к новому учебному году), - 100% в 2025 году.</w:t>
            </w:r>
          </w:p>
          <w:p w:rsidR="00EA41E3" w:rsidRDefault="00EA41E3">
            <w:pPr>
              <w:pStyle w:val="ConsPlusNormal"/>
              <w:jc w:val="both"/>
            </w:pPr>
            <w:r>
              <w:t>Доля учителей в возрасте до 30 лет в общей численности учителей общеобразовательных учреждений - 20,4% в 2025 году.</w:t>
            </w:r>
          </w:p>
          <w:p w:rsidR="00EA41E3" w:rsidRDefault="00EA41E3">
            <w:pPr>
              <w:pStyle w:val="ConsPlusNormal"/>
              <w:jc w:val="both"/>
            </w:pPr>
            <w:r>
              <w:t>Доля педагогов общеобразовательных учреждений, имеющих квалификационные категории, в общей численности педагогов общеобразовательных учреждений - 75,5% в 2025 году.</w:t>
            </w:r>
          </w:p>
          <w:p w:rsidR="00EA41E3" w:rsidRDefault="00EA41E3">
            <w:pPr>
              <w:pStyle w:val="ConsPlusNormal"/>
              <w:jc w:val="both"/>
            </w:pPr>
            <w:r>
              <w:t>Доля учащихся, которым предоставлена возможность обучаться в соответствии с основными современными требованиями (создано от 80% до 100% современных условий), в общей численности школьников - 100% в 2025 году.</w:t>
            </w:r>
          </w:p>
          <w:p w:rsidR="00EA41E3" w:rsidRDefault="00EA41E3">
            <w:pPr>
              <w:pStyle w:val="ConsPlusNormal"/>
              <w:jc w:val="both"/>
            </w:pPr>
            <w:r>
              <w:t>Количество пользователей-учащихся на 1 персональный компьютер - 7 чел. в 2025 году.</w:t>
            </w:r>
          </w:p>
          <w:p w:rsidR="00EA41E3" w:rsidRDefault="00EA41E3">
            <w:pPr>
              <w:pStyle w:val="ConsPlusNormal"/>
              <w:jc w:val="both"/>
            </w:pPr>
            <w:r>
              <w:t>Доля учебных кабинетов общеобразовательных учреждений, оборудованных автоматизированным рабочим местом учителя, - 100% в 2025 году.</w:t>
            </w:r>
          </w:p>
          <w:p w:rsidR="00EA41E3" w:rsidRDefault="00EA41E3">
            <w:pPr>
              <w:pStyle w:val="ConsPlusNormal"/>
              <w:jc w:val="both"/>
            </w:pPr>
            <w:r>
              <w:t>Доля детей с ограниченными возможностями здоровья школьного возраста, получающих коррекционную помощь, в общей численности детей с ограниченными возможностями здоровья школьного возраста - 100% в 2025 году.</w:t>
            </w:r>
          </w:p>
          <w:p w:rsidR="00EA41E3" w:rsidRDefault="00EA41E3">
            <w:pPr>
              <w:pStyle w:val="ConsPlusNormal"/>
              <w:jc w:val="both"/>
            </w:pPr>
            <w:r>
              <w:t>Доля учащихся общеобразовательных учреждений, получающих двухразовое питание, - 76% в 2025 году.</w:t>
            </w:r>
          </w:p>
          <w:p w:rsidR="00EA41E3" w:rsidRDefault="00EA41E3">
            <w:pPr>
              <w:pStyle w:val="ConsPlusNormal"/>
              <w:jc w:val="both"/>
            </w:pPr>
            <w:r>
              <w:t>Доля обучающихся, отнесенных к 1 и 2 группам здоровья, - 75% в 2025 году.</w:t>
            </w:r>
          </w:p>
          <w:p w:rsidR="00EA41E3" w:rsidRDefault="00EA41E3">
            <w:pPr>
              <w:pStyle w:val="ConsPlusNormal"/>
              <w:jc w:val="both"/>
            </w:pPr>
            <w:r>
              <w:t>Доля учащихся, совершивших правонарушения и преступления, - 0,76% в 2025 году.</w:t>
            </w:r>
          </w:p>
          <w:p w:rsidR="00EA41E3" w:rsidRDefault="00EA41E3">
            <w:pPr>
              <w:pStyle w:val="ConsPlusNormal"/>
              <w:jc w:val="both"/>
            </w:pPr>
            <w:r>
              <w:t>Доля учащихся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- 50,5% в 2025 году.</w:t>
            </w:r>
          </w:p>
          <w:p w:rsidR="00EA41E3" w:rsidRDefault="00EA41E3">
            <w:pPr>
              <w:pStyle w:val="ConsPlusNormal"/>
              <w:jc w:val="both"/>
            </w:pPr>
            <w:r>
              <w:t>Доля детей из многодетных семей, получающих социальную поддержку, - 100% в 2025 году.</w:t>
            </w:r>
          </w:p>
          <w:p w:rsidR="00EA41E3" w:rsidRDefault="00EA41E3">
            <w:pPr>
              <w:pStyle w:val="ConsPlusNormal"/>
              <w:jc w:val="both"/>
            </w:pPr>
            <w:r>
              <w:t>Доля обучающихся 1 - 4 классов, получающих горячее питание, - 100% в 2025 году</w:t>
            </w:r>
          </w:p>
        </w:tc>
      </w:tr>
    </w:tbl>
    <w:p w:rsidR="00EA41E3" w:rsidRDefault="00EA41E3">
      <w:pPr>
        <w:pStyle w:val="ConsPlusNormal"/>
        <w:ind w:firstLine="540"/>
        <w:jc w:val="both"/>
      </w:pPr>
    </w:p>
    <w:p w:rsidR="00EA41E3" w:rsidRDefault="00EA41E3">
      <w:pPr>
        <w:pStyle w:val="ConsPlusTitle"/>
        <w:jc w:val="center"/>
        <w:outlineLvl w:val="2"/>
      </w:pPr>
      <w:r>
        <w:t>1. Характеристика сферы реализации подпрограммы 2, описание</w:t>
      </w:r>
    </w:p>
    <w:p w:rsidR="00EA41E3" w:rsidRDefault="00EA41E3">
      <w:pPr>
        <w:pStyle w:val="ConsPlusTitle"/>
        <w:jc w:val="center"/>
      </w:pPr>
      <w:r>
        <w:t>основных проблем в указанной сфере и прогноз ее развития</w:t>
      </w:r>
    </w:p>
    <w:p w:rsidR="00EA41E3" w:rsidRDefault="00EA41E3">
      <w:pPr>
        <w:pStyle w:val="ConsPlusNormal"/>
        <w:ind w:firstLine="540"/>
        <w:jc w:val="both"/>
      </w:pPr>
    </w:p>
    <w:p w:rsidR="00EA41E3" w:rsidRDefault="00EA41E3">
      <w:pPr>
        <w:pStyle w:val="ConsPlusNormal"/>
        <w:ind w:firstLine="540"/>
        <w:jc w:val="both"/>
      </w:pPr>
      <w:r>
        <w:t>В настоящее время сеть общеобразовательных учреждений города Белгорода представлена 45 организациями, в том числе 1 специальной (коррекционной) школой VIII вида, 1 вечерней (сменной) школой, образовательная сеть позволяет удовлетворять различные образовательные потребности обучающихся. Из общего количества средних школ 12 реализуют образовательные программы повышенного уровня. В городе открыты одна основная школа, два учреждения для детей дошкольного и младшего школьного возраста, специальная (коррекционная) школа.</w:t>
      </w:r>
    </w:p>
    <w:p w:rsidR="00EA41E3" w:rsidRDefault="00EA41E3">
      <w:pPr>
        <w:pStyle w:val="ConsPlusNormal"/>
        <w:spacing w:before="220"/>
        <w:ind w:firstLine="540"/>
        <w:jc w:val="both"/>
      </w:pPr>
      <w:r>
        <w:t xml:space="preserve">В муниципальных общеобразовательных учреждениях обучаются 32599 учащихся. Отсутствие строительства новых школ, открытие 20 дошкольных групп на базе общеобразовательных учреждений в 2012, 2013 годах привело к уменьшению мощности общеобразовательных учреждений с 30885 до 28965 мест. Несмотря на принимаемые меры по регулированию набора учащихся в 1-е и 10-е классы, контролю приема учащихся в общеобразовательные учреждения, </w:t>
      </w:r>
      <w:r>
        <w:lastRenderedPageBreak/>
        <w:t xml:space="preserve">корректировке границ микрорайонов общеобразовательных учреждений, распределение контингента обучающихся по учреждениям так и остается неравномерным. Превышение проектной мощности наблюдается в учреждениях повышенного уровня, а также в учреждениях, расположенных в центре города и микрорайонах, где идет интенсивное жилищное строительство (Харьковская гора, </w:t>
      </w:r>
      <w:proofErr w:type="spellStart"/>
      <w:r>
        <w:t>Крейда</w:t>
      </w:r>
      <w:proofErr w:type="spellEnd"/>
      <w:r>
        <w:t>). Это обусловило рост числа школьников, обучающихся во вторую смену, с 4121 до 4188 (23 школы, 50%) и средней наполняемости классов с 24 до 24,3 (без учета специальных (коррекционных) классов VII вида).</w:t>
      </w:r>
    </w:p>
    <w:p w:rsidR="00EA41E3" w:rsidRDefault="00EA41E3">
      <w:pPr>
        <w:pStyle w:val="ConsPlusNormal"/>
        <w:spacing w:before="220"/>
        <w:ind w:firstLine="540"/>
        <w:jc w:val="both"/>
      </w:pPr>
      <w:r>
        <w:t>Одним из основных направлений развития муниципальной системы общего образования является расширение вариативности предоставляемых образовательных услуг и создание условий для выбора индивидуальной образовательной траектории каждым обучающимся независимо от места жительства, социального статуса, состояния здоровья.</w:t>
      </w:r>
    </w:p>
    <w:p w:rsidR="00EA41E3" w:rsidRDefault="00EA41E3">
      <w:pPr>
        <w:pStyle w:val="ConsPlusNormal"/>
        <w:spacing w:before="220"/>
        <w:ind w:firstLine="540"/>
        <w:jc w:val="both"/>
      </w:pPr>
      <w:r>
        <w:t>С 1 сентября 2013 года по желанию родителей (законных представителей) и учащихся к обучению по очной форме приступил 32531 учащийся. Вне организации получают общее образование в форме семейного образования 25 человек и самообразования - 2 человека. Обеспечивается проведение промежуточной аттестации экстерном учащихся, получающих общее образование в формах семейного образования и самообразования.</w:t>
      </w:r>
    </w:p>
    <w:p w:rsidR="00EA41E3" w:rsidRDefault="00EA41E3">
      <w:pPr>
        <w:pStyle w:val="ConsPlusNormal"/>
        <w:spacing w:before="220"/>
        <w:ind w:firstLine="540"/>
        <w:jc w:val="both"/>
      </w:pPr>
      <w:r>
        <w:t>В 2013 году удовлетворены потребности обучающихся и их родителей (законных представителей) в образовательных услугах повышенного уровня.</w:t>
      </w:r>
    </w:p>
    <w:p w:rsidR="00EA41E3" w:rsidRDefault="00EA41E3">
      <w:pPr>
        <w:pStyle w:val="ConsPlusNormal"/>
        <w:spacing w:before="220"/>
        <w:ind w:firstLine="540"/>
        <w:jc w:val="both"/>
      </w:pPr>
      <w:r>
        <w:t>В 28 общеобразовательных учреждениях открыто 343 класса с углубленным изучением отдельных предметов и 117 классов профильного обучения, в которых обучаются 8175 школьников (28,5% от числа обучающихся 2 - 11 классов).</w:t>
      </w:r>
    </w:p>
    <w:p w:rsidR="00EA41E3" w:rsidRDefault="00EA41E3">
      <w:pPr>
        <w:pStyle w:val="ConsPlusNormal"/>
        <w:spacing w:before="220"/>
        <w:ind w:firstLine="540"/>
        <w:jc w:val="both"/>
      </w:pPr>
      <w:r>
        <w:t>За последние три года наблюдается стабильное увеличение количества старшеклассников, обучающихся по индивидуальным учебным планам (в среднем на 12% в год).</w:t>
      </w:r>
    </w:p>
    <w:p w:rsidR="00EA41E3" w:rsidRDefault="00EA41E3">
      <w:pPr>
        <w:pStyle w:val="ConsPlusNormal"/>
        <w:spacing w:before="220"/>
        <w:ind w:firstLine="540"/>
        <w:jc w:val="both"/>
      </w:pPr>
      <w:r>
        <w:t>В 40 общеобразовательных учреждениях города организовано профессиональное обучение учащихся 10 - 11 классов по 13 специальностям. Всего профессиональным обучением в городе охвачено 3045 старшеклассников (94,7% от общего количества), из них в Межшкольном учебном комбинате обучается 1048 учащихся. Одну профессию осваивают 2253 старшеклассника (74%), две - 668 (21,9%). Функционируют 6 ресурсных центров по обучению учащихся профессии "Водитель" (ОУ NN 10, 18, 29, 40, 42, 48).</w:t>
      </w:r>
    </w:p>
    <w:p w:rsidR="00EA41E3" w:rsidRDefault="00EA41E3">
      <w:pPr>
        <w:pStyle w:val="ConsPlusNormal"/>
        <w:spacing w:before="220"/>
        <w:ind w:firstLine="540"/>
        <w:jc w:val="both"/>
      </w:pPr>
      <w:r>
        <w:t>Расширяются масштабы кадетского движения и вариативность содержания реализуемых в его рамках программ. В настоящее время в 13 общеобразовательных учреждениях созданы и функционируют кадетские классы (29% от всех ОУ). Количество кадетских классов увеличилось до 81 и количество кадет - с 1155 до 1928. Наряду с традиционными профилями подготовки кадет (моряки, пограничники, общевойсковая подготовка, спасатели МЧС, морская пехота, десантная подготовка, таможенное дело, авиационная подготовка, казачество) получили развитие новые направления - авиационно-космическое (СОШ N 17), юные инспектора дорожного движения (СОШ N 48), юные омоновцы (СОШ N 37).</w:t>
      </w:r>
    </w:p>
    <w:p w:rsidR="00EA41E3" w:rsidRDefault="00EA41E3">
      <w:pPr>
        <w:pStyle w:val="ConsPlusNormal"/>
        <w:spacing w:before="220"/>
        <w:ind w:firstLine="540"/>
        <w:jc w:val="both"/>
      </w:pPr>
      <w:r>
        <w:t>Одним из приоритетов развития муниципальной системы образования является создание условий для получения качественного образования детьми с ограниченными возможностями здоровья. В 17 общеобразовательных учреждениях города функционирует 31 класс для детей с задержкой психического развития, в котором обучаются 325 детей. Для 152 детей с интеллектуальными нарушениями, 144 из которых являются детьми-инвалидами, созданы необходимые условия на базе МСКОУ для обучающихся, воспитанников с ограниченными возможностями здоровья - СКОШ N 30 VIII вида. Однако численность детей в 7 из 30 специальных (коррекционных) классов VII вида превышает нормативную, потребность расширения сети коррекционных классов сохраняется.</w:t>
      </w:r>
    </w:p>
    <w:p w:rsidR="00EA41E3" w:rsidRDefault="00EA41E3">
      <w:pPr>
        <w:pStyle w:val="ConsPlusNormal"/>
        <w:spacing w:before="220"/>
        <w:ind w:firstLine="540"/>
        <w:jc w:val="both"/>
      </w:pPr>
      <w:r>
        <w:lastRenderedPageBreak/>
        <w:t>Ведется работа по обеспечению беспрепятственного доступа детей-инвалидов и детей с ограниченными возможностями здоровья к объектам инфраструктуры общеобразовательных учреждений. В рамках реализации федеральной целевой программы "Доступная среда на 2011 - 2015 годы" базовыми образовательными учреждениями, обеспечивающими беспрепятственный доступ детей-инвалидов и детей с ограниченными возможностями здоровья к объектам инфраструктуры, стали общеобразовательные учреждения NN 7, 10, 19, 43. Для детей с ограниченными возможностями здоровья, которые не могут посещать массовую школу, обучение осуществляется на дому (307 человек, в том числе 140 детей-инвалидов) и в Центре дистанционного образования детей-инвалидов при ОГАОУ "Белгородский инженерный юношеский лицей-интернат" (51 человек, в том числе 21 ребенок-инвалид получает образование в рамках сетевого взаимодействия). Общеобразовательными учреждениями NN 17, 29, 30, 32, 41 организовано обучение детей в следующих медицинских организациях: ОГКБУЗ "Областной детский противотуберкулезный диспансер", ОГКБУЗ "Белгородская областная клиническая психоневрологическая больница", ОГБУЗ "Детская областная клиническая больница" и МБУЗ "Городская детская больница" г. Белгорода.</w:t>
      </w:r>
    </w:p>
    <w:p w:rsidR="00EA41E3" w:rsidRDefault="00EA41E3">
      <w:pPr>
        <w:pStyle w:val="ConsPlusNormal"/>
        <w:spacing w:before="220"/>
        <w:ind w:firstLine="540"/>
        <w:jc w:val="both"/>
      </w:pPr>
      <w:r>
        <w:t xml:space="preserve">В городе сложилась функциональная система выявления, поддержки и сопровождения одаренных детей. Она включает организацию </w:t>
      </w:r>
      <w:proofErr w:type="spellStart"/>
      <w:r>
        <w:t>предпрофильной</w:t>
      </w:r>
      <w:proofErr w:type="spellEnd"/>
      <w:r>
        <w:t xml:space="preserve"> подготовки и профильного обучения школьников, в том числе и по индивидуальным учебным планам; деятельность городской школы для одаренных детей, к работе в которой ежегодно привлекаются преподаватели вузов Белгорода; реализацию проекта "Школа юного исследователя" в сотрудничестве с БГТУ им. </w:t>
      </w:r>
      <w:proofErr w:type="spellStart"/>
      <w:r>
        <w:t>В.Г.Шухова</w:t>
      </w:r>
      <w:proofErr w:type="spellEnd"/>
      <w:r>
        <w:t xml:space="preserve">; организацию летних профильных смен в детских оздоровительных лагерях и участие в выездных школах; </w:t>
      </w:r>
      <w:proofErr w:type="spellStart"/>
      <w:r>
        <w:t>олимпиадно</w:t>
      </w:r>
      <w:proofErr w:type="spellEnd"/>
      <w:r>
        <w:t>-конкурсное движение и пр. С 2010 г. на базе муниципального автономного общеобразовательного учреждения "Лицей N 38" действует Центр для одаренных детей.</w:t>
      </w:r>
    </w:p>
    <w:p w:rsidR="00EA41E3" w:rsidRDefault="00EA41E3">
      <w:pPr>
        <w:pStyle w:val="ConsPlusNormal"/>
        <w:spacing w:before="220"/>
        <w:ind w:firstLine="540"/>
        <w:jc w:val="both"/>
      </w:pPr>
      <w:r>
        <w:t>Значимым элементом системы поддержки одаренных детей является выплата одаренным детям персональных стипендий главы администрации города Белгорода.</w:t>
      </w:r>
    </w:p>
    <w:p w:rsidR="00EA41E3" w:rsidRDefault="00EA41E3">
      <w:pPr>
        <w:pStyle w:val="ConsPlusNormal"/>
        <w:spacing w:before="220"/>
        <w:ind w:firstLine="540"/>
        <w:jc w:val="both"/>
      </w:pPr>
      <w:r>
        <w:t>Одним из механизмов обеспечения качества общего образования является внедрение федеральных государственных образовательных стандартов начального и основного общего образования. В 2013 году в режиме реализации федерального государственного образовательного стандарта начального общего образования работали 455 классов начальной школы (1-х - 155, 2-х - 148, третьих - 152, четвертых - 9) общеобразовательных учреждений города Белгорода. Всего по новому стандарту начального общего образования обучаются 11186 младших школьников. В соответствии с требованиями федерального государственного образовательного стандарта основного общего образования образовательная деятельность организована в ОУ NN 9, 10, 22, 32 (18 пятых и 17 шестых классов общей численностью 888 обучающихся). Одним из ведущих приоритетов деятельности общеобразовательных учреждений является воспитание, создание условий для самоопределения и социализации обучающихся на основе социокультурных, духовно-нравственных ценностей и принятых в обществе норм поведения в интересах человека, семьи, общества и государства. Разработана и реализуется Концепция просвещения и воспитания в образовательных учреждениях города, определившая ведущие механизмы формирования нравственности, гражданственности, патриотизма, социальной активности, творческих способностей, навыков здорового образа жизни молодого поколения белгородцев.</w:t>
      </w:r>
    </w:p>
    <w:p w:rsidR="00EA41E3" w:rsidRDefault="00EA41E3">
      <w:pPr>
        <w:pStyle w:val="ConsPlusNormal"/>
        <w:spacing w:before="220"/>
        <w:ind w:firstLine="540"/>
        <w:jc w:val="both"/>
      </w:pPr>
      <w:r>
        <w:t xml:space="preserve">В рамках реализации проекта "Модернизация региональных систем общего образования" улучшилось материально-техническое оснащение общеобразовательных учреждений. Общее количество персональных компьютеров в общеобразовательных учреждениях составляет 3248, из них 85% используются в образовательном процессе. На один компьютер приходится 9,9 учащихся. Доля кабинетов, оснащенных автоматизированным рабочим местом учителя, в общей численности кабинетов составляет 63%. В 89% общеобразовательных учреждений смонтированы локальные сети. К сети Интернет подключено 88% персональных компьютеров от общего количества ПК общеобразовательных учреждений. Все школы обеспечены круглосуточным неограниченным </w:t>
      </w:r>
      <w:r>
        <w:lastRenderedPageBreak/>
        <w:t>доступом к сети Интернет с шириной канала передачи данных от 2 до 5 Мбит/с. Однако введение стандартов общего образования нового поколения требует постоянного обновления и совершенствования материально-технической базы общеобразовательных учреждений, приведения системы условий в соответствие с требованиями ФГОС.</w:t>
      </w:r>
    </w:p>
    <w:p w:rsidR="00EA41E3" w:rsidRDefault="00EA41E3">
      <w:pPr>
        <w:pStyle w:val="ConsPlusNormal"/>
        <w:spacing w:before="220"/>
        <w:ind w:firstLine="540"/>
        <w:jc w:val="both"/>
      </w:pPr>
      <w:r>
        <w:t>К наиболее значимым условиям функционирования муниципальной системы общего образования относятся кадровые условия. Кадровый состав общеобразовательных учреждений города Белгорода представлен 2544 педагогическими работниками. Доля молодых педагогов, работающих в общеобразовательных учреждениях, возросла с 17,4% до 18,5%. В 2011 - 2013 годах 60% педагогических работников и 71,6% учителей прошли повышение квалификации для работы в соответствии с федеральными государственными образовательными стандартами. Однако реализация задач модернизации образования требует профессиональной и социальной состоятельности педагогических и руководящих кадров общеобразовательных учреждений, совершенствования системы непрерывного повышения профессиональной компетентности педагогов, которая предполагает преемственность всех уровней и форм профессионально-педагогического образования.</w:t>
      </w:r>
    </w:p>
    <w:p w:rsidR="00EA41E3" w:rsidRDefault="00EA41E3">
      <w:pPr>
        <w:pStyle w:val="ConsPlusNormal"/>
        <w:spacing w:before="220"/>
        <w:ind w:firstLine="540"/>
        <w:jc w:val="both"/>
      </w:pPr>
      <w:r>
        <w:t>Несмотря на ряд позитивных изменений, произошедших в системе общего образования города Белгорода в ходе реализации Концепции модернизации российского образования на период до 2020 года, приоритетного национального проекта "Образование" и увеличения бюджетных расходов на образование, в настоящее время сохраняются проблемы, которые не позволяют говорить о том, что процесс развития и модернизации данной сферы удовлетворяет общество.</w:t>
      </w:r>
    </w:p>
    <w:p w:rsidR="00EA41E3" w:rsidRDefault="00EA41E3">
      <w:pPr>
        <w:pStyle w:val="ConsPlusNormal"/>
        <w:spacing w:before="220"/>
        <w:ind w:firstLine="540"/>
        <w:jc w:val="both"/>
      </w:pPr>
      <w:r>
        <w:t>Требуется специальная работа по преодолению неравномерного развития муниципальных общеобразовательных учреждений, территориальной и институциональной дифференциации качества образования. Остается высоким разрыв в сопоставлении результатов ЕГЭ между образовательными учреждениями (организациями) города Белгорода.</w:t>
      </w:r>
    </w:p>
    <w:p w:rsidR="00EA41E3" w:rsidRDefault="00EA41E3">
      <w:pPr>
        <w:pStyle w:val="ConsPlusNormal"/>
        <w:spacing w:before="220"/>
        <w:ind w:firstLine="540"/>
        <w:jc w:val="both"/>
      </w:pPr>
      <w:r>
        <w:t>В системе общего образования города Белгорода недостаточно реализуются вариативные формы получения образования для детей с различным уровнем образовательных потребностей, также недостаточно обеспечена доступность к качественным информационным ресурсам для школьников города Белгорода, наблюдается недостаточно эффективное использование новых форм и технологий образовательного процесса, включая использование информационных, сетевых, дистанционных, коммуникационных и других технологий.</w:t>
      </w:r>
    </w:p>
    <w:p w:rsidR="00EA41E3" w:rsidRDefault="00EA41E3">
      <w:pPr>
        <w:pStyle w:val="ConsPlusNormal"/>
        <w:spacing w:before="220"/>
        <w:ind w:firstLine="540"/>
        <w:jc w:val="both"/>
      </w:pPr>
      <w:r>
        <w:t>Наблюдается несоответствие инфраструктуры подавляющего большинства общеобразовательных учреждений принципу доступности образовательной услуги в соответствии с современными требованиями и стандартами для различных категорий детей, в том числе с ограниченными возможностями здоровья.</w:t>
      </w:r>
    </w:p>
    <w:p w:rsidR="00EA41E3" w:rsidRDefault="00EA41E3">
      <w:pPr>
        <w:pStyle w:val="ConsPlusNormal"/>
        <w:spacing w:before="220"/>
        <w:ind w:firstLine="540"/>
        <w:jc w:val="both"/>
      </w:pPr>
      <w:r>
        <w:t>В городе накоплен многолетний опыт осуществления инновационной работы, приносящей существенные результаты по повышению качества общего образования, но нуждаются в совершенствовании механизмы определения, поддержки и распространения лучших образцов инновационной образовательной деятельности. При этом старение и отток высококвалифицированных педагогических кадров из отрасли продолжается.</w:t>
      </w:r>
    </w:p>
    <w:p w:rsidR="00EA41E3" w:rsidRDefault="00EA41E3">
      <w:pPr>
        <w:pStyle w:val="ConsPlusNormal"/>
        <w:spacing w:before="220"/>
        <w:ind w:firstLine="540"/>
        <w:jc w:val="both"/>
      </w:pPr>
      <w:r>
        <w:t>Требуются особые меры по повышению престижа и социального статуса профессии педагога.</w:t>
      </w:r>
    </w:p>
    <w:p w:rsidR="00EA41E3" w:rsidRDefault="00EA41E3">
      <w:pPr>
        <w:pStyle w:val="ConsPlusNormal"/>
        <w:spacing w:before="220"/>
        <w:ind w:firstLine="540"/>
        <w:jc w:val="both"/>
      </w:pPr>
      <w:r>
        <w:t>При переходе на новое содержание образования, обусловленное введением федеральных государственных образовательных стандартов, требуется постоянное обновление материально-технического оснащения образовательного процесса, эффективное использование новых форм и технологий образовательного процесса, включая использование информационных и коммуникационных технологий.</w:t>
      </w:r>
    </w:p>
    <w:p w:rsidR="00EA41E3" w:rsidRDefault="00EA41E3">
      <w:pPr>
        <w:pStyle w:val="ConsPlusNormal"/>
        <w:ind w:firstLine="540"/>
        <w:jc w:val="both"/>
      </w:pPr>
    </w:p>
    <w:p w:rsidR="00EA41E3" w:rsidRDefault="00EA41E3">
      <w:pPr>
        <w:pStyle w:val="ConsPlusTitle"/>
        <w:jc w:val="center"/>
        <w:outlineLvl w:val="2"/>
      </w:pPr>
      <w:r>
        <w:lastRenderedPageBreak/>
        <w:t>2. Цель, сроки и этапы реализации подпрограммы 2</w:t>
      </w:r>
    </w:p>
    <w:p w:rsidR="00EA41E3" w:rsidRDefault="00EA41E3">
      <w:pPr>
        <w:pStyle w:val="ConsPlusNormal"/>
        <w:ind w:firstLine="540"/>
        <w:jc w:val="both"/>
      </w:pPr>
    </w:p>
    <w:p w:rsidR="00EA41E3" w:rsidRDefault="00EA41E3">
      <w:pPr>
        <w:pStyle w:val="ConsPlusNormal"/>
        <w:ind w:firstLine="540"/>
        <w:jc w:val="both"/>
      </w:pPr>
      <w:r>
        <w:t>Целью подпрограммы 2 является совершенствование образовательной среды, обеспечивающей равный доступ к качественным услугам общего образования.</w:t>
      </w:r>
    </w:p>
    <w:p w:rsidR="00EA41E3" w:rsidRDefault="00EA41E3">
      <w:pPr>
        <w:pStyle w:val="ConsPlusNormal"/>
        <w:spacing w:before="220"/>
        <w:ind w:firstLine="540"/>
        <w:jc w:val="both"/>
      </w:pPr>
      <w:r>
        <w:t>Для достижения цели необходимо решение следующих задач:</w:t>
      </w:r>
    </w:p>
    <w:p w:rsidR="00EA41E3" w:rsidRDefault="00EA41E3">
      <w:pPr>
        <w:pStyle w:val="ConsPlusNormal"/>
        <w:spacing w:before="220"/>
        <w:ind w:firstLine="540"/>
        <w:jc w:val="both"/>
      </w:pPr>
      <w:r>
        <w:t>1) Обеспечение гарантий доступности общего образования.</w:t>
      </w:r>
    </w:p>
    <w:p w:rsidR="00EA41E3" w:rsidRDefault="00EA41E3">
      <w:pPr>
        <w:pStyle w:val="ConsPlusNormal"/>
        <w:spacing w:before="220"/>
        <w:ind w:firstLine="540"/>
        <w:jc w:val="both"/>
      </w:pPr>
      <w:r>
        <w:t>2) Модернизация и развитие сети общего образования.</w:t>
      </w:r>
    </w:p>
    <w:p w:rsidR="00EA41E3" w:rsidRDefault="00EA41E3">
      <w:pPr>
        <w:pStyle w:val="ConsPlusNormal"/>
        <w:spacing w:before="220"/>
        <w:ind w:firstLine="540"/>
        <w:jc w:val="both"/>
      </w:pPr>
      <w:r>
        <w:t>3) Создание условий, обеспечивающих качество результатов освоения основных образовательных программ уровней общего образования в соответствии с требованиями федеральных государственных образовательных стандартов.</w:t>
      </w:r>
    </w:p>
    <w:p w:rsidR="00EA41E3" w:rsidRDefault="00EA41E3">
      <w:pPr>
        <w:pStyle w:val="ConsPlusNormal"/>
        <w:spacing w:before="220"/>
        <w:ind w:firstLine="540"/>
        <w:jc w:val="both"/>
      </w:pPr>
      <w:r>
        <w:t>4) Обеспечение поддержки отдельных категорий учащихся.</w:t>
      </w:r>
    </w:p>
    <w:p w:rsidR="00EA41E3" w:rsidRDefault="00EA41E3">
      <w:pPr>
        <w:pStyle w:val="ConsPlusNormal"/>
        <w:spacing w:before="220"/>
        <w:ind w:firstLine="540"/>
        <w:jc w:val="both"/>
      </w:pPr>
      <w:r>
        <w:t>По итогам реализации подпрограммы 2 планируется достичь следующих результатов:</w:t>
      </w:r>
    </w:p>
    <w:p w:rsidR="00EA41E3" w:rsidRDefault="00EA41E3">
      <w:pPr>
        <w:pStyle w:val="ConsPlusNormal"/>
        <w:spacing w:before="220"/>
        <w:ind w:firstLine="540"/>
        <w:jc w:val="both"/>
      </w:pPr>
      <w:r>
        <w:t>- увеличение числа победителей олимпиад, конкурсов, фестивалей регионального уровня и выше, включенных в федеральный и региональный перечни, до 150 человек;</w:t>
      </w:r>
    </w:p>
    <w:p w:rsidR="00EA41E3" w:rsidRDefault="00EA41E3">
      <w:pPr>
        <w:pStyle w:val="ConsPlusNormal"/>
        <w:spacing w:before="220"/>
        <w:ind w:firstLine="540"/>
        <w:jc w:val="both"/>
      </w:pPr>
      <w:r>
        <w:t>- сохранение отношения средней заработной платы педагогических работников общеобразовательных учреждений города к средней заработной плате в экономике региона на уровне 100%;</w:t>
      </w:r>
    </w:p>
    <w:p w:rsidR="00EA41E3" w:rsidRDefault="00EA41E3">
      <w:pPr>
        <w:pStyle w:val="ConsPlusNormal"/>
        <w:spacing w:before="220"/>
        <w:ind w:firstLine="540"/>
        <w:jc w:val="both"/>
      </w:pPr>
      <w:r>
        <w:t>- увеличение доли обучающихся, обеспеченных учебниками, соответствующими требованиям ФГОС, до 100%;</w:t>
      </w:r>
    </w:p>
    <w:p w:rsidR="00EA41E3" w:rsidRDefault="00EA41E3">
      <w:pPr>
        <w:pStyle w:val="ConsPlusNormal"/>
        <w:spacing w:before="220"/>
        <w:ind w:firstLine="540"/>
        <w:jc w:val="both"/>
      </w:pPr>
      <w:r>
        <w:t>- сохранение доли учреждений общего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на уровне 100%;</w:t>
      </w:r>
    </w:p>
    <w:p w:rsidR="00EA41E3" w:rsidRDefault="00EA41E3">
      <w:pPr>
        <w:pStyle w:val="ConsPlusNormal"/>
        <w:spacing w:before="220"/>
        <w:ind w:firstLine="540"/>
        <w:jc w:val="both"/>
      </w:pPr>
      <w:r>
        <w:t>- увеличение доли учителей в возрасте до 30 лет в общей численности учителей общеобразовательных учреждений до 20,4%;</w:t>
      </w:r>
    </w:p>
    <w:p w:rsidR="00EA41E3" w:rsidRDefault="00EA41E3">
      <w:pPr>
        <w:pStyle w:val="ConsPlusNormal"/>
        <w:spacing w:before="220"/>
        <w:ind w:firstLine="540"/>
        <w:jc w:val="both"/>
      </w:pPr>
      <w:r>
        <w:t>- увеличение доли педагогов общеобразовательных учреждений, имеющих квалификационные категории, в общей численности педагогов общеобразовательных учреждений до 75,5%;</w:t>
      </w:r>
    </w:p>
    <w:p w:rsidR="00EA41E3" w:rsidRDefault="00EA41E3">
      <w:pPr>
        <w:pStyle w:val="ConsPlusNormal"/>
        <w:spacing w:before="220"/>
        <w:ind w:firstLine="540"/>
        <w:jc w:val="both"/>
      </w:pPr>
      <w:r>
        <w:t>- увеличение доли учащихся, которым предоставлена возможность обучаться в соответствии с основными современными требованиями (создано от 80% до 100% современных условий), в общей численности школьников до 100%;</w:t>
      </w:r>
    </w:p>
    <w:p w:rsidR="00EA41E3" w:rsidRDefault="00EA41E3">
      <w:pPr>
        <w:pStyle w:val="ConsPlusNormal"/>
        <w:spacing w:before="220"/>
        <w:ind w:firstLine="540"/>
        <w:jc w:val="both"/>
      </w:pPr>
      <w:r>
        <w:t>- уменьшение количества пользователей-учащихся на 1 персональный компьютер до 7 человек;</w:t>
      </w:r>
    </w:p>
    <w:p w:rsidR="00EA41E3" w:rsidRDefault="00EA41E3">
      <w:pPr>
        <w:pStyle w:val="ConsPlusNormal"/>
        <w:spacing w:before="220"/>
        <w:ind w:firstLine="540"/>
        <w:jc w:val="both"/>
      </w:pPr>
      <w:r>
        <w:t>- увеличение доли учебных кабинетов общеобразовательных учреждений, оборудованных автоматизированным рабочим местом учителя, до 100%;</w:t>
      </w:r>
    </w:p>
    <w:p w:rsidR="00EA41E3" w:rsidRDefault="00EA41E3">
      <w:pPr>
        <w:pStyle w:val="ConsPlusNormal"/>
        <w:spacing w:before="220"/>
        <w:ind w:firstLine="540"/>
        <w:jc w:val="both"/>
      </w:pPr>
      <w:r>
        <w:t>- сохранение доли детей с ограниченными возможностями здоровья школьного возраста, получающих коррекционную помощь, в общей численности детей с ограниченными возможностями здоровья школьного возраста на уровне 100%;</w:t>
      </w:r>
    </w:p>
    <w:p w:rsidR="00EA41E3" w:rsidRDefault="00EA41E3">
      <w:pPr>
        <w:pStyle w:val="ConsPlusNormal"/>
        <w:spacing w:before="220"/>
        <w:ind w:firstLine="540"/>
        <w:jc w:val="both"/>
      </w:pPr>
      <w:r>
        <w:t>- увеличение доли учащихся общеобразовательных учреждений, получающих двухразовое питание, до 76%;</w:t>
      </w:r>
    </w:p>
    <w:p w:rsidR="00EA41E3" w:rsidRDefault="00EA41E3">
      <w:pPr>
        <w:pStyle w:val="ConsPlusNormal"/>
        <w:spacing w:before="220"/>
        <w:ind w:firstLine="540"/>
        <w:jc w:val="both"/>
      </w:pPr>
      <w:r>
        <w:lastRenderedPageBreak/>
        <w:t>- увеличение доли обучающихся, отнесенных к 1 и 2 группе здоровья, до 75%;</w:t>
      </w:r>
    </w:p>
    <w:p w:rsidR="00EA41E3" w:rsidRDefault="00EA41E3">
      <w:pPr>
        <w:pStyle w:val="ConsPlusNormal"/>
        <w:spacing w:before="220"/>
        <w:ind w:firstLine="540"/>
        <w:jc w:val="both"/>
      </w:pPr>
      <w:r>
        <w:t>- уменьшение доли учащихся, совершивших правонарушения и преступления, до 0,76%;</w:t>
      </w:r>
    </w:p>
    <w:p w:rsidR="00EA41E3" w:rsidRDefault="00EA41E3">
      <w:pPr>
        <w:pStyle w:val="ConsPlusNormal"/>
        <w:spacing w:before="220"/>
        <w:ind w:firstLine="540"/>
        <w:jc w:val="both"/>
      </w:pPr>
      <w:r>
        <w:t>- увеличение доли учащихся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до 50,5%;</w:t>
      </w:r>
    </w:p>
    <w:p w:rsidR="00EA41E3" w:rsidRDefault="00EA41E3">
      <w:pPr>
        <w:pStyle w:val="ConsPlusNormal"/>
        <w:spacing w:before="220"/>
        <w:ind w:firstLine="540"/>
        <w:jc w:val="both"/>
      </w:pPr>
      <w:r>
        <w:t xml:space="preserve">- абзац исключен. - </w:t>
      </w:r>
      <w:hyperlink r:id="rId57">
        <w:r>
          <w:rPr>
            <w:color w:val="0000FF"/>
          </w:rPr>
          <w:t>Постановление</w:t>
        </w:r>
      </w:hyperlink>
      <w:r>
        <w:t xml:space="preserve"> администрации города Белгорода от 24.07.2020 N 151;</w:t>
      </w:r>
    </w:p>
    <w:p w:rsidR="00EA41E3" w:rsidRDefault="00EA41E3">
      <w:pPr>
        <w:pStyle w:val="ConsPlusNormal"/>
        <w:spacing w:before="220"/>
        <w:ind w:firstLine="540"/>
        <w:jc w:val="both"/>
      </w:pPr>
      <w:r>
        <w:t>- сохранение доли детей из многодетных семей, получающих социальную поддержку, на уровне 100%;</w:t>
      </w:r>
    </w:p>
    <w:p w:rsidR="00EA41E3" w:rsidRDefault="00EA41E3">
      <w:pPr>
        <w:pStyle w:val="ConsPlusNormal"/>
        <w:spacing w:before="220"/>
        <w:ind w:firstLine="540"/>
        <w:jc w:val="both"/>
      </w:pPr>
      <w:r>
        <w:t>- сохранение доли обучающихся 1 - 4 классов, получающих горячее питание, на уровне 100%.</w:t>
      </w:r>
    </w:p>
    <w:p w:rsidR="00EA41E3" w:rsidRDefault="00EA41E3">
      <w:pPr>
        <w:pStyle w:val="ConsPlusNormal"/>
        <w:spacing w:before="220"/>
        <w:ind w:firstLine="540"/>
        <w:jc w:val="both"/>
      </w:pPr>
      <w:r>
        <w:t>Срок реализации подпрограммы 2 - 2015 - 2025 годы. Этапы реализации подпрограммы 2: I этап - 2015 - 2020 годы, II этап - 2021 - 2025 годы.</w:t>
      </w:r>
    </w:p>
    <w:p w:rsidR="00EA41E3" w:rsidRDefault="00EA41E3">
      <w:pPr>
        <w:pStyle w:val="ConsPlusNormal"/>
        <w:ind w:firstLine="540"/>
        <w:jc w:val="both"/>
      </w:pPr>
    </w:p>
    <w:p w:rsidR="00EA41E3" w:rsidRDefault="00EA41E3">
      <w:pPr>
        <w:pStyle w:val="ConsPlusTitle"/>
        <w:jc w:val="center"/>
        <w:outlineLvl w:val="2"/>
      </w:pPr>
      <w:r>
        <w:t>3. Перечень проектов в составе подпрограммы 2</w:t>
      </w:r>
    </w:p>
    <w:p w:rsidR="00EA41E3" w:rsidRDefault="00EA41E3">
      <w:pPr>
        <w:pStyle w:val="ConsPlusNormal"/>
        <w:ind w:firstLine="540"/>
        <w:jc w:val="both"/>
      </w:pPr>
    </w:p>
    <w:p w:rsidR="00EA41E3" w:rsidRDefault="00EA41E3">
      <w:pPr>
        <w:pStyle w:val="ConsPlusNormal"/>
        <w:ind w:firstLine="540"/>
        <w:jc w:val="both"/>
      </w:pPr>
      <w:r>
        <w:t>В состав подпрограммы 2 входят мероприятия муниципальных проектов:</w:t>
      </w:r>
    </w:p>
    <w:p w:rsidR="00EA41E3" w:rsidRDefault="00EA41E3">
      <w:pPr>
        <w:pStyle w:val="ConsPlusNormal"/>
        <w:spacing w:before="220"/>
        <w:ind w:firstLine="540"/>
        <w:jc w:val="both"/>
      </w:pPr>
      <w:r>
        <w:t>1. Внедрение интеллектуальных игр в муниципальную систему образования.</w:t>
      </w:r>
    </w:p>
    <w:p w:rsidR="00EA41E3" w:rsidRDefault="00EA41E3">
      <w:pPr>
        <w:pStyle w:val="ConsPlusNormal"/>
        <w:spacing w:before="220"/>
        <w:ind w:firstLine="540"/>
        <w:jc w:val="both"/>
      </w:pPr>
      <w:r>
        <w:t>2. Проведение Летней школы "</w:t>
      </w:r>
      <w:proofErr w:type="spellStart"/>
      <w:r>
        <w:t>НаукоГрад</w:t>
      </w:r>
      <w:proofErr w:type="spellEnd"/>
      <w:r>
        <w:t xml:space="preserve"> Ника" на базе загородного оздоровительного лагеря им. </w:t>
      </w:r>
      <w:proofErr w:type="spellStart"/>
      <w:r>
        <w:t>Ю.А.Гагарина</w:t>
      </w:r>
      <w:proofErr w:type="spellEnd"/>
      <w:r>
        <w:t>.</w:t>
      </w:r>
    </w:p>
    <w:p w:rsidR="00EA41E3" w:rsidRDefault="00EA41E3">
      <w:pPr>
        <w:pStyle w:val="ConsPlusNormal"/>
        <w:spacing w:before="220"/>
        <w:ind w:firstLine="540"/>
        <w:jc w:val="both"/>
      </w:pPr>
      <w:r>
        <w:t>3. Создание на базе образовательных учреждений города Белгорода рекреационно-образовательных зон.</w:t>
      </w:r>
    </w:p>
    <w:p w:rsidR="00EA41E3" w:rsidRDefault="00EA41E3">
      <w:pPr>
        <w:pStyle w:val="ConsPlusNormal"/>
        <w:spacing w:before="220"/>
        <w:ind w:firstLine="540"/>
        <w:jc w:val="both"/>
      </w:pPr>
      <w:r>
        <w:t>4. Внедрение технологий 3d-моделирования в процесс обучения в образовательных учреждениях города Белгорода.</w:t>
      </w:r>
    </w:p>
    <w:p w:rsidR="00EA41E3" w:rsidRDefault="00EA41E3">
      <w:pPr>
        <w:pStyle w:val="ConsPlusNormal"/>
        <w:spacing w:before="220"/>
        <w:ind w:firstLine="540"/>
        <w:jc w:val="both"/>
      </w:pPr>
      <w:r>
        <w:t>5. Внедрение в общеобразовательные учреждения города интерактивной технологии обучения первичным навыкам стрельбы.</w:t>
      </w:r>
    </w:p>
    <w:p w:rsidR="00EA41E3" w:rsidRDefault="00EA41E3">
      <w:pPr>
        <w:pStyle w:val="ConsPlusNormal"/>
        <w:spacing w:before="220"/>
        <w:ind w:firstLine="540"/>
        <w:jc w:val="both"/>
      </w:pPr>
      <w:r>
        <w:t>6. Проведение "Школы молодого педагога" на базе загородного оздоровительного лагеря "Юность".</w:t>
      </w:r>
    </w:p>
    <w:p w:rsidR="00EA41E3" w:rsidRDefault="00EA41E3">
      <w:pPr>
        <w:pStyle w:val="ConsPlusNormal"/>
        <w:spacing w:before="220"/>
        <w:ind w:firstLine="540"/>
        <w:jc w:val="both"/>
      </w:pPr>
      <w:r>
        <w:t>7. Организация работы образовательной площадки "Академическая наука - образованию" на территории города Белгорода.</w:t>
      </w:r>
    </w:p>
    <w:p w:rsidR="00EA41E3" w:rsidRDefault="00EA41E3">
      <w:pPr>
        <w:pStyle w:val="ConsPlusNormal"/>
        <w:spacing w:before="220"/>
        <w:ind w:firstLine="540"/>
        <w:jc w:val="both"/>
      </w:pPr>
      <w:r>
        <w:t>8. Проведение учебно-полевых сборов на базах детских оздоровительных лагерей "Сокол", "Сосновый бор", "Юность".</w:t>
      </w:r>
    </w:p>
    <w:p w:rsidR="00EA41E3" w:rsidRDefault="00EA41E3">
      <w:pPr>
        <w:pStyle w:val="ConsPlusNormal"/>
        <w:spacing w:before="220"/>
        <w:ind w:firstLine="540"/>
        <w:jc w:val="both"/>
      </w:pPr>
      <w:r>
        <w:t>9. Проведение "Школы юных инженеров-конструкторов" в г. Белгороде.</w:t>
      </w:r>
    </w:p>
    <w:p w:rsidR="00EA41E3" w:rsidRDefault="00EA41E3">
      <w:pPr>
        <w:pStyle w:val="ConsPlusNormal"/>
        <w:spacing w:before="220"/>
        <w:ind w:firstLine="540"/>
        <w:jc w:val="both"/>
      </w:pPr>
      <w:r>
        <w:t>10. Создание условий для обучения детей с расстройствами аутистического спектра в муниципальной системе образования г. Белгорода.</w:t>
      </w:r>
    </w:p>
    <w:p w:rsidR="00EA41E3" w:rsidRDefault="00EA41E3">
      <w:pPr>
        <w:pStyle w:val="ConsPlusNormal"/>
        <w:spacing w:before="220"/>
        <w:ind w:firstLine="540"/>
        <w:jc w:val="both"/>
      </w:pPr>
      <w:r>
        <w:t>11. Создание ассоциации детских и молодежных общественных организаций Белгородской агломерации "Мы - Белгородцы".</w:t>
      </w:r>
    </w:p>
    <w:p w:rsidR="00EA41E3" w:rsidRDefault="00EA41E3">
      <w:pPr>
        <w:pStyle w:val="ConsPlusNormal"/>
        <w:spacing w:before="220"/>
        <w:ind w:firstLine="540"/>
        <w:jc w:val="both"/>
      </w:pPr>
      <w:r>
        <w:t>12. Разработка муниципальной модели образовательных маршрутов "Профессиональная платформа" в образовательных учреждениях г. Белгорода.</w:t>
      </w:r>
    </w:p>
    <w:p w:rsidR="00EA41E3" w:rsidRDefault="00EA41E3">
      <w:pPr>
        <w:pStyle w:val="ConsPlusNormal"/>
        <w:spacing w:before="220"/>
        <w:ind w:firstLine="540"/>
        <w:jc w:val="both"/>
      </w:pPr>
      <w:r>
        <w:t xml:space="preserve">13. Создание муниципальной сетевой модели поддержки и сопровождения одаренных детей </w:t>
      </w:r>
      <w:r>
        <w:lastRenderedPageBreak/>
        <w:t>"Новому времени - новые открытия".</w:t>
      </w:r>
    </w:p>
    <w:p w:rsidR="00EA41E3" w:rsidRDefault="00EA41E3">
      <w:pPr>
        <w:pStyle w:val="ConsPlusNormal"/>
        <w:spacing w:before="220"/>
        <w:ind w:firstLine="540"/>
        <w:jc w:val="both"/>
      </w:pPr>
      <w:r>
        <w:t>14. Создание инклюзивной образовательной среды в муниципальной системе образования города Белгорода ("Пусть всегда будем МЫ!").</w:t>
      </w:r>
    </w:p>
    <w:p w:rsidR="00EA41E3" w:rsidRDefault="00EA41E3">
      <w:pPr>
        <w:pStyle w:val="ConsPlusNormal"/>
        <w:spacing w:before="220"/>
        <w:ind w:firstLine="540"/>
        <w:jc w:val="both"/>
      </w:pPr>
      <w:r>
        <w:t>15. Создание автоматизированной базы данных педагогических работников муниципальных общеобразовательных учреждений города Белгорода ("Портфолио педагога").</w:t>
      </w:r>
    </w:p>
    <w:p w:rsidR="00EA41E3" w:rsidRDefault="00EA41E3">
      <w:pPr>
        <w:pStyle w:val="ConsPlusNormal"/>
        <w:spacing w:before="220"/>
        <w:ind w:firstLine="540"/>
        <w:jc w:val="both"/>
      </w:pPr>
      <w:r>
        <w:t>16. Организация деятельности шахматных секций в общеобразовательных учреждениях города Белгорода "Шахматы в школе".</w:t>
      </w:r>
    </w:p>
    <w:p w:rsidR="00EA41E3" w:rsidRDefault="00EA41E3">
      <w:pPr>
        <w:pStyle w:val="ConsPlusNormal"/>
        <w:spacing w:before="220"/>
        <w:ind w:firstLine="540"/>
        <w:jc w:val="both"/>
      </w:pPr>
      <w:r>
        <w:t xml:space="preserve">17. Создание </w:t>
      </w:r>
      <w:proofErr w:type="spellStart"/>
      <w:r>
        <w:t>здоровьесберегающей</w:t>
      </w:r>
      <w:proofErr w:type="spellEnd"/>
      <w:r>
        <w:t xml:space="preserve"> среды в общеобразовательных организациях города Белгорода ("Здоровый взгляд в будущее").</w:t>
      </w:r>
    </w:p>
    <w:p w:rsidR="00EA41E3" w:rsidRDefault="00EA41E3">
      <w:pPr>
        <w:pStyle w:val="ConsPlusNormal"/>
        <w:spacing w:before="220"/>
        <w:ind w:firstLine="540"/>
        <w:jc w:val="both"/>
      </w:pPr>
      <w:r>
        <w:t>18. Внедрение безналичной оплаты и учета питания детей в общеобразовательных учреждениях города Белгорода.</w:t>
      </w:r>
    </w:p>
    <w:p w:rsidR="00EA41E3" w:rsidRDefault="00EA41E3">
      <w:pPr>
        <w:pStyle w:val="ConsPlusNormal"/>
        <w:spacing w:before="220"/>
        <w:ind w:firstLine="540"/>
        <w:jc w:val="both"/>
      </w:pPr>
      <w:r>
        <w:t>19. Внедрение системы автоматизированного учета критериев эффективности деятельности руководителей общеобразовательных учреждений на территории города Белгорода.</w:t>
      </w:r>
    </w:p>
    <w:p w:rsidR="00EA41E3" w:rsidRDefault="00EA41E3">
      <w:pPr>
        <w:pStyle w:val="ConsPlusNormal"/>
        <w:spacing w:before="220"/>
        <w:ind w:firstLine="540"/>
        <w:jc w:val="both"/>
      </w:pPr>
      <w:r>
        <w:t>20. Внедрение системы автоматизированного учета учебно-методических комплектов общеобразовательных учреждений на территории города Белгорода.</w:t>
      </w:r>
    </w:p>
    <w:p w:rsidR="00EA41E3" w:rsidRDefault="00EA41E3">
      <w:pPr>
        <w:pStyle w:val="ConsPlusNormal"/>
        <w:spacing w:before="220"/>
        <w:ind w:firstLine="540"/>
        <w:jc w:val="both"/>
      </w:pPr>
      <w:r>
        <w:t>21. Создание условий для воспитания и формирования правильной осанки у обучающихся общеобразовательных организаций города Белгорода ("Правильная осанка - основа красоты и здоровья!").</w:t>
      </w:r>
    </w:p>
    <w:p w:rsidR="00EA41E3" w:rsidRDefault="00EA41E3">
      <w:pPr>
        <w:pStyle w:val="ConsPlusNormal"/>
        <w:spacing w:before="220"/>
        <w:ind w:firstLine="540"/>
        <w:jc w:val="both"/>
      </w:pPr>
      <w:r>
        <w:t>22. Создание муниципальной модели непрерывного математического образования обучающихся общеобразовательных организаций города Белгорода.</w:t>
      </w:r>
    </w:p>
    <w:p w:rsidR="00EA41E3" w:rsidRDefault="00EA41E3">
      <w:pPr>
        <w:pStyle w:val="ConsPlusNormal"/>
        <w:spacing w:before="220"/>
        <w:ind w:firstLine="540"/>
        <w:jc w:val="both"/>
      </w:pPr>
      <w:r>
        <w:t>23. Создание муниципальной интернет-площадки сопровождения подготовки и проведения государственной итоговой аттестации в городском округе "Город Белгород".</w:t>
      </w:r>
    </w:p>
    <w:p w:rsidR="00EA41E3" w:rsidRDefault="00EA41E3">
      <w:pPr>
        <w:pStyle w:val="ConsPlusNormal"/>
        <w:spacing w:before="220"/>
        <w:ind w:firstLine="540"/>
        <w:jc w:val="both"/>
      </w:pPr>
      <w:r>
        <w:t xml:space="preserve">24 - 25. Исключены. - </w:t>
      </w:r>
      <w:hyperlink r:id="rId58">
        <w:r>
          <w:rPr>
            <w:color w:val="0000FF"/>
          </w:rPr>
          <w:t>Постановление</w:t>
        </w:r>
      </w:hyperlink>
      <w:r>
        <w:t xml:space="preserve"> администрации города Белгорода от 24.07.2020 N 151.</w:t>
      </w:r>
    </w:p>
    <w:p w:rsidR="00EA41E3" w:rsidRDefault="00EA41E3">
      <w:pPr>
        <w:pStyle w:val="ConsPlusNormal"/>
        <w:spacing w:before="220"/>
        <w:ind w:firstLine="540"/>
        <w:jc w:val="both"/>
      </w:pPr>
      <w:r>
        <w:t>26. Создание рекреационных зон в образовательных учреждениях города.</w:t>
      </w:r>
    </w:p>
    <w:p w:rsidR="00EA41E3" w:rsidRDefault="00EA41E3">
      <w:pPr>
        <w:pStyle w:val="ConsPlusNormal"/>
        <w:spacing w:before="220"/>
        <w:ind w:firstLine="540"/>
        <w:jc w:val="both"/>
      </w:pPr>
      <w:r>
        <w:t>27. Внедрение новых форм и содержания воспитательной работы в общеобразовательных учреждениях города Белгорода ("Вместе идем дорогой добра").</w:t>
      </w:r>
    </w:p>
    <w:p w:rsidR="00EA41E3" w:rsidRDefault="00EA41E3">
      <w:pPr>
        <w:pStyle w:val="ConsPlusNormal"/>
        <w:spacing w:before="220"/>
        <w:ind w:firstLine="540"/>
        <w:jc w:val="both"/>
      </w:pPr>
      <w:r>
        <w:t>28. Организация работы общеобразовательных учреждений города Белгорода в режиме "Школа полного дня".</w:t>
      </w:r>
    </w:p>
    <w:p w:rsidR="00EA41E3" w:rsidRDefault="00EA41E3">
      <w:pPr>
        <w:pStyle w:val="ConsPlusNormal"/>
        <w:spacing w:before="220"/>
        <w:ind w:firstLine="540"/>
        <w:jc w:val="both"/>
      </w:pPr>
      <w:r>
        <w:t>29. Организация комплексной работы с учащимися общеобразовательных организаций города Белгорода, испытывающими трудности с освоением основной общеобразовательной программы ("К успеху вместе!").</w:t>
      </w:r>
    </w:p>
    <w:p w:rsidR="00EA41E3" w:rsidRDefault="00EA41E3">
      <w:pPr>
        <w:pStyle w:val="ConsPlusNormal"/>
        <w:spacing w:before="220"/>
        <w:ind w:firstLine="540"/>
        <w:jc w:val="both"/>
      </w:pPr>
      <w:r>
        <w:t>30. Создание системы наставничества и шефства для обучающихся образовательных организаций города Белгорода "Дети-наставники".</w:t>
      </w:r>
    </w:p>
    <w:p w:rsidR="00EA41E3" w:rsidRDefault="00EA41E3">
      <w:pPr>
        <w:pStyle w:val="ConsPlusNormal"/>
        <w:spacing w:before="220"/>
        <w:ind w:firstLine="540"/>
        <w:jc w:val="both"/>
      </w:pPr>
      <w:r>
        <w:t>31. Внедрение новых форм и направлений деятельности дополнительного образования детей на территории города Белгорода.</w:t>
      </w:r>
    </w:p>
    <w:p w:rsidR="00EA41E3" w:rsidRDefault="00EA41E3">
      <w:pPr>
        <w:pStyle w:val="ConsPlusNormal"/>
        <w:spacing w:before="220"/>
        <w:ind w:firstLine="540"/>
        <w:jc w:val="both"/>
      </w:pPr>
      <w:r>
        <w:t xml:space="preserve">32. Создание комплексной многоуровневой модели </w:t>
      </w:r>
      <w:proofErr w:type="spellStart"/>
      <w:r>
        <w:t>профориентационной</w:t>
      </w:r>
      <w:proofErr w:type="spellEnd"/>
      <w:r>
        <w:t xml:space="preserve"> работы с обучающимися в образовательных организациях города Белгорода "Профессиональный старт в будущее".</w:t>
      </w:r>
    </w:p>
    <w:p w:rsidR="00EA41E3" w:rsidRDefault="00EA41E3">
      <w:pPr>
        <w:pStyle w:val="ConsPlusNormal"/>
        <w:spacing w:before="220"/>
        <w:ind w:firstLine="540"/>
        <w:jc w:val="both"/>
      </w:pPr>
      <w:r>
        <w:lastRenderedPageBreak/>
        <w:t>33. Создание центров цифрового развития на территории города Белгорода.</w:t>
      </w:r>
    </w:p>
    <w:p w:rsidR="00EA41E3" w:rsidRDefault="00EA41E3">
      <w:pPr>
        <w:pStyle w:val="ConsPlusNormal"/>
        <w:spacing w:before="220"/>
        <w:ind w:firstLine="540"/>
        <w:jc w:val="both"/>
      </w:pPr>
      <w:r>
        <w:t>34.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spacing w:before="220"/>
        <w:ind w:firstLine="540"/>
        <w:jc w:val="both"/>
      </w:pPr>
      <w:r>
        <w:t>35. Разработка и внедрение системы работы по профилактике профессионального выгорания педагогов образовательных организаций города Белгорода.</w:t>
      </w:r>
    </w:p>
    <w:p w:rsidR="00EA41E3" w:rsidRDefault="00EA41E3">
      <w:pPr>
        <w:pStyle w:val="ConsPlusNormal"/>
        <w:spacing w:before="220"/>
        <w:ind w:firstLine="540"/>
        <w:jc w:val="both"/>
      </w:pPr>
      <w:r>
        <w:t xml:space="preserve">36. Исключен. - </w:t>
      </w:r>
      <w:hyperlink r:id="rId59">
        <w:r>
          <w:rPr>
            <w:color w:val="0000FF"/>
          </w:rPr>
          <w:t>Постановление</w:t>
        </w:r>
      </w:hyperlink>
      <w:r>
        <w:t xml:space="preserve"> администрации города Белгорода от 28.05.2021 N 142.</w:t>
      </w:r>
    </w:p>
    <w:p w:rsidR="00EA41E3" w:rsidRDefault="00EA41E3">
      <w:pPr>
        <w:pStyle w:val="ConsPlusNormal"/>
        <w:spacing w:before="220"/>
        <w:ind w:firstLine="540"/>
        <w:jc w:val="both"/>
      </w:pPr>
      <w:r>
        <w:t>37. Комплексная реорганизация системы школьного питания на территории города Белгорода ("Школьный ресторан").</w:t>
      </w:r>
    </w:p>
    <w:p w:rsidR="00EA41E3" w:rsidRDefault="00EA41E3">
      <w:pPr>
        <w:pStyle w:val="ConsPlusNormal"/>
        <w:spacing w:before="220"/>
        <w:ind w:firstLine="540"/>
        <w:jc w:val="both"/>
      </w:pPr>
      <w:r>
        <w:t>38. Комплексная модернизация системы безопасности в общеобразовательных учреждениях на территории города Белгорода ("Безопасная школа").</w:t>
      </w:r>
    </w:p>
    <w:p w:rsidR="00EA41E3" w:rsidRDefault="00EA41E3">
      <w:pPr>
        <w:pStyle w:val="ConsPlusNormal"/>
        <w:spacing w:before="220"/>
        <w:ind w:firstLine="540"/>
        <w:jc w:val="both"/>
      </w:pPr>
      <w:r>
        <w:t>39. Разработка и внедрение программного модуля для учета несовершеннолетних детей и их семей на территории города Белгорода.</w:t>
      </w:r>
    </w:p>
    <w:p w:rsidR="00EA41E3" w:rsidRDefault="00EA41E3">
      <w:pPr>
        <w:pStyle w:val="ConsPlusNormal"/>
        <w:spacing w:before="220"/>
        <w:ind w:firstLine="540"/>
        <w:jc w:val="both"/>
      </w:pPr>
      <w:r>
        <w:t>40. Создание единой автоматизированной системы по сопровождению муниципальных конкурсных мероприятий.</w:t>
      </w:r>
    </w:p>
    <w:p w:rsidR="00EA41E3" w:rsidRDefault="00EA41E3">
      <w:pPr>
        <w:pStyle w:val="ConsPlusNormal"/>
        <w:spacing w:before="220"/>
        <w:ind w:firstLine="540"/>
        <w:jc w:val="both"/>
      </w:pPr>
      <w:r>
        <w:t>41. Создание службы поддержки педагогов и родителей детей с ограниченными возможностями здоровья на базе МБУ НМИЦ ("Мир один на всех").</w:t>
      </w:r>
    </w:p>
    <w:p w:rsidR="00EA41E3" w:rsidRDefault="00EA41E3">
      <w:pPr>
        <w:pStyle w:val="ConsPlusNormal"/>
        <w:spacing w:before="220"/>
        <w:ind w:firstLine="540"/>
        <w:jc w:val="both"/>
      </w:pPr>
      <w:r>
        <w:t>42. Проведение фестиваля школ РАН на территории города Белгорода.</w:t>
      </w:r>
    </w:p>
    <w:p w:rsidR="00EA41E3" w:rsidRDefault="00EA41E3">
      <w:pPr>
        <w:pStyle w:val="ConsPlusNormal"/>
        <w:spacing w:before="220"/>
        <w:ind w:firstLine="540"/>
        <w:jc w:val="both"/>
      </w:pPr>
      <w:r>
        <w:t>43. Проведение тематических образовательных смен для обучающихся специализированных классов и одаренных детей образовательных организаций города Белгорода.</w:t>
      </w:r>
    </w:p>
    <w:p w:rsidR="00EA41E3" w:rsidRDefault="00EA41E3">
      <w:pPr>
        <w:pStyle w:val="ConsPlusNormal"/>
        <w:jc w:val="center"/>
      </w:pPr>
    </w:p>
    <w:p w:rsidR="00EA41E3" w:rsidRDefault="00EA41E3">
      <w:pPr>
        <w:pStyle w:val="ConsPlusTitle"/>
        <w:jc w:val="center"/>
        <w:outlineLvl w:val="2"/>
      </w:pPr>
      <w:r>
        <w:t>4. Обоснование выделения системы мероприятий и</w:t>
      </w:r>
    </w:p>
    <w:p w:rsidR="00EA41E3" w:rsidRDefault="00EA41E3">
      <w:pPr>
        <w:pStyle w:val="ConsPlusTitle"/>
        <w:jc w:val="center"/>
      </w:pPr>
      <w:r>
        <w:t>краткое описание основных мероприятий подпрограммы 2</w:t>
      </w:r>
    </w:p>
    <w:p w:rsidR="00EA41E3" w:rsidRDefault="00EA41E3">
      <w:pPr>
        <w:pStyle w:val="ConsPlusNormal"/>
        <w:ind w:firstLine="540"/>
        <w:jc w:val="both"/>
      </w:pPr>
    </w:p>
    <w:p w:rsidR="00EA41E3" w:rsidRDefault="00EA41E3">
      <w:pPr>
        <w:pStyle w:val="ConsPlusNormal"/>
        <w:ind w:firstLine="540"/>
        <w:jc w:val="both"/>
      </w:pPr>
      <w:r>
        <w:t>Для выполнения задачи N 1 Обеспечение гарантий доступности общего образования необходимо реализовать следующие мероприятия:</w:t>
      </w:r>
    </w:p>
    <w:p w:rsidR="00EA41E3" w:rsidRDefault="00EA41E3">
      <w:pPr>
        <w:pStyle w:val="ConsPlusNormal"/>
        <w:spacing w:before="220"/>
        <w:ind w:firstLine="540"/>
        <w:jc w:val="both"/>
      </w:pPr>
      <w:r>
        <w:t>2.1. Обеспечение государственных гарантий реализации прав граждан на получение общедоступного качественного бесплатного общего образования в муниципальных общеобразовательных учреждениях.</w:t>
      </w:r>
    </w:p>
    <w:p w:rsidR="00EA41E3" w:rsidRDefault="00EA41E3">
      <w:pPr>
        <w:pStyle w:val="ConsPlusNormal"/>
        <w:spacing w:before="220"/>
        <w:ind w:firstLine="540"/>
        <w:jc w:val="both"/>
      </w:pPr>
      <w:r>
        <w:t>Реализация мероприятия направлена на обеспечение возможностей для получения обучающимися муниципальных общеобразовательных учреждений общедоступного качественного бесплатного начального общего, основного общего, среднего общего образования за счет субвенций из областного бюджета в размере, необходимом для реализации основных общеобразовательных программ в части финансового обеспечения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установленными нормативами.</w:t>
      </w:r>
    </w:p>
    <w:p w:rsidR="00EA41E3" w:rsidRDefault="00EA41E3">
      <w:pPr>
        <w:pStyle w:val="ConsPlusNormal"/>
        <w:spacing w:before="220"/>
        <w:ind w:firstLine="540"/>
        <w:jc w:val="both"/>
      </w:pPr>
      <w:r>
        <w:t>Финансирование мероприятия осуществляется за счет средств областного бюджета.</w:t>
      </w:r>
    </w:p>
    <w:p w:rsidR="00EA41E3" w:rsidRDefault="00EA41E3">
      <w:pPr>
        <w:pStyle w:val="ConsPlusNormal"/>
        <w:spacing w:before="220"/>
        <w:ind w:firstLine="540"/>
        <w:jc w:val="both"/>
      </w:pPr>
      <w:r>
        <w:t>Для выполнения задачи N 2 "Модернизация и развитие сети общего образования" необходимо реализовать следующие мероприятия:</w:t>
      </w:r>
    </w:p>
    <w:p w:rsidR="00EA41E3" w:rsidRDefault="00EA41E3">
      <w:pPr>
        <w:pStyle w:val="ConsPlusNormal"/>
        <w:spacing w:before="220"/>
        <w:ind w:firstLine="540"/>
        <w:jc w:val="both"/>
      </w:pPr>
      <w:r>
        <w:t>2.2. Развитие инфраструктуры общего образования.</w:t>
      </w:r>
    </w:p>
    <w:p w:rsidR="00EA41E3" w:rsidRDefault="00EA41E3">
      <w:pPr>
        <w:pStyle w:val="ConsPlusNormal"/>
        <w:spacing w:before="220"/>
        <w:ind w:firstLine="540"/>
        <w:jc w:val="both"/>
      </w:pPr>
      <w:r>
        <w:t xml:space="preserve">Реализация данного мероприятия направлена на увеличение охвата услугами общего </w:t>
      </w:r>
      <w:r>
        <w:lastRenderedPageBreak/>
        <w:t>образования, удовлетворение потребности и обеспечение равных возможностей в получении качественных услуг общего образования для всех слоев населения независимо от места жительства и социального статуса. Мероприятие включает:</w:t>
      </w:r>
    </w:p>
    <w:p w:rsidR="00EA41E3" w:rsidRDefault="00EA41E3">
      <w:pPr>
        <w:pStyle w:val="ConsPlusNormal"/>
        <w:spacing w:before="220"/>
        <w:ind w:firstLine="540"/>
        <w:jc w:val="both"/>
      </w:pPr>
      <w:r>
        <w:t>- строительство школы на 200 мест (с ДОУ на 150 мест) в 11 южном микрорайоне, школы на 960 мест в микрорайоне "Луч"; нового здания средней школы N 24 на 380 мест в микрорайоне "Репное"; школы на 150 мест (с ДОУ на 155 мест) в Юго-Западном микрорайоне; школы на 150 мест (с ДОУ на 160 мест) в Восточном микрорайоне; школы на 200 мест в микрорайоне "Репное" с библиотекой;</w:t>
      </w:r>
    </w:p>
    <w:p w:rsidR="00EA41E3" w:rsidRDefault="00EA41E3">
      <w:pPr>
        <w:pStyle w:val="ConsPlusNormal"/>
        <w:spacing w:before="220"/>
        <w:ind w:firstLine="540"/>
        <w:jc w:val="both"/>
      </w:pPr>
      <w:r>
        <w:t>- реконструкцию МБОУ СОШ N 34 и МБОУ "Гимназия N 12".</w:t>
      </w:r>
    </w:p>
    <w:p w:rsidR="00EA41E3" w:rsidRDefault="00EA41E3">
      <w:pPr>
        <w:pStyle w:val="ConsPlusNormal"/>
        <w:spacing w:before="220"/>
        <w:ind w:firstLine="540"/>
        <w:jc w:val="both"/>
      </w:pPr>
      <w:r>
        <w:t>Финансирование мероприятия осуществляется за счет средств бюджета городского округа "Город Белгород".</w:t>
      </w:r>
    </w:p>
    <w:p w:rsidR="00EA41E3" w:rsidRDefault="00EA41E3">
      <w:pPr>
        <w:pStyle w:val="ConsPlusNormal"/>
        <w:spacing w:before="220"/>
        <w:ind w:firstLine="540"/>
        <w:jc w:val="both"/>
      </w:pPr>
      <w:r>
        <w:t>Для выполнения задачи N 3 "Создание условий, обеспечивающих качество результатов освоения основных образовательных программ уровней общего образования в соответствии с требования федеральных государственных образовательных стандартов" необходимо реализовать следующие мероприятия:</w:t>
      </w:r>
    </w:p>
    <w:p w:rsidR="00EA41E3" w:rsidRDefault="00EA41E3">
      <w:pPr>
        <w:pStyle w:val="ConsPlusNormal"/>
        <w:spacing w:before="220"/>
        <w:ind w:firstLine="540"/>
        <w:jc w:val="both"/>
      </w:pPr>
      <w:r>
        <w:t>2.3. Развитие кадрового потенциала.</w:t>
      </w:r>
    </w:p>
    <w:p w:rsidR="00EA41E3" w:rsidRDefault="00EA41E3">
      <w:pPr>
        <w:pStyle w:val="ConsPlusNormal"/>
        <w:spacing w:before="220"/>
        <w:ind w:firstLine="540"/>
        <w:jc w:val="both"/>
      </w:pPr>
      <w:r>
        <w:t>Реализация основного мероприятия направлена на обеспечение поддержки молодых педагогов, совершенствование социальной защиты педагогических работников.</w:t>
      </w:r>
    </w:p>
    <w:p w:rsidR="00EA41E3" w:rsidRDefault="00EA41E3">
      <w:pPr>
        <w:pStyle w:val="ConsPlusNormal"/>
        <w:spacing w:before="220"/>
        <w:ind w:firstLine="540"/>
        <w:jc w:val="both"/>
      </w:pPr>
      <w:r>
        <w:t xml:space="preserve">В рамках данного мероприятия производится возмещение затрат в связи с предоставлением учителям общеобразовательных учреждений города Белгорода, являющимся участниками </w:t>
      </w:r>
      <w:hyperlink r:id="rId60">
        <w:r>
          <w:rPr>
            <w:color w:val="0000FF"/>
          </w:rPr>
          <w:t>проекта</w:t>
        </w:r>
      </w:hyperlink>
      <w:r>
        <w:t xml:space="preserve"> "Ипотека для молодых учителей", утвержденного постановлением Правительства Белгородской области от 21 ноября 2011 года N 431-пп (действовавшего в период с 6 мая 2014 года по 13 апреля 2015 года), ипотечного кредита.</w:t>
      </w:r>
    </w:p>
    <w:p w:rsidR="00EA41E3" w:rsidRDefault="00EA41E3">
      <w:pPr>
        <w:pStyle w:val="ConsPlusNormal"/>
        <w:spacing w:before="220"/>
        <w:ind w:firstLine="540"/>
        <w:jc w:val="both"/>
      </w:pPr>
      <w:r>
        <w:t>Финансирование мероприятия осуществляется за счет средств бюджета городского округа "Город Белгород" и средств областного бюджета.</w:t>
      </w:r>
    </w:p>
    <w:p w:rsidR="00EA41E3" w:rsidRDefault="00EA41E3">
      <w:pPr>
        <w:pStyle w:val="ConsPlusNormal"/>
        <w:spacing w:before="220"/>
        <w:ind w:firstLine="540"/>
        <w:jc w:val="both"/>
      </w:pPr>
      <w:r>
        <w:t>2.4. Совершенствование материально-технического оснащения общеобразовательных учреждений.</w:t>
      </w:r>
    </w:p>
    <w:p w:rsidR="00EA41E3" w:rsidRDefault="00EA41E3">
      <w:pPr>
        <w:pStyle w:val="ConsPlusNormal"/>
        <w:spacing w:before="220"/>
        <w:ind w:firstLine="540"/>
        <w:jc w:val="both"/>
      </w:pPr>
      <w:r>
        <w:t xml:space="preserve">Реализация основного мероприятия направлена на формирование новой технологической среды муниципальной системы образования: организацию высокоскоростного доступа к сети Интернет с использованием спутниковых и иных каналов связи; развитие нового поколения учебных материалов (включая учебники), образовательных электронных </w:t>
      </w:r>
      <w:proofErr w:type="spellStart"/>
      <w:r>
        <w:t>интернет-ресурсов</w:t>
      </w:r>
      <w:proofErr w:type="spellEnd"/>
      <w:r>
        <w:t>; введение современных электронных систем управления школой; оснащение общеобразовательных организаций учебным и учебно-лабораторным оборудованием, необходимым для реализации федеральных государственных образовательных стандартов общего образования, организации проектной деятельности, моделирования и технического творчества обучающихся; создание на базе общеобразовательных организаций рекреационно-образовательных зон.</w:t>
      </w:r>
    </w:p>
    <w:p w:rsidR="00EA41E3" w:rsidRDefault="00EA41E3">
      <w:pPr>
        <w:pStyle w:val="ConsPlusNormal"/>
        <w:spacing w:before="220"/>
        <w:ind w:firstLine="540"/>
        <w:jc w:val="both"/>
      </w:pPr>
      <w:r>
        <w:t xml:space="preserve">Реализация основного мероприятия направлена также на повышение доступности образования для детей с ограниченными возможностями здоровья в форме дистанционного, инклюзивного, специального коррекционного образования, создание в общеобразовательных учреждениях </w:t>
      </w:r>
      <w:proofErr w:type="spellStart"/>
      <w:r>
        <w:t>безбарьерной</w:t>
      </w:r>
      <w:proofErr w:type="spellEnd"/>
      <w:r>
        <w:t xml:space="preserve"> образовательной среды.</w:t>
      </w:r>
    </w:p>
    <w:p w:rsidR="00EA41E3" w:rsidRDefault="00EA41E3">
      <w:pPr>
        <w:pStyle w:val="ConsPlusNormal"/>
        <w:spacing w:before="220"/>
        <w:ind w:firstLine="540"/>
        <w:jc w:val="both"/>
      </w:pPr>
      <w:r>
        <w:t xml:space="preserve">Реализация мероприятия будет содействовать повышению качества и доступности школьного питания; модернизации материально-технической базы пищеблоков общеобразовательных учреждений; обеспечению организационно-просветительской работы по формированию культуры </w:t>
      </w:r>
      <w:r>
        <w:lastRenderedPageBreak/>
        <w:t xml:space="preserve">здорового образа жизни среди участников образовательного процесса; внедрению в образовательный процесс </w:t>
      </w:r>
      <w:proofErr w:type="spellStart"/>
      <w:r>
        <w:t>здоровьесберегающих</w:t>
      </w:r>
      <w:proofErr w:type="spellEnd"/>
      <w:r>
        <w:t xml:space="preserve"> технологий.</w:t>
      </w:r>
    </w:p>
    <w:p w:rsidR="00EA41E3" w:rsidRDefault="00EA41E3">
      <w:pPr>
        <w:pStyle w:val="ConsPlusNormal"/>
        <w:spacing w:before="220"/>
        <w:ind w:firstLine="540"/>
        <w:jc w:val="both"/>
      </w:pPr>
      <w:r>
        <w:t>Финансирование мероприятия осуществляется за счет средств бюджета городского округа "Город Белгород" и средств областного бюджета.</w:t>
      </w:r>
    </w:p>
    <w:p w:rsidR="00EA41E3" w:rsidRDefault="00EA41E3">
      <w:pPr>
        <w:pStyle w:val="ConsPlusNormal"/>
        <w:spacing w:before="220"/>
        <w:ind w:firstLine="540"/>
        <w:jc w:val="both"/>
      </w:pPr>
      <w:r>
        <w:t>2.5. Развитие воспитательной среды общеобразовательных учреждений и поддержки одаренных детей.</w:t>
      </w:r>
    </w:p>
    <w:p w:rsidR="00EA41E3" w:rsidRDefault="00EA41E3">
      <w:pPr>
        <w:pStyle w:val="ConsPlusNormal"/>
        <w:spacing w:before="220"/>
        <w:ind w:firstLine="540"/>
        <w:jc w:val="both"/>
      </w:pPr>
      <w:r>
        <w:t xml:space="preserve">Реализация данного мероприятия направлена на обеспечение </w:t>
      </w:r>
      <w:proofErr w:type="gramStart"/>
      <w:r>
        <w:t>участия</w:t>
      </w:r>
      <w:proofErr w:type="gramEnd"/>
      <w:r>
        <w:t xml:space="preserve"> обучающихся в социально значимых акциях и проектах, создание и </w:t>
      </w:r>
      <w:proofErr w:type="spellStart"/>
      <w:r>
        <w:t>реэкспозицию</w:t>
      </w:r>
      <w:proofErr w:type="spellEnd"/>
      <w:r>
        <w:t xml:space="preserve"> музеев и залов боевой славы.</w:t>
      </w:r>
    </w:p>
    <w:p w:rsidR="00EA41E3" w:rsidRDefault="00EA41E3">
      <w:pPr>
        <w:pStyle w:val="ConsPlusNormal"/>
        <w:spacing w:before="220"/>
        <w:ind w:firstLine="540"/>
        <w:jc w:val="both"/>
      </w:pPr>
      <w:r>
        <w:t>В рамках мероприятия в летний период будет проводиться работа по обеспечению питанием и организации досуга детей, воспитывающихся в семьях, находящихся на межведомственном учете.</w:t>
      </w:r>
    </w:p>
    <w:p w:rsidR="00EA41E3" w:rsidRDefault="00EA41E3">
      <w:pPr>
        <w:pStyle w:val="ConsPlusNormal"/>
        <w:spacing w:before="220"/>
        <w:ind w:firstLine="540"/>
        <w:jc w:val="both"/>
      </w:pPr>
      <w:r>
        <w:t>Финансирование мероприятия осуществляется за счет средств бюджета городского округа "Город Белгород" и иных источников.</w:t>
      </w:r>
    </w:p>
    <w:p w:rsidR="00EA41E3" w:rsidRDefault="00EA41E3">
      <w:pPr>
        <w:pStyle w:val="ConsPlusNormal"/>
        <w:spacing w:before="220"/>
        <w:ind w:firstLine="540"/>
        <w:jc w:val="both"/>
      </w:pPr>
      <w:r>
        <w:t>2.6. Осуществление мер защиты многодетных семей.</w:t>
      </w:r>
    </w:p>
    <w:p w:rsidR="00EA41E3" w:rsidRDefault="00EA41E3">
      <w:pPr>
        <w:pStyle w:val="ConsPlusNormal"/>
        <w:spacing w:before="220"/>
        <w:ind w:firstLine="540"/>
        <w:jc w:val="both"/>
      </w:pPr>
      <w:r>
        <w:t>Реализация мероприятия направлена на оказание адресной материальной помощи детям из многодетных семей.</w:t>
      </w:r>
    </w:p>
    <w:p w:rsidR="00EA41E3" w:rsidRDefault="00EA41E3">
      <w:pPr>
        <w:pStyle w:val="ConsPlusNormal"/>
        <w:spacing w:before="220"/>
        <w:ind w:firstLine="540"/>
        <w:jc w:val="both"/>
      </w:pPr>
      <w:r>
        <w:t>Финансирование мероприятия осуществляется за счет средств областного бюджета.</w:t>
      </w:r>
    </w:p>
    <w:p w:rsidR="00EA41E3" w:rsidRDefault="00EA41E3">
      <w:pPr>
        <w:pStyle w:val="ConsPlusNormal"/>
        <w:spacing w:before="220"/>
        <w:ind w:firstLine="540"/>
        <w:jc w:val="both"/>
      </w:pPr>
      <w:r>
        <w:t>2.7. Организация бесплатного здорового горячего питания для обучающихся, осваивающих образовательные программы начального общего образования.</w:t>
      </w:r>
    </w:p>
    <w:p w:rsidR="00EA41E3" w:rsidRDefault="00EA41E3">
      <w:pPr>
        <w:pStyle w:val="ConsPlusNormal"/>
        <w:spacing w:before="220"/>
        <w:ind w:firstLine="540"/>
        <w:jc w:val="both"/>
      </w:pPr>
      <w:r>
        <w:t>Реализация мероприятия направлена на обеспечение обучающихся 1 - 4 классов бесплатным горячим питанием.</w:t>
      </w:r>
    </w:p>
    <w:p w:rsidR="00EA41E3" w:rsidRDefault="00EA41E3">
      <w:pPr>
        <w:pStyle w:val="ConsPlusNormal"/>
        <w:spacing w:before="220"/>
        <w:ind w:firstLine="540"/>
        <w:jc w:val="both"/>
      </w:pPr>
      <w:r>
        <w:t>Финансирование мероприятия осуществляется за счет средств федерального и муниципального бюджетов.</w:t>
      </w:r>
    </w:p>
    <w:p w:rsidR="00EA41E3" w:rsidRDefault="00EA41E3">
      <w:pPr>
        <w:pStyle w:val="ConsPlusNormal"/>
        <w:ind w:firstLine="540"/>
        <w:jc w:val="both"/>
      </w:pPr>
    </w:p>
    <w:p w:rsidR="00EA41E3" w:rsidRDefault="00EA41E3">
      <w:pPr>
        <w:pStyle w:val="ConsPlusTitle"/>
        <w:jc w:val="center"/>
        <w:outlineLvl w:val="2"/>
      </w:pPr>
      <w:r>
        <w:t>5. Прогноз показателей результата подпрограммы 2</w:t>
      </w:r>
    </w:p>
    <w:p w:rsidR="00EA41E3" w:rsidRDefault="00EA41E3">
      <w:pPr>
        <w:pStyle w:val="ConsPlusNormal"/>
        <w:ind w:firstLine="540"/>
        <w:jc w:val="both"/>
      </w:pPr>
    </w:p>
    <w:p w:rsidR="00EA41E3" w:rsidRDefault="00EA41E3">
      <w:pPr>
        <w:pStyle w:val="ConsPlusTitle"/>
        <w:jc w:val="center"/>
        <w:outlineLvl w:val="3"/>
      </w:pPr>
      <w:r>
        <w:t>I этап</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3175"/>
        <w:gridCol w:w="1871"/>
        <w:gridCol w:w="604"/>
        <w:gridCol w:w="604"/>
        <w:gridCol w:w="604"/>
        <w:gridCol w:w="604"/>
        <w:gridCol w:w="604"/>
        <w:gridCol w:w="604"/>
      </w:tblGrid>
      <w:tr w:rsidR="00EA41E3">
        <w:tc>
          <w:tcPr>
            <w:tcW w:w="364" w:type="dxa"/>
            <w:vMerge w:val="restart"/>
          </w:tcPr>
          <w:p w:rsidR="00EA41E3" w:rsidRDefault="00EA41E3">
            <w:pPr>
              <w:pStyle w:val="ConsPlusNormal"/>
              <w:jc w:val="center"/>
            </w:pPr>
            <w:r>
              <w:t>N</w:t>
            </w:r>
          </w:p>
        </w:tc>
        <w:tc>
          <w:tcPr>
            <w:tcW w:w="3175" w:type="dxa"/>
            <w:vMerge w:val="restart"/>
          </w:tcPr>
          <w:p w:rsidR="00EA41E3" w:rsidRDefault="00EA41E3">
            <w:pPr>
              <w:pStyle w:val="ConsPlusNormal"/>
              <w:jc w:val="center"/>
            </w:pPr>
            <w:r>
              <w:t>Наименование показателя, единица измерения</w:t>
            </w:r>
          </w:p>
        </w:tc>
        <w:tc>
          <w:tcPr>
            <w:tcW w:w="1871" w:type="dxa"/>
            <w:vMerge w:val="restart"/>
          </w:tcPr>
          <w:p w:rsidR="00EA41E3" w:rsidRDefault="00EA41E3">
            <w:pPr>
              <w:pStyle w:val="ConsPlusNormal"/>
              <w:jc w:val="center"/>
            </w:pPr>
            <w:r>
              <w:t>Соисполнитель</w:t>
            </w:r>
          </w:p>
        </w:tc>
        <w:tc>
          <w:tcPr>
            <w:tcW w:w="3624" w:type="dxa"/>
            <w:gridSpan w:val="6"/>
          </w:tcPr>
          <w:p w:rsidR="00EA41E3" w:rsidRDefault="00EA41E3">
            <w:pPr>
              <w:pStyle w:val="ConsPlusNormal"/>
              <w:jc w:val="center"/>
            </w:pPr>
            <w:r>
              <w:t>Значение показателя по годам реализации</w:t>
            </w:r>
          </w:p>
        </w:tc>
      </w:tr>
      <w:tr w:rsidR="00EA41E3">
        <w:tc>
          <w:tcPr>
            <w:tcW w:w="364" w:type="dxa"/>
            <w:vMerge/>
          </w:tcPr>
          <w:p w:rsidR="00EA41E3" w:rsidRDefault="00EA41E3">
            <w:pPr>
              <w:pStyle w:val="ConsPlusNormal"/>
            </w:pPr>
          </w:p>
        </w:tc>
        <w:tc>
          <w:tcPr>
            <w:tcW w:w="3175" w:type="dxa"/>
            <w:vMerge/>
          </w:tcPr>
          <w:p w:rsidR="00EA41E3" w:rsidRDefault="00EA41E3">
            <w:pPr>
              <w:pStyle w:val="ConsPlusNormal"/>
            </w:pPr>
          </w:p>
        </w:tc>
        <w:tc>
          <w:tcPr>
            <w:tcW w:w="1871" w:type="dxa"/>
            <w:vMerge/>
          </w:tcPr>
          <w:p w:rsidR="00EA41E3" w:rsidRDefault="00EA41E3">
            <w:pPr>
              <w:pStyle w:val="ConsPlusNormal"/>
            </w:pPr>
          </w:p>
        </w:tc>
        <w:tc>
          <w:tcPr>
            <w:tcW w:w="604" w:type="dxa"/>
          </w:tcPr>
          <w:p w:rsidR="00EA41E3" w:rsidRDefault="00EA41E3">
            <w:pPr>
              <w:pStyle w:val="ConsPlusNormal"/>
              <w:jc w:val="center"/>
            </w:pPr>
            <w:r>
              <w:t>2015</w:t>
            </w:r>
          </w:p>
        </w:tc>
        <w:tc>
          <w:tcPr>
            <w:tcW w:w="604" w:type="dxa"/>
          </w:tcPr>
          <w:p w:rsidR="00EA41E3" w:rsidRDefault="00EA41E3">
            <w:pPr>
              <w:pStyle w:val="ConsPlusNormal"/>
              <w:jc w:val="center"/>
            </w:pPr>
            <w:r>
              <w:t>2016</w:t>
            </w:r>
          </w:p>
        </w:tc>
        <w:tc>
          <w:tcPr>
            <w:tcW w:w="604" w:type="dxa"/>
          </w:tcPr>
          <w:p w:rsidR="00EA41E3" w:rsidRDefault="00EA41E3">
            <w:pPr>
              <w:pStyle w:val="ConsPlusNormal"/>
              <w:jc w:val="center"/>
            </w:pPr>
            <w:r>
              <w:t>2017</w:t>
            </w:r>
          </w:p>
        </w:tc>
        <w:tc>
          <w:tcPr>
            <w:tcW w:w="604" w:type="dxa"/>
          </w:tcPr>
          <w:p w:rsidR="00EA41E3" w:rsidRDefault="00EA41E3">
            <w:pPr>
              <w:pStyle w:val="ConsPlusNormal"/>
              <w:jc w:val="center"/>
            </w:pPr>
            <w:r>
              <w:t>2018</w:t>
            </w:r>
          </w:p>
        </w:tc>
        <w:tc>
          <w:tcPr>
            <w:tcW w:w="604" w:type="dxa"/>
          </w:tcPr>
          <w:p w:rsidR="00EA41E3" w:rsidRDefault="00EA41E3">
            <w:pPr>
              <w:pStyle w:val="ConsPlusNormal"/>
              <w:jc w:val="center"/>
            </w:pPr>
            <w:r>
              <w:t>2019</w:t>
            </w:r>
          </w:p>
        </w:tc>
        <w:tc>
          <w:tcPr>
            <w:tcW w:w="604" w:type="dxa"/>
          </w:tcPr>
          <w:p w:rsidR="00EA41E3" w:rsidRDefault="00EA41E3">
            <w:pPr>
              <w:pStyle w:val="ConsPlusNormal"/>
              <w:jc w:val="center"/>
            </w:pPr>
            <w:r>
              <w:t>2020</w:t>
            </w:r>
          </w:p>
        </w:tc>
      </w:tr>
      <w:tr w:rsidR="00EA41E3">
        <w:tc>
          <w:tcPr>
            <w:tcW w:w="364" w:type="dxa"/>
          </w:tcPr>
          <w:p w:rsidR="00EA41E3" w:rsidRDefault="00EA41E3">
            <w:pPr>
              <w:pStyle w:val="ConsPlusNormal"/>
            </w:pPr>
            <w:r>
              <w:t>1</w:t>
            </w:r>
          </w:p>
        </w:tc>
        <w:tc>
          <w:tcPr>
            <w:tcW w:w="3175" w:type="dxa"/>
          </w:tcPr>
          <w:p w:rsidR="00EA41E3" w:rsidRDefault="00EA41E3">
            <w:pPr>
              <w:pStyle w:val="ConsPlusNormal"/>
            </w:pPr>
            <w:r>
              <w:t>Число победителей олимпиад, конкурсов, фестивалей регионального уровня и выше, включенных в федеральный и региональный перечни, чел.</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110</w:t>
            </w:r>
          </w:p>
        </w:tc>
        <w:tc>
          <w:tcPr>
            <w:tcW w:w="604" w:type="dxa"/>
          </w:tcPr>
          <w:p w:rsidR="00EA41E3" w:rsidRDefault="00EA41E3">
            <w:pPr>
              <w:pStyle w:val="ConsPlusNormal"/>
              <w:jc w:val="center"/>
            </w:pPr>
            <w:r>
              <w:t>130</w:t>
            </w:r>
          </w:p>
        </w:tc>
        <w:tc>
          <w:tcPr>
            <w:tcW w:w="604" w:type="dxa"/>
          </w:tcPr>
          <w:p w:rsidR="00EA41E3" w:rsidRDefault="00EA41E3">
            <w:pPr>
              <w:pStyle w:val="ConsPlusNormal"/>
              <w:jc w:val="center"/>
            </w:pPr>
            <w:r>
              <w:t>135</w:t>
            </w:r>
          </w:p>
        </w:tc>
        <w:tc>
          <w:tcPr>
            <w:tcW w:w="604" w:type="dxa"/>
          </w:tcPr>
          <w:p w:rsidR="00EA41E3" w:rsidRDefault="00EA41E3">
            <w:pPr>
              <w:pStyle w:val="ConsPlusNormal"/>
              <w:jc w:val="center"/>
            </w:pPr>
            <w:r>
              <w:t>140</w:t>
            </w:r>
          </w:p>
        </w:tc>
      </w:tr>
      <w:tr w:rsidR="00EA41E3">
        <w:tc>
          <w:tcPr>
            <w:tcW w:w="364" w:type="dxa"/>
          </w:tcPr>
          <w:p w:rsidR="00EA41E3" w:rsidRDefault="00EA41E3">
            <w:pPr>
              <w:pStyle w:val="ConsPlusNormal"/>
            </w:pPr>
            <w:r>
              <w:t>2</w:t>
            </w:r>
          </w:p>
        </w:tc>
        <w:tc>
          <w:tcPr>
            <w:tcW w:w="3175" w:type="dxa"/>
          </w:tcPr>
          <w:p w:rsidR="00EA41E3" w:rsidRDefault="00EA41E3">
            <w:pPr>
              <w:pStyle w:val="ConsPlusNormal"/>
            </w:pPr>
            <w:r>
              <w:t xml:space="preserve">Отношение средней заработной платы педагогических работников общеобразовательных учреждений города к средней заработной плате в экономике </w:t>
            </w:r>
            <w:r>
              <w:lastRenderedPageBreak/>
              <w:t>региона, %</w:t>
            </w:r>
          </w:p>
        </w:tc>
        <w:tc>
          <w:tcPr>
            <w:tcW w:w="1871" w:type="dxa"/>
          </w:tcPr>
          <w:p w:rsidR="00EA41E3" w:rsidRDefault="00EA41E3">
            <w:pPr>
              <w:pStyle w:val="ConsPlusNormal"/>
            </w:pPr>
            <w:r>
              <w:lastRenderedPageBreak/>
              <w:t>Управление образования</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lastRenderedPageBreak/>
              <w:t>3</w:t>
            </w:r>
          </w:p>
        </w:tc>
        <w:tc>
          <w:tcPr>
            <w:tcW w:w="3175" w:type="dxa"/>
          </w:tcPr>
          <w:p w:rsidR="00EA41E3" w:rsidRDefault="00EA41E3">
            <w:pPr>
              <w:pStyle w:val="ConsPlusNormal"/>
            </w:pPr>
            <w:r>
              <w:t>Доля обучающихся, обеспеченных учебниками, соответствующими требованиям ФГОС, в общей численности обучающихся,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93</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97</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t>4</w:t>
            </w:r>
          </w:p>
        </w:tc>
        <w:tc>
          <w:tcPr>
            <w:tcW w:w="3175" w:type="dxa"/>
          </w:tcPr>
          <w:p w:rsidR="00EA41E3" w:rsidRDefault="00EA41E3">
            <w:pPr>
              <w:pStyle w:val="ConsPlusNormal"/>
            </w:pPr>
            <w:r>
              <w:t>Сохранение доли учреждений общего образования,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t>5</w:t>
            </w:r>
          </w:p>
        </w:tc>
        <w:tc>
          <w:tcPr>
            <w:tcW w:w="3175" w:type="dxa"/>
          </w:tcPr>
          <w:p w:rsidR="00EA41E3" w:rsidRDefault="00EA41E3">
            <w:pPr>
              <w:pStyle w:val="ConsPlusNormal"/>
            </w:pPr>
            <w:r>
              <w:t>Доля учителей в возрасте до 30 лет в общей численности учителей общеобразовательных учреждений,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19,8</w:t>
            </w:r>
          </w:p>
        </w:tc>
        <w:tc>
          <w:tcPr>
            <w:tcW w:w="604" w:type="dxa"/>
          </w:tcPr>
          <w:p w:rsidR="00EA41E3" w:rsidRDefault="00EA41E3">
            <w:pPr>
              <w:pStyle w:val="ConsPlusNormal"/>
              <w:jc w:val="center"/>
            </w:pPr>
            <w:r>
              <w:t>18,6</w:t>
            </w:r>
          </w:p>
        </w:tc>
        <w:tc>
          <w:tcPr>
            <w:tcW w:w="604" w:type="dxa"/>
          </w:tcPr>
          <w:p w:rsidR="00EA41E3" w:rsidRDefault="00EA41E3">
            <w:pPr>
              <w:pStyle w:val="ConsPlusNormal"/>
              <w:jc w:val="center"/>
            </w:pPr>
            <w:r>
              <w:t>19,2</w:t>
            </w:r>
          </w:p>
        </w:tc>
        <w:tc>
          <w:tcPr>
            <w:tcW w:w="604" w:type="dxa"/>
          </w:tcPr>
          <w:p w:rsidR="00EA41E3" w:rsidRDefault="00EA41E3">
            <w:pPr>
              <w:pStyle w:val="ConsPlusNormal"/>
              <w:jc w:val="center"/>
            </w:pPr>
            <w:r>
              <w:t>19,6</w:t>
            </w:r>
          </w:p>
        </w:tc>
        <w:tc>
          <w:tcPr>
            <w:tcW w:w="604" w:type="dxa"/>
          </w:tcPr>
          <w:p w:rsidR="00EA41E3" w:rsidRDefault="00EA41E3">
            <w:pPr>
              <w:pStyle w:val="ConsPlusNormal"/>
              <w:jc w:val="center"/>
            </w:pPr>
            <w:r>
              <w:t>19,9</w:t>
            </w:r>
          </w:p>
        </w:tc>
        <w:tc>
          <w:tcPr>
            <w:tcW w:w="604" w:type="dxa"/>
          </w:tcPr>
          <w:p w:rsidR="00EA41E3" w:rsidRDefault="00EA41E3">
            <w:pPr>
              <w:pStyle w:val="ConsPlusNormal"/>
              <w:jc w:val="center"/>
            </w:pPr>
            <w:r>
              <w:t>20,1</w:t>
            </w:r>
          </w:p>
        </w:tc>
      </w:tr>
      <w:tr w:rsidR="00EA41E3">
        <w:tc>
          <w:tcPr>
            <w:tcW w:w="364" w:type="dxa"/>
          </w:tcPr>
          <w:p w:rsidR="00EA41E3" w:rsidRDefault="00EA41E3">
            <w:pPr>
              <w:pStyle w:val="ConsPlusNormal"/>
            </w:pPr>
            <w:r>
              <w:t>6</w:t>
            </w:r>
          </w:p>
        </w:tc>
        <w:tc>
          <w:tcPr>
            <w:tcW w:w="3175" w:type="dxa"/>
          </w:tcPr>
          <w:p w:rsidR="00EA41E3" w:rsidRDefault="00EA41E3">
            <w:pPr>
              <w:pStyle w:val="ConsPlusNormal"/>
            </w:pPr>
            <w:r>
              <w:t>Доля педагогов общеобразовательных учреждений, имеющих квалификационные категории, в общей численности педагогов общеобразовательных учреждений,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w:t>
            </w:r>
          </w:p>
        </w:tc>
      </w:tr>
      <w:tr w:rsidR="00EA41E3">
        <w:tc>
          <w:tcPr>
            <w:tcW w:w="364" w:type="dxa"/>
          </w:tcPr>
          <w:p w:rsidR="00EA41E3" w:rsidRDefault="00EA41E3">
            <w:pPr>
              <w:pStyle w:val="ConsPlusNormal"/>
            </w:pPr>
            <w:r>
              <w:t>7</w:t>
            </w:r>
          </w:p>
        </w:tc>
        <w:tc>
          <w:tcPr>
            <w:tcW w:w="3175" w:type="dxa"/>
          </w:tcPr>
          <w:p w:rsidR="00EA41E3" w:rsidRDefault="00EA41E3">
            <w:pPr>
              <w:pStyle w:val="ConsPlusNormal"/>
            </w:pPr>
            <w:r>
              <w:t>Доля учащихся, которым предоставлена возможность обучаться в соответствии с основными современными требованиями (создано от 80% до 100% современных условий), в общей численности школьников,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90</w:t>
            </w:r>
          </w:p>
        </w:tc>
        <w:tc>
          <w:tcPr>
            <w:tcW w:w="604" w:type="dxa"/>
          </w:tcPr>
          <w:p w:rsidR="00EA41E3" w:rsidRDefault="00EA41E3">
            <w:pPr>
              <w:pStyle w:val="ConsPlusNormal"/>
              <w:jc w:val="center"/>
            </w:pPr>
            <w:r>
              <w:t>91</w:t>
            </w:r>
          </w:p>
        </w:tc>
        <w:tc>
          <w:tcPr>
            <w:tcW w:w="604" w:type="dxa"/>
          </w:tcPr>
          <w:p w:rsidR="00EA41E3" w:rsidRDefault="00EA41E3">
            <w:pPr>
              <w:pStyle w:val="ConsPlusNormal"/>
              <w:jc w:val="center"/>
            </w:pPr>
            <w:r>
              <w:t>92</w:t>
            </w:r>
          </w:p>
        </w:tc>
        <w:tc>
          <w:tcPr>
            <w:tcW w:w="604" w:type="dxa"/>
          </w:tcPr>
          <w:p w:rsidR="00EA41E3" w:rsidRDefault="00EA41E3">
            <w:pPr>
              <w:pStyle w:val="ConsPlusNormal"/>
              <w:jc w:val="center"/>
            </w:pPr>
            <w:r>
              <w:t>93</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t>8</w:t>
            </w:r>
          </w:p>
        </w:tc>
        <w:tc>
          <w:tcPr>
            <w:tcW w:w="3175" w:type="dxa"/>
          </w:tcPr>
          <w:p w:rsidR="00EA41E3" w:rsidRDefault="00EA41E3">
            <w:pPr>
              <w:pStyle w:val="ConsPlusNormal"/>
            </w:pPr>
            <w:r>
              <w:t>Количество пользователей-учащихся на 1 персональный компьютер, человек</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10</w:t>
            </w:r>
          </w:p>
        </w:tc>
        <w:tc>
          <w:tcPr>
            <w:tcW w:w="604" w:type="dxa"/>
          </w:tcPr>
          <w:p w:rsidR="00EA41E3" w:rsidRDefault="00EA41E3">
            <w:pPr>
              <w:pStyle w:val="ConsPlusNormal"/>
              <w:jc w:val="center"/>
            </w:pPr>
            <w:r>
              <w:t>9</w:t>
            </w:r>
          </w:p>
        </w:tc>
        <w:tc>
          <w:tcPr>
            <w:tcW w:w="604" w:type="dxa"/>
          </w:tcPr>
          <w:p w:rsidR="00EA41E3" w:rsidRDefault="00EA41E3">
            <w:pPr>
              <w:pStyle w:val="ConsPlusNormal"/>
              <w:jc w:val="center"/>
            </w:pPr>
            <w:r>
              <w:t>9</w:t>
            </w:r>
          </w:p>
        </w:tc>
        <w:tc>
          <w:tcPr>
            <w:tcW w:w="604" w:type="dxa"/>
          </w:tcPr>
          <w:p w:rsidR="00EA41E3" w:rsidRDefault="00EA41E3">
            <w:pPr>
              <w:pStyle w:val="ConsPlusNormal"/>
              <w:jc w:val="center"/>
            </w:pPr>
            <w:r>
              <w:t>8</w:t>
            </w:r>
          </w:p>
        </w:tc>
        <w:tc>
          <w:tcPr>
            <w:tcW w:w="604" w:type="dxa"/>
          </w:tcPr>
          <w:p w:rsidR="00EA41E3" w:rsidRDefault="00EA41E3">
            <w:pPr>
              <w:pStyle w:val="ConsPlusNormal"/>
              <w:jc w:val="center"/>
            </w:pPr>
            <w:r>
              <w:t>8</w:t>
            </w:r>
          </w:p>
        </w:tc>
        <w:tc>
          <w:tcPr>
            <w:tcW w:w="604" w:type="dxa"/>
          </w:tcPr>
          <w:p w:rsidR="00EA41E3" w:rsidRDefault="00EA41E3">
            <w:pPr>
              <w:pStyle w:val="ConsPlusNormal"/>
              <w:jc w:val="center"/>
            </w:pPr>
            <w:r>
              <w:t>7</w:t>
            </w:r>
          </w:p>
        </w:tc>
      </w:tr>
      <w:tr w:rsidR="00EA41E3">
        <w:tc>
          <w:tcPr>
            <w:tcW w:w="364" w:type="dxa"/>
          </w:tcPr>
          <w:p w:rsidR="00EA41E3" w:rsidRDefault="00EA41E3">
            <w:pPr>
              <w:pStyle w:val="ConsPlusNormal"/>
            </w:pPr>
            <w:r>
              <w:t>9</w:t>
            </w:r>
          </w:p>
        </w:tc>
        <w:tc>
          <w:tcPr>
            <w:tcW w:w="3175" w:type="dxa"/>
          </w:tcPr>
          <w:p w:rsidR="00EA41E3" w:rsidRDefault="00EA41E3">
            <w:pPr>
              <w:pStyle w:val="ConsPlusNormal"/>
            </w:pPr>
            <w:r>
              <w:t>Доля учебных кабинетов общеобразовательных учреждений, оборудованных автоматизированным рабочим местом учителя,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63</w:t>
            </w:r>
          </w:p>
        </w:tc>
        <w:tc>
          <w:tcPr>
            <w:tcW w:w="604" w:type="dxa"/>
          </w:tcPr>
          <w:p w:rsidR="00EA41E3" w:rsidRDefault="00EA41E3">
            <w:pPr>
              <w:pStyle w:val="ConsPlusNormal"/>
              <w:jc w:val="center"/>
            </w:pPr>
            <w:r>
              <w:t>66</w:t>
            </w:r>
          </w:p>
        </w:tc>
        <w:tc>
          <w:tcPr>
            <w:tcW w:w="604" w:type="dxa"/>
          </w:tcPr>
          <w:p w:rsidR="00EA41E3" w:rsidRDefault="00EA41E3">
            <w:pPr>
              <w:pStyle w:val="ConsPlusNormal"/>
              <w:jc w:val="center"/>
            </w:pPr>
            <w:r>
              <w:t>69</w:t>
            </w:r>
          </w:p>
        </w:tc>
        <w:tc>
          <w:tcPr>
            <w:tcW w:w="604" w:type="dxa"/>
          </w:tcPr>
          <w:p w:rsidR="00EA41E3" w:rsidRDefault="00EA41E3">
            <w:pPr>
              <w:pStyle w:val="ConsPlusNormal"/>
              <w:jc w:val="center"/>
            </w:pPr>
            <w:r>
              <w:t>72</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78</w:t>
            </w:r>
          </w:p>
        </w:tc>
      </w:tr>
      <w:tr w:rsidR="00EA41E3">
        <w:tc>
          <w:tcPr>
            <w:tcW w:w="364" w:type="dxa"/>
          </w:tcPr>
          <w:p w:rsidR="00EA41E3" w:rsidRDefault="00EA41E3">
            <w:pPr>
              <w:pStyle w:val="ConsPlusNormal"/>
            </w:pPr>
            <w:r>
              <w:t>10</w:t>
            </w:r>
          </w:p>
        </w:tc>
        <w:tc>
          <w:tcPr>
            <w:tcW w:w="3175" w:type="dxa"/>
          </w:tcPr>
          <w:p w:rsidR="00EA41E3" w:rsidRDefault="00EA41E3">
            <w:pPr>
              <w:pStyle w:val="ConsPlusNormal"/>
            </w:pPr>
            <w:r>
              <w:t xml:space="preserve">Доля детей с ограниченными возможностями здоровья школьного возраста, получающих коррекционную помощь, в общей численности </w:t>
            </w:r>
            <w:r>
              <w:lastRenderedPageBreak/>
              <w:t>детей с ограниченными возможностями здоровья школьного возраста, %</w:t>
            </w:r>
          </w:p>
        </w:tc>
        <w:tc>
          <w:tcPr>
            <w:tcW w:w="1871" w:type="dxa"/>
          </w:tcPr>
          <w:p w:rsidR="00EA41E3" w:rsidRDefault="00EA41E3">
            <w:pPr>
              <w:pStyle w:val="ConsPlusNormal"/>
            </w:pPr>
            <w:r>
              <w:lastRenderedPageBreak/>
              <w:t>Управление образования</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lastRenderedPageBreak/>
              <w:t>11</w:t>
            </w:r>
          </w:p>
        </w:tc>
        <w:tc>
          <w:tcPr>
            <w:tcW w:w="3175" w:type="dxa"/>
          </w:tcPr>
          <w:p w:rsidR="00EA41E3" w:rsidRDefault="00EA41E3">
            <w:pPr>
              <w:pStyle w:val="ConsPlusNormal"/>
            </w:pPr>
            <w:r>
              <w:t>Доля учащихся общеобразовательных учреждений, получающих двухразовое питание,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74</w:t>
            </w:r>
          </w:p>
        </w:tc>
        <w:tc>
          <w:tcPr>
            <w:tcW w:w="604" w:type="dxa"/>
          </w:tcPr>
          <w:p w:rsidR="00EA41E3" w:rsidRDefault="00EA41E3">
            <w:pPr>
              <w:pStyle w:val="ConsPlusNormal"/>
              <w:jc w:val="center"/>
            </w:pPr>
            <w:r>
              <w:t>74,3</w:t>
            </w:r>
          </w:p>
        </w:tc>
        <w:tc>
          <w:tcPr>
            <w:tcW w:w="604" w:type="dxa"/>
          </w:tcPr>
          <w:p w:rsidR="00EA41E3" w:rsidRDefault="00EA41E3">
            <w:pPr>
              <w:pStyle w:val="ConsPlusNormal"/>
              <w:jc w:val="center"/>
            </w:pPr>
            <w:r>
              <w:t>74,7</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75,3</w:t>
            </w:r>
          </w:p>
        </w:tc>
        <w:tc>
          <w:tcPr>
            <w:tcW w:w="604" w:type="dxa"/>
          </w:tcPr>
          <w:p w:rsidR="00EA41E3" w:rsidRDefault="00EA41E3">
            <w:pPr>
              <w:pStyle w:val="ConsPlusNormal"/>
              <w:jc w:val="center"/>
            </w:pPr>
            <w:r>
              <w:t>75,7</w:t>
            </w:r>
          </w:p>
        </w:tc>
      </w:tr>
      <w:tr w:rsidR="00EA41E3">
        <w:tc>
          <w:tcPr>
            <w:tcW w:w="364" w:type="dxa"/>
          </w:tcPr>
          <w:p w:rsidR="00EA41E3" w:rsidRDefault="00EA41E3">
            <w:pPr>
              <w:pStyle w:val="ConsPlusNormal"/>
            </w:pPr>
            <w:r>
              <w:t>12</w:t>
            </w:r>
          </w:p>
        </w:tc>
        <w:tc>
          <w:tcPr>
            <w:tcW w:w="3175" w:type="dxa"/>
          </w:tcPr>
          <w:p w:rsidR="00EA41E3" w:rsidRDefault="00EA41E3">
            <w:pPr>
              <w:pStyle w:val="ConsPlusNormal"/>
            </w:pPr>
            <w:r>
              <w:t>Доля обучающихся, отнесенных к 1 и 2 группам здоровья,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60,8</w:t>
            </w:r>
          </w:p>
        </w:tc>
        <w:tc>
          <w:tcPr>
            <w:tcW w:w="604" w:type="dxa"/>
          </w:tcPr>
          <w:p w:rsidR="00EA41E3" w:rsidRDefault="00EA41E3">
            <w:pPr>
              <w:pStyle w:val="ConsPlusNormal"/>
              <w:jc w:val="center"/>
            </w:pPr>
            <w:r>
              <w:t>61,5</w:t>
            </w:r>
          </w:p>
        </w:tc>
        <w:tc>
          <w:tcPr>
            <w:tcW w:w="604" w:type="dxa"/>
          </w:tcPr>
          <w:p w:rsidR="00EA41E3" w:rsidRDefault="00EA41E3">
            <w:pPr>
              <w:pStyle w:val="ConsPlusNormal"/>
              <w:jc w:val="center"/>
            </w:pPr>
            <w:r>
              <w:t>62</w:t>
            </w:r>
          </w:p>
        </w:tc>
        <w:tc>
          <w:tcPr>
            <w:tcW w:w="604" w:type="dxa"/>
          </w:tcPr>
          <w:p w:rsidR="00EA41E3" w:rsidRDefault="00EA41E3">
            <w:pPr>
              <w:pStyle w:val="ConsPlusNormal"/>
              <w:jc w:val="center"/>
            </w:pPr>
            <w:r>
              <w:t>62,5</w:t>
            </w:r>
          </w:p>
        </w:tc>
        <w:tc>
          <w:tcPr>
            <w:tcW w:w="604" w:type="dxa"/>
          </w:tcPr>
          <w:p w:rsidR="00EA41E3" w:rsidRDefault="00EA41E3">
            <w:pPr>
              <w:pStyle w:val="ConsPlusNormal"/>
              <w:jc w:val="center"/>
            </w:pPr>
            <w:r>
              <w:t>63</w:t>
            </w:r>
          </w:p>
        </w:tc>
        <w:tc>
          <w:tcPr>
            <w:tcW w:w="604" w:type="dxa"/>
          </w:tcPr>
          <w:p w:rsidR="00EA41E3" w:rsidRDefault="00EA41E3">
            <w:pPr>
              <w:pStyle w:val="ConsPlusNormal"/>
              <w:jc w:val="center"/>
            </w:pPr>
            <w:r>
              <w:t>63,5</w:t>
            </w:r>
          </w:p>
        </w:tc>
      </w:tr>
      <w:tr w:rsidR="00EA41E3">
        <w:tc>
          <w:tcPr>
            <w:tcW w:w="364" w:type="dxa"/>
          </w:tcPr>
          <w:p w:rsidR="00EA41E3" w:rsidRDefault="00EA41E3">
            <w:pPr>
              <w:pStyle w:val="ConsPlusNormal"/>
            </w:pPr>
            <w:r>
              <w:t>13</w:t>
            </w:r>
          </w:p>
        </w:tc>
        <w:tc>
          <w:tcPr>
            <w:tcW w:w="3175" w:type="dxa"/>
          </w:tcPr>
          <w:p w:rsidR="00EA41E3" w:rsidRDefault="00EA41E3">
            <w:pPr>
              <w:pStyle w:val="ConsPlusNormal"/>
            </w:pPr>
            <w:r>
              <w:t>Доля учащихся, совершивших правонарушения и преступления,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0,89</w:t>
            </w:r>
          </w:p>
        </w:tc>
        <w:tc>
          <w:tcPr>
            <w:tcW w:w="604" w:type="dxa"/>
          </w:tcPr>
          <w:p w:rsidR="00EA41E3" w:rsidRDefault="00EA41E3">
            <w:pPr>
              <w:pStyle w:val="ConsPlusNormal"/>
              <w:jc w:val="center"/>
            </w:pPr>
            <w:r>
              <w:t>0,88</w:t>
            </w:r>
          </w:p>
        </w:tc>
        <w:tc>
          <w:tcPr>
            <w:tcW w:w="604" w:type="dxa"/>
          </w:tcPr>
          <w:p w:rsidR="00EA41E3" w:rsidRDefault="00EA41E3">
            <w:pPr>
              <w:pStyle w:val="ConsPlusNormal"/>
              <w:jc w:val="center"/>
            </w:pPr>
            <w:r>
              <w:t>0,87</w:t>
            </w:r>
          </w:p>
        </w:tc>
        <w:tc>
          <w:tcPr>
            <w:tcW w:w="604" w:type="dxa"/>
          </w:tcPr>
          <w:p w:rsidR="00EA41E3" w:rsidRDefault="00EA41E3">
            <w:pPr>
              <w:pStyle w:val="ConsPlusNormal"/>
              <w:jc w:val="center"/>
            </w:pPr>
            <w:r>
              <w:t>0,86</w:t>
            </w:r>
          </w:p>
        </w:tc>
        <w:tc>
          <w:tcPr>
            <w:tcW w:w="604" w:type="dxa"/>
          </w:tcPr>
          <w:p w:rsidR="00EA41E3" w:rsidRDefault="00EA41E3">
            <w:pPr>
              <w:pStyle w:val="ConsPlusNormal"/>
              <w:jc w:val="center"/>
            </w:pPr>
            <w:r>
              <w:t>0,83</w:t>
            </w:r>
          </w:p>
        </w:tc>
        <w:tc>
          <w:tcPr>
            <w:tcW w:w="604" w:type="dxa"/>
          </w:tcPr>
          <w:p w:rsidR="00EA41E3" w:rsidRDefault="00EA41E3">
            <w:pPr>
              <w:pStyle w:val="ConsPlusNormal"/>
              <w:jc w:val="center"/>
            </w:pPr>
            <w:r>
              <w:t>0,80</w:t>
            </w:r>
          </w:p>
        </w:tc>
      </w:tr>
      <w:tr w:rsidR="00EA41E3">
        <w:tc>
          <w:tcPr>
            <w:tcW w:w="364" w:type="dxa"/>
          </w:tcPr>
          <w:p w:rsidR="00EA41E3" w:rsidRDefault="00EA41E3">
            <w:pPr>
              <w:pStyle w:val="ConsPlusNormal"/>
            </w:pPr>
            <w:r>
              <w:t>14</w:t>
            </w:r>
          </w:p>
        </w:tc>
        <w:tc>
          <w:tcPr>
            <w:tcW w:w="3175" w:type="dxa"/>
          </w:tcPr>
          <w:p w:rsidR="00EA41E3" w:rsidRDefault="00EA41E3">
            <w:pPr>
              <w:pStyle w:val="ConsPlusNormal"/>
            </w:pPr>
            <w:r>
              <w:t>Доля учащихся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- 49% в 2020 году,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47,0</w:t>
            </w:r>
          </w:p>
        </w:tc>
        <w:tc>
          <w:tcPr>
            <w:tcW w:w="604" w:type="dxa"/>
          </w:tcPr>
          <w:p w:rsidR="00EA41E3" w:rsidRDefault="00EA41E3">
            <w:pPr>
              <w:pStyle w:val="ConsPlusNormal"/>
              <w:jc w:val="center"/>
            </w:pPr>
            <w:r>
              <w:t>47,5</w:t>
            </w:r>
          </w:p>
        </w:tc>
        <w:tc>
          <w:tcPr>
            <w:tcW w:w="604" w:type="dxa"/>
          </w:tcPr>
          <w:p w:rsidR="00EA41E3" w:rsidRDefault="00EA41E3">
            <w:pPr>
              <w:pStyle w:val="ConsPlusNormal"/>
              <w:jc w:val="center"/>
            </w:pPr>
            <w:r>
              <w:t>48,0</w:t>
            </w:r>
          </w:p>
        </w:tc>
        <w:tc>
          <w:tcPr>
            <w:tcW w:w="604" w:type="dxa"/>
          </w:tcPr>
          <w:p w:rsidR="00EA41E3" w:rsidRDefault="00EA41E3">
            <w:pPr>
              <w:pStyle w:val="ConsPlusNormal"/>
              <w:jc w:val="center"/>
            </w:pPr>
            <w:r>
              <w:t>48,5</w:t>
            </w:r>
          </w:p>
        </w:tc>
        <w:tc>
          <w:tcPr>
            <w:tcW w:w="604" w:type="dxa"/>
          </w:tcPr>
          <w:p w:rsidR="00EA41E3" w:rsidRDefault="00EA41E3">
            <w:pPr>
              <w:pStyle w:val="ConsPlusNormal"/>
              <w:jc w:val="center"/>
            </w:pPr>
            <w:r>
              <w:t>49,0</w:t>
            </w:r>
          </w:p>
        </w:tc>
      </w:tr>
      <w:tr w:rsidR="00EA41E3" w:rsidTr="00483B4D">
        <w:tc>
          <w:tcPr>
            <w:tcW w:w="364" w:type="dxa"/>
          </w:tcPr>
          <w:p w:rsidR="00EA41E3" w:rsidRDefault="00EA41E3">
            <w:pPr>
              <w:pStyle w:val="ConsPlusNormal"/>
            </w:pPr>
            <w:r>
              <w:t>15</w:t>
            </w:r>
          </w:p>
        </w:tc>
        <w:tc>
          <w:tcPr>
            <w:tcW w:w="3175" w:type="dxa"/>
          </w:tcPr>
          <w:p w:rsidR="00EA41E3" w:rsidRDefault="00EA41E3">
            <w:pPr>
              <w:pStyle w:val="ConsPlusNormal"/>
            </w:pPr>
            <w:r>
              <w:t>Доля учащихся 9 - 11 классов Центра для одаренных детей (МАНОУ "</w:t>
            </w:r>
            <w:proofErr w:type="spellStart"/>
            <w:r>
              <w:t>Шуховский</w:t>
            </w:r>
            <w:proofErr w:type="spellEnd"/>
            <w:r>
              <w:t xml:space="preserve"> лицей"),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- 13% в 2020 году,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10,5</w:t>
            </w:r>
          </w:p>
        </w:tc>
        <w:tc>
          <w:tcPr>
            <w:tcW w:w="604" w:type="dxa"/>
          </w:tcPr>
          <w:p w:rsidR="00EA41E3" w:rsidRDefault="00EA41E3">
            <w:pPr>
              <w:pStyle w:val="ConsPlusNormal"/>
              <w:jc w:val="center"/>
            </w:pPr>
            <w:r>
              <w:t>10,5</w:t>
            </w:r>
          </w:p>
        </w:tc>
        <w:tc>
          <w:tcPr>
            <w:tcW w:w="604" w:type="dxa"/>
          </w:tcPr>
          <w:p w:rsidR="00EA41E3" w:rsidRDefault="00EA41E3">
            <w:pPr>
              <w:pStyle w:val="ConsPlusNormal"/>
              <w:jc w:val="center"/>
            </w:pPr>
            <w:r>
              <w:t>10,5</w:t>
            </w:r>
          </w:p>
        </w:tc>
        <w:tc>
          <w:tcPr>
            <w:tcW w:w="604" w:type="dxa"/>
          </w:tcPr>
          <w:p w:rsidR="00EA41E3" w:rsidRDefault="00EA41E3">
            <w:pPr>
              <w:pStyle w:val="ConsPlusNormal"/>
              <w:jc w:val="center"/>
            </w:pPr>
            <w:r>
              <w:t>10,5</w:t>
            </w:r>
          </w:p>
        </w:tc>
        <w:tc>
          <w:tcPr>
            <w:tcW w:w="604" w:type="dxa"/>
          </w:tcPr>
          <w:p w:rsidR="00EA41E3" w:rsidRDefault="00EA41E3">
            <w:pPr>
              <w:pStyle w:val="ConsPlusNormal"/>
              <w:jc w:val="center"/>
            </w:pPr>
            <w:r>
              <w:t>10,5</w:t>
            </w:r>
          </w:p>
        </w:tc>
        <w:tc>
          <w:tcPr>
            <w:tcW w:w="604" w:type="dxa"/>
          </w:tcPr>
          <w:p w:rsidR="00EA41E3" w:rsidRDefault="00EA41E3">
            <w:pPr>
              <w:pStyle w:val="ConsPlusNormal"/>
              <w:jc w:val="center"/>
            </w:pPr>
            <w:r>
              <w:t>0</w:t>
            </w:r>
          </w:p>
        </w:tc>
      </w:tr>
      <w:tr w:rsidR="00EA41E3">
        <w:tc>
          <w:tcPr>
            <w:tcW w:w="364" w:type="dxa"/>
          </w:tcPr>
          <w:p w:rsidR="00EA41E3" w:rsidRDefault="00EA41E3">
            <w:pPr>
              <w:pStyle w:val="ConsPlusNormal"/>
            </w:pPr>
            <w:r>
              <w:t>16</w:t>
            </w:r>
          </w:p>
        </w:tc>
        <w:tc>
          <w:tcPr>
            <w:tcW w:w="3175" w:type="dxa"/>
          </w:tcPr>
          <w:p w:rsidR="00EA41E3" w:rsidRDefault="00EA41E3">
            <w:pPr>
              <w:pStyle w:val="ConsPlusNormal"/>
            </w:pPr>
            <w:r>
              <w:t>Доля детей из многодетных семей, получающих социальную поддержку,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483B4D">
        <w:tc>
          <w:tcPr>
            <w:tcW w:w="364" w:type="dxa"/>
          </w:tcPr>
          <w:p w:rsidR="00EA41E3" w:rsidRDefault="00EA41E3">
            <w:pPr>
              <w:pStyle w:val="ConsPlusNormal"/>
            </w:pPr>
            <w:r>
              <w:t>17</w:t>
            </w:r>
          </w:p>
        </w:tc>
        <w:tc>
          <w:tcPr>
            <w:tcW w:w="3175" w:type="dxa"/>
            <w:vAlign w:val="center"/>
          </w:tcPr>
          <w:p w:rsidR="00EA41E3" w:rsidRDefault="00EA41E3">
            <w:pPr>
              <w:pStyle w:val="ConsPlusNormal"/>
            </w:pPr>
            <w:r>
              <w:t>Доля обучающихся 1 - 4 классов, получающих горячее питание, %</w:t>
            </w:r>
          </w:p>
        </w:tc>
        <w:tc>
          <w:tcPr>
            <w:tcW w:w="1871"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p>
        </w:tc>
        <w:tc>
          <w:tcPr>
            <w:tcW w:w="604" w:type="dxa"/>
          </w:tcPr>
          <w:p w:rsidR="00EA41E3" w:rsidRDefault="00EA41E3">
            <w:pPr>
              <w:pStyle w:val="ConsPlusNormal"/>
              <w:jc w:val="center"/>
            </w:pP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100</w:t>
            </w:r>
          </w:p>
        </w:tc>
      </w:tr>
    </w:tbl>
    <w:p w:rsidR="00EA41E3" w:rsidRDefault="00EA41E3">
      <w:pPr>
        <w:pStyle w:val="ConsPlusNormal"/>
        <w:ind w:firstLine="540"/>
        <w:jc w:val="both"/>
      </w:pPr>
    </w:p>
    <w:p w:rsidR="00483B4D" w:rsidRDefault="00483B4D">
      <w:pPr>
        <w:pStyle w:val="ConsPlusTitle"/>
        <w:jc w:val="center"/>
        <w:outlineLvl w:val="3"/>
      </w:pPr>
    </w:p>
    <w:p w:rsidR="00483B4D" w:rsidRDefault="00483B4D">
      <w:pPr>
        <w:pStyle w:val="ConsPlusTitle"/>
        <w:jc w:val="center"/>
        <w:outlineLvl w:val="3"/>
      </w:pPr>
    </w:p>
    <w:p w:rsidR="00483B4D" w:rsidRDefault="00483B4D">
      <w:pPr>
        <w:pStyle w:val="ConsPlusTitle"/>
        <w:jc w:val="center"/>
        <w:outlineLvl w:val="3"/>
      </w:pPr>
    </w:p>
    <w:p w:rsidR="00483B4D" w:rsidRDefault="00483B4D">
      <w:pPr>
        <w:pStyle w:val="ConsPlusTitle"/>
        <w:jc w:val="center"/>
        <w:outlineLvl w:val="3"/>
      </w:pPr>
    </w:p>
    <w:p w:rsidR="00483B4D" w:rsidRDefault="00483B4D">
      <w:pPr>
        <w:pStyle w:val="ConsPlusTitle"/>
        <w:jc w:val="center"/>
        <w:outlineLvl w:val="3"/>
      </w:pPr>
    </w:p>
    <w:p w:rsidR="00EA41E3" w:rsidRDefault="00EA41E3">
      <w:pPr>
        <w:pStyle w:val="ConsPlusTitle"/>
        <w:jc w:val="center"/>
        <w:outlineLvl w:val="3"/>
      </w:pPr>
      <w:r>
        <w:lastRenderedPageBreak/>
        <w:t>II этап</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3685"/>
        <w:gridCol w:w="1928"/>
        <w:gridCol w:w="618"/>
        <w:gridCol w:w="618"/>
        <w:gridCol w:w="618"/>
        <w:gridCol w:w="618"/>
        <w:gridCol w:w="622"/>
      </w:tblGrid>
      <w:tr w:rsidR="00EA41E3">
        <w:tc>
          <w:tcPr>
            <w:tcW w:w="364" w:type="dxa"/>
            <w:vMerge w:val="restart"/>
          </w:tcPr>
          <w:p w:rsidR="00EA41E3" w:rsidRDefault="00EA41E3">
            <w:pPr>
              <w:pStyle w:val="ConsPlusNormal"/>
              <w:jc w:val="center"/>
            </w:pPr>
            <w:r>
              <w:t>N</w:t>
            </w:r>
          </w:p>
        </w:tc>
        <w:tc>
          <w:tcPr>
            <w:tcW w:w="3685" w:type="dxa"/>
            <w:vMerge w:val="restart"/>
          </w:tcPr>
          <w:p w:rsidR="00EA41E3" w:rsidRDefault="00EA41E3">
            <w:pPr>
              <w:pStyle w:val="ConsPlusNormal"/>
              <w:jc w:val="center"/>
            </w:pPr>
            <w:r>
              <w:t>Наименование показателя, единица измерения</w:t>
            </w:r>
          </w:p>
        </w:tc>
        <w:tc>
          <w:tcPr>
            <w:tcW w:w="1928" w:type="dxa"/>
            <w:vMerge w:val="restart"/>
          </w:tcPr>
          <w:p w:rsidR="00EA41E3" w:rsidRDefault="00EA41E3">
            <w:pPr>
              <w:pStyle w:val="ConsPlusNormal"/>
              <w:jc w:val="center"/>
            </w:pPr>
            <w:r>
              <w:t>Соисполнитель</w:t>
            </w:r>
          </w:p>
        </w:tc>
        <w:tc>
          <w:tcPr>
            <w:tcW w:w="3094" w:type="dxa"/>
            <w:gridSpan w:val="5"/>
          </w:tcPr>
          <w:p w:rsidR="00EA41E3" w:rsidRDefault="00EA41E3">
            <w:pPr>
              <w:pStyle w:val="ConsPlusNormal"/>
              <w:jc w:val="center"/>
            </w:pPr>
            <w:r>
              <w:t>Значение показателя по годам реализации</w:t>
            </w:r>
          </w:p>
        </w:tc>
      </w:tr>
      <w:tr w:rsidR="00EA41E3">
        <w:tc>
          <w:tcPr>
            <w:tcW w:w="364" w:type="dxa"/>
            <w:vMerge/>
          </w:tcPr>
          <w:p w:rsidR="00EA41E3" w:rsidRDefault="00EA41E3">
            <w:pPr>
              <w:pStyle w:val="ConsPlusNormal"/>
            </w:pPr>
          </w:p>
        </w:tc>
        <w:tc>
          <w:tcPr>
            <w:tcW w:w="3685" w:type="dxa"/>
            <w:vMerge/>
          </w:tcPr>
          <w:p w:rsidR="00EA41E3" w:rsidRDefault="00EA41E3">
            <w:pPr>
              <w:pStyle w:val="ConsPlusNormal"/>
            </w:pPr>
          </w:p>
        </w:tc>
        <w:tc>
          <w:tcPr>
            <w:tcW w:w="1928" w:type="dxa"/>
            <w:vMerge/>
          </w:tcPr>
          <w:p w:rsidR="00EA41E3" w:rsidRDefault="00EA41E3">
            <w:pPr>
              <w:pStyle w:val="ConsPlusNormal"/>
            </w:pPr>
          </w:p>
        </w:tc>
        <w:tc>
          <w:tcPr>
            <w:tcW w:w="618" w:type="dxa"/>
          </w:tcPr>
          <w:p w:rsidR="00EA41E3" w:rsidRDefault="00EA41E3">
            <w:pPr>
              <w:pStyle w:val="ConsPlusNormal"/>
              <w:jc w:val="center"/>
            </w:pPr>
            <w:r>
              <w:t>2021</w:t>
            </w:r>
          </w:p>
        </w:tc>
        <w:tc>
          <w:tcPr>
            <w:tcW w:w="618" w:type="dxa"/>
          </w:tcPr>
          <w:p w:rsidR="00EA41E3" w:rsidRDefault="00EA41E3">
            <w:pPr>
              <w:pStyle w:val="ConsPlusNormal"/>
              <w:jc w:val="center"/>
            </w:pPr>
            <w:r>
              <w:t>2022</w:t>
            </w:r>
          </w:p>
        </w:tc>
        <w:tc>
          <w:tcPr>
            <w:tcW w:w="618" w:type="dxa"/>
          </w:tcPr>
          <w:p w:rsidR="00EA41E3" w:rsidRDefault="00EA41E3">
            <w:pPr>
              <w:pStyle w:val="ConsPlusNormal"/>
              <w:jc w:val="center"/>
            </w:pPr>
            <w:r>
              <w:t>2023</w:t>
            </w:r>
          </w:p>
        </w:tc>
        <w:tc>
          <w:tcPr>
            <w:tcW w:w="618" w:type="dxa"/>
          </w:tcPr>
          <w:p w:rsidR="00EA41E3" w:rsidRDefault="00EA41E3">
            <w:pPr>
              <w:pStyle w:val="ConsPlusNormal"/>
              <w:jc w:val="center"/>
            </w:pPr>
            <w:r>
              <w:t>2024</w:t>
            </w:r>
          </w:p>
        </w:tc>
        <w:tc>
          <w:tcPr>
            <w:tcW w:w="622" w:type="dxa"/>
          </w:tcPr>
          <w:p w:rsidR="00EA41E3" w:rsidRDefault="00EA41E3">
            <w:pPr>
              <w:pStyle w:val="ConsPlusNormal"/>
              <w:jc w:val="center"/>
            </w:pPr>
            <w:r>
              <w:t>2025</w:t>
            </w:r>
          </w:p>
        </w:tc>
      </w:tr>
      <w:tr w:rsidR="00EA41E3">
        <w:tc>
          <w:tcPr>
            <w:tcW w:w="364" w:type="dxa"/>
          </w:tcPr>
          <w:p w:rsidR="00EA41E3" w:rsidRDefault="00EA41E3">
            <w:pPr>
              <w:pStyle w:val="ConsPlusNormal"/>
            </w:pPr>
            <w:r>
              <w:t>1</w:t>
            </w:r>
          </w:p>
        </w:tc>
        <w:tc>
          <w:tcPr>
            <w:tcW w:w="3685" w:type="dxa"/>
            <w:vAlign w:val="bottom"/>
          </w:tcPr>
          <w:p w:rsidR="00EA41E3" w:rsidRDefault="00EA41E3">
            <w:pPr>
              <w:pStyle w:val="ConsPlusNormal"/>
            </w:pPr>
            <w:r>
              <w:t>Число победителей олимпиад, конкурсов, фестивалей регионального уровня и выше, включенных в федеральный и региональный перечни, чел.</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140</w:t>
            </w:r>
          </w:p>
        </w:tc>
        <w:tc>
          <w:tcPr>
            <w:tcW w:w="618" w:type="dxa"/>
          </w:tcPr>
          <w:p w:rsidR="00EA41E3" w:rsidRDefault="00EA41E3">
            <w:pPr>
              <w:pStyle w:val="ConsPlusNormal"/>
              <w:jc w:val="center"/>
            </w:pPr>
            <w:r>
              <w:t>142</w:t>
            </w:r>
          </w:p>
        </w:tc>
        <w:tc>
          <w:tcPr>
            <w:tcW w:w="618" w:type="dxa"/>
          </w:tcPr>
          <w:p w:rsidR="00EA41E3" w:rsidRDefault="00EA41E3">
            <w:pPr>
              <w:pStyle w:val="ConsPlusNormal"/>
              <w:jc w:val="center"/>
            </w:pPr>
            <w:r>
              <w:t>145</w:t>
            </w:r>
          </w:p>
        </w:tc>
        <w:tc>
          <w:tcPr>
            <w:tcW w:w="618" w:type="dxa"/>
          </w:tcPr>
          <w:p w:rsidR="00EA41E3" w:rsidRDefault="00EA41E3">
            <w:pPr>
              <w:pStyle w:val="ConsPlusNormal"/>
              <w:jc w:val="center"/>
            </w:pPr>
            <w:r>
              <w:t>147</w:t>
            </w:r>
          </w:p>
        </w:tc>
        <w:tc>
          <w:tcPr>
            <w:tcW w:w="622" w:type="dxa"/>
          </w:tcPr>
          <w:p w:rsidR="00EA41E3" w:rsidRDefault="00EA41E3">
            <w:pPr>
              <w:pStyle w:val="ConsPlusNormal"/>
              <w:jc w:val="center"/>
            </w:pPr>
            <w:r>
              <w:t>150</w:t>
            </w:r>
          </w:p>
        </w:tc>
      </w:tr>
      <w:tr w:rsidR="00EA41E3">
        <w:tc>
          <w:tcPr>
            <w:tcW w:w="364" w:type="dxa"/>
          </w:tcPr>
          <w:p w:rsidR="00EA41E3" w:rsidRDefault="00EA41E3">
            <w:pPr>
              <w:pStyle w:val="ConsPlusNormal"/>
            </w:pPr>
            <w:r>
              <w:t>2</w:t>
            </w:r>
          </w:p>
        </w:tc>
        <w:tc>
          <w:tcPr>
            <w:tcW w:w="3685" w:type="dxa"/>
            <w:vAlign w:val="center"/>
          </w:tcPr>
          <w:p w:rsidR="00EA41E3" w:rsidRDefault="00EA41E3">
            <w:pPr>
              <w:pStyle w:val="ConsPlusNormal"/>
            </w:pPr>
            <w:r>
              <w:t>Отношение средней заработной платы педагогических работников общеобразовательных учреждений города к средней заработной плате в экономике региона,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22" w:type="dxa"/>
          </w:tcPr>
          <w:p w:rsidR="00EA41E3" w:rsidRDefault="00EA41E3">
            <w:pPr>
              <w:pStyle w:val="ConsPlusNormal"/>
              <w:jc w:val="center"/>
            </w:pPr>
            <w:r>
              <w:t>100</w:t>
            </w:r>
          </w:p>
        </w:tc>
      </w:tr>
      <w:tr w:rsidR="00EA41E3">
        <w:tc>
          <w:tcPr>
            <w:tcW w:w="364" w:type="dxa"/>
          </w:tcPr>
          <w:p w:rsidR="00EA41E3" w:rsidRDefault="00EA41E3">
            <w:pPr>
              <w:pStyle w:val="ConsPlusNormal"/>
            </w:pPr>
            <w:r>
              <w:t>3</w:t>
            </w:r>
          </w:p>
        </w:tc>
        <w:tc>
          <w:tcPr>
            <w:tcW w:w="3685" w:type="dxa"/>
          </w:tcPr>
          <w:p w:rsidR="00EA41E3" w:rsidRDefault="00EA41E3">
            <w:pPr>
              <w:pStyle w:val="ConsPlusNormal"/>
            </w:pPr>
            <w:r>
              <w:t>Доля обучающихся, обеспеченных учебниками, соответствующими требованиям ФГОС, в общей численности обучающихся,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22" w:type="dxa"/>
          </w:tcPr>
          <w:p w:rsidR="00EA41E3" w:rsidRDefault="00EA41E3">
            <w:pPr>
              <w:pStyle w:val="ConsPlusNormal"/>
              <w:jc w:val="center"/>
            </w:pPr>
            <w:r>
              <w:t>100</w:t>
            </w:r>
          </w:p>
        </w:tc>
      </w:tr>
      <w:tr w:rsidR="00EA41E3">
        <w:tc>
          <w:tcPr>
            <w:tcW w:w="364" w:type="dxa"/>
          </w:tcPr>
          <w:p w:rsidR="00EA41E3" w:rsidRDefault="00EA41E3">
            <w:pPr>
              <w:pStyle w:val="ConsPlusNormal"/>
            </w:pPr>
            <w:r>
              <w:t>4</w:t>
            </w:r>
          </w:p>
        </w:tc>
        <w:tc>
          <w:tcPr>
            <w:tcW w:w="3685" w:type="dxa"/>
            <w:vAlign w:val="center"/>
          </w:tcPr>
          <w:p w:rsidR="00EA41E3" w:rsidRDefault="00EA41E3">
            <w:pPr>
              <w:pStyle w:val="ConsPlusNormal"/>
            </w:pPr>
            <w:r>
              <w:t>Сохранение доли учреждений общего образования,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22" w:type="dxa"/>
          </w:tcPr>
          <w:p w:rsidR="00EA41E3" w:rsidRDefault="00EA41E3">
            <w:pPr>
              <w:pStyle w:val="ConsPlusNormal"/>
              <w:jc w:val="center"/>
            </w:pPr>
            <w:r>
              <w:t>100</w:t>
            </w:r>
          </w:p>
        </w:tc>
      </w:tr>
      <w:tr w:rsidR="00EA41E3">
        <w:tc>
          <w:tcPr>
            <w:tcW w:w="364" w:type="dxa"/>
          </w:tcPr>
          <w:p w:rsidR="00EA41E3" w:rsidRDefault="00EA41E3">
            <w:pPr>
              <w:pStyle w:val="ConsPlusNormal"/>
            </w:pPr>
            <w:r>
              <w:t>5</w:t>
            </w:r>
          </w:p>
        </w:tc>
        <w:tc>
          <w:tcPr>
            <w:tcW w:w="3685" w:type="dxa"/>
            <w:vAlign w:val="center"/>
          </w:tcPr>
          <w:p w:rsidR="00EA41E3" w:rsidRDefault="00EA41E3">
            <w:pPr>
              <w:pStyle w:val="ConsPlusNormal"/>
            </w:pPr>
            <w:r>
              <w:t>Доля учителей в возрасте до 30 лет в общей численности учителей общеобразовательных учреждений,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20,1</w:t>
            </w:r>
          </w:p>
        </w:tc>
        <w:tc>
          <w:tcPr>
            <w:tcW w:w="618" w:type="dxa"/>
          </w:tcPr>
          <w:p w:rsidR="00EA41E3" w:rsidRDefault="00EA41E3">
            <w:pPr>
              <w:pStyle w:val="ConsPlusNormal"/>
              <w:jc w:val="center"/>
            </w:pPr>
            <w:r>
              <w:t>20,2</w:t>
            </w:r>
          </w:p>
        </w:tc>
        <w:tc>
          <w:tcPr>
            <w:tcW w:w="618" w:type="dxa"/>
          </w:tcPr>
          <w:p w:rsidR="00EA41E3" w:rsidRDefault="00EA41E3">
            <w:pPr>
              <w:pStyle w:val="ConsPlusNormal"/>
              <w:jc w:val="center"/>
            </w:pPr>
            <w:r>
              <w:t>20,3</w:t>
            </w:r>
          </w:p>
        </w:tc>
        <w:tc>
          <w:tcPr>
            <w:tcW w:w="618" w:type="dxa"/>
          </w:tcPr>
          <w:p w:rsidR="00EA41E3" w:rsidRDefault="00EA41E3">
            <w:pPr>
              <w:pStyle w:val="ConsPlusNormal"/>
              <w:jc w:val="center"/>
            </w:pPr>
            <w:r>
              <w:t>20,3</w:t>
            </w:r>
          </w:p>
        </w:tc>
        <w:tc>
          <w:tcPr>
            <w:tcW w:w="622" w:type="dxa"/>
          </w:tcPr>
          <w:p w:rsidR="00EA41E3" w:rsidRDefault="00EA41E3">
            <w:pPr>
              <w:pStyle w:val="ConsPlusNormal"/>
              <w:jc w:val="center"/>
            </w:pPr>
            <w:r>
              <w:t>20,4</w:t>
            </w:r>
          </w:p>
        </w:tc>
      </w:tr>
      <w:tr w:rsidR="00EA41E3">
        <w:tc>
          <w:tcPr>
            <w:tcW w:w="364" w:type="dxa"/>
          </w:tcPr>
          <w:p w:rsidR="00EA41E3" w:rsidRDefault="00EA41E3">
            <w:pPr>
              <w:pStyle w:val="ConsPlusNormal"/>
            </w:pPr>
            <w:r>
              <w:t>6</w:t>
            </w:r>
          </w:p>
        </w:tc>
        <w:tc>
          <w:tcPr>
            <w:tcW w:w="3685" w:type="dxa"/>
            <w:vAlign w:val="bottom"/>
          </w:tcPr>
          <w:p w:rsidR="00EA41E3" w:rsidRDefault="00EA41E3">
            <w:pPr>
              <w:pStyle w:val="ConsPlusNormal"/>
            </w:pPr>
            <w:r>
              <w:t>Доля педагогов общеобразовательных учреждений, имеющих квалификационные категории, в общей численности педагогов общеобразовательных учреждений,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75,1</w:t>
            </w:r>
          </w:p>
        </w:tc>
        <w:tc>
          <w:tcPr>
            <w:tcW w:w="618" w:type="dxa"/>
          </w:tcPr>
          <w:p w:rsidR="00EA41E3" w:rsidRDefault="00EA41E3">
            <w:pPr>
              <w:pStyle w:val="ConsPlusNormal"/>
              <w:jc w:val="center"/>
            </w:pPr>
            <w:r>
              <w:t>75,2</w:t>
            </w:r>
          </w:p>
        </w:tc>
        <w:tc>
          <w:tcPr>
            <w:tcW w:w="618" w:type="dxa"/>
          </w:tcPr>
          <w:p w:rsidR="00EA41E3" w:rsidRDefault="00EA41E3">
            <w:pPr>
              <w:pStyle w:val="ConsPlusNormal"/>
              <w:jc w:val="center"/>
            </w:pPr>
            <w:r>
              <w:t>75,3</w:t>
            </w:r>
          </w:p>
        </w:tc>
        <w:tc>
          <w:tcPr>
            <w:tcW w:w="618" w:type="dxa"/>
          </w:tcPr>
          <w:p w:rsidR="00EA41E3" w:rsidRDefault="00EA41E3">
            <w:pPr>
              <w:pStyle w:val="ConsPlusNormal"/>
              <w:jc w:val="center"/>
            </w:pPr>
            <w:r>
              <w:t>75,4</w:t>
            </w:r>
          </w:p>
        </w:tc>
        <w:tc>
          <w:tcPr>
            <w:tcW w:w="622" w:type="dxa"/>
          </w:tcPr>
          <w:p w:rsidR="00EA41E3" w:rsidRDefault="00EA41E3">
            <w:pPr>
              <w:pStyle w:val="ConsPlusNormal"/>
              <w:jc w:val="center"/>
            </w:pPr>
            <w:r>
              <w:t>75,5</w:t>
            </w:r>
          </w:p>
        </w:tc>
      </w:tr>
      <w:tr w:rsidR="00EA41E3">
        <w:tc>
          <w:tcPr>
            <w:tcW w:w="364" w:type="dxa"/>
          </w:tcPr>
          <w:p w:rsidR="00EA41E3" w:rsidRDefault="00EA41E3">
            <w:pPr>
              <w:pStyle w:val="ConsPlusNormal"/>
            </w:pPr>
            <w:r>
              <w:t>7</w:t>
            </w:r>
          </w:p>
        </w:tc>
        <w:tc>
          <w:tcPr>
            <w:tcW w:w="3685" w:type="dxa"/>
            <w:vAlign w:val="center"/>
          </w:tcPr>
          <w:p w:rsidR="00EA41E3" w:rsidRDefault="00EA41E3">
            <w:pPr>
              <w:pStyle w:val="ConsPlusNormal"/>
            </w:pPr>
            <w:r>
              <w:t>Доля учащихся, которым предоставлена возможность обучаться в соответствии с основными современными требованиями (создано от 80% до 100% современных условий), в общей численности школьников,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22" w:type="dxa"/>
          </w:tcPr>
          <w:p w:rsidR="00EA41E3" w:rsidRDefault="00EA41E3">
            <w:pPr>
              <w:pStyle w:val="ConsPlusNormal"/>
              <w:jc w:val="center"/>
            </w:pPr>
            <w:r>
              <w:t>100</w:t>
            </w:r>
          </w:p>
        </w:tc>
      </w:tr>
      <w:tr w:rsidR="00EA41E3">
        <w:tc>
          <w:tcPr>
            <w:tcW w:w="364" w:type="dxa"/>
          </w:tcPr>
          <w:p w:rsidR="00EA41E3" w:rsidRDefault="00EA41E3">
            <w:pPr>
              <w:pStyle w:val="ConsPlusNormal"/>
            </w:pPr>
            <w:r>
              <w:t>8</w:t>
            </w:r>
          </w:p>
        </w:tc>
        <w:tc>
          <w:tcPr>
            <w:tcW w:w="3685" w:type="dxa"/>
            <w:vAlign w:val="center"/>
          </w:tcPr>
          <w:p w:rsidR="00EA41E3" w:rsidRDefault="00EA41E3">
            <w:pPr>
              <w:pStyle w:val="ConsPlusNormal"/>
            </w:pPr>
            <w:r>
              <w:t>Количество пользователей-учащихся на 1 персональный компьютер, человек</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7</w:t>
            </w:r>
          </w:p>
        </w:tc>
        <w:tc>
          <w:tcPr>
            <w:tcW w:w="618" w:type="dxa"/>
          </w:tcPr>
          <w:p w:rsidR="00EA41E3" w:rsidRDefault="00EA41E3">
            <w:pPr>
              <w:pStyle w:val="ConsPlusNormal"/>
              <w:jc w:val="center"/>
            </w:pPr>
            <w:r>
              <w:t>7</w:t>
            </w:r>
          </w:p>
        </w:tc>
        <w:tc>
          <w:tcPr>
            <w:tcW w:w="618" w:type="dxa"/>
          </w:tcPr>
          <w:p w:rsidR="00EA41E3" w:rsidRDefault="00EA41E3">
            <w:pPr>
              <w:pStyle w:val="ConsPlusNormal"/>
              <w:jc w:val="center"/>
            </w:pPr>
            <w:r>
              <w:t>7</w:t>
            </w:r>
          </w:p>
        </w:tc>
        <w:tc>
          <w:tcPr>
            <w:tcW w:w="618" w:type="dxa"/>
          </w:tcPr>
          <w:p w:rsidR="00EA41E3" w:rsidRDefault="00EA41E3">
            <w:pPr>
              <w:pStyle w:val="ConsPlusNormal"/>
              <w:jc w:val="center"/>
            </w:pPr>
            <w:r>
              <w:t>7</w:t>
            </w:r>
          </w:p>
        </w:tc>
        <w:tc>
          <w:tcPr>
            <w:tcW w:w="622" w:type="dxa"/>
          </w:tcPr>
          <w:p w:rsidR="00EA41E3" w:rsidRDefault="00EA41E3">
            <w:pPr>
              <w:pStyle w:val="ConsPlusNormal"/>
              <w:jc w:val="center"/>
            </w:pPr>
            <w:r>
              <w:t>7</w:t>
            </w:r>
          </w:p>
        </w:tc>
      </w:tr>
      <w:tr w:rsidR="00EA41E3">
        <w:tc>
          <w:tcPr>
            <w:tcW w:w="364" w:type="dxa"/>
          </w:tcPr>
          <w:p w:rsidR="00EA41E3" w:rsidRDefault="00EA41E3">
            <w:pPr>
              <w:pStyle w:val="ConsPlusNormal"/>
            </w:pPr>
            <w:r>
              <w:lastRenderedPageBreak/>
              <w:t>9</w:t>
            </w:r>
          </w:p>
        </w:tc>
        <w:tc>
          <w:tcPr>
            <w:tcW w:w="3685" w:type="dxa"/>
            <w:vAlign w:val="center"/>
          </w:tcPr>
          <w:p w:rsidR="00EA41E3" w:rsidRDefault="00EA41E3">
            <w:pPr>
              <w:pStyle w:val="ConsPlusNormal"/>
            </w:pPr>
            <w:r>
              <w:t>Доля учебных кабинетов общеобразовательных учреждений, оборудованных автоматизированным рабочим местом учителя,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88</w:t>
            </w:r>
          </w:p>
        </w:tc>
        <w:tc>
          <w:tcPr>
            <w:tcW w:w="618" w:type="dxa"/>
          </w:tcPr>
          <w:p w:rsidR="00EA41E3" w:rsidRDefault="00EA41E3">
            <w:pPr>
              <w:pStyle w:val="ConsPlusNormal"/>
              <w:jc w:val="center"/>
            </w:pPr>
            <w:r>
              <w:t>90</w:t>
            </w:r>
          </w:p>
        </w:tc>
        <w:tc>
          <w:tcPr>
            <w:tcW w:w="618" w:type="dxa"/>
          </w:tcPr>
          <w:p w:rsidR="00EA41E3" w:rsidRDefault="00EA41E3">
            <w:pPr>
              <w:pStyle w:val="ConsPlusNormal"/>
              <w:jc w:val="center"/>
            </w:pPr>
            <w:r>
              <w:t>92</w:t>
            </w:r>
          </w:p>
        </w:tc>
        <w:tc>
          <w:tcPr>
            <w:tcW w:w="618" w:type="dxa"/>
          </w:tcPr>
          <w:p w:rsidR="00EA41E3" w:rsidRDefault="00EA41E3">
            <w:pPr>
              <w:pStyle w:val="ConsPlusNormal"/>
              <w:jc w:val="center"/>
            </w:pPr>
            <w:r>
              <w:t>94</w:t>
            </w:r>
          </w:p>
        </w:tc>
        <w:tc>
          <w:tcPr>
            <w:tcW w:w="622" w:type="dxa"/>
          </w:tcPr>
          <w:p w:rsidR="00EA41E3" w:rsidRDefault="00EA41E3">
            <w:pPr>
              <w:pStyle w:val="ConsPlusNormal"/>
              <w:jc w:val="center"/>
            </w:pPr>
            <w:r>
              <w:t>100</w:t>
            </w:r>
          </w:p>
        </w:tc>
      </w:tr>
      <w:tr w:rsidR="00EA41E3">
        <w:tc>
          <w:tcPr>
            <w:tcW w:w="364" w:type="dxa"/>
          </w:tcPr>
          <w:p w:rsidR="00EA41E3" w:rsidRDefault="00EA41E3">
            <w:pPr>
              <w:pStyle w:val="ConsPlusNormal"/>
            </w:pPr>
            <w:r>
              <w:t>10</w:t>
            </w:r>
          </w:p>
        </w:tc>
        <w:tc>
          <w:tcPr>
            <w:tcW w:w="3685" w:type="dxa"/>
            <w:vAlign w:val="center"/>
          </w:tcPr>
          <w:p w:rsidR="00EA41E3" w:rsidRDefault="00EA41E3">
            <w:pPr>
              <w:pStyle w:val="ConsPlusNormal"/>
            </w:pPr>
            <w:r>
              <w:t>Доля детей с ограниченными возможностями здоровья школьного возраста, получающих коррекционную помощь, в общей численности детей с ограниченными возможностями здоровья школьного возраста,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22" w:type="dxa"/>
          </w:tcPr>
          <w:p w:rsidR="00EA41E3" w:rsidRDefault="00EA41E3">
            <w:pPr>
              <w:pStyle w:val="ConsPlusNormal"/>
              <w:jc w:val="center"/>
            </w:pPr>
            <w:r>
              <w:t>100</w:t>
            </w:r>
          </w:p>
        </w:tc>
      </w:tr>
      <w:tr w:rsidR="00EA41E3">
        <w:tc>
          <w:tcPr>
            <w:tcW w:w="364" w:type="dxa"/>
          </w:tcPr>
          <w:p w:rsidR="00EA41E3" w:rsidRDefault="00EA41E3">
            <w:pPr>
              <w:pStyle w:val="ConsPlusNormal"/>
            </w:pPr>
            <w:r>
              <w:t>11</w:t>
            </w:r>
          </w:p>
        </w:tc>
        <w:tc>
          <w:tcPr>
            <w:tcW w:w="3685" w:type="dxa"/>
            <w:vAlign w:val="bottom"/>
          </w:tcPr>
          <w:p w:rsidR="00EA41E3" w:rsidRDefault="00EA41E3">
            <w:pPr>
              <w:pStyle w:val="ConsPlusNormal"/>
            </w:pPr>
            <w:r>
              <w:t>Доля учащихся общеобразовательных учреждений, получающих двухразовое питание,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75,7</w:t>
            </w:r>
          </w:p>
        </w:tc>
        <w:tc>
          <w:tcPr>
            <w:tcW w:w="618" w:type="dxa"/>
          </w:tcPr>
          <w:p w:rsidR="00EA41E3" w:rsidRDefault="00EA41E3">
            <w:pPr>
              <w:pStyle w:val="ConsPlusNormal"/>
              <w:jc w:val="center"/>
            </w:pPr>
            <w:r>
              <w:t>75,8</w:t>
            </w:r>
          </w:p>
        </w:tc>
        <w:tc>
          <w:tcPr>
            <w:tcW w:w="618" w:type="dxa"/>
          </w:tcPr>
          <w:p w:rsidR="00EA41E3" w:rsidRDefault="00EA41E3">
            <w:pPr>
              <w:pStyle w:val="ConsPlusNormal"/>
              <w:jc w:val="center"/>
            </w:pPr>
            <w:r>
              <w:t>75,9</w:t>
            </w:r>
          </w:p>
        </w:tc>
        <w:tc>
          <w:tcPr>
            <w:tcW w:w="618" w:type="dxa"/>
          </w:tcPr>
          <w:p w:rsidR="00EA41E3" w:rsidRDefault="00EA41E3">
            <w:pPr>
              <w:pStyle w:val="ConsPlusNormal"/>
              <w:jc w:val="center"/>
            </w:pPr>
            <w:r>
              <w:t>76</w:t>
            </w:r>
          </w:p>
        </w:tc>
        <w:tc>
          <w:tcPr>
            <w:tcW w:w="622" w:type="dxa"/>
          </w:tcPr>
          <w:p w:rsidR="00EA41E3" w:rsidRDefault="00EA41E3">
            <w:pPr>
              <w:pStyle w:val="ConsPlusNormal"/>
              <w:jc w:val="center"/>
            </w:pPr>
            <w:r>
              <w:t>76</w:t>
            </w:r>
          </w:p>
        </w:tc>
      </w:tr>
      <w:tr w:rsidR="00EA41E3">
        <w:tc>
          <w:tcPr>
            <w:tcW w:w="364" w:type="dxa"/>
            <w:vAlign w:val="center"/>
          </w:tcPr>
          <w:p w:rsidR="00EA41E3" w:rsidRDefault="00EA41E3">
            <w:pPr>
              <w:pStyle w:val="ConsPlusNormal"/>
            </w:pPr>
            <w:r>
              <w:t>12</w:t>
            </w:r>
          </w:p>
        </w:tc>
        <w:tc>
          <w:tcPr>
            <w:tcW w:w="3685" w:type="dxa"/>
            <w:vAlign w:val="bottom"/>
          </w:tcPr>
          <w:p w:rsidR="00EA41E3" w:rsidRDefault="00EA41E3">
            <w:pPr>
              <w:pStyle w:val="ConsPlusNormal"/>
            </w:pPr>
            <w:r>
              <w:t>Доля обучающихся, отнесенных к 1 и 2 группам здоровья, %</w:t>
            </w:r>
          </w:p>
        </w:tc>
        <w:tc>
          <w:tcPr>
            <w:tcW w:w="1928" w:type="dxa"/>
            <w:vAlign w:val="bottom"/>
          </w:tcPr>
          <w:p w:rsidR="00EA41E3" w:rsidRDefault="00EA41E3">
            <w:pPr>
              <w:pStyle w:val="ConsPlusNormal"/>
            </w:pPr>
            <w:r>
              <w:t>Управление образования</w:t>
            </w:r>
          </w:p>
        </w:tc>
        <w:tc>
          <w:tcPr>
            <w:tcW w:w="618" w:type="dxa"/>
          </w:tcPr>
          <w:p w:rsidR="00EA41E3" w:rsidRDefault="00EA41E3">
            <w:pPr>
              <w:pStyle w:val="ConsPlusNormal"/>
              <w:jc w:val="center"/>
            </w:pPr>
            <w:r>
              <w:t>69,1</w:t>
            </w:r>
          </w:p>
        </w:tc>
        <w:tc>
          <w:tcPr>
            <w:tcW w:w="618" w:type="dxa"/>
          </w:tcPr>
          <w:p w:rsidR="00EA41E3" w:rsidRDefault="00EA41E3">
            <w:pPr>
              <w:pStyle w:val="ConsPlusNormal"/>
              <w:jc w:val="center"/>
            </w:pPr>
            <w:r>
              <w:t>70,0</w:t>
            </w:r>
          </w:p>
        </w:tc>
        <w:tc>
          <w:tcPr>
            <w:tcW w:w="618" w:type="dxa"/>
          </w:tcPr>
          <w:p w:rsidR="00EA41E3" w:rsidRDefault="00EA41E3">
            <w:pPr>
              <w:pStyle w:val="ConsPlusNormal"/>
              <w:jc w:val="center"/>
            </w:pPr>
            <w:r>
              <w:t>72,0</w:t>
            </w:r>
          </w:p>
        </w:tc>
        <w:tc>
          <w:tcPr>
            <w:tcW w:w="618" w:type="dxa"/>
          </w:tcPr>
          <w:p w:rsidR="00EA41E3" w:rsidRDefault="00EA41E3">
            <w:pPr>
              <w:pStyle w:val="ConsPlusNormal"/>
              <w:jc w:val="center"/>
            </w:pPr>
            <w:r>
              <w:t>73,0</w:t>
            </w:r>
          </w:p>
        </w:tc>
        <w:tc>
          <w:tcPr>
            <w:tcW w:w="622" w:type="dxa"/>
          </w:tcPr>
          <w:p w:rsidR="00EA41E3" w:rsidRDefault="00EA41E3">
            <w:pPr>
              <w:pStyle w:val="ConsPlusNormal"/>
              <w:jc w:val="center"/>
            </w:pPr>
            <w:r>
              <w:t>75,0</w:t>
            </w:r>
          </w:p>
        </w:tc>
      </w:tr>
      <w:tr w:rsidR="00EA41E3">
        <w:tc>
          <w:tcPr>
            <w:tcW w:w="364" w:type="dxa"/>
          </w:tcPr>
          <w:p w:rsidR="00EA41E3" w:rsidRDefault="00EA41E3">
            <w:pPr>
              <w:pStyle w:val="ConsPlusNormal"/>
            </w:pPr>
            <w:r>
              <w:t>13</w:t>
            </w:r>
          </w:p>
        </w:tc>
        <w:tc>
          <w:tcPr>
            <w:tcW w:w="3685" w:type="dxa"/>
            <w:vAlign w:val="center"/>
          </w:tcPr>
          <w:p w:rsidR="00EA41E3" w:rsidRDefault="00EA41E3">
            <w:pPr>
              <w:pStyle w:val="ConsPlusNormal"/>
            </w:pPr>
            <w:r>
              <w:t>Доля учащихся, совершивших правонарушения и преступления,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0,80</w:t>
            </w:r>
          </w:p>
        </w:tc>
        <w:tc>
          <w:tcPr>
            <w:tcW w:w="618" w:type="dxa"/>
          </w:tcPr>
          <w:p w:rsidR="00EA41E3" w:rsidRDefault="00EA41E3">
            <w:pPr>
              <w:pStyle w:val="ConsPlusNormal"/>
              <w:jc w:val="center"/>
            </w:pPr>
            <w:r>
              <w:t>0,79</w:t>
            </w:r>
          </w:p>
        </w:tc>
        <w:tc>
          <w:tcPr>
            <w:tcW w:w="618" w:type="dxa"/>
          </w:tcPr>
          <w:p w:rsidR="00EA41E3" w:rsidRDefault="00EA41E3">
            <w:pPr>
              <w:pStyle w:val="ConsPlusNormal"/>
              <w:jc w:val="center"/>
            </w:pPr>
            <w:r>
              <w:t>0,78</w:t>
            </w:r>
          </w:p>
        </w:tc>
        <w:tc>
          <w:tcPr>
            <w:tcW w:w="618" w:type="dxa"/>
          </w:tcPr>
          <w:p w:rsidR="00EA41E3" w:rsidRDefault="00EA41E3">
            <w:pPr>
              <w:pStyle w:val="ConsPlusNormal"/>
              <w:jc w:val="center"/>
            </w:pPr>
            <w:r>
              <w:t>0,77</w:t>
            </w:r>
          </w:p>
        </w:tc>
        <w:tc>
          <w:tcPr>
            <w:tcW w:w="622" w:type="dxa"/>
          </w:tcPr>
          <w:p w:rsidR="00EA41E3" w:rsidRDefault="00EA41E3">
            <w:pPr>
              <w:pStyle w:val="ConsPlusNormal"/>
              <w:jc w:val="center"/>
            </w:pPr>
            <w:r>
              <w:t>0,76</w:t>
            </w:r>
          </w:p>
        </w:tc>
      </w:tr>
      <w:tr w:rsidR="00EA41E3">
        <w:tc>
          <w:tcPr>
            <w:tcW w:w="364" w:type="dxa"/>
          </w:tcPr>
          <w:p w:rsidR="00EA41E3" w:rsidRDefault="00EA41E3">
            <w:pPr>
              <w:pStyle w:val="ConsPlusNormal"/>
            </w:pPr>
            <w:r>
              <w:t>14</w:t>
            </w:r>
          </w:p>
        </w:tc>
        <w:tc>
          <w:tcPr>
            <w:tcW w:w="3685" w:type="dxa"/>
            <w:vAlign w:val="bottom"/>
          </w:tcPr>
          <w:p w:rsidR="00EA41E3" w:rsidRDefault="00EA41E3">
            <w:pPr>
              <w:pStyle w:val="ConsPlusNormal"/>
            </w:pPr>
            <w:r>
              <w:t>Доля учащихся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- 49% в 2020 году,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49,2</w:t>
            </w:r>
          </w:p>
        </w:tc>
        <w:tc>
          <w:tcPr>
            <w:tcW w:w="618" w:type="dxa"/>
          </w:tcPr>
          <w:p w:rsidR="00EA41E3" w:rsidRDefault="00EA41E3">
            <w:pPr>
              <w:pStyle w:val="ConsPlusNormal"/>
              <w:jc w:val="center"/>
            </w:pPr>
            <w:r>
              <w:t>49,5</w:t>
            </w:r>
          </w:p>
        </w:tc>
        <w:tc>
          <w:tcPr>
            <w:tcW w:w="618" w:type="dxa"/>
          </w:tcPr>
          <w:p w:rsidR="00EA41E3" w:rsidRDefault="00EA41E3">
            <w:pPr>
              <w:pStyle w:val="ConsPlusNormal"/>
              <w:jc w:val="center"/>
            </w:pPr>
            <w:r>
              <w:t>50,0</w:t>
            </w:r>
          </w:p>
        </w:tc>
        <w:tc>
          <w:tcPr>
            <w:tcW w:w="618" w:type="dxa"/>
          </w:tcPr>
          <w:p w:rsidR="00EA41E3" w:rsidRDefault="00EA41E3">
            <w:pPr>
              <w:pStyle w:val="ConsPlusNormal"/>
              <w:jc w:val="center"/>
            </w:pPr>
            <w:r>
              <w:t>50,2</w:t>
            </w:r>
          </w:p>
        </w:tc>
        <w:tc>
          <w:tcPr>
            <w:tcW w:w="622" w:type="dxa"/>
          </w:tcPr>
          <w:p w:rsidR="00EA41E3" w:rsidRDefault="00EA41E3">
            <w:pPr>
              <w:pStyle w:val="ConsPlusNormal"/>
              <w:jc w:val="center"/>
            </w:pPr>
            <w:r>
              <w:t>50,5</w:t>
            </w:r>
          </w:p>
        </w:tc>
      </w:tr>
      <w:tr w:rsidR="00EA41E3">
        <w:tc>
          <w:tcPr>
            <w:tcW w:w="364" w:type="dxa"/>
          </w:tcPr>
          <w:p w:rsidR="00EA41E3" w:rsidRDefault="00EA41E3">
            <w:pPr>
              <w:pStyle w:val="ConsPlusNormal"/>
            </w:pPr>
            <w:r>
              <w:t>16</w:t>
            </w:r>
          </w:p>
        </w:tc>
        <w:tc>
          <w:tcPr>
            <w:tcW w:w="3685" w:type="dxa"/>
            <w:vAlign w:val="center"/>
          </w:tcPr>
          <w:p w:rsidR="00EA41E3" w:rsidRDefault="00EA41E3">
            <w:pPr>
              <w:pStyle w:val="ConsPlusNormal"/>
            </w:pPr>
            <w:r>
              <w:t>Доля детей из многодетных семей, получающих социальную поддержку, %</w:t>
            </w:r>
          </w:p>
        </w:tc>
        <w:tc>
          <w:tcPr>
            <w:tcW w:w="1928" w:type="dxa"/>
          </w:tcPr>
          <w:p w:rsidR="00EA41E3" w:rsidRDefault="00EA41E3">
            <w:pPr>
              <w:pStyle w:val="ConsPlusNormal"/>
            </w:pPr>
            <w:r>
              <w:t>Управление образования</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22" w:type="dxa"/>
          </w:tcPr>
          <w:p w:rsidR="00EA41E3" w:rsidRDefault="00EA41E3">
            <w:pPr>
              <w:pStyle w:val="ConsPlusNormal"/>
              <w:jc w:val="center"/>
            </w:pPr>
            <w:r>
              <w:t>100</w:t>
            </w:r>
          </w:p>
        </w:tc>
      </w:tr>
      <w:tr w:rsidR="00EA41E3" w:rsidTr="00483B4D">
        <w:tc>
          <w:tcPr>
            <w:tcW w:w="364" w:type="dxa"/>
          </w:tcPr>
          <w:p w:rsidR="00EA41E3" w:rsidRDefault="00EA41E3">
            <w:pPr>
              <w:pStyle w:val="ConsPlusNormal"/>
            </w:pPr>
            <w:r>
              <w:t>17</w:t>
            </w:r>
          </w:p>
        </w:tc>
        <w:tc>
          <w:tcPr>
            <w:tcW w:w="3685" w:type="dxa"/>
            <w:vAlign w:val="bottom"/>
          </w:tcPr>
          <w:p w:rsidR="00EA41E3" w:rsidRDefault="00EA41E3">
            <w:pPr>
              <w:pStyle w:val="ConsPlusNormal"/>
            </w:pPr>
            <w:r>
              <w:t>Доля обучающихся 1 - 4 классов, получающих горячее питание, %</w:t>
            </w:r>
          </w:p>
        </w:tc>
        <w:tc>
          <w:tcPr>
            <w:tcW w:w="1928" w:type="dxa"/>
            <w:vAlign w:val="center"/>
          </w:tcPr>
          <w:p w:rsidR="00EA41E3" w:rsidRDefault="00EA41E3">
            <w:pPr>
              <w:pStyle w:val="ConsPlusNormal"/>
            </w:pPr>
            <w:r>
              <w:t>Управление образования</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18" w:type="dxa"/>
          </w:tcPr>
          <w:p w:rsidR="00EA41E3" w:rsidRDefault="00EA41E3">
            <w:pPr>
              <w:pStyle w:val="ConsPlusNormal"/>
              <w:jc w:val="center"/>
            </w:pPr>
            <w:r>
              <w:t>100</w:t>
            </w:r>
          </w:p>
        </w:tc>
        <w:tc>
          <w:tcPr>
            <w:tcW w:w="622" w:type="dxa"/>
          </w:tcPr>
          <w:p w:rsidR="00EA41E3" w:rsidRDefault="00EA41E3">
            <w:pPr>
              <w:pStyle w:val="ConsPlusNormal"/>
              <w:jc w:val="center"/>
            </w:pPr>
            <w:r>
              <w:t>100</w:t>
            </w:r>
          </w:p>
        </w:tc>
      </w:tr>
    </w:tbl>
    <w:p w:rsidR="00EA41E3" w:rsidRDefault="00EA41E3">
      <w:pPr>
        <w:pStyle w:val="ConsPlusNormal"/>
        <w:ind w:firstLine="540"/>
        <w:jc w:val="both"/>
      </w:pPr>
    </w:p>
    <w:p w:rsidR="00EA41E3" w:rsidRDefault="00EA41E3">
      <w:pPr>
        <w:pStyle w:val="ConsPlusTitle"/>
        <w:jc w:val="center"/>
        <w:outlineLvl w:val="2"/>
      </w:pPr>
      <w:r>
        <w:t>6. Ресурсное обеспечение подпрограммы 2 (в разрезе главных</w:t>
      </w:r>
    </w:p>
    <w:p w:rsidR="00EA41E3" w:rsidRDefault="00EA41E3">
      <w:pPr>
        <w:pStyle w:val="ConsPlusTitle"/>
        <w:jc w:val="center"/>
      </w:pPr>
      <w:r>
        <w:t>распорядителей средств бюджета городского округа "Город</w:t>
      </w:r>
    </w:p>
    <w:p w:rsidR="00EA41E3" w:rsidRDefault="00EA41E3">
      <w:pPr>
        <w:pStyle w:val="ConsPlusTitle"/>
        <w:jc w:val="center"/>
      </w:pPr>
      <w:r>
        <w:t>Белгород", основных мероприятий, а также</w:t>
      </w:r>
    </w:p>
    <w:p w:rsidR="00EA41E3" w:rsidRDefault="00EA41E3">
      <w:pPr>
        <w:pStyle w:val="ConsPlusTitle"/>
        <w:jc w:val="center"/>
      </w:pPr>
      <w:r>
        <w:t>по годам реализации подпрограммы)</w:t>
      </w:r>
    </w:p>
    <w:p w:rsidR="00EA41E3" w:rsidRDefault="00EA41E3">
      <w:pPr>
        <w:pStyle w:val="ConsPlusNormal"/>
        <w:ind w:firstLine="540"/>
        <w:jc w:val="both"/>
      </w:pPr>
    </w:p>
    <w:p w:rsidR="00EA41E3" w:rsidRDefault="00EA41E3">
      <w:pPr>
        <w:pStyle w:val="ConsPlusNormal"/>
        <w:ind w:firstLine="540"/>
        <w:jc w:val="both"/>
      </w:pPr>
      <w:r>
        <w:t xml:space="preserve">Предполагаемый общий объем финансирования подпрограммы 2 на I этапе (2015 - 2020 годы) за счет всех источников финансирования составит 16894320,6 тыс. рублей. Ответственными исполнителями подпрограммы 2 являются управление образования администрации города </w:t>
      </w:r>
      <w:proofErr w:type="gramStart"/>
      <w:r>
        <w:t>Белгорода</w:t>
      </w:r>
      <w:proofErr w:type="gramEnd"/>
      <w:r>
        <w:t xml:space="preserve"> и администрация города Белгорода (МКУ "Управление капитального строительства" Администрации г. Белгорода):</w:t>
      </w:r>
    </w:p>
    <w:p w:rsidR="00EA41E3" w:rsidRDefault="00EA41E3">
      <w:pPr>
        <w:pStyle w:val="ConsPlusNormal"/>
        <w:spacing w:before="220"/>
        <w:ind w:firstLine="540"/>
        <w:jc w:val="both"/>
      </w:pPr>
      <w:r>
        <w:t>- управление образования администрации города Белгорода осваивает 15615392,6 тыс. рублей;</w:t>
      </w:r>
    </w:p>
    <w:p w:rsidR="00EA41E3" w:rsidRDefault="00EA41E3">
      <w:pPr>
        <w:pStyle w:val="ConsPlusNormal"/>
        <w:spacing w:before="220"/>
        <w:ind w:firstLine="540"/>
        <w:jc w:val="both"/>
      </w:pPr>
      <w:r>
        <w:lastRenderedPageBreak/>
        <w:t>- администрация города Белгорода (МКУ "Управление капитального строительства" Администрации г. Белгорода) осваивает 1278928 тыс. рублей.</w:t>
      </w:r>
    </w:p>
    <w:p w:rsidR="00EA41E3" w:rsidRDefault="00EA41E3">
      <w:pPr>
        <w:pStyle w:val="ConsPlusNormal"/>
        <w:spacing w:before="220"/>
        <w:ind w:firstLine="540"/>
        <w:jc w:val="both"/>
      </w:pPr>
      <w:r>
        <w:t>Объем финансирования подпрограммы 2 за счет средств федерального бюджета составит 670107,9 тыс. рублей, в том числе по годам:</w:t>
      </w:r>
    </w:p>
    <w:p w:rsidR="00EA41E3" w:rsidRDefault="00EA41E3">
      <w:pPr>
        <w:pStyle w:val="ConsPlusNormal"/>
        <w:spacing w:before="220"/>
        <w:ind w:firstLine="540"/>
        <w:jc w:val="both"/>
      </w:pPr>
      <w:r>
        <w:t>2015 год - 2381 тыс. рублей;</w:t>
      </w:r>
    </w:p>
    <w:p w:rsidR="00EA41E3" w:rsidRDefault="00EA41E3">
      <w:pPr>
        <w:pStyle w:val="ConsPlusNormal"/>
        <w:spacing w:before="220"/>
        <w:ind w:firstLine="540"/>
        <w:jc w:val="both"/>
      </w:pPr>
      <w:r>
        <w:t>2016 год - 467087 тыс. рублей;</w:t>
      </w:r>
    </w:p>
    <w:p w:rsidR="00EA41E3" w:rsidRDefault="00EA41E3">
      <w:pPr>
        <w:pStyle w:val="ConsPlusNormal"/>
        <w:spacing w:before="220"/>
        <w:ind w:firstLine="540"/>
        <w:jc w:val="both"/>
      </w:pPr>
      <w:r>
        <w:t>2017 год - 115486 тыс. рублей;</w:t>
      </w:r>
    </w:p>
    <w:p w:rsidR="00EA41E3" w:rsidRDefault="00EA41E3">
      <w:pPr>
        <w:pStyle w:val="ConsPlusNormal"/>
        <w:spacing w:before="220"/>
        <w:ind w:firstLine="540"/>
        <w:jc w:val="both"/>
      </w:pPr>
      <w:r>
        <w:t>2020 год - 85153,9 тыс. рублей.</w:t>
      </w:r>
    </w:p>
    <w:p w:rsidR="00EA41E3" w:rsidRDefault="00EA41E3">
      <w:pPr>
        <w:pStyle w:val="ConsPlusNormal"/>
        <w:spacing w:before="220"/>
        <w:ind w:firstLine="540"/>
        <w:jc w:val="both"/>
      </w:pPr>
      <w:r>
        <w:t>Объем финансирования подпрограммы 2 за счет средств областного бюджета составит 12189822,7 тыс. рублей, в том числе по годам:</w:t>
      </w:r>
    </w:p>
    <w:p w:rsidR="00EA41E3" w:rsidRDefault="00EA41E3">
      <w:pPr>
        <w:pStyle w:val="ConsPlusNormal"/>
        <w:spacing w:before="220"/>
        <w:ind w:firstLine="540"/>
        <w:jc w:val="both"/>
      </w:pPr>
      <w:r>
        <w:t>2015 год - 1706932 тыс. рублей;</w:t>
      </w:r>
    </w:p>
    <w:p w:rsidR="00EA41E3" w:rsidRDefault="00EA41E3">
      <w:pPr>
        <w:pStyle w:val="ConsPlusNormal"/>
        <w:spacing w:before="220"/>
        <w:ind w:firstLine="540"/>
        <w:jc w:val="both"/>
      </w:pPr>
      <w:r>
        <w:t>2016 год - 1880632 тыс. рублей;</w:t>
      </w:r>
    </w:p>
    <w:p w:rsidR="00EA41E3" w:rsidRDefault="00EA41E3">
      <w:pPr>
        <w:pStyle w:val="ConsPlusNormal"/>
        <w:spacing w:before="220"/>
        <w:ind w:firstLine="540"/>
        <w:jc w:val="both"/>
      </w:pPr>
      <w:r>
        <w:t>2017 год - 2263411 тыс. рублей;</w:t>
      </w:r>
    </w:p>
    <w:p w:rsidR="00EA41E3" w:rsidRDefault="00EA41E3">
      <w:pPr>
        <w:pStyle w:val="ConsPlusNormal"/>
        <w:spacing w:before="220"/>
        <w:ind w:firstLine="540"/>
        <w:jc w:val="both"/>
      </w:pPr>
      <w:r>
        <w:t>2018 год - 1837606 тыс. рублей;</w:t>
      </w:r>
    </w:p>
    <w:p w:rsidR="00EA41E3" w:rsidRDefault="00EA41E3">
      <w:pPr>
        <w:pStyle w:val="ConsPlusNormal"/>
        <w:spacing w:before="220"/>
        <w:ind w:firstLine="540"/>
        <w:jc w:val="both"/>
      </w:pPr>
      <w:r>
        <w:t>2019 год - 2120478,4 тыс. рублей;</w:t>
      </w:r>
    </w:p>
    <w:p w:rsidR="00EA41E3" w:rsidRDefault="00EA41E3">
      <w:pPr>
        <w:pStyle w:val="ConsPlusNormal"/>
        <w:spacing w:before="220"/>
        <w:ind w:firstLine="540"/>
        <w:jc w:val="both"/>
      </w:pPr>
      <w:r>
        <w:t>2020 год - 2380763,3 тыс. рублей.</w:t>
      </w:r>
    </w:p>
    <w:p w:rsidR="00EA41E3" w:rsidRDefault="00EA41E3">
      <w:pPr>
        <w:pStyle w:val="ConsPlusNormal"/>
        <w:spacing w:before="220"/>
        <w:ind w:firstLine="540"/>
        <w:jc w:val="both"/>
      </w:pPr>
      <w:r>
        <w:t>Объем финансирования подпрограммы 2 за счет средств бюджета городского округа "Город Белгород" составит 3995390 тыс. рублей, в том числе по годам:</w:t>
      </w:r>
    </w:p>
    <w:p w:rsidR="00EA41E3" w:rsidRDefault="00EA41E3">
      <w:pPr>
        <w:pStyle w:val="ConsPlusNormal"/>
        <w:spacing w:before="220"/>
        <w:ind w:firstLine="540"/>
        <w:jc w:val="both"/>
      </w:pPr>
      <w:r>
        <w:t>2015 год - 560838 тыс. рублей;</w:t>
      </w:r>
    </w:p>
    <w:p w:rsidR="00EA41E3" w:rsidRDefault="00EA41E3">
      <w:pPr>
        <w:pStyle w:val="ConsPlusNormal"/>
        <w:spacing w:before="220"/>
        <w:ind w:firstLine="540"/>
        <w:jc w:val="both"/>
      </w:pPr>
      <w:r>
        <w:t>2016 год - 713537 тыс. рублей;</w:t>
      </w:r>
    </w:p>
    <w:p w:rsidR="00EA41E3" w:rsidRDefault="00EA41E3">
      <w:pPr>
        <w:pStyle w:val="ConsPlusNormal"/>
        <w:spacing w:before="220"/>
        <w:ind w:firstLine="540"/>
        <w:jc w:val="both"/>
      </w:pPr>
      <w:r>
        <w:t>2017 год - 809947 тыс. рублей;</w:t>
      </w:r>
    </w:p>
    <w:p w:rsidR="00EA41E3" w:rsidRDefault="00EA41E3">
      <w:pPr>
        <w:pStyle w:val="ConsPlusNormal"/>
        <w:spacing w:before="220"/>
        <w:ind w:firstLine="540"/>
        <w:jc w:val="both"/>
      </w:pPr>
      <w:r>
        <w:t>2018 год - 703482 тыс. рублей;</w:t>
      </w:r>
    </w:p>
    <w:p w:rsidR="00EA41E3" w:rsidRDefault="00EA41E3">
      <w:pPr>
        <w:pStyle w:val="ConsPlusNormal"/>
        <w:spacing w:before="220"/>
        <w:ind w:firstLine="540"/>
        <w:jc w:val="both"/>
      </w:pPr>
      <w:r>
        <w:t>2019 год - 655140 тыс. рублей;</w:t>
      </w:r>
    </w:p>
    <w:p w:rsidR="00EA41E3" w:rsidRDefault="00EA41E3">
      <w:pPr>
        <w:pStyle w:val="ConsPlusNormal"/>
        <w:spacing w:before="220"/>
        <w:ind w:firstLine="540"/>
        <w:jc w:val="both"/>
      </w:pPr>
      <w:r>
        <w:t>2020 год - 552446 тыс. рублей.</w:t>
      </w:r>
    </w:p>
    <w:p w:rsidR="00EA41E3" w:rsidRDefault="00EA41E3">
      <w:pPr>
        <w:pStyle w:val="ConsPlusNormal"/>
        <w:spacing w:before="220"/>
        <w:ind w:firstLine="540"/>
        <w:jc w:val="both"/>
      </w:pPr>
      <w:r>
        <w:t>Объем финансирования подпрограммы 2 за счет иных источников составит 39000 тыс. рублей, в том числе по годам:</w:t>
      </w:r>
    </w:p>
    <w:p w:rsidR="00EA41E3" w:rsidRDefault="00EA41E3">
      <w:pPr>
        <w:pStyle w:val="ConsPlusNormal"/>
        <w:spacing w:before="220"/>
        <w:ind w:firstLine="540"/>
        <w:jc w:val="both"/>
      </w:pPr>
      <w:r>
        <w:t>2015 год - 6500 тыс. рублей;</w:t>
      </w:r>
    </w:p>
    <w:p w:rsidR="00EA41E3" w:rsidRDefault="00EA41E3">
      <w:pPr>
        <w:pStyle w:val="ConsPlusNormal"/>
        <w:spacing w:before="220"/>
        <w:ind w:firstLine="540"/>
        <w:jc w:val="both"/>
      </w:pPr>
      <w:r>
        <w:t>2016 год - 6500 тыс. рублей;</w:t>
      </w:r>
    </w:p>
    <w:p w:rsidR="00EA41E3" w:rsidRDefault="00EA41E3">
      <w:pPr>
        <w:pStyle w:val="ConsPlusNormal"/>
        <w:spacing w:before="220"/>
        <w:ind w:firstLine="540"/>
        <w:jc w:val="both"/>
      </w:pPr>
      <w:r>
        <w:t>2017 год - 6500 тыс. рублей;</w:t>
      </w:r>
    </w:p>
    <w:p w:rsidR="00EA41E3" w:rsidRDefault="00EA41E3">
      <w:pPr>
        <w:pStyle w:val="ConsPlusNormal"/>
        <w:spacing w:before="220"/>
        <w:ind w:firstLine="540"/>
        <w:jc w:val="both"/>
      </w:pPr>
      <w:r>
        <w:t>2018 год - 6500 тыс. рублей;</w:t>
      </w:r>
    </w:p>
    <w:p w:rsidR="00EA41E3" w:rsidRDefault="00EA41E3">
      <w:pPr>
        <w:pStyle w:val="ConsPlusNormal"/>
        <w:spacing w:before="220"/>
        <w:ind w:firstLine="540"/>
        <w:jc w:val="both"/>
      </w:pPr>
      <w:r>
        <w:t>2019 год - 6500 тыс. рублей;</w:t>
      </w:r>
    </w:p>
    <w:p w:rsidR="00EA41E3" w:rsidRDefault="00EA41E3">
      <w:pPr>
        <w:pStyle w:val="ConsPlusNormal"/>
        <w:spacing w:before="220"/>
        <w:ind w:firstLine="540"/>
        <w:jc w:val="both"/>
      </w:pPr>
      <w:r>
        <w:t>2020 год - 6500 тыс. рублей.</w:t>
      </w:r>
    </w:p>
    <w:p w:rsidR="00EA41E3" w:rsidRDefault="00EA41E3">
      <w:pPr>
        <w:pStyle w:val="ConsPlusNormal"/>
        <w:spacing w:before="220"/>
        <w:ind w:firstLine="540"/>
        <w:jc w:val="both"/>
      </w:pPr>
      <w:r>
        <w:lastRenderedPageBreak/>
        <w:t xml:space="preserve">Предполагаемый общий объем финансирования подпрограммы 2 на II этапе (2021 - 2025 годы) за счет всех источников финансирования составит 20335381,3 тыс. рублей. Ответственными исполнителями подпрограммы 2 являются управление образования администрации города </w:t>
      </w:r>
      <w:proofErr w:type="gramStart"/>
      <w:r>
        <w:t>Белгорода</w:t>
      </w:r>
      <w:proofErr w:type="gramEnd"/>
      <w:r>
        <w:t xml:space="preserve"> и администрация города Белгорода (МКУ "Управление капитального строительства" Администрации г. Белгорода):</w:t>
      </w:r>
    </w:p>
    <w:p w:rsidR="00EA41E3" w:rsidRDefault="00EA41E3">
      <w:pPr>
        <w:pStyle w:val="ConsPlusNormal"/>
        <w:spacing w:before="220"/>
        <w:ind w:firstLine="540"/>
        <w:jc w:val="both"/>
      </w:pPr>
      <w:r>
        <w:t>- управление образования администрации города Белгорода осваивает 20226742,3 тыс. рублей;</w:t>
      </w:r>
    </w:p>
    <w:p w:rsidR="00EA41E3" w:rsidRDefault="00EA41E3">
      <w:pPr>
        <w:pStyle w:val="ConsPlusNormal"/>
        <w:spacing w:before="220"/>
        <w:ind w:firstLine="540"/>
        <w:jc w:val="both"/>
      </w:pPr>
      <w:r>
        <w:t>- администрация города Белгорода (МКУ "Управление капитального строительства" Администрации г. Белгорода) осваивает 108639 тыс. рублей.</w:t>
      </w:r>
    </w:p>
    <w:p w:rsidR="00EA41E3" w:rsidRDefault="00EA41E3">
      <w:pPr>
        <w:pStyle w:val="ConsPlusNormal"/>
        <w:spacing w:before="220"/>
        <w:ind w:firstLine="540"/>
        <w:jc w:val="both"/>
      </w:pPr>
      <w:r>
        <w:t>Объем финансирования подпрограммы 2 за счет средств федерального бюджета составит 1207188,8 тыс. рублей, в том числе по годам:</w:t>
      </w:r>
    </w:p>
    <w:p w:rsidR="00EA41E3" w:rsidRDefault="00EA41E3">
      <w:pPr>
        <w:pStyle w:val="ConsPlusNormal"/>
        <w:spacing w:before="220"/>
        <w:ind w:firstLine="540"/>
        <w:jc w:val="both"/>
      </w:pPr>
      <w:r>
        <w:t>2021 год - 234562,8 тыс. рублей;</w:t>
      </w:r>
    </w:p>
    <w:p w:rsidR="00EA41E3" w:rsidRDefault="00EA41E3">
      <w:pPr>
        <w:pStyle w:val="ConsPlusNormal"/>
        <w:spacing w:before="220"/>
        <w:ind w:firstLine="540"/>
        <w:jc w:val="both"/>
      </w:pPr>
      <w:r>
        <w:t>2022 год - 240901,9 тыс. рублей;</w:t>
      </w:r>
    </w:p>
    <w:p w:rsidR="00EA41E3" w:rsidRDefault="00EA41E3">
      <w:pPr>
        <w:pStyle w:val="ConsPlusNormal"/>
        <w:spacing w:before="220"/>
        <w:ind w:firstLine="540"/>
        <w:jc w:val="both"/>
      </w:pPr>
      <w:r>
        <w:t>2023 год - 229532,7 тыс. рублей;</w:t>
      </w:r>
    </w:p>
    <w:p w:rsidR="00EA41E3" w:rsidRDefault="00EA41E3">
      <w:pPr>
        <w:pStyle w:val="ConsPlusNormal"/>
        <w:spacing w:before="220"/>
        <w:ind w:firstLine="540"/>
        <w:jc w:val="both"/>
      </w:pPr>
      <w:r>
        <w:t>2024 год - 248657,4 тыс. рублей;</w:t>
      </w:r>
    </w:p>
    <w:p w:rsidR="00EA41E3" w:rsidRDefault="00EA41E3">
      <w:pPr>
        <w:pStyle w:val="ConsPlusNormal"/>
        <w:spacing w:before="220"/>
        <w:ind w:firstLine="540"/>
        <w:jc w:val="both"/>
      </w:pPr>
      <w:r>
        <w:t>2025 год - 253534 тыс. рублей.</w:t>
      </w:r>
    </w:p>
    <w:p w:rsidR="00EA41E3" w:rsidRDefault="00EA41E3">
      <w:pPr>
        <w:pStyle w:val="ConsPlusNormal"/>
        <w:spacing w:before="220"/>
        <w:ind w:firstLine="540"/>
        <w:jc w:val="both"/>
      </w:pPr>
      <w:r>
        <w:t>Объем финансирования подпрограммы за счет средств областного бюджета составит 15606767,6 тыс. рублей, в том числе по годам:</w:t>
      </w:r>
    </w:p>
    <w:p w:rsidR="00EA41E3" w:rsidRDefault="00EA41E3">
      <w:pPr>
        <w:pStyle w:val="ConsPlusNormal"/>
        <w:spacing w:before="220"/>
        <w:ind w:firstLine="540"/>
        <w:jc w:val="both"/>
      </w:pPr>
      <w:r>
        <w:t>2021 год - 2670833,6 тыс. рублей;</w:t>
      </w:r>
    </w:p>
    <w:p w:rsidR="00EA41E3" w:rsidRDefault="00EA41E3">
      <w:pPr>
        <w:pStyle w:val="ConsPlusNormal"/>
        <w:spacing w:before="220"/>
        <w:ind w:firstLine="540"/>
        <w:jc w:val="both"/>
      </w:pPr>
      <w:r>
        <w:t>2022 год - 3162123,4 тыс. рублей;</w:t>
      </w:r>
    </w:p>
    <w:p w:rsidR="00EA41E3" w:rsidRDefault="00EA41E3">
      <w:pPr>
        <w:pStyle w:val="ConsPlusNormal"/>
        <w:spacing w:before="220"/>
        <w:ind w:firstLine="540"/>
        <w:jc w:val="both"/>
      </w:pPr>
      <w:r>
        <w:t>2023 год - 3203585,9 тыс. рублей;</w:t>
      </w:r>
    </w:p>
    <w:p w:rsidR="00EA41E3" w:rsidRDefault="00EA41E3">
      <w:pPr>
        <w:pStyle w:val="ConsPlusNormal"/>
        <w:spacing w:before="220"/>
        <w:ind w:firstLine="540"/>
        <w:jc w:val="both"/>
      </w:pPr>
      <w:r>
        <w:t>2024 год - 3212024,7 тыс. рублей;</w:t>
      </w:r>
    </w:p>
    <w:p w:rsidR="00EA41E3" w:rsidRDefault="00EA41E3">
      <w:pPr>
        <w:pStyle w:val="ConsPlusNormal"/>
        <w:spacing w:before="220"/>
        <w:ind w:firstLine="540"/>
        <w:jc w:val="both"/>
      </w:pPr>
      <w:r>
        <w:t>2025 год - 3358200 тыс. рублей.</w:t>
      </w:r>
    </w:p>
    <w:p w:rsidR="00EA41E3" w:rsidRDefault="00EA41E3">
      <w:pPr>
        <w:pStyle w:val="ConsPlusNormal"/>
        <w:spacing w:before="220"/>
        <w:ind w:firstLine="540"/>
        <w:jc w:val="both"/>
      </w:pPr>
      <w:r>
        <w:t>Объем финансирования подпрограммы 2 за счет средств бюджета городского округа "Город Белгород" составит 3488924,9 тыс. рублей, в том числе по годам:</w:t>
      </w:r>
    </w:p>
    <w:p w:rsidR="00EA41E3" w:rsidRDefault="00EA41E3">
      <w:pPr>
        <w:pStyle w:val="ConsPlusNormal"/>
        <w:spacing w:before="220"/>
        <w:ind w:firstLine="540"/>
        <w:jc w:val="both"/>
      </w:pPr>
      <w:r>
        <w:t>2021 год - 681543,4 тыс. рублей;</w:t>
      </w:r>
    </w:p>
    <w:p w:rsidR="00EA41E3" w:rsidRDefault="00EA41E3">
      <w:pPr>
        <w:pStyle w:val="ConsPlusNormal"/>
        <w:spacing w:before="220"/>
        <w:ind w:firstLine="540"/>
        <w:jc w:val="both"/>
      </w:pPr>
      <w:r>
        <w:t>2022 год - 841203,9 тыс. рублей;</w:t>
      </w:r>
    </w:p>
    <w:p w:rsidR="00EA41E3" w:rsidRDefault="00EA41E3">
      <w:pPr>
        <w:pStyle w:val="ConsPlusNormal"/>
        <w:spacing w:before="220"/>
        <w:ind w:firstLine="540"/>
        <w:jc w:val="both"/>
      </w:pPr>
      <w:r>
        <w:t>2023 год - 653996,8 тыс. рублей;</w:t>
      </w:r>
    </w:p>
    <w:p w:rsidR="00EA41E3" w:rsidRDefault="00EA41E3">
      <w:pPr>
        <w:pStyle w:val="ConsPlusNormal"/>
        <w:spacing w:before="220"/>
        <w:ind w:firstLine="540"/>
        <w:jc w:val="both"/>
      </w:pPr>
      <w:r>
        <w:t>2024 год - 654399,8 тыс. рублей;</w:t>
      </w:r>
    </w:p>
    <w:p w:rsidR="00EA41E3" w:rsidRDefault="00EA41E3">
      <w:pPr>
        <w:pStyle w:val="ConsPlusNormal"/>
        <w:spacing w:before="220"/>
        <w:ind w:firstLine="540"/>
        <w:jc w:val="both"/>
      </w:pPr>
      <w:r>
        <w:t>2025 год - 657781 тыс. рублей.</w:t>
      </w:r>
    </w:p>
    <w:p w:rsidR="00EA41E3" w:rsidRDefault="00EA41E3">
      <w:pPr>
        <w:pStyle w:val="ConsPlusNormal"/>
        <w:spacing w:before="220"/>
        <w:ind w:firstLine="540"/>
        <w:jc w:val="both"/>
      </w:pPr>
      <w:r>
        <w:t>Объем финансирования подпрограммы 2 за счет иных источников составит 32500 тыс. рублей, в том числе по годам:</w:t>
      </w:r>
    </w:p>
    <w:p w:rsidR="00EA41E3" w:rsidRDefault="00EA41E3">
      <w:pPr>
        <w:pStyle w:val="ConsPlusNormal"/>
        <w:spacing w:before="220"/>
        <w:ind w:firstLine="540"/>
        <w:jc w:val="both"/>
      </w:pPr>
      <w:r>
        <w:t>2021 год - 6500 тыс. рублей;</w:t>
      </w:r>
    </w:p>
    <w:p w:rsidR="00EA41E3" w:rsidRDefault="00EA41E3">
      <w:pPr>
        <w:pStyle w:val="ConsPlusNormal"/>
        <w:spacing w:before="220"/>
        <w:ind w:firstLine="540"/>
        <w:jc w:val="both"/>
      </w:pPr>
      <w:r>
        <w:t>2022 год - 6500 тыс. рублей;</w:t>
      </w:r>
    </w:p>
    <w:p w:rsidR="00EA41E3" w:rsidRDefault="00EA41E3">
      <w:pPr>
        <w:pStyle w:val="ConsPlusNormal"/>
        <w:spacing w:before="220"/>
        <w:ind w:firstLine="540"/>
        <w:jc w:val="both"/>
      </w:pPr>
      <w:r>
        <w:lastRenderedPageBreak/>
        <w:t>2023 год - 6500 тыс. рублей;</w:t>
      </w:r>
    </w:p>
    <w:p w:rsidR="00EA41E3" w:rsidRDefault="00EA41E3">
      <w:pPr>
        <w:pStyle w:val="ConsPlusNormal"/>
        <w:spacing w:before="220"/>
        <w:ind w:firstLine="540"/>
        <w:jc w:val="both"/>
      </w:pPr>
      <w:r>
        <w:t>2024 год - 6500 тыс. рублей;</w:t>
      </w:r>
    </w:p>
    <w:p w:rsidR="00EA41E3" w:rsidRDefault="00EA41E3">
      <w:pPr>
        <w:pStyle w:val="ConsPlusNormal"/>
        <w:spacing w:before="220"/>
        <w:ind w:firstLine="540"/>
        <w:jc w:val="both"/>
      </w:pPr>
      <w:r>
        <w:t>2025 год - 6500 тыс. рублей.</w:t>
      </w:r>
    </w:p>
    <w:p w:rsidR="00EA41E3" w:rsidRDefault="00EA41E3">
      <w:pPr>
        <w:pStyle w:val="ConsPlusNormal"/>
        <w:spacing w:before="220"/>
        <w:ind w:firstLine="540"/>
        <w:jc w:val="both"/>
      </w:pPr>
      <w:r>
        <w:t xml:space="preserve">Ресурсное обеспечение и прогнозная (справочная) оценка расходов на реализацию основных мероприятий подпрограммы 2 из различных источников финансирования и ресурсное обеспечение реализации подпрограммы 2 за счет средств бюджета городского округа "Город Белгород" представлены соответственно в </w:t>
      </w:r>
      <w:hyperlink w:anchor="P5037">
        <w:r>
          <w:rPr>
            <w:color w:val="0000FF"/>
          </w:rPr>
          <w:t>приложениях 2</w:t>
        </w:r>
      </w:hyperlink>
      <w:r>
        <w:t xml:space="preserve">, </w:t>
      </w:r>
      <w:hyperlink w:anchor="P6831">
        <w:r>
          <w:rPr>
            <w:color w:val="0000FF"/>
          </w:rPr>
          <w:t>3</w:t>
        </w:r>
      </w:hyperlink>
      <w:r>
        <w:t xml:space="preserve"> к Программе.</w:t>
      </w:r>
    </w:p>
    <w:p w:rsidR="00EA41E3" w:rsidRDefault="00EA41E3">
      <w:pPr>
        <w:pStyle w:val="ConsPlusNormal"/>
        <w:spacing w:before="220"/>
        <w:ind w:firstLine="540"/>
        <w:jc w:val="both"/>
      </w:pPr>
      <w:r>
        <w:t>Объем финансового обеспечения подпрограммы 2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EA41E3" w:rsidRDefault="00EA41E3">
      <w:pPr>
        <w:pStyle w:val="ConsPlusNormal"/>
        <w:ind w:firstLine="540"/>
        <w:jc w:val="both"/>
      </w:pPr>
    </w:p>
    <w:p w:rsidR="00EA41E3" w:rsidRDefault="00EA41E3">
      <w:pPr>
        <w:pStyle w:val="ConsPlusTitle"/>
        <w:jc w:val="center"/>
        <w:outlineLvl w:val="2"/>
      </w:pPr>
      <w:r>
        <w:t>Раздел 7. Информация о проектах в составе подпрограммы 2</w:t>
      </w:r>
    </w:p>
    <w:p w:rsidR="00EA41E3" w:rsidRDefault="00EA41E3">
      <w:pPr>
        <w:pStyle w:val="ConsPlusTitle"/>
        <w:jc w:val="center"/>
      </w:pPr>
      <w:r>
        <w:t>(цель, результат проектов, ограничения, критерии успешности</w:t>
      </w:r>
    </w:p>
    <w:p w:rsidR="00EA41E3" w:rsidRDefault="00EA41E3">
      <w:pPr>
        <w:pStyle w:val="ConsPlusTitle"/>
        <w:jc w:val="center"/>
      </w:pPr>
      <w:r>
        <w:t>и характеристики проекта)</w:t>
      </w:r>
    </w:p>
    <w:p w:rsidR="00EA41E3" w:rsidRDefault="00EA41E3">
      <w:pPr>
        <w:pStyle w:val="ConsPlusNormal"/>
        <w:ind w:firstLine="540"/>
        <w:jc w:val="both"/>
      </w:pPr>
    </w:p>
    <w:p w:rsidR="00EA41E3" w:rsidRDefault="00EA41E3">
      <w:pPr>
        <w:pStyle w:val="ConsPlusNormal"/>
        <w:ind w:firstLine="540"/>
        <w:jc w:val="both"/>
      </w:pPr>
      <w:r>
        <w:t>1. Мероприятия муниципального проекта "Внедрение интеллектуальных игр в муниципальную систему образования", включенного в подпрограмму 2, предполагают достижение следующей цели: создание к 01.09.2015 системы интеллектуальных игр для обучающихся муниципальных образовательных учреждений.</w:t>
      </w:r>
    </w:p>
    <w:p w:rsidR="00EA41E3" w:rsidRDefault="00EA41E3">
      <w:pPr>
        <w:pStyle w:val="ConsPlusNormal"/>
        <w:spacing w:before="220"/>
        <w:ind w:firstLine="540"/>
        <w:jc w:val="both"/>
      </w:pPr>
      <w:r>
        <w:t>Проект предполагает проведение для учащихся общеобразовательных учреждений города цикла интеллектуальных и интеллектуально-спортивных игр, результатом которого станет определение победителя 2014 - 2015 года.</w:t>
      </w:r>
    </w:p>
    <w:p w:rsidR="00EA41E3" w:rsidRDefault="00EA41E3">
      <w:pPr>
        <w:pStyle w:val="ConsPlusNormal"/>
        <w:spacing w:before="220"/>
        <w:ind w:firstLine="540"/>
        <w:jc w:val="both"/>
      </w:pPr>
      <w:r>
        <w:t>В результате реализации проекта будет повышена мотивация школьников города к занятиям интеллектуальной деятельностью, сформирован опыт организации интеллектуальных игр обучающихся, позволяющих обеспечить развитие их коммуникативных навыков, творческого мышления, удовлетворен запрос населения города Белгорода в организации досуговой деятельности детей и подростков, расширен спектр видов спорта, представленных в муниципальной системе образования.</w:t>
      </w:r>
    </w:p>
    <w:p w:rsidR="00EA41E3" w:rsidRDefault="00EA41E3">
      <w:pPr>
        <w:pStyle w:val="ConsPlusNormal"/>
        <w:spacing w:before="220"/>
        <w:ind w:firstLine="540"/>
        <w:jc w:val="both"/>
      </w:pPr>
      <w:r>
        <w:t>Реализация проекта сопряжена с определенными рисками. Самый существенный - отсутствие опыта проведения ряда игр в муниципальной системе образования. Минимизацией данного риска станет привлечение в муниципальные учреждения работников, имеющих опыт проведения подобных игр. Низкая мотивация коллективов общеобразовательных учреждений может быть преодолена предоставлением права школам города самим выбирать перечень игр, в которых они могли бы участвовать.</w:t>
      </w:r>
    </w:p>
    <w:p w:rsidR="00EA41E3" w:rsidRDefault="00EA41E3">
      <w:pPr>
        <w:pStyle w:val="ConsPlusNormal"/>
        <w:spacing w:before="220"/>
        <w:ind w:firstLine="540"/>
        <w:jc w:val="both"/>
      </w:pPr>
      <w:r>
        <w:t>Успешным проект будет считаться при условии участия в интеллектуальных играх не менее 500 обучающихся и включения в системы интеллектуальных игр не менее 10 соревнований.</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 Мероприятия муниципального проекта "Проведение Летней школы "</w:t>
      </w:r>
      <w:proofErr w:type="spellStart"/>
      <w:r>
        <w:t>НаукоГрад</w:t>
      </w:r>
      <w:proofErr w:type="spellEnd"/>
      <w:r>
        <w:t xml:space="preserve"> Ника" на базе загородного оздоровительного лагеря им. </w:t>
      </w:r>
      <w:proofErr w:type="spellStart"/>
      <w:r>
        <w:t>Ю.А.Гагарина</w:t>
      </w:r>
      <w:proofErr w:type="spellEnd"/>
      <w:r>
        <w:t xml:space="preserve">", включенного в подпрограмму 2, предполагают достижение следующей цели: проведение в июле 2015 года на базе загородного оздоровительного лагеря им. </w:t>
      </w:r>
      <w:proofErr w:type="spellStart"/>
      <w:r>
        <w:t>Ю.А.Гагарина</w:t>
      </w:r>
      <w:proofErr w:type="spellEnd"/>
      <w:r>
        <w:t xml:space="preserve"> Летней школы "</w:t>
      </w:r>
      <w:proofErr w:type="spellStart"/>
      <w:r>
        <w:t>НаукоГрад</w:t>
      </w:r>
      <w:proofErr w:type="spellEnd"/>
      <w:r>
        <w:t xml:space="preserve"> Ника".</w:t>
      </w:r>
    </w:p>
    <w:p w:rsidR="00EA41E3" w:rsidRDefault="00EA41E3">
      <w:pPr>
        <w:pStyle w:val="ConsPlusNormal"/>
        <w:spacing w:before="220"/>
        <w:ind w:firstLine="540"/>
        <w:jc w:val="both"/>
      </w:pPr>
      <w:r>
        <w:t xml:space="preserve">Проект предполагает проведение для обучающихся профильной смены в форме летней школы в рамках программы "Школьная лига РОСНАНО". В результате </w:t>
      </w:r>
      <w:proofErr w:type="gramStart"/>
      <w:r>
        <w:t>реализации проекта</w:t>
      </w:r>
      <w:proofErr w:type="gramEnd"/>
      <w:r>
        <w:t xml:space="preserve"> обучающиеся познакомятся с возможностями практической реализации результатов научных исследований, приобретут навыки социального взаимодействия в условиях, максимально </w:t>
      </w:r>
      <w:r>
        <w:lastRenderedPageBreak/>
        <w:t>приближенных к ситуации реального города. Будет повышена мотивация участия педагогов и учащихся в образовательных программах в области естественных наук и высоких технологий.</w:t>
      </w:r>
    </w:p>
    <w:p w:rsidR="00EA41E3" w:rsidRDefault="00EA41E3">
      <w:pPr>
        <w:pStyle w:val="ConsPlusNormal"/>
        <w:spacing w:before="220"/>
        <w:ind w:firstLine="540"/>
        <w:jc w:val="both"/>
      </w:pPr>
      <w:r>
        <w:t>Самым существенным риском реализации проекта является недостаточный уровень квалификации педагогов города, обусловленный отсутствием опыта организации подобного мероприятия. В целях минимизации подобного риска планируется организация семинаров для участников проекта и привлечение специалистов, имеющих опыт сотрудничества со "Школьной лигой РОСНАНО".</w:t>
      </w:r>
    </w:p>
    <w:p w:rsidR="00EA41E3" w:rsidRDefault="00EA41E3">
      <w:pPr>
        <w:pStyle w:val="ConsPlusNormal"/>
        <w:spacing w:before="220"/>
        <w:ind w:firstLine="540"/>
        <w:jc w:val="both"/>
      </w:pPr>
      <w:r>
        <w:t>Критерием успешности реализации проекта станет участие в Летней школе "</w:t>
      </w:r>
      <w:proofErr w:type="spellStart"/>
      <w:r>
        <w:t>НаукоГрад</w:t>
      </w:r>
      <w:proofErr w:type="spellEnd"/>
      <w:r>
        <w:t xml:space="preserve"> Ника" не менее 100 обучающихся.</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3. Мероприятия муниципального проекта "Создание на базе образовательных учреждений города Белгорода рекреационно-образовательных зон", включенного в подпрограмму 2, предполагают достижение следующей цели: создание к 01.09.2015 на базе общеобразовательных учреждений NN 1, 3, 7, 11, 28, 40, 41, 44, 46 рекреационно-образовательных зон для организации занятий вне стен образовательного учреждения.</w:t>
      </w:r>
    </w:p>
    <w:p w:rsidR="00EA41E3" w:rsidRDefault="00EA41E3">
      <w:pPr>
        <w:pStyle w:val="ConsPlusNormal"/>
        <w:spacing w:before="220"/>
        <w:ind w:firstLine="540"/>
        <w:jc w:val="both"/>
      </w:pPr>
      <w:r>
        <w:t xml:space="preserve">В результате этого будут разработаны модели рекреационно-образовательных зон, которые могут быть использованы другими образовательными учреждениями. В рекреационно-образовательных зонах планируется организация пространства для проведения занятий по учебной и </w:t>
      </w:r>
      <w:proofErr w:type="spellStart"/>
      <w:r>
        <w:t>внеучебной</w:t>
      </w:r>
      <w:proofErr w:type="spellEnd"/>
      <w:r>
        <w:t xml:space="preserve"> деятельности, для проведения внеклассных мероприятий, заседаний научных обществ, кружков, </w:t>
      </w:r>
      <w:proofErr w:type="gramStart"/>
      <w:r>
        <w:t>организации досуга</w:t>
      </w:r>
      <w:proofErr w:type="gramEnd"/>
      <w:r>
        <w:t xml:space="preserve"> обучающихся в период работы школьного летнего оздоровительного лагеря.</w:t>
      </w:r>
    </w:p>
    <w:p w:rsidR="00EA41E3" w:rsidRDefault="00EA41E3">
      <w:pPr>
        <w:pStyle w:val="ConsPlusNormal"/>
        <w:spacing w:before="220"/>
        <w:ind w:firstLine="540"/>
        <w:jc w:val="both"/>
      </w:pPr>
      <w:r>
        <w:t xml:space="preserve">Ограничением проекта может быть неготовность педагогических кадров работать в условиях рекреационно-образовательных зон, что может привести к снижению качества знаний. Для решения данной проблемы необходима организация консультативной поддержки, включающей в себя проведение </w:t>
      </w:r>
      <w:proofErr w:type="spellStart"/>
      <w:r>
        <w:t>практикоориентированных</w:t>
      </w:r>
      <w:proofErr w:type="spellEnd"/>
      <w:r>
        <w:t xml:space="preserve"> семинаров. Также отрицательно на результатах проекта могут сказаться изменения климатических и погодных условий во время предполагаемого проведения уроков (октябрь, май). В этом случае будет необходима корректировка расписания уроков и планов, возможен перенос занятий в рекреационно-образовательные зоны, находящиеся в помещении общеобразовательного учреждения.</w:t>
      </w:r>
    </w:p>
    <w:p w:rsidR="00EA41E3" w:rsidRDefault="00EA41E3">
      <w:pPr>
        <w:pStyle w:val="ConsPlusNormal"/>
        <w:spacing w:before="220"/>
        <w:ind w:firstLine="540"/>
        <w:jc w:val="both"/>
      </w:pPr>
      <w:r>
        <w:t xml:space="preserve">При успешной реализации проекта в рекреационно-образовательных зонах планируется проводить до 10% уроков и </w:t>
      </w:r>
      <w:proofErr w:type="spellStart"/>
      <w:r>
        <w:t>внеучебных</w:t>
      </w:r>
      <w:proofErr w:type="spellEnd"/>
      <w:r>
        <w:t xml:space="preserve"> занятий в теплое время года (сентябрь - октябрь, апрель - май), охват обучением составит не менее 20% обучающихся. Это повысит физическую и познавательную активность обучающихся, благоприятно скажется на эффективности усвоения изученного материала.</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4. Мероприятия муниципального проекта "Внедрение технологий 3d-моделирования в процесс обучения в образовательных учреждениях города Белгорода", включенного в подпрограмму 2, предполагают достижение следующей цели: обеспечить формирование основ функциональной грамотности в сфере 3d-моделирования не менее чем у 11000 школьников города Белгорода к началу 2016 года.</w:t>
      </w:r>
    </w:p>
    <w:p w:rsidR="00EA41E3" w:rsidRDefault="00EA41E3">
      <w:pPr>
        <w:pStyle w:val="ConsPlusNormal"/>
        <w:spacing w:before="220"/>
        <w:ind w:firstLine="540"/>
        <w:jc w:val="both"/>
      </w:pPr>
      <w:r>
        <w:t>В результате реализации проекта на базе Гимназии N 1 организована работа лаборатории 3d-моделирования и учебно-методического центра по подготовке специалистов, в 40 общеобразовательных учреждениях города Белгорода в процессе обучения используются технологии 3d-моделирования и 3d-печати, актуализированы образовательные программы образовательных учреждений в части внесения дополнительных элективных курсов, программ внеурочной деятельности, дополнительного образования по 3d-моделированию и 3d-печати.</w:t>
      </w:r>
    </w:p>
    <w:p w:rsidR="00EA41E3" w:rsidRDefault="00EA41E3">
      <w:pPr>
        <w:pStyle w:val="ConsPlusNormal"/>
        <w:spacing w:before="220"/>
        <w:ind w:firstLine="540"/>
        <w:jc w:val="both"/>
      </w:pPr>
      <w:r>
        <w:lastRenderedPageBreak/>
        <w:t>Самый существенный риск проекта - недостаточное финансирование. Недостаточное и несвоевременное финансирование не позволит вовремя осуществить оснащение необходимым оборудованием и программным обеспечением образовательные учреждения города.</w:t>
      </w:r>
    </w:p>
    <w:p w:rsidR="00EA41E3" w:rsidRDefault="00EA41E3">
      <w:pPr>
        <w:pStyle w:val="ConsPlusNormal"/>
        <w:spacing w:before="220"/>
        <w:ind w:firstLine="540"/>
        <w:jc w:val="both"/>
      </w:pPr>
      <w:r>
        <w:t>Успешным проект будет считаться при использовании технологий 3d-моделирования и 3d-печати не менее чем в 40 общеобразовательных учреждениях г. Белгорода в процессе обучения.</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5. Мероприятия муниципального проекта "Внедрение в общеобразовательные учреждения города интерактивной технологии обучения первичным навыкам стрельбы", включенного в подпрограмму 2, предполагают достижение следующей цели: развитие первичных навыков стрельбы учащимися общеобразовательных учреждений для выполнения норм ФГОС и ГТО.</w:t>
      </w:r>
    </w:p>
    <w:p w:rsidR="00EA41E3" w:rsidRDefault="00EA41E3">
      <w:pPr>
        <w:pStyle w:val="ConsPlusNormal"/>
        <w:spacing w:before="220"/>
        <w:ind w:firstLine="540"/>
        <w:jc w:val="both"/>
      </w:pPr>
      <w:r>
        <w:t>В результате реализации проекта опорные образовательные учреждения города будут оснащены интерактивными лазерными тирами и обеспечены комплектом методического и информационного сопроводительного пособия.</w:t>
      </w:r>
    </w:p>
    <w:p w:rsidR="00EA41E3" w:rsidRDefault="00EA41E3">
      <w:pPr>
        <w:pStyle w:val="ConsPlusNormal"/>
        <w:spacing w:before="220"/>
        <w:ind w:firstLine="540"/>
        <w:jc w:val="both"/>
      </w:pPr>
      <w:r>
        <w:t>Самый существенный риск проекта - несвоевременное финансирование, а также нестабильный курс валют, что существенно влияет на стоимость приобретаемого оборудования.</w:t>
      </w:r>
    </w:p>
    <w:p w:rsidR="00EA41E3" w:rsidRDefault="00EA41E3">
      <w:pPr>
        <w:pStyle w:val="ConsPlusNormal"/>
        <w:spacing w:before="220"/>
        <w:ind w:firstLine="540"/>
        <w:jc w:val="both"/>
      </w:pPr>
      <w:r>
        <w:t>Основной критерий успешной реализации проекта - все опорные общеобразовательные учреждения города внедрили интерактивную технологию обучения первичным навыкам стрельбы.</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6. Мероприятия муниципального проекта "Проведение "Школы молодого педагога" на базе загородного оздоровительного лагеря "Юность", включенного в подпрограмму 2, предполагают достижение следующей цели: повышение профессиональных компетенций не менее 30 молодых педагогов общеобразовательных учреждений города в 2016 году.</w:t>
      </w:r>
    </w:p>
    <w:p w:rsidR="00EA41E3" w:rsidRDefault="00EA41E3">
      <w:pPr>
        <w:pStyle w:val="ConsPlusNormal"/>
        <w:spacing w:before="220"/>
        <w:ind w:firstLine="540"/>
        <w:jc w:val="both"/>
      </w:pPr>
      <w:r>
        <w:t xml:space="preserve">В рамках реализации проекта будет проведен цикл мероприятий образовательного и общекультурного спектра для педагогов общеобразовательных учреждений г. Белгорода со стажем работы до 3-х лет, разработана программа мероприятий на 3 дня, а также выпущен </w:t>
      </w:r>
      <w:proofErr w:type="spellStart"/>
      <w:r>
        <w:t>брендбук</w:t>
      </w:r>
      <w:proofErr w:type="spellEnd"/>
      <w:r>
        <w:t xml:space="preserve"> "Школы молодого педагога" и снят видеоролик по итогам работы.</w:t>
      </w:r>
    </w:p>
    <w:p w:rsidR="00EA41E3" w:rsidRDefault="00EA41E3">
      <w:pPr>
        <w:pStyle w:val="ConsPlusNormal"/>
        <w:spacing w:before="220"/>
        <w:ind w:firstLine="540"/>
        <w:jc w:val="both"/>
      </w:pPr>
      <w:r>
        <w:t>Самыми существенными рисками реализации проекта являются отсутствие бюджетного финансирования проекта и отсутствие мотивации молодых педагогов образовательных учреждений для участия в Школе. В целях минимизации подобных рисков планируется привлечение внебюджетных средств образовательных учреждений и включение в состав оргкомитета "Школы молодого педагога" активистов из состава городского Совета молодых педагогов.</w:t>
      </w:r>
    </w:p>
    <w:p w:rsidR="00EA41E3" w:rsidRDefault="00EA41E3">
      <w:pPr>
        <w:pStyle w:val="ConsPlusNormal"/>
        <w:spacing w:before="220"/>
        <w:ind w:firstLine="540"/>
        <w:jc w:val="both"/>
      </w:pPr>
      <w:r>
        <w:t>Критерием успешности реализации проекта станет участие в Школе не менее 30 молодых педагогов общеобразовательных учреждений.</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7. Мероприятия муниципального проекта "Организация работы образовательной площадки "Академическая наука - образованию" на территории города Белгорода" предполагают достижение следующей цели: разработка и апробация организационного механизма работы образовательной площадки "Академическая наука - образованию" совместно с 3 социальными партнерами для не менее 300 педагогов общеобразовательных учреждений города Белгорода к концу 2017 года.</w:t>
      </w:r>
    </w:p>
    <w:p w:rsidR="00EA41E3" w:rsidRDefault="00EA41E3">
      <w:pPr>
        <w:pStyle w:val="ConsPlusNormal"/>
        <w:spacing w:before="220"/>
        <w:ind w:firstLine="540"/>
        <w:jc w:val="both"/>
      </w:pPr>
      <w:r>
        <w:t xml:space="preserve">В рамках реализации проекта планируется организация сотрудничества с вузами, </w:t>
      </w:r>
      <w:r>
        <w:lastRenderedPageBreak/>
        <w:t>издательскими группами и малыми инновационными предприятиями города для подготовки и проведения серии образовательных мероприятий (семинаров, мастер-классов, экскурсий и т.д.), направленных на повышение уровня подготовки педагогов в области академических (фундаментальных) наук.</w:t>
      </w:r>
    </w:p>
    <w:p w:rsidR="00EA41E3" w:rsidRDefault="00EA41E3">
      <w:pPr>
        <w:pStyle w:val="ConsPlusNormal"/>
        <w:spacing w:before="220"/>
        <w:ind w:firstLine="540"/>
        <w:jc w:val="both"/>
      </w:pPr>
      <w:r>
        <w:t>Самым существенным риском реализации проекта является отсутствие мотивации социальных партнеров для участия в проекте.</w:t>
      </w:r>
    </w:p>
    <w:p w:rsidR="00EA41E3" w:rsidRDefault="00EA41E3">
      <w:pPr>
        <w:pStyle w:val="ConsPlusNormal"/>
        <w:spacing w:before="220"/>
        <w:ind w:firstLine="540"/>
        <w:jc w:val="both"/>
      </w:pPr>
      <w:r>
        <w:t>Критерием успешности реализации проекта станет повышение уровня профессиональной компетентности в области академических (фундаментальных) наук на базе образовательной площадке "Академическая наука - образованию" у не менее 300 педагогов общеобразовательных учреждений города Белгорода.</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8. Мероприятия муниципального проекта "Проведение учебно-полевых сборов на базах детских оздоровительных лагерей "Сокол", "Сосновый бор", "Юность", включенного в подпрограмму 2, предполагают достижение следующей цели: проведение в мае 2016 года на базе детских оздоровительных лагерей "Сокол", "Сосновый бор", "Юность" военно-полевых сборов с учащимися (юноши) 10-х классов общеобразовательных учреждений города Белгорода.</w:t>
      </w:r>
    </w:p>
    <w:p w:rsidR="00EA41E3" w:rsidRDefault="00EA41E3">
      <w:pPr>
        <w:pStyle w:val="ConsPlusNormal"/>
        <w:spacing w:before="220"/>
        <w:ind w:firstLine="540"/>
        <w:jc w:val="both"/>
      </w:pPr>
      <w:r>
        <w:t>Проект предполагает проведение для обучающихся полевых занятий по тактико-специальной подготовке и организацию быта учащихся в рамках требований Министерства обороны Российской Федерации по организации размещения и быта войск при расположении в полевых условиях (лагерях) с учетом возрастных особенностей учащихся (Приказ МО РФ от 28.01.1996 N 39).</w:t>
      </w:r>
    </w:p>
    <w:p w:rsidR="00EA41E3" w:rsidRDefault="00EA41E3">
      <w:pPr>
        <w:pStyle w:val="ConsPlusNormal"/>
        <w:spacing w:before="220"/>
        <w:ind w:firstLine="540"/>
        <w:jc w:val="both"/>
      </w:pPr>
      <w:r>
        <w:t>В результате реализации проекта обучающиеся 10-х классов (юноши) получат представление о распорядке дня, режимах боевой подготовки и отдыха, устройстве быта в полевых условиях, пройдут подготовку по тактико-специальной подготовке, т.е. получат знания по основам военной службы. Будет повышена мотивация учащихся на добровольную подготовку к военной службе, выбор будущей профессии, связанной с военной службой.</w:t>
      </w:r>
    </w:p>
    <w:p w:rsidR="00EA41E3" w:rsidRDefault="00EA41E3">
      <w:pPr>
        <w:pStyle w:val="ConsPlusNormal"/>
        <w:spacing w:before="220"/>
        <w:ind w:firstLine="540"/>
        <w:jc w:val="both"/>
      </w:pPr>
      <w:r>
        <w:t>Самым существенным риском реализации проекта является недостаточное финансирование. В целях минимизации подобного риска планируется проведение военно-полевых сборов путем ежедневного выхода учащихся на учебные места вблизи детских оздоровительных лагерей (без проживания) и одноразовое питание (обед).</w:t>
      </w:r>
    </w:p>
    <w:p w:rsidR="00EA41E3" w:rsidRDefault="00EA41E3">
      <w:pPr>
        <w:pStyle w:val="ConsPlusNormal"/>
        <w:spacing w:before="220"/>
        <w:ind w:firstLine="540"/>
        <w:jc w:val="both"/>
      </w:pPr>
      <w:r>
        <w:t>Критерием успешности реализации проекта станет участие в военно-полевых сборах не менее 500 учащихся.</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9. Мероприятия муниципального проекта "Проведение "Школы юных инженеров-конструкторов" в г. Белгороде", включенного в подпрограмму 2, предполагают достижение следующей цели: организация профильного обучения инженерно-технологической направленности для не менее 40 учащихся общеобразовательных учреждений города к 25.05.2017.</w:t>
      </w:r>
    </w:p>
    <w:p w:rsidR="00EA41E3" w:rsidRDefault="00EA41E3">
      <w:pPr>
        <w:pStyle w:val="ConsPlusNormal"/>
        <w:spacing w:before="220"/>
        <w:ind w:firstLine="540"/>
        <w:jc w:val="both"/>
      </w:pPr>
      <w:r>
        <w:t>Проект предполагает проведение специализированного курса обучения, который будет способствовать формированию изобретательского мышления, активизации инженерно-конструкторской, исследовательской деятельности учащихся общеобразовательных учреждений города Белгорода.</w:t>
      </w:r>
    </w:p>
    <w:p w:rsidR="00EA41E3" w:rsidRDefault="00EA41E3">
      <w:pPr>
        <w:pStyle w:val="ConsPlusNormal"/>
        <w:spacing w:before="220"/>
        <w:ind w:firstLine="540"/>
        <w:jc w:val="both"/>
      </w:pPr>
      <w:r>
        <w:t>В результате дети получат возможность реализовать индивидуальные и коллективные проекты в разных областях инженерных наук и социальной среды.</w:t>
      </w:r>
    </w:p>
    <w:p w:rsidR="00EA41E3" w:rsidRDefault="00EA41E3">
      <w:pPr>
        <w:pStyle w:val="ConsPlusNormal"/>
        <w:spacing w:before="220"/>
        <w:ind w:firstLine="540"/>
        <w:jc w:val="both"/>
      </w:pPr>
      <w:r>
        <w:t xml:space="preserve">Самым существенным риском реализации проекта является отсутствие бюджетного </w:t>
      </w:r>
      <w:r>
        <w:lastRenderedPageBreak/>
        <w:t>финансирования проекта. В целях его минимизации планируется привлечение внебюджетных средств образовательных учреждений.</w:t>
      </w:r>
    </w:p>
    <w:p w:rsidR="00EA41E3" w:rsidRDefault="00EA41E3">
      <w:pPr>
        <w:pStyle w:val="ConsPlusNormal"/>
        <w:spacing w:before="220"/>
        <w:ind w:firstLine="540"/>
        <w:jc w:val="both"/>
      </w:pPr>
      <w:r>
        <w:t>Критерием успешности реализации проекта станет прохождение курса обучения в "Школе юных инженеров-конструкторов" не менее 40 учащимися общеобразовательных учреждений города Белгорода.</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10. Мероприятия муниципального проекта "Создание условий для обучения детей с расстройствами аутистического спектра в муниципальной системе образования г. Белгорода", включенного в подпрограмму 2, предполагают достижение следующей цели: создание не менее 5 ученических мест на базе МБОУ СОШ N 43 г. Белгорода для обучения детей с расстройствами аутистического спектра.</w:t>
      </w:r>
    </w:p>
    <w:p w:rsidR="00EA41E3" w:rsidRDefault="00EA41E3">
      <w:pPr>
        <w:pStyle w:val="ConsPlusNormal"/>
        <w:spacing w:before="220"/>
        <w:ind w:firstLine="540"/>
        <w:jc w:val="both"/>
      </w:pPr>
      <w:r>
        <w:t xml:space="preserve">В результате реализации проекта будет разработана и утверждена нормативная база, регулирующая деятельность образовательных организаций по созданию специальных условий для социальной адаптации детей с РАС; будет разработано не менее 5 адаптированных основных общеобразовательных программ с учетом особенностей психофизического развития детей с РАС; выделены ставки не менее 2-х учителей-дефектологов, не менее 4-х </w:t>
      </w:r>
      <w:proofErr w:type="spellStart"/>
      <w:r>
        <w:t>тьюторов</w:t>
      </w:r>
      <w:proofErr w:type="spellEnd"/>
      <w:r>
        <w:t xml:space="preserve"> для сопровождения детей с расстройствами аутистического спектра; повысят квалификацию не менее 6 педагогов; будут подготовлены не менее 2-х помещений в общеобразовательных организациях и приобретено оборудование, необходимое для обучения детей с РАС.</w:t>
      </w:r>
    </w:p>
    <w:p w:rsidR="00EA41E3" w:rsidRDefault="00EA41E3">
      <w:pPr>
        <w:pStyle w:val="ConsPlusNormal"/>
        <w:spacing w:before="220"/>
        <w:ind w:firstLine="540"/>
        <w:jc w:val="both"/>
      </w:pPr>
      <w:r>
        <w:t xml:space="preserve">Самыми существенными рисками реализации проекта являются недостаточное финансирование и отсутствие в штате образовательных учреждений </w:t>
      </w:r>
      <w:proofErr w:type="spellStart"/>
      <w:r>
        <w:t>тьюторов</w:t>
      </w:r>
      <w:proofErr w:type="spellEnd"/>
      <w:r>
        <w:t>, учителей-дефектологов. Предполагается организация обучения данных специалистов.</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11. Мероприятия муниципального проекта "Создание ассоциации детских и молодежных общественных организаций Белгородской агломерации "Мы - Белгородцы", включенного в подпрограмму 2, предполагают достижение следующей цели: создать ассоциацию детских и молодежных общественных организаций "Мы - Белгородцы", включающую не менее 10000 человек на территории Белгородской агломерации к ноябрю 2017 года.</w:t>
      </w:r>
    </w:p>
    <w:p w:rsidR="00EA41E3" w:rsidRDefault="00EA41E3">
      <w:pPr>
        <w:pStyle w:val="ConsPlusNormal"/>
        <w:spacing w:before="220"/>
        <w:ind w:firstLine="540"/>
        <w:jc w:val="both"/>
      </w:pPr>
      <w:r>
        <w:t>Результатом проекта станет объединение не менее 50 детских и молодежных общественных организаций Белгородской агломерации в ассоциацию "Мы - Белгородцы".</w:t>
      </w:r>
    </w:p>
    <w:p w:rsidR="00EA41E3" w:rsidRDefault="00EA41E3">
      <w:pPr>
        <w:pStyle w:val="ConsPlusNormal"/>
        <w:spacing w:before="220"/>
        <w:ind w:firstLine="540"/>
        <w:jc w:val="both"/>
      </w:pPr>
      <w:r>
        <w:t>Данный проект имеет ограничение срока реализации (до 01.11.2017).</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12. Мероприятия муниципального проекта "Разработка муниципальной модели образовательных маршрутов "Профессиональная платформа" в образовательных учреждениях г. Белгорода", включенного в подпрограмму 2, предполагают достижение следующей цели: сформировать у не менее 70% (2400 чел.) обучающихся 9-х классов 41 общеобразовательного учреждения города Белгорода личностные и общественно значимые мотивы выбора сферы профессиональной деятельности и направления продолжения обучения к сентябрю 2018 года.</w:t>
      </w:r>
    </w:p>
    <w:p w:rsidR="00EA41E3" w:rsidRDefault="00EA41E3">
      <w:pPr>
        <w:pStyle w:val="ConsPlusNormal"/>
        <w:spacing w:before="220"/>
        <w:ind w:firstLine="540"/>
        <w:jc w:val="both"/>
      </w:pPr>
      <w:r>
        <w:t>Результатом проекта станет выбор образовательного маршрута учащимися 9-х классов.</w:t>
      </w:r>
    </w:p>
    <w:p w:rsidR="00EA41E3" w:rsidRDefault="00EA41E3">
      <w:pPr>
        <w:pStyle w:val="ConsPlusNormal"/>
        <w:spacing w:before="220"/>
        <w:ind w:firstLine="540"/>
        <w:jc w:val="both"/>
      </w:pPr>
      <w:r>
        <w:t>Данный проект имеет ограничение срока реализации (до 25.09.2018).</w:t>
      </w:r>
    </w:p>
    <w:p w:rsidR="00EA41E3" w:rsidRDefault="00EA41E3">
      <w:pPr>
        <w:pStyle w:val="ConsPlusNormal"/>
        <w:spacing w:before="220"/>
        <w:ind w:firstLine="540"/>
        <w:jc w:val="both"/>
      </w:pPr>
      <w:r>
        <w:lastRenderedPageBreak/>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13. Мероприятия муниципального проекта "Создание муниципальной сетевой модели поддержки и сопровождения одаренных детей "Новому времени - новые открытия", включенного в подпрограмму 2, предполагают достижение следующей цели: вовлечь в систему сетевых образовательных мероприятий по интеллектуальному направлению не менее 2000 одаренных детей - обучающихся образовательных организаций Белгородской агломерации к маю 2018 года.</w:t>
      </w:r>
    </w:p>
    <w:p w:rsidR="00EA41E3" w:rsidRDefault="00EA41E3">
      <w:pPr>
        <w:pStyle w:val="ConsPlusNormal"/>
        <w:spacing w:before="220"/>
        <w:ind w:firstLine="540"/>
        <w:jc w:val="both"/>
      </w:pPr>
      <w:r>
        <w:t>Результатом проекта станет разработка и апробация организационно-технологической сетевой модели сопровождения и поддержки одаренных детей, объединяющей не менее 52 заинтересованных организаций.</w:t>
      </w:r>
    </w:p>
    <w:p w:rsidR="00EA41E3" w:rsidRDefault="00EA41E3">
      <w:pPr>
        <w:pStyle w:val="ConsPlusNormal"/>
        <w:spacing w:before="220"/>
        <w:ind w:firstLine="540"/>
        <w:jc w:val="both"/>
      </w:pPr>
      <w:r>
        <w:t>Данный проект имеет ряд ограничений: целевое бюджетное финансирование (100 тыс. руб. из бюджета городского округа "Город Белгород"); сроки реализации (до 30.05.2018).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14. Мероприятия муниципального проекта "Создание инклюзивной образовательной среды в муниципальной системе образования города Белгорода ("Пусть всегда будем МЫ!")", включенного в подпрограмму 2, предполагают достижение следующей цели: создать необходимые условия, обеспечивающие доступность учреждений и услуг в сфере образования для не менее 300 детей с ограниченными возможностями здоровья и детей-инвалидов города Белгорода, к июню 2018 года.</w:t>
      </w:r>
    </w:p>
    <w:p w:rsidR="00EA41E3" w:rsidRDefault="00EA41E3">
      <w:pPr>
        <w:pStyle w:val="ConsPlusNormal"/>
        <w:spacing w:before="220"/>
        <w:ind w:firstLine="540"/>
        <w:jc w:val="both"/>
      </w:pPr>
      <w:r>
        <w:t>Результатом проекта станет создание инклюзивной образовательной среды для детей не менее чем в 7 образовательных организациях города Белгорода к июню 2018 года.</w:t>
      </w:r>
    </w:p>
    <w:p w:rsidR="00EA41E3" w:rsidRDefault="00EA41E3">
      <w:pPr>
        <w:pStyle w:val="ConsPlusNormal"/>
        <w:spacing w:before="220"/>
        <w:ind w:firstLine="540"/>
        <w:jc w:val="both"/>
      </w:pPr>
      <w:r>
        <w:t>Данный проект имеет ряд ограничений: целевое бюджетное финансирование (1300 тыс. руб. из бюджета городского округа "Город Белгород"); сроки реализации (до 29.06.2018).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15. Мероприятия муниципального проекта "Создание автоматизированной базы данных педагогических работников муниципальных общеобразовательных учреждений города Белгорода ("Портфолио педагога")", включенного в подпрограмму 2, предполагают достижение следующей цели: обеспечить перевод в электронный вид не менее 95% первичных сведений, предоставляемых педагогическими и руководящими работниками муниципальных общеобразовательных учреждений города Белгорода по вопросам кадрового обеспечения образовательной деятельности, к декабрю 2017 года.</w:t>
      </w:r>
    </w:p>
    <w:p w:rsidR="00EA41E3" w:rsidRDefault="00EA41E3">
      <w:pPr>
        <w:pStyle w:val="ConsPlusNormal"/>
        <w:spacing w:before="220"/>
        <w:ind w:firstLine="540"/>
        <w:jc w:val="both"/>
      </w:pPr>
      <w:r>
        <w:t>Результатом проекта станет создание программного продукта (модуль "Электронный портфолио педагога" ИСОУ "Виртуальная школа") для ведения автоматизированной базы данных не менее чем из 2000 педагогических работников муниципальных общеобразовательных учреждений города Белгорода.</w:t>
      </w:r>
    </w:p>
    <w:p w:rsidR="00EA41E3" w:rsidRDefault="00EA41E3">
      <w:pPr>
        <w:pStyle w:val="ConsPlusNormal"/>
        <w:spacing w:before="220"/>
        <w:ind w:firstLine="540"/>
        <w:jc w:val="both"/>
      </w:pPr>
      <w:r>
        <w:lastRenderedPageBreak/>
        <w:t>Данный проект имеет ряд ограничений: целевое бюджетное финансирование (100 тыс. руб. из бюджета городского округа "Город Белгород"); сроки реализации (до 29.12.2017).</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16. Мероприятия муниципального проекта "Организация деятельности шахматных секций в общеобразовательных учреждениях города Белгорода "Шахматы в школе", включенного в подпрограмму 2, предполагают достижение следующей цели: увеличить охват учащихся 1 - 7 классов общеобразовательных учреждений города Белгорода занятиями шахматами не менее чем до 20% (от общего количества учащихся 1 - 7 классов) к маю 2018 года.</w:t>
      </w:r>
    </w:p>
    <w:p w:rsidR="00EA41E3" w:rsidRDefault="00EA41E3">
      <w:pPr>
        <w:pStyle w:val="ConsPlusNormal"/>
        <w:spacing w:before="220"/>
        <w:ind w:firstLine="540"/>
        <w:jc w:val="both"/>
      </w:pPr>
      <w:r>
        <w:t>Результатом проекта станет обучение шахматам не менее 5000 обучающихся в не менее чем 40 общеобразовательных учреждениях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(50 тыс. руб. из средств хозяйствующего субъекта); сроки реализации (до 31.05.2018).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17. Мероприятия муниципального проекта "Создание </w:t>
      </w:r>
      <w:proofErr w:type="spellStart"/>
      <w:r>
        <w:t>здоровьесберегающей</w:t>
      </w:r>
      <w:proofErr w:type="spellEnd"/>
      <w:r>
        <w:t xml:space="preserve"> среды в общеобразовательных организациях города Белгорода ("Здоровый взгляд в будущее")", включенного в подпрограмму 2, предполагают достижение следующей цели: обеспечить создание </w:t>
      </w:r>
      <w:proofErr w:type="spellStart"/>
      <w:r>
        <w:t>здоровьесберегающей</w:t>
      </w:r>
      <w:proofErr w:type="spellEnd"/>
      <w:r>
        <w:t xml:space="preserve"> образовательной среды для повышения уровня </w:t>
      </w:r>
      <w:proofErr w:type="spellStart"/>
      <w:r>
        <w:t>сформированности</w:t>
      </w:r>
      <w:proofErr w:type="spellEnd"/>
      <w:r>
        <w:t xml:space="preserve"> </w:t>
      </w:r>
      <w:proofErr w:type="gramStart"/>
      <w:r>
        <w:t>культуры здоровья</w:t>
      </w:r>
      <w:proofErr w:type="gramEnd"/>
      <w:r>
        <w:t xml:space="preserve"> обучающихся не менее чем у 5800 обучающихся общеобразовательных учреждений города Белгорода к июню 2019 года.</w:t>
      </w:r>
    </w:p>
    <w:p w:rsidR="00EA41E3" w:rsidRDefault="00EA41E3">
      <w:pPr>
        <w:pStyle w:val="ConsPlusNormal"/>
        <w:spacing w:before="220"/>
        <w:ind w:firstLine="540"/>
        <w:jc w:val="both"/>
      </w:pPr>
      <w:r>
        <w:t xml:space="preserve">Результатом проекта станет </w:t>
      </w:r>
      <w:proofErr w:type="spellStart"/>
      <w:r>
        <w:t>здоровьесберегающая</w:t>
      </w:r>
      <w:proofErr w:type="spellEnd"/>
      <w:r>
        <w:t xml:space="preserve"> образовательная среда для повышения уровня </w:t>
      </w:r>
      <w:proofErr w:type="spellStart"/>
      <w:r>
        <w:t>сформированности</w:t>
      </w:r>
      <w:proofErr w:type="spellEnd"/>
      <w:r>
        <w:t xml:space="preserve"> </w:t>
      </w:r>
      <w:proofErr w:type="gramStart"/>
      <w:r>
        <w:t>культуры здоровья</w:t>
      </w:r>
      <w:proofErr w:type="gramEnd"/>
      <w:r>
        <w:t xml:space="preserve"> обучающихся в 11 общеобразовательных учреждениях г.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(165 тыс. руб. из бюджета городского округа "Город Белгород", 901,4 тыс. руб. из средств хозяйствующего субъекта); сроки реализации (до 29.06.2019).</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18. Мероприятия муниципального проекта "Внедрение безналичной оплаты и учета питания детей в общеобразовательных учреждениях города Белгорода", включенного в подпрограмму 2, предполагают достижение следующей цели: внедрить безналичную оплату и учет питания детей не менее чем в 44 общеобразовательных учреждениях города Белгорода к декабрю 2017 года.</w:t>
      </w:r>
    </w:p>
    <w:p w:rsidR="00EA41E3" w:rsidRDefault="00EA41E3">
      <w:pPr>
        <w:pStyle w:val="ConsPlusNormal"/>
        <w:spacing w:before="220"/>
        <w:ind w:firstLine="540"/>
        <w:jc w:val="both"/>
      </w:pPr>
      <w:r>
        <w:t>Результатом проекта станет программный модуль "Питание" для организации процесса автоматизации оплаты и учета питания детей в общеобразовательных учреждениях города.</w:t>
      </w:r>
    </w:p>
    <w:p w:rsidR="00EA41E3" w:rsidRDefault="00EA41E3">
      <w:pPr>
        <w:pStyle w:val="ConsPlusNormal"/>
        <w:spacing w:before="220"/>
        <w:ind w:firstLine="540"/>
        <w:jc w:val="both"/>
      </w:pPr>
      <w:r>
        <w:lastRenderedPageBreak/>
        <w:t>Данный проект имеет ограничение срока реализации (до 20.12.2017).</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19. Мероприятия муниципального проекта "Внедрение системы автоматизированного учета критериев эффективности деятельности руководителей общеобразовательных учреждений на территории города Белгорода", включенного в подпрограмму 2, предполагают достижение следующей цели: разработать программный модуль для автоматизации учета не менее 98% процессов критериев эффективности деятельности руководителей общеобразовательных учреждений города Белгорода к декабрю 2018 года.</w:t>
      </w:r>
    </w:p>
    <w:p w:rsidR="00EA41E3" w:rsidRDefault="00EA41E3">
      <w:pPr>
        <w:pStyle w:val="ConsPlusNormal"/>
        <w:spacing w:before="220"/>
        <w:ind w:firstLine="540"/>
        <w:jc w:val="both"/>
      </w:pPr>
      <w:r>
        <w:t>Результатом проекта станет модуль "Критерии эффективности деятельности руководителя" ИСОУ "Виртуальная школа", который внедрен в деятельность не менее 45 общеобразовательных учреждений.</w:t>
      </w:r>
    </w:p>
    <w:p w:rsidR="00EA41E3" w:rsidRDefault="00EA41E3">
      <w:pPr>
        <w:pStyle w:val="ConsPlusNormal"/>
        <w:spacing w:before="220"/>
        <w:ind w:firstLine="540"/>
        <w:jc w:val="both"/>
      </w:pPr>
      <w:r>
        <w:t>Данный проект имеет ряд ограничений: целевое бюджетное финансирование (150 тыс. руб. из бюджета городского округа "Город Белгород"); сроки реализации (до 30.12.2018).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20. Мероприятия муниципального проекта "Внедрение системы автоматизированного учета учебно-методических комплектов общеобразовательных учреждений на территории города Белгорода", включенного в подпрограмму 2, предполагают достижение следующей цели: создать автоматизированную базу данных по учету не менее 98% учебно-методических комплектов общеобразовательных учреждений города Белгорода к декабрю 2018 года.</w:t>
      </w:r>
    </w:p>
    <w:p w:rsidR="00EA41E3" w:rsidRDefault="00EA41E3">
      <w:pPr>
        <w:pStyle w:val="ConsPlusNormal"/>
        <w:spacing w:before="220"/>
        <w:ind w:firstLine="540"/>
        <w:jc w:val="both"/>
      </w:pPr>
      <w:r>
        <w:t>Результатом проекта станет модуль "Учет УМК" ИСОУ "Виртуальная школа", который внедрен в деятельность не менее 45 общеобразовательных учреждений.</w:t>
      </w:r>
    </w:p>
    <w:p w:rsidR="00EA41E3" w:rsidRDefault="00EA41E3">
      <w:pPr>
        <w:pStyle w:val="ConsPlusNormal"/>
        <w:spacing w:before="220"/>
        <w:ind w:firstLine="540"/>
        <w:jc w:val="both"/>
      </w:pPr>
      <w:r>
        <w:t>Данный проект имеет ряд ограничений: целевое бюджетное финансирование (150 тыс. руб. из бюджета городского округа "Город Белгород"); сроки реализации (до 30.12.2018).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21. Мероприятия муниципального проекта "Создание условий для воспитания и формирования правильной осанки у обучающихся общеобразовательных организаций города Белгорода ("Правильная осанка - основа красоты и здоровья!")", включенного в подпрограмму 2, предполагают достижение следующей цели: внедрить систему работы по формированию правильной осанки не менее чем у 13400 (80%) обучающихся начальных классов общеобразовательных учреждений города Белгорода к сентябрю 2019 года.</w:t>
      </w:r>
    </w:p>
    <w:p w:rsidR="00EA41E3" w:rsidRDefault="00EA41E3">
      <w:pPr>
        <w:pStyle w:val="ConsPlusNormal"/>
        <w:spacing w:before="220"/>
        <w:ind w:firstLine="540"/>
        <w:jc w:val="both"/>
      </w:pPr>
      <w:r>
        <w:t>Результатом проекта станет система работы по формированию правильной осанки у младших школьников, которая внедрена не менее чем в 45 общеобразовательных организациях города Белгорода.</w:t>
      </w:r>
    </w:p>
    <w:p w:rsidR="00EA41E3" w:rsidRDefault="00EA41E3">
      <w:pPr>
        <w:pStyle w:val="ConsPlusNormal"/>
        <w:spacing w:before="220"/>
        <w:ind w:firstLine="540"/>
        <w:jc w:val="both"/>
      </w:pPr>
      <w:r>
        <w:lastRenderedPageBreak/>
        <w:t>Данный проект имеет ряд ограничений: целевое бюджетное финансирование (2400 тыс. руб. из бюджета городского округа "Город Белгород"); сроки реализации (до 29.09.2019).</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22. Мероприятия муниципального проекта "Создание муниципальной модели непрерывного математического образования обучающихся общеобразовательных организаций города Белгорода", включенного в подпрограмму 2, предполагают достижение следующей цели: создать муниципальную модель непрерывного математического образования детей, включающую мероприятия по совершенствованию содержания математического образования и систему образовательных мероприятий математической направленности с охватом не менее 10000 (26% от общего количества детей в возрасте от 7 до 16 лет) обучающихся общеобразовательных учреждений на территории города Белгорода, к концу 2018 года.</w:t>
      </w:r>
    </w:p>
    <w:p w:rsidR="00EA41E3" w:rsidRDefault="00EA41E3">
      <w:pPr>
        <w:pStyle w:val="ConsPlusNormal"/>
        <w:spacing w:before="220"/>
        <w:ind w:firstLine="540"/>
        <w:jc w:val="both"/>
      </w:pPr>
      <w:r>
        <w:t>Результатом проекта станет внедрение муниципальной модели непрерывного математического образования обучающихся общеобразовательных организаций в деятельность не менее 43 учреждений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(250 тыс. руб. из бюджета городского округа "Город Белгород"); сроки реализации (до 13.12.2018).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23. Мероприятия муниципального проекта "Создание муниципальной интернет-площадки сопровождения подготовки и проведения государственной итоговой аттестации в городском округе "Город Белгород", включенного в подпрограмму 2, предполагают достижение следующей цели: автоматизировать процесс сопровождения подготовки и проведения государственной итоговой аттестации на 95% в городском округе "Город Белгород".</w:t>
      </w:r>
    </w:p>
    <w:p w:rsidR="00EA41E3" w:rsidRDefault="00EA41E3">
      <w:pPr>
        <w:pStyle w:val="ConsPlusNormal"/>
        <w:spacing w:before="220"/>
        <w:ind w:firstLine="540"/>
        <w:jc w:val="both"/>
      </w:pPr>
      <w:r>
        <w:t>Результатом проекта станет муниципальная интернет-площадка сопровождения подготовки и проведения государственной итоговой аттестации для не менее 680 человек.</w:t>
      </w:r>
    </w:p>
    <w:p w:rsidR="00EA41E3" w:rsidRDefault="00EA41E3">
      <w:pPr>
        <w:pStyle w:val="ConsPlusNormal"/>
        <w:spacing w:before="220"/>
        <w:ind w:firstLine="540"/>
        <w:jc w:val="both"/>
      </w:pPr>
      <w:r>
        <w:t>Данный проект имеет ограничение срока реализации (до 05.10.2018).</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24 - 25. Исключены. - </w:t>
      </w:r>
      <w:hyperlink r:id="rId61">
        <w:r>
          <w:rPr>
            <w:color w:val="0000FF"/>
          </w:rPr>
          <w:t>Постановление</w:t>
        </w:r>
      </w:hyperlink>
      <w:r>
        <w:t xml:space="preserve"> администрации города Белгорода от 24.07.2020 N 151.</w:t>
      </w:r>
    </w:p>
    <w:p w:rsidR="00EA41E3" w:rsidRDefault="00EA41E3">
      <w:pPr>
        <w:pStyle w:val="ConsPlusNormal"/>
        <w:spacing w:before="220"/>
        <w:ind w:firstLine="540"/>
        <w:jc w:val="both"/>
      </w:pPr>
      <w:r>
        <w:t>26. Мероприятия проекта "Создание рекреационных зон в образовательных учреждениях города" предполагают комплекс мероприятий, направленных на создание в муниципальных образовательных учреждениях рекреационных зон образовательной, двигательной активности и психологического комфорта.</w:t>
      </w:r>
    </w:p>
    <w:p w:rsidR="00EA41E3" w:rsidRDefault="00EA41E3">
      <w:pPr>
        <w:pStyle w:val="ConsPlusNormal"/>
        <w:spacing w:before="220"/>
        <w:ind w:firstLine="540"/>
        <w:jc w:val="both"/>
      </w:pPr>
      <w:r>
        <w:t>Результатом проекта станет создание рекреационных зон для не менее 50000 учащихся и 4500 педагогов.</w:t>
      </w:r>
    </w:p>
    <w:p w:rsidR="00EA41E3" w:rsidRDefault="00EA41E3">
      <w:pPr>
        <w:pStyle w:val="ConsPlusNormal"/>
        <w:spacing w:before="220"/>
        <w:ind w:firstLine="540"/>
        <w:jc w:val="both"/>
      </w:pPr>
      <w:r>
        <w:lastRenderedPageBreak/>
        <w:t>Данный проект имеет ограничение по сроку реализации (15.01.2020 - 01.12.2021).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27. Мероприятия проекта "Внедрение новых форм и содержания воспитательной работы в общеобразовательных учреждениях города Белгорода ("Вместе идем дорогой добра")" предполагают комплекс мероприятий, направленных на формирование качеств личности в соответствии с Кодексом доброжелательности у обучающихся общеобразовательных учреждений.</w:t>
      </w:r>
    </w:p>
    <w:p w:rsidR="00EA41E3" w:rsidRDefault="00EA41E3">
      <w:pPr>
        <w:pStyle w:val="ConsPlusNormal"/>
        <w:spacing w:before="220"/>
        <w:ind w:firstLine="540"/>
        <w:jc w:val="both"/>
      </w:pPr>
      <w:r>
        <w:t xml:space="preserve">Результатом проекта станет реализация системы мероприятий, </w:t>
      </w:r>
      <w:proofErr w:type="gramStart"/>
      <w:r>
        <w:t>направленных на формирование качеств личности</w:t>
      </w:r>
      <w:proofErr w:type="gramEnd"/>
      <w:r>
        <w:t xml:space="preserve"> учащихся в соответствии с Кодексом доброжелательности, во всех общеобразовательных учреждениях.</w:t>
      </w:r>
    </w:p>
    <w:p w:rsidR="00EA41E3" w:rsidRDefault="00EA41E3">
      <w:pPr>
        <w:pStyle w:val="ConsPlusNormal"/>
        <w:spacing w:before="220"/>
        <w:ind w:firstLine="540"/>
        <w:jc w:val="both"/>
      </w:pPr>
      <w:r>
        <w:t>Данный проект имеет ограничение по сроку реализации (10.01.2020 - 31.12.2021).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28. Мероприятия проекта "Организация работы общеобразовательных учреждений города Белгорода в режиме "Школа полного дня" предполагают организацию режима работы "Школа полного дня" во всех общеобразовательных учреждениях города.</w:t>
      </w:r>
    </w:p>
    <w:p w:rsidR="00EA41E3" w:rsidRDefault="00EA41E3">
      <w:pPr>
        <w:pStyle w:val="ConsPlusNormal"/>
        <w:spacing w:before="220"/>
        <w:ind w:firstLine="540"/>
        <w:jc w:val="both"/>
      </w:pPr>
      <w:r>
        <w:t>Результатом проекта станет создание не менее двух вариативных моделей организации работы учреждений в режиме "полного дня".</w:t>
      </w:r>
    </w:p>
    <w:p w:rsidR="00EA41E3" w:rsidRDefault="00EA41E3">
      <w:pPr>
        <w:pStyle w:val="ConsPlusNormal"/>
        <w:spacing w:before="220"/>
        <w:ind w:firstLine="540"/>
        <w:jc w:val="both"/>
      </w:pPr>
      <w:r>
        <w:t>Данный проект имеет ограничение по сроку реализации (09.01.2020 - 30.06.2021).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29. Мероприятия проекта "Организация комплексной работы с учащимися общеобразовательных организаций города Белгорода, испытывающими трудности с освоением основной общеобразовательной программы ("К успеху вместе!")" предполагают оказание комплексной социально-психолого-педагогической помощи учащимся 1 - 11 классов во всех общеобразовательных организациях города Белгорода, имеющих трудности в освоении основной общеобразовательной программы.</w:t>
      </w:r>
    </w:p>
    <w:p w:rsidR="00EA41E3" w:rsidRDefault="00EA41E3">
      <w:pPr>
        <w:pStyle w:val="ConsPlusNormal"/>
        <w:spacing w:before="220"/>
        <w:ind w:firstLine="540"/>
        <w:jc w:val="both"/>
      </w:pPr>
      <w:r>
        <w:t>Результатом проекта станет создание системы сопровождения учащихся, имеющих трудности в освоении основной общеобразовательной программы.</w:t>
      </w:r>
    </w:p>
    <w:p w:rsidR="00EA41E3" w:rsidRDefault="00EA41E3">
      <w:pPr>
        <w:pStyle w:val="ConsPlusNormal"/>
        <w:spacing w:before="220"/>
        <w:ind w:firstLine="540"/>
        <w:jc w:val="both"/>
      </w:pPr>
      <w:r>
        <w:t>Данный проект имеет ограничение по сроку реализации (10.01.2020 - 30.10.2021).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30. Мероприятия проекта "Создание системы наставничества и шефства для обучающихся образовательных организаций города Белгорода "Дети-наставники" предполагают увеличение доли обучающихся общеобразовательных организаций города Белгорода, вовлеченных в систему </w:t>
      </w:r>
      <w:r>
        <w:lastRenderedPageBreak/>
        <w:t>наставничества и шефства, до 70%.</w:t>
      </w:r>
    </w:p>
    <w:p w:rsidR="00EA41E3" w:rsidRDefault="00EA41E3">
      <w:pPr>
        <w:pStyle w:val="ConsPlusNormal"/>
        <w:spacing w:before="220"/>
        <w:ind w:firstLine="540"/>
        <w:jc w:val="both"/>
      </w:pPr>
      <w:r>
        <w:t xml:space="preserve">Результатом проекта станет вовлечение в не менее чем 3 </w:t>
      </w:r>
      <w:proofErr w:type="gramStart"/>
      <w:r>
        <w:t>формы наставничества и шефства</w:t>
      </w:r>
      <w:proofErr w:type="gramEnd"/>
      <w:r>
        <w:t xml:space="preserve"> учащихся всех общеобразовательных учреждений.</w:t>
      </w:r>
    </w:p>
    <w:p w:rsidR="00EA41E3" w:rsidRDefault="00EA41E3">
      <w:pPr>
        <w:pStyle w:val="ConsPlusNormal"/>
        <w:spacing w:before="220"/>
        <w:ind w:firstLine="540"/>
        <w:jc w:val="both"/>
      </w:pPr>
      <w:r>
        <w:t>Данный проект имеет ограничение по сроку реализации (10.01.2020 - 30.10.2021).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31. Мероприятия проекта "Внедрение новых форм и направлений деятельности дополнительного образования детей на территории города Белгорода" предполагают обновление дополнительных общеобразовательных программ технической, естественнонаучной, социально-педагогической, художественной, туристско-краеведческой направленностей, в том числе с использованием технологий проектной деятельности.</w:t>
      </w:r>
    </w:p>
    <w:p w:rsidR="00EA41E3" w:rsidRDefault="00EA41E3">
      <w:pPr>
        <w:pStyle w:val="ConsPlusNormal"/>
        <w:spacing w:before="220"/>
        <w:ind w:firstLine="540"/>
        <w:jc w:val="both"/>
      </w:pPr>
      <w:r>
        <w:t>Результатом проекта станет охват не менее 29000 детей, занимающихся по обновленным дополнительным общеобразовательным программам.</w:t>
      </w:r>
    </w:p>
    <w:p w:rsidR="00EA41E3" w:rsidRDefault="00EA41E3">
      <w:pPr>
        <w:pStyle w:val="ConsPlusNormal"/>
        <w:spacing w:before="220"/>
        <w:ind w:firstLine="540"/>
        <w:jc w:val="both"/>
      </w:pPr>
      <w:r>
        <w:t>Данный проект имеет ограничение по сроку реализации (01.01.2020 - 31.12.2020).</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32. Мероприятия проекта "Создание комплексной многоуровневой модели </w:t>
      </w:r>
      <w:proofErr w:type="spellStart"/>
      <w:r>
        <w:t>профориентационной</w:t>
      </w:r>
      <w:proofErr w:type="spellEnd"/>
      <w:r>
        <w:t xml:space="preserve"> работы с обучающимися в образовательных организациях города Белгорода "Профессиональный старт в будущее" предполагают создание организационных и содержательных условий для формирования у выпускников уровней основного общего и среднего общего образования, включая обучающихся с ограниченными возможностями здоровья, компетентности в выборе будущей профессии.</w:t>
      </w:r>
    </w:p>
    <w:p w:rsidR="00EA41E3" w:rsidRDefault="00EA41E3">
      <w:pPr>
        <w:pStyle w:val="ConsPlusNormal"/>
        <w:spacing w:before="220"/>
        <w:ind w:firstLine="540"/>
        <w:jc w:val="both"/>
      </w:pPr>
      <w:r>
        <w:t xml:space="preserve">Результатом проекта станет комплексная многоуровневая организационно-содержательная модель </w:t>
      </w:r>
      <w:proofErr w:type="spellStart"/>
      <w:r>
        <w:t>профориентационной</w:t>
      </w:r>
      <w:proofErr w:type="spellEnd"/>
      <w:r>
        <w:t xml:space="preserve"> работы с обучающимися в образовательных организациях города Белгорода.</w:t>
      </w:r>
    </w:p>
    <w:p w:rsidR="00EA41E3" w:rsidRDefault="00EA41E3">
      <w:pPr>
        <w:pStyle w:val="ConsPlusNormal"/>
        <w:spacing w:before="220"/>
        <w:ind w:firstLine="540"/>
        <w:jc w:val="both"/>
      </w:pPr>
      <w:r>
        <w:t>Данный проект имеет ограничение по сроку реализации (10.01.2020 - 31.08.2021).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33. Мероприятия проекта "Создание центров цифрового развития на территории города Белгорода" предполагают создание центров цифрового развития на базе образовательных учреждений и обеспечение непрерывности и преемственности в IT-обучении обучающихся города.</w:t>
      </w:r>
    </w:p>
    <w:p w:rsidR="00EA41E3" w:rsidRDefault="00EA41E3">
      <w:pPr>
        <w:pStyle w:val="ConsPlusNormal"/>
        <w:spacing w:before="220"/>
        <w:ind w:firstLine="540"/>
        <w:jc w:val="both"/>
      </w:pPr>
      <w:r>
        <w:t>Результатом проекта станет создание не менее 14 центров цифрового развития на территории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(18380,0 тыс. руб. из федерального и регионального бюджета); срок реализации (02.12.2019 - 31.12.2020).</w:t>
      </w:r>
    </w:p>
    <w:p w:rsidR="00EA41E3" w:rsidRDefault="00EA41E3">
      <w:pPr>
        <w:pStyle w:val="ConsPlusNormal"/>
        <w:spacing w:before="220"/>
        <w:ind w:firstLine="540"/>
        <w:jc w:val="both"/>
      </w:pPr>
      <w:r>
        <w:t xml:space="preserve">Критериями успешности проекта определено соблюдение запланированного (базового) </w:t>
      </w:r>
      <w:r>
        <w:lastRenderedPageBreak/>
        <w:t>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34. Мероприятия проекта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 предполагают внедрение в образовательные организации города Белгорода бережливого управления.</w:t>
      </w:r>
    </w:p>
    <w:p w:rsidR="00EA41E3" w:rsidRDefault="00EA41E3">
      <w:pPr>
        <w:pStyle w:val="ConsPlusNormal"/>
        <w:spacing w:before="220"/>
        <w:ind w:firstLine="540"/>
        <w:jc w:val="both"/>
      </w:pPr>
      <w:r>
        <w:t>Результатом проекта станет внедрение бережливых технологий и инструментов в деятельность не менее 4000 педагогических работников образовательных учреждений города Белгорода.</w:t>
      </w:r>
    </w:p>
    <w:p w:rsidR="00EA41E3" w:rsidRDefault="00EA41E3">
      <w:pPr>
        <w:pStyle w:val="ConsPlusNormal"/>
        <w:spacing w:before="220"/>
        <w:ind w:firstLine="540"/>
        <w:jc w:val="both"/>
      </w:pPr>
      <w:r>
        <w:t>Данный проект имеет ограничение по сроку реализации (10.01.2020 - 31.12.2020).</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35. Мероприятия проекта "Разработка и внедрение системы работы по профилактике профессионального выгорания педагогов образовательных организаций города Белгорода" предполагают разработку и внедрение системы работы по профилактике профессионального выгорания до оптимального уровня у педагогов города Белгорода.</w:t>
      </w:r>
    </w:p>
    <w:p w:rsidR="00EA41E3" w:rsidRDefault="00EA41E3">
      <w:pPr>
        <w:pStyle w:val="ConsPlusNormal"/>
        <w:spacing w:before="220"/>
        <w:ind w:firstLine="540"/>
        <w:jc w:val="both"/>
      </w:pPr>
      <w:r>
        <w:t>Результатом проекта станет обеспечение психолого-педагогического сопровождения 3400 (75%) педагогов по профилактике профессионального выгорания во всех дошкольных и общеобразовательных организациях города Белгорода.</w:t>
      </w:r>
    </w:p>
    <w:p w:rsidR="00EA41E3" w:rsidRDefault="00EA41E3">
      <w:pPr>
        <w:pStyle w:val="ConsPlusNormal"/>
        <w:spacing w:before="220"/>
        <w:ind w:firstLine="540"/>
        <w:jc w:val="both"/>
      </w:pPr>
      <w:r>
        <w:t>Данный проект имеет ограничение по сроку реализации (13.01.2020 - 01.06.2021).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36. Исключен. - </w:t>
      </w:r>
      <w:hyperlink r:id="rId62">
        <w:r>
          <w:rPr>
            <w:color w:val="0000FF"/>
          </w:rPr>
          <w:t>Постановление</w:t>
        </w:r>
      </w:hyperlink>
      <w:r>
        <w:t xml:space="preserve"> администрации города Белгорода от 28.05.2021 N 142.</w:t>
      </w:r>
    </w:p>
    <w:p w:rsidR="00EA41E3" w:rsidRDefault="00EA41E3">
      <w:pPr>
        <w:pStyle w:val="ConsPlusNormal"/>
        <w:spacing w:before="220"/>
        <w:ind w:firstLine="540"/>
        <w:jc w:val="both"/>
      </w:pPr>
      <w:r>
        <w:t>37. Мероприятия проекта "Комплексная реорганизация системы школьного питания на территории города Белгорода ("Школьный ресторан")" предполагают реорганизацию системы питания в 5 общеобразовательных учреждениях города Белгорода по модели "Школьный ресторан".</w:t>
      </w:r>
    </w:p>
    <w:p w:rsidR="00EA41E3" w:rsidRDefault="00EA41E3">
      <w:pPr>
        <w:pStyle w:val="ConsPlusNormal"/>
        <w:spacing w:before="220"/>
        <w:ind w:firstLine="540"/>
        <w:jc w:val="both"/>
      </w:pPr>
      <w:r>
        <w:t>Результатом проекта станет охват системой питания по модели "Школьный ресторан" не менее 3000 учащихся.</w:t>
      </w:r>
    </w:p>
    <w:p w:rsidR="00EA41E3" w:rsidRDefault="00EA41E3">
      <w:pPr>
        <w:pStyle w:val="ConsPlusNormal"/>
        <w:spacing w:before="220"/>
        <w:ind w:firstLine="540"/>
        <w:jc w:val="both"/>
      </w:pPr>
      <w:r>
        <w:t>Данный проект имеет ряд ограничений: целевое бюджетное финансирование (1000,00 тыс. руб. из бюджета городского округа "Город Белгород"); срок реализации (13.01.2020 - 31.12.2020).</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38. Мероприятия проекта "Комплексная модернизация системы безопасности в </w:t>
      </w:r>
      <w:r>
        <w:lastRenderedPageBreak/>
        <w:t>общеобразовательных учреждениях на территории города Белгорода ("Безопасная школа")" предполагают модернизацию системы безопасности в пилотных образовательных учреждениях города Белгорода.</w:t>
      </w:r>
    </w:p>
    <w:p w:rsidR="00EA41E3" w:rsidRDefault="00EA41E3">
      <w:pPr>
        <w:pStyle w:val="ConsPlusNormal"/>
        <w:spacing w:before="220"/>
        <w:ind w:firstLine="540"/>
        <w:jc w:val="both"/>
      </w:pPr>
      <w:r>
        <w:t>Результатом проекта станет повышение уровня безопасного пребывания в образовательных учреждениях не менее чем 5000 учащихся.</w:t>
      </w:r>
    </w:p>
    <w:p w:rsidR="00EA41E3" w:rsidRDefault="00EA41E3">
      <w:pPr>
        <w:pStyle w:val="ConsPlusNormal"/>
        <w:spacing w:before="220"/>
        <w:ind w:firstLine="540"/>
        <w:jc w:val="both"/>
      </w:pPr>
      <w:r>
        <w:t>Данный проект имеет ряд ограничений: целевое бюджетное финансирование (5000,00 тыс. рублей из бюджета городского округа "Город Белгород"). Срок реализации (16.11.2020 - 10.09.2022).</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39. Мероприятия проекта "Разработка и внедрение программного модуля для учета несовершеннолетних детей и их семей на территории города Белгорода" предполагают разработку и внедрение программного модуля для учета несовершеннолетних детей и их семей.</w:t>
      </w:r>
    </w:p>
    <w:p w:rsidR="00EA41E3" w:rsidRDefault="00EA41E3">
      <w:pPr>
        <w:pStyle w:val="ConsPlusNormal"/>
        <w:spacing w:before="220"/>
        <w:ind w:firstLine="540"/>
        <w:jc w:val="both"/>
      </w:pPr>
      <w:r>
        <w:t>Результатом проекта станет автоматизация учета несовершеннолетних, состоящих на различных видах профилактического учета.</w:t>
      </w:r>
    </w:p>
    <w:p w:rsidR="00EA41E3" w:rsidRDefault="00EA41E3">
      <w:pPr>
        <w:pStyle w:val="ConsPlusNormal"/>
        <w:spacing w:before="220"/>
        <w:ind w:firstLine="540"/>
        <w:jc w:val="both"/>
      </w:pPr>
      <w:r>
        <w:t>Данный проект имеет ряд ограничений: целевое бюджетное финансирование (200,00 тыс. рублей из бюджета городского округа "Город Белгород"). Срок реализации (20.01.2021 - 01.10.2021).</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40. Мероприятия проекта "Создание единой автоматизированной системы по сопровождению муниципальных конкурсных мероприятий" предполагают автоматизацию работы по приему заявок и подведению результатов муниципальных конкурсных мероприятий (олимпиады, конкурсы, конференции).</w:t>
      </w:r>
    </w:p>
    <w:p w:rsidR="00EA41E3" w:rsidRDefault="00EA41E3">
      <w:pPr>
        <w:pStyle w:val="ConsPlusNormal"/>
        <w:spacing w:before="220"/>
        <w:ind w:firstLine="540"/>
        <w:jc w:val="both"/>
      </w:pPr>
      <w:r>
        <w:t>Результатом проекта станет внедрение не менее чем в 47 образовательных учреждений единой автоматизированной системы сопровождения муниципальных конкурсных мероприятий.</w:t>
      </w:r>
    </w:p>
    <w:p w:rsidR="00EA41E3" w:rsidRDefault="00EA41E3">
      <w:pPr>
        <w:pStyle w:val="ConsPlusNormal"/>
        <w:spacing w:before="220"/>
        <w:ind w:firstLine="540"/>
        <w:jc w:val="both"/>
      </w:pPr>
      <w:r>
        <w:t>Данный проект имеет ряд ограничений: целевое бюджетное финансирование (1000,00 тыс. рублей из бюджета городского округа "Город Белгород"). Срок реализации (01.04.2021 - 22.09.2022).</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41. Мероприятия проекта "Создание службы поддержки педагогов и родителей детей с ограниченными возможностями здоровья на базе МБУ НМИЦ ("Мир один на всех")" предполагают создание комплексной системы информационно-методической поддержки педагогам и консультативной помощи родителям детей с ОВЗ в условиях инклюзивного образования.</w:t>
      </w:r>
    </w:p>
    <w:p w:rsidR="00EA41E3" w:rsidRDefault="00EA41E3">
      <w:pPr>
        <w:pStyle w:val="ConsPlusNormal"/>
        <w:spacing w:before="220"/>
        <w:ind w:firstLine="540"/>
        <w:jc w:val="both"/>
      </w:pPr>
      <w:r>
        <w:lastRenderedPageBreak/>
        <w:t>Результатом проекта станет создание консультационного центра, оказывающего услуги педагогам и родителям детей с ОВЗ в объеме не менее 3000 часов в год, на базе МБУ НМИЦ.</w:t>
      </w:r>
    </w:p>
    <w:p w:rsidR="00EA41E3" w:rsidRDefault="00EA41E3">
      <w:pPr>
        <w:pStyle w:val="ConsPlusNormal"/>
        <w:spacing w:before="220"/>
        <w:ind w:firstLine="540"/>
        <w:jc w:val="both"/>
      </w:pPr>
      <w:r>
        <w:t>Данный проект имеет ограничение по сроку реализации (15.02.2021 - 25.12.2021).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42. Мероприятия проекта "Проведение фестиваля школ РАН на территории города Белгорода" предполагают организацию и проведение фестиваля для не менее 10 школ Российской академии наук.</w:t>
      </w:r>
    </w:p>
    <w:p w:rsidR="00EA41E3" w:rsidRDefault="00EA41E3">
      <w:pPr>
        <w:pStyle w:val="ConsPlusNormal"/>
        <w:spacing w:before="220"/>
        <w:ind w:firstLine="540"/>
        <w:jc w:val="both"/>
      </w:pPr>
      <w:r>
        <w:t>Результатом проекта станет участие в фестивале школ Российской академии наук не менее 10 команд.</w:t>
      </w:r>
    </w:p>
    <w:p w:rsidR="00EA41E3" w:rsidRDefault="00EA41E3">
      <w:pPr>
        <w:pStyle w:val="ConsPlusNormal"/>
        <w:spacing w:before="220"/>
        <w:ind w:firstLine="540"/>
        <w:jc w:val="both"/>
      </w:pPr>
      <w:r>
        <w:t>Данный проект имеет ограничение по сроку реализации (01.02.2021 - 20.12.2021).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43. Мероприятия проекта "Проведение тематических образовательных смен для обучающихся специализированных классов и одаренных детей образовательных организаций города Белгорода" предполагают сопровождение школ, которые открыли специализированные классы, а также ОУ, работающих с одаренными и высокомотивированными детьми.</w:t>
      </w:r>
    </w:p>
    <w:p w:rsidR="00EA41E3" w:rsidRDefault="00EA41E3">
      <w:pPr>
        <w:pStyle w:val="ConsPlusNormal"/>
        <w:spacing w:before="220"/>
        <w:ind w:firstLine="540"/>
        <w:jc w:val="both"/>
      </w:pPr>
      <w:r>
        <w:t>Результатом проекта станет создание максимально благоприятных условий для выявления и обучения не менее 800 талантливых детей, их ориентация на построение успешной карьеры в различных областях науки.</w:t>
      </w:r>
    </w:p>
    <w:p w:rsidR="00EA41E3" w:rsidRDefault="00EA41E3">
      <w:pPr>
        <w:pStyle w:val="ConsPlusNormal"/>
        <w:spacing w:before="220"/>
        <w:ind w:firstLine="540"/>
        <w:jc w:val="both"/>
      </w:pPr>
      <w:r>
        <w:t>Данный проект имеет ограничение по сроку реализации (25.04.2022 - 23.12.2022).</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ind w:firstLine="540"/>
        <w:jc w:val="both"/>
      </w:pPr>
    </w:p>
    <w:p w:rsidR="00EA41E3" w:rsidRDefault="00EA41E3">
      <w:pPr>
        <w:pStyle w:val="ConsPlusTitle"/>
        <w:jc w:val="center"/>
        <w:outlineLvl w:val="1"/>
      </w:pPr>
      <w:bookmarkStart w:id="3" w:name="P2410"/>
      <w:bookmarkEnd w:id="3"/>
      <w:r>
        <w:t>Подпрограмма 3</w:t>
      </w:r>
    </w:p>
    <w:p w:rsidR="00EA41E3" w:rsidRDefault="00EA41E3">
      <w:pPr>
        <w:pStyle w:val="ConsPlusTitle"/>
        <w:jc w:val="center"/>
      </w:pPr>
      <w:r>
        <w:t>"Развитие дополнительного образования"</w:t>
      </w:r>
    </w:p>
    <w:p w:rsidR="00EA41E3" w:rsidRDefault="00EA41E3">
      <w:pPr>
        <w:pStyle w:val="ConsPlusNormal"/>
        <w:ind w:firstLine="540"/>
        <w:jc w:val="both"/>
      </w:pPr>
    </w:p>
    <w:p w:rsidR="00EA41E3" w:rsidRDefault="00EA41E3">
      <w:pPr>
        <w:pStyle w:val="ConsPlusTitle"/>
        <w:jc w:val="center"/>
        <w:outlineLvl w:val="2"/>
      </w:pPr>
      <w:r>
        <w:t>Паспорт подпрограммы</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6123"/>
      </w:tblGrid>
      <w:tr w:rsidR="00EA41E3">
        <w:tc>
          <w:tcPr>
            <w:tcW w:w="544" w:type="dxa"/>
          </w:tcPr>
          <w:p w:rsidR="00EA41E3" w:rsidRDefault="00EA41E3">
            <w:pPr>
              <w:pStyle w:val="ConsPlusNormal"/>
            </w:pPr>
            <w:r>
              <w:t>N</w:t>
            </w:r>
          </w:p>
        </w:tc>
        <w:tc>
          <w:tcPr>
            <w:tcW w:w="8504" w:type="dxa"/>
            <w:gridSpan w:val="2"/>
          </w:tcPr>
          <w:p w:rsidR="00EA41E3" w:rsidRDefault="00EA41E3">
            <w:pPr>
              <w:pStyle w:val="ConsPlusNormal"/>
              <w:jc w:val="both"/>
            </w:pPr>
            <w:r>
              <w:t>Наименование подпрограммы: "Развитие дополнительного образования" (далее - подпрограмма 3)</w:t>
            </w:r>
          </w:p>
        </w:tc>
      </w:tr>
      <w:tr w:rsidR="00EA41E3">
        <w:tc>
          <w:tcPr>
            <w:tcW w:w="544" w:type="dxa"/>
          </w:tcPr>
          <w:p w:rsidR="00EA41E3" w:rsidRDefault="00EA41E3">
            <w:pPr>
              <w:pStyle w:val="ConsPlusNormal"/>
            </w:pPr>
            <w:r>
              <w:t>1.</w:t>
            </w:r>
          </w:p>
        </w:tc>
        <w:tc>
          <w:tcPr>
            <w:tcW w:w="2381" w:type="dxa"/>
          </w:tcPr>
          <w:p w:rsidR="00EA41E3" w:rsidRDefault="00EA41E3">
            <w:pPr>
              <w:pStyle w:val="ConsPlusNormal"/>
            </w:pPr>
            <w:r>
              <w:t>Соисполнитель подпрограммы 3</w:t>
            </w:r>
          </w:p>
        </w:tc>
        <w:tc>
          <w:tcPr>
            <w:tcW w:w="6123" w:type="dxa"/>
          </w:tcPr>
          <w:p w:rsidR="00EA41E3" w:rsidRDefault="00EA41E3">
            <w:pPr>
              <w:pStyle w:val="ConsPlusNormal"/>
              <w:jc w:val="both"/>
            </w:pPr>
            <w:r>
              <w:t>Управление образования администрации города Белгорода</w:t>
            </w:r>
          </w:p>
        </w:tc>
      </w:tr>
      <w:tr w:rsidR="00EA41E3" w:rsidTr="00483B4D">
        <w:tc>
          <w:tcPr>
            <w:tcW w:w="544" w:type="dxa"/>
          </w:tcPr>
          <w:p w:rsidR="00EA41E3" w:rsidRDefault="00EA41E3">
            <w:pPr>
              <w:pStyle w:val="ConsPlusNormal"/>
            </w:pPr>
            <w:r>
              <w:t>2.</w:t>
            </w:r>
          </w:p>
        </w:tc>
        <w:tc>
          <w:tcPr>
            <w:tcW w:w="2381" w:type="dxa"/>
          </w:tcPr>
          <w:p w:rsidR="00EA41E3" w:rsidRDefault="00EA41E3">
            <w:pPr>
              <w:pStyle w:val="ConsPlusNormal"/>
            </w:pPr>
            <w:r>
              <w:t>Участники муниципальной программы</w:t>
            </w:r>
          </w:p>
        </w:tc>
        <w:tc>
          <w:tcPr>
            <w:tcW w:w="6123" w:type="dxa"/>
          </w:tcPr>
          <w:p w:rsidR="00EA41E3" w:rsidRDefault="00EA41E3">
            <w:pPr>
              <w:pStyle w:val="ConsPlusNormal"/>
              <w:jc w:val="both"/>
            </w:pPr>
            <w:r>
              <w:t>Управление образования администрации города Белгорода;</w:t>
            </w:r>
          </w:p>
          <w:p w:rsidR="00EA41E3" w:rsidRDefault="00EA41E3">
            <w:pPr>
              <w:pStyle w:val="ConsPlusNormal"/>
              <w:jc w:val="both"/>
            </w:pPr>
            <w:r>
              <w:t>администрация города Белгорода (МКУ "Управление капитального строительства)</w:t>
            </w:r>
          </w:p>
        </w:tc>
      </w:tr>
      <w:tr w:rsidR="00EA41E3" w:rsidTr="00483B4D">
        <w:tc>
          <w:tcPr>
            <w:tcW w:w="544" w:type="dxa"/>
          </w:tcPr>
          <w:p w:rsidR="00EA41E3" w:rsidRDefault="00EA41E3">
            <w:pPr>
              <w:pStyle w:val="ConsPlusNormal"/>
            </w:pPr>
            <w:r>
              <w:t>3.</w:t>
            </w:r>
          </w:p>
        </w:tc>
        <w:tc>
          <w:tcPr>
            <w:tcW w:w="2381" w:type="dxa"/>
          </w:tcPr>
          <w:p w:rsidR="00EA41E3" w:rsidRDefault="00EA41E3">
            <w:pPr>
              <w:pStyle w:val="ConsPlusNormal"/>
            </w:pPr>
            <w:r>
              <w:t xml:space="preserve">Наименование </w:t>
            </w:r>
            <w:r>
              <w:lastRenderedPageBreak/>
              <w:t>проектов в составе подпрограммы 3</w:t>
            </w:r>
          </w:p>
        </w:tc>
        <w:tc>
          <w:tcPr>
            <w:tcW w:w="6123" w:type="dxa"/>
            <w:vAlign w:val="bottom"/>
          </w:tcPr>
          <w:p w:rsidR="00EA41E3" w:rsidRDefault="00EA41E3">
            <w:pPr>
              <w:pStyle w:val="ConsPlusNormal"/>
              <w:jc w:val="both"/>
            </w:pPr>
            <w:r>
              <w:lastRenderedPageBreak/>
              <w:t xml:space="preserve">1. Создание Центра патриотического воспитания "Мужество" в </w:t>
            </w:r>
            <w:r>
              <w:lastRenderedPageBreak/>
              <w:t>городе Белгороде.</w:t>
            </w:r>
          </w:p>
          <w:p w:rsidR="00EA41E3" w:rsidRDefault="00EA41E3">
            <w:pPr>
              <w:pStyle w:val="ConsPlusNormal"/>
              <w:jc w:val="both"/>
            </w:pPr>
            <w:r>
              <w:t>2. Внедрение системы 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w:t>
            </w:r>
          </w:p>
          <w:p w:rsidR="00EA41E3" w:rsidRDefault="00EA41E3">
            <w:pPr>
              <w:pStyle w:val="ConsPlusNormal"/>
              <w:jc w:val="both"/>
            </w:pPr>
            <w:r>
              <w:t>3. Проведение дней технического творчества для детей и их родителей "Семейный инжиниринг".</w:t>
            </w:r>
          </w:p>
          <w:p w:rsidR="00EA41E3" w:rsidRDefault="00EA41E3">
            <w:pPr>
              <w:pStyle w:val="ConsPlusNormal"/>
              <w:jc w:val="both"/>
            </w:pPr>
            <w:r>
              <w:t>4. Создание рекреационных зон в образовательных учреждениях города.</w:t>
            </w:r>
          </w:p>
          <w:p w:rsidR="00EA41E3" w:rsidRDefault="00EA41E3">
            <w:pPr>
              <w:pStyle w:val="ConsPlusNormal"/>
              <w:jc w:val="both"/>
            </w:pPr>
            <w:r>
              <w:t>5. Внедрение новых форм и направлений деятельности дополнительного образования детей на территории города Белгорода.</w:t>
            </w:r>
          </w:p>
          <w:p w:rsidR="00EA41E3" w:rsidRDefault="00EA41E3">
            <w:pPr>
              <w:pStyle w:val="ConsPlusNormal"/>
              <w:jc w:val="both"/>
            </w:pPr>
            <w:r>
              <w:t>6. Создание центров цифрового развития на территории города Белгорода.</w:t>
            </w:r>
          </w:p>
          <w:p w:rsidR="00EA41E3" w:rsidRDefault="00EA41E3">
            <w:pPr>
              <w:pStyle w:val="ConsPlusNormal"/>
              <w:jc w:val="both"/>
            </w:pPr>
            <w:r>
              <w:t>7.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jc w:val="both"/>
            </w:pPr>
            <w:r>
              <w:t>8. Комплексная модернизация системы безопасности в общеобразовательных учреждениях на территории города Белгорода ("Безопасная школа").</w:t>
            </w:r>
          </w:p>
          <w:p w:rsidR="00EA41E3" w:rsidRDefault="00EA41E3">
            <w:pPr>
              <w:pStyle w:val="ConsPlusNormal"/>
              <w:jc w:val="both"/>
            </w:pPr>
            <w:r>
              <w:t xml:space="preserve">9. </w:t>
            </w:r>
            <w:proofErr w:type="spellStart"/>
            <w:r>
              <w:t>Брендирование</w:t>
            </w:r>
            <w:proofErr w:type="spellEnd"/>
            <w:r>
              <w:t xml:space="preserve"> учреждений дополнительного образования города Белгорода</w:t>
            </w:r>
          </w:p>
        </w:tc>
      </w:tr>
      <w:tr w:rsidR="00EA41E3">
        <w:tc>
          <w:tcPr>
            <w:tcW w:w="544" w:type="dxa"/>
          </w:tcPr>
          <w:p w:rsidR="00EA41E3" w:rsidRDefault="00EA41E3">
            <w:pPr>
              <w:pStyle w:val="ConsPlusNormal"/>
            </w:pPr>
            <w:r>
              <w:lastRenderedPageBreak/>
              <w:t>4.</w:t>
            </w:r>
          </w:p>
        </w:tc>
        <w:tc>
          <w:tcPr>
            <w:tcW w:w="2381" w:type="dxa"/>
          </w:tcPr>
          <w:p w:rsidR="00EA41E3" w:rsidRDefault="00EA41E3">
            <w:pPr>
              <w:pStyle w:val="ConsPlusNormal"/>
            </w:pPr>
            <w:r>
              <w:t>Цель (цели подпрограммы 3)</w:t>
            </w:r>
          </w:p>
        </w:tc>
        <w:tc>
          <w:tcPr>
            <w:tcW w:w="6123" w:type="dxa"/>
          </w:tcPr>
          <w:p w:rsidR="00EA41E3" w:rsidRDefault="00EA41E3">
            <w:pPr>
              <w:pStyle w:val="ConsPlusNormal"/>
              <w:jc w:val="both"/>
            </w:pPr>
            <w:r>
              <w:t>Развитие муниципальной системы дополнительного образования детей</w:t>
            </w:r>
          </w:p>
        </w:tc>
      </w:tr>
      <w:tr w:rsidR="00EA41E3" w:rsidTr="00483B4D">
        <w:tc>
          <w:tcPr>
            <w:tcW w:w="544" w:type="dxa"/>
          </w:tcPr>
          <w:p w:rsidR="00EA41E3" w:rsidRDefault="00EA41E3">
            <w:pPr>
              <w:pStyle w:val="ConsPlusNormal"/>
            </w:pPr>
            <w:r>
              <w:t>5.</w:t>
            </w:r>
          </w:p>
        </w:tc>
        <w:tc>
          <w:tcPr>
            <w:tcW w:w="2381" w:type="dxa"/>
          </w:tcPr>
          <w:p w:rsidR="00EA41E3" w:rsidRDefault="00EA41E3">
            <w:pPr>
              <w:pStyle w:val="ConsPlusNormal"/>
            </w:pPr>
            <w:r>
              <w:t>Задачи подпрограммы 3</w:t>
            </w:r>
          </w:p>
        </w:tc>
        <w:tc>
          <w:tcPr>
            <w:tcW w:w="6123" w:type="dxa"/>
          </w:tcPr>
          <w:p w:rsidR="00EA41E3" w:rsidRDefault="00EA41E3">
            <w:pPr>
              <w:pStyle w:val="ConsPlusNormal"/>
              <w:jc w:val="both"/>
            </w:pPr>
            <w:r>
              <w:t>Создание условий для обеспечения доступности услуг дополнительного образования.</w:t>
            </w:r>
          </w:p>
          <w:p w:rsidR="00EA41E3" w:rsidRDefault="00EA41E3">
            <w:pPr>
              <w:pStyle w:val="ConsPlusNormal"/>
              <w:jc w:val="both"/>
            </w:pPr>
            <w:r>
              <w:t>Поддержка детей с повышенными образовательными потребностями.</w:t>
            </w:r>
          </w:p>
          <w:p w:rsidR="00EA41E3" w:rsidRDefault="00EA41E3">
            <w:pPr>
              <w:pStyle w:val="ConsPlusNormal"/>
              <w:jc w:val="both"/>
            </w:pPr>
            <w:r>
              <w:t>Модернизация и развитие сети дополнительного образования</w:t>
            </w:r>
          </w:p>
        </w:tc>
      </w:tr>
      <w:tr w:rsidR="00EA41E3" w:rsidTr="00483B4D">
        <w:tc>
          <w:tcPr>
            <w:tcW w:w="544" w:type="dxa"/>
          </w:tcPr>
          <w:p w:rsidR="00EA41E3" w:rsidRDefault="00EA41E3">
            <w:pPr>
              <w:pStyle w:val="ConsPlusNormal"/>
            </w:pPr>
            <w:r>
              <w:t>6.</w:t>
            </w:r>
          </w:p>
        </w:tc>
        <w:tc>
          <w:tcPr>
            <w:tcW w:w="2381" w:type="dxa"/>
          </w:tcPr>
          <w:p w:rsidR="00EA41E3" w:rsidRDefault="00EA41E3">
            <w:pPr>
              <w:pStyle w:val="ConsPlusNormal"/>
            </w:pPr>
            <w:r>
              <w:t>Этапы и сроки реализации подпрограммы 3</w:t>
            </w:r>
          </w:p>
        </w:tc>
        <w:tc>
          <w:tcPr>
            <w:tcW w:w="6123" w:type="dxa"/>
          </w:tcPr>
          <w:p w:rsidR="00EA41E3" w:rsidRDefault="00EA41E3">
            <w:pPr>
              <w:pStyle w:val="ConsPlusNormal"/>
              <w:jc w:val="both"/>
            </w:pPr>
            <w:r>
              <w:t>Подпрограмма 3 реализуется в период с 2015 по 2025 годы. Этапы реализации: I этап - 2015 - 2020 годы, II этап - 2021 - 2025 годы</w:t>
            </w:r>
          </w:p>
        </w:tc>
      </w:tr>
      <w:tr w:rsidR="00EA41E3" w:rsidTr="00483B4D">
        <w:tc>
          <w:tcPr>
            <w:tcW w:w="544" w:type="dxa"/>
          </w:tcPr>
          <w:p w:rsidR="00EA41E3" w:rsidRDefault="00EA41E3">
            <w:pPr>
              <w:pStyle w:val="ConsPlusNormal"/>
            </w:pPr>
            <w:r>
              <w:t>7.</w:t>
            </w:r>
          </w:p>
        </w:tc>
        <w:tc>
          <w:tcPr>
            <w:tcW w:w="2381" w:type="dxa"/>
          </w:tcPr>
          <w:p w:rsidR="00EA41E3" w:rsidRDefault="00EA41E3">
            <w:pPr>
              <w:pStyle w:val="ConsPlusNormal"/>
            </w:pPr>
            <w:r>
              <w:t>Объем бюджетных ассигнований муниципальной подпрограммы 3 за счет средств бюджета городского округа "Город Белгород", а также прогнозируемый объем средств, привлекаемых из других источников (с расшифровкой плановых объемов финансирования подпрограммы 3 по годам ее реализации)</w:t>
            </w:r>
          </w:p>
        </w:tc>
        <w:tc>
          <w:tcPr>
            <w:tcW w:w="6123" w:type="dxa"/>
          </w:tcPr>
          <w:p w:rsidR="00EA41E3" w:rsidRDefault="00EA41E3">
            <w:pPr>
              <w:pStyle w:val="ConsPlusNormal"/>
              <w:jc w:val="both"/>
            </w:pPr>
            <w:r>
              <w:t>Планируемый общий объем финансирования подпрограммы 3 в 2015 - 2025 годах за счет всех источников финансирования составит 5005213,4 тыс. рублей.</w:t>
            </w:r>
          </w:p>
          <w:p w:rsidR="00EA41E3" w:rsidRDefault="00EA41E3">
            <w:pPr>
              <w:pStyle w:val="ConsPlusNormal"/>
              <w:jc w:val="both"/>
            </w:pPr>
            <w:r>
              <w:t>Планируемый общий объем финансирования подпрограммы 3 на I этапе (2015 - 2020 годы) за счет всех источников финансирования составит 2330057,3 тыс. рублей.</w:t>
            </w:r>
          </w:p>
          <w:p w:rsidR="00EA41E3" w:rsidRDefault="00EA41E3">
            <w:pPr>
              <w:pStyle w:val="ConsPlusNormal"/>
              <w:jc w:val="both"/>
            </w:pPr>
            <w:r>
              <w:t>Планируемый объем финансирования подпрограммы 3 за счет средств бюджета городского округа "Город Белгород" составит 2274964 тыс. рублей, в том числе по годам:</w:t>
            </w:r>
          </w:p>
          <w:p w:rsidR="00EA41E3" w:rsidRDefault="00EA41E3">
            <w:pPr>
              <w:pStyle w:val="ConsPlusNormal"/>
              <w:jc w:val="both"/>
            </w:pPr>
            <w:r>
              <w:t>2015 год - 338132 тыс. рублей;</w:t>
            </w:r>
          </w:p>
          <w:p w:rsidR="00EA41E3" w:rsidRDefault="00EA41E3">
            <w:pPr>
              <w:pStyle w:val="ConsPlusNormal"/>
              <w:jc w:val="both"/>
            </w:pPr>
            <w:r>
              <w:t>2016 год - 345825 тыс. рублей;</w:t>
            </w:r>
          </w:p>
          <w:p w:rsidR="00EA41E3" w:rsidRDefault="00EA41E3">
            <w:pPr>
              <w:pStyle w:val="ConsPlusNormal"/>
              <w:jc w:val="both"/>
            </w:pPr>
            <w:r>
              <w:t>2017 год - 353097 тыс. рублей;</w:t>
            </w:r>
          </w:p>
          <w:p w:rsidR="00EA41E3" w:rsidRDefault="00EA41E3">
            <w:pPr>
              <w:pStyle w:val="ConsPlusNormal"/>
              <w:jc w:val="both"/>
            </w:pPr>
            <w:r>
              <w:t>2018 год - 372591 тыс. рублей;</w:t>
            </w:r>
          </w:p>
          <w:p w:rsidR="00EA41E3" w:rsidRDefault="00EA41E3">
            <w:pPr>
              <w:pStyle w:val="ConsPlusNormal"/>
              <w:jc w:val="both"/>
            </w:pPr>
            <w:r>
              <w:t>2019 год - 414939 тыс. рублей;</w:t>
            </w:r>
          </w:p>
          <w:p w:rsidR="00EA41E3" w:rsidRDefault="00EA41E3">
            <w:pPr>
              <w:pStyle w:val="ConsPlusNormal"/>
              <w:jc w:val="both"/>
            </w:pPr>
            <w:r>
              <w:t>2020 год - 450380 тыс. рублей.</w:t>
            </w:r>
          </w:p>
          <w:p w:rsidR="00EA41E3" w:rsidRDefault="00EA41E3">
            <w:pPr>
              <w:pStyle w:val="ConsPlusNormal"/>
              <w:jc w:val="both"/>
            </w:pPr>
            <w:r>
              <w:t xml:space="preserve">Планируемый объем финансирования подпрограммы 3 за счет средств федерального бюджета составит 2250,8 тыс. рублей, в </w:t>
            </w:r>
            <w:r>
              <w:lastRenderedPageBreak/>
              <w:t>том числе по годам:</w:t>
            </w:r>
          </w:p>
          <w:p w:rsidR="00EA41E3" w:rsidRDefault="00EA41E3">
            <w:pPr>
              <w:pStyle w:val="ConsPlusNormal"/>
              <w:jc w:val="both"/>
            </w:pPr>
            <w:r>
              <w:t>2017 год - 1337 тыс. рублей;</w:t>
            </w:r>
          </w:p>
          <w:p w:rsidR="00EA41E3" w:rsidRDefault="00EA41E3">
            <w:pPr>
              <w:pStyle w:val="ConsPlusNormal"/>
              <w:jc w:val="both"/>
            </w:pPr>
            <w:r>
              <w:t>2018 год - 120,1 тыс. рублей;</w:t>
            </w:r>
          </w:p>
          <w:p w:rsidR="00EA41E3" w:rsidRDefault="00EA41E3">
            <w:pPr>
              <w:pStyle w:val="ConsPlusNormal"/>
              <w:jc w:val="both"/>
            </w:pPr>
            <w:r>
              <w:t>2020 год - 793,7 тыс. рублей.</w:t>
            </w:r>
          </w:p>
          <w:p w:rsidR="00EA41E3" w:rsidRDefault="00EA41E3">
            <w:pPr>
              <w:pStyle w:val="ConsPlusNormal"/>
              <w:jc w:val="both"/>
            </w:pPr>
            <w:r>
              <w:t>Планируемый объем финансирования подпрограммы 3 за счет средств областного бюджета составит 46813,5 тыс. рублей, в том числе по годам:</w:t>
            </w:r>
          </w:p>
          <w:p w:rsidR="00EA41E3" w:rsidRDefault="00EA41E3">
            <w:pPr>
              <w:pStyle w:val="ConsPlusNormal"/>
              <w:jc w:val="both"/>
            </w:pPr>
            <w:r>
              <w:t>2017 год - 689 тыс. рублей;</w:t>
            </w:r>
          </w:p>
          <w:p w:rsidR="00EA41E3" w:rsidRDefault="00EA41E3">
            <w:pPr>
              <w:pStyle w:val="ConsPlusNormal"/>
              <w:jc w:val="both"/>
            </w:pPr>
            <w:r>
              <w:t>2018 год - 4328,9 тыс. рублей;</w:t>
            </w:r>
          </w:p>
          <w:p w:rsidR="00EA41E3" w:rsidRDefault="00EA41E3">
            <w:pPr>
              <w:pStyle w:val="ConsPlusNormal"/>
              <w:jc w:val="both"/>
            </w:pPr>
            <w:r>
              <w:t>2019 год - 9723 тыс. рублей;</w:t>
            </w:r>
          </w:p>
          <w:p w:rsidR="00EA41E3" w:rsidRDefault="00EA41E3">
            <w:pPr>
              <w:pStyle w:val="ConsPlusNormal"/>
              <w:jc w:val="both"/>
            </w:pPr>
            <w:r>
              <w:t>2020 год - 32072,6 тыс. рублей.</w:t>
            </w:r>
          </w:p>
          <w:p w:rsidR="00EA41E3" w:rsidRDefault="00EA41E3">
            <w:pPr>
              <w:pStyle w:val="ConsPlusNormal"/>
              <w:jc w:val="both"/>
            </w:pPr>
            <w:r>
              <w:t>Планируемый объем финансирования подпрограммы 3 за счет иных источников составит 6029 тыс. рублей, в том числе по годам:</w:t>
            </w:r>
          </w:p>
          <w:p w:rsidR="00EA41E3" w:rsidRDefault="00EA41E3">
            <w:pPr>
              <w:pStyle w:val="ConsPlusNormal"/>
              <w:jc w:val="both"/>
            </w:pPr>
            <w:r>
              <w:t>2015 год - 1029 тыс. рублей;</w:t>
            </w:r>
          </w:p>
          <w:p w:rsidR="00EA41E3" w:rsidRDefault="00EA41E3">
            <w:pPr>
              <w:pStyle w:val="ConsPlusNormal"/>
              <w:jc w:val="both"/>
            </w:pPr>
            <w:r>
              <w:t>2016 год - 1000 тыс. рублей;</w:t>
            </w:r>
          </w:p>
          <w:p w:rsidR="00EA41E3" w:rsidRDefault="00EA41E3">
            <w:pPr>
              <w:pStyle w:val="ConsPlusNormal"/>
              <w:jc w:val="both"/>
            </w:pPr>
            <w:r>
              <w:t>2017 год - 1000 тыс. рублей;</w:t>
            </w:r>
          </w:p>
          <w:p w:rsidR="00EA41E3" w:rsidRDefault="00EA41E3">
            <w:pPr>
              <w:pStyle w:val="ConsPlusNormal"/>
              <w:jc w:val="both"/>
            </w:pPr>
            <w:r>
              <w:t>2018 год - 1000 тыс. рублей;</w:t>
            </w:r>
          </w:p>
          <w:p w:rsidR="00EA41E3" w:rsidRDefault="00EA41E3">
            <w:pPr>
              <w:pStyle w:val="ConsPlusNormal"/>
              <w:jc w:val="both"/>
            </w:pPr>
            <w:r>
              <w:t>2019 год - 1000 тыс. рублей;</w:t>
            </w:r>
          </w:p>
          <w:p w:rsidR="00EA41E3" w:rsidRDefault="00EA41E3">
            <w:pPr>
              <w:pStyle w:val="ConsPlusNormal"/>
              <w:jc w:val="both"/>
            </w:pPr>
            <w:r>
              <w:t>2020 год - 1000 тыс. рублей.</w:t>
            </w:r>
          </w:p>
          <w:p w:rsidR="00EA41E3" w:rsidRDefault="00EA41E3">
            <w:pPr>
              <w:pStyle w:val="ConsPlusNormal"/>
              <w:jc w:val="both"/>
            </w:pPr>
            <w:r>
              <w:t>Планируемый общий объем финансирования подпрограммы 3 на II этапе (2021 - 2025 годы) за счет всех источников финансирования составит 2675156,1 тыс. рублей.</w:t>
            </w:r>
          </w:p>
          <w:p w:rsidR="00EA41E3" w:rsidRDefault="00EA41E3">
            <w:pPr>
              <w:pStyle w:val="ConsPlusNormal"/>
              <w:jc w:val="both"/>
            </w:pPr>
            <w:r>
              <w:t>Планируемый объем финансирования подпрограммы 3 за счет средств бюджета городского округа "Город Белгород" составит 2657598,1 тыс. рублей, в том числе по годам:</w:t>
            </w:r>
          </w:p>
          <w:p w:rsidR="00EA41E3" w:rsidRDefault="00EA41E3">
            <w:pPr>
              <w:pStyle w:val="ConsPlusNormal"/>
              <w:jc w:val="both"/>
            </w:pPr>
            <w:r>
              <w:t>2021 год - 513936,7 тыс. рублей;</w:t>
            </w:r>
          </w:p>
          <w:p w:rsidR="00EA41E3" w:rsidRDefault="00EA41E3">
            <w:pPr>
              <w:pStyle w:val="ConsPlusNormal"/>
              <w:jc w:val="both"/>
            </w:pPr>
            <w:r>
              <w:t>2022 год - 541317,4 тыс. рублей;</w:t>
            </w:r>
          </w:p>
          <w:p w:rsidR="00EA41E3" w:rsidRDefault="00EA41E3">
            <w:pPr>
              <w:pStyle w:val="ConsPlusNormal"/>
              <w:jc w:val="both"/>
            </w:pPr>
            <w:r>
              <w:t>2023 год - 515835 тыс. рублей;</w:t>
            </w:r>
          </w:p>
          <w:p w:rsidR="00EA41E3" w:rsidRDefault="00EA41E3">
            <w:pPr>
              <w:pStyle w:val="ConsPlusNormal"/>
              <w:jc w:val="both"/>
            </w:pPr>
            <w:r>
              <w:t>2024 год - 533655 тыс. рублей;</w:t>
            </w:r>
          </w:p>
          <w:p w:rsidR="00EA41E3" w:rsidRDefault="00EA41E3">
            <w:pPr>
              <w:pStyle w:val="ConsPlusNormal"/>
              <w:jc w:val="both"/>
            </w:pPr>
            <w:r>
              <w:t>2025 год - 552854 тыс. рублей.</w:t>
            </w:r>
          </w:p>
          <w:p w:rsidR="00EA41E3" w:rsidRDefault="00EA41E3">
            <w:pPr>
              <w:pStyle w:val="ConsPlusNormal"/>
              <w:jc w:val="both"/>
            </w:pPr>
            <w:r>
              <w:t>Планируемый объем финансирования подпрограммы 3 за счет средств областного бюджета составит 12558 тыс. рублей, в том числе по годам:</w:t>
            </w:r>
          </w:p>
          <w:p w:rsidR="00EA41E3" w:rsidRDefault="00EA41E3">
            <w:pPr>
              <w:pStyle w:val="ConsPlusNormal"/>
              <w:jc w:val="both"/>
            </w:pPr>
            <w:r>
              <w:t>2021 год - 5558 тыс. рублей;</w:t>
            </w:r>
          </w:p>
          <w:p w:rsidR="00EA41E3" w:rsidRDefault="00EA41E3">
            <w:pPr>
              <w:pStyle w:val="ConsPlusNormal"/>
              <w:jc w:val="both"/>
            </w:pPr>
            <w:r>
              <w:t>2022 год - 1750 тыс. рублей;</w:t>
            </w:r>
          </w:p>
          <w:p w:rsidR="00EA41E3" w:rsidRDefault="00EA41E3">
            <w:pPr>
              <w:pStyle w:val="ConsPlusNormal"/>
              <w:jc w:val="both"/>
            </w:pPr>
            <w:r>
              <w:t>2023 год - 1750 тыс. рублей;</w:t>
            </w:r>
          </w:p>
          <w:p w:rsidR="00EA41E3" w:rsidRDefault="00EA41E3">
            <w:pPr>
              <w:pStyle w:val="ConsPlusNormal"/>
              <w:jc w:val="both"/>
            </w:pPr>
            <w:r>
              <w:t>2024 год - 1750 тыс. рублей;</w:t>
            </w:r>
          </w:p>
          <w:p w:rsidR="00EA41E3" w:rsidRDefault="00EA41E3">
            <w:pPr>
              <w:pStyle w:val="ConsPlusNormal"/>
              <w:jc w:val="both"/>
            </w:pPr>
            <w:r>
              <w:t>2025 год - 1750 тыс. рублей.</w:t>
            </w:r>
          </w:p>
          <w:p w:rsidR="00EA41E3" w:rsidRDefault="00EA41E3">
            <w:pPr>
              <w:pStyle w:val="ConsPlusNormal"/>
              <w:jc w:val="both"/>
            </w:pPr>
            <w:r>
              <w:t>Планируемый объем финансирования подпрограммы 3 за счет иных источников составит 5000 тыс. рублей, в том числе по годам:</w:t>
            </w:r>
          </w:p>
          <w:p w:rsidR="00EA41E3" w:rsidRDefault="00EA41E3">
            <w:pPr>
              <w:pStyle w:val="ConsPlusNormal"/>
              <w:jc w:val="both"/>
            </w:pPr>
            <w:r>
              <w:t>2021 год - 1000 тыс. рублей;</w:t>
            </w:r>
          </w:p>
          <w:p w:rsidR="00EA41E3" w:rsidRDefault="00EA41E3">
            <w:pPr>
              <w:pStyle w:val="ConsPlusNormal"/>
              <w:jc w:val="both"/>
            </w:pPr>
            <w:r>
              <w:t>2022 год - 1000 тыс. рублей;</w:t>
            </w:r>
          </w:p>
          <w:p w:rsidR="00EA41E3" w:rsidRDefault="00EA41E3">
            <w:pPr>
              <w:pStyle w:val="ConsPlusNormal"/>
              <w:jc w:val="both"/>
            </w:pPr>
            <w:r>
              <w:t>2023 год - 1000 тыс. рублей;</w:t>
            </w:r>
          </w:p>
          <w:p w:rsidR="00EA41E3" w:rsidRDefault="00EA41E3">
            <w:pPr>
              <w:pStyle w:val="ConsPlusNormal"/>
              <w:jc w:val="both"/>
            </w:pPr>
            <w:r>
              <w:t>2024 год - 1000 тыс. рублей;</w:t>
            </w:r>
          </w:p>
          <w:p w:rsidR="00EA41E3" w:rsidRDefault="00EA41E3">
            <w:pPr>
              <w:pStyle w:val="ConsPlusNormal"/>
              <w:jc w:val="both"/>
            </w:pPr>
            <w:r>
              <w:t>2025 год - 1000 тыс. рублей</w:t>
            </w:r>
          </w:p>
        </w:tc>
      </w:tr>
      <w:tr w:rsidR="00EA41E3">
        <w:tc>
          <w:tcPr>
            <w:tcW w:w="544" w:type="dxa"/>
          </w:tcPr>
          <w:p w:rsidR="00EA41E3" w:rsidRDefault="00EA41E3">
            <w:pPr>
              <w:pStyle w:val="ConsPlusNormal"/>
            </w:pPr>
            <w:r>
              <w:lastRenderedPageBreak/>
              <w:t>8.</w:t>
            </w:r>
          </w:p>
        </w:tc>
        <w:tc>
          <w:tcPr>
            <w:tcW w:w="2381" w:type="dxa"/>
          </w:tcPr>
          <w:p w:rsidR="00EA41E3" w:rsidRDefault="00EA41E3">
            <w:pPr>
              <w:pStyle w:val="ConsPlusNormal"/>
            </w:pPr>
            <w:r>
              <w:t>Показатели результата подпрограммы 3:</w:t>
            </w:r>
          </w:p>
        </w:tc>
        <w:tc>
          <w:tcPr>
            <w:tcW w:w="6123" w:type="dxa"/>
          </w:tcPr>
          <w:p w:rsidR="00EA41E3" w:rsidRDefault="00EA41E3">
            <w:pPr>
              <w:pStyle w:val="ConsPlusNormal"/>
              <w:jc w:val="both"/>
            </w:pPr>
          </w:p>
        </w:tc>
      </w:tr>
      <w:tr w:rsidR="00EA41E3" w:rsidTr="00483B4D">
        <w:tc>
          <w:tcPr>
            <w:tcW w:w="544" w:type="dxa"/>
          </w:tcPr>
          <w:p w:rsidR="00EA41E3" w:rsidRDefault="00EA41E3">
            <w:pPr>
              <w:pStyle w:val="ConsPlusNormal"/>
            </w:pPr>
            <w:r>
              <w:t>8.1.</w:t>
            </w:r>
          </w:p>
        </w:tc>
        <w:tc>
          <w:tcPr>
            <w:tcW w:w="2381" w:type="dxa"/>
          </w:tcPr>
          <w:p w:rsidR="00EA41E3" w:rsidRDefault="00EA41E3">
            <w:pPr>
              <w:pStyle w:val="ConsPlusNormal"/>
            </w:pPr>
            <w:r>
              <w:t xml:space="preserve">Показатели конечного результата (в </w:t>
            </w:r>
            <w:r>
              <w:lastRenderedPageBreak/>
              <w:t>соответствии со Стратегией социально-экономического развития города Белгорода на период до 2025 года)</w:t>
            </w:r>
          </w:p>
        </w:tc>
        <w:tc>
          <w:tcPr>
            <w:tcW w:w="6123" w:type="dxa"/>
          </w:tcPr>
          <w:p w:rsidR="00EA41E3" w:rsidRDefault="00EA41E3">
            <w:pPr>
              <w:pStyle w:val="ConsPlusNormal"/>
              <w:jc w:val="both"/>
            </w:pPr>
            <w:r>
              <w:lastRenderedPageBreak/>
              <w:t>Охват детей дополнительным образованием - 95,0% в 2025 году</w:t>
            </w:r>
          </w:p>
        </w:tc>
      </w:tr>
      <w:tr w:rsidR="00EA41E3" w:rsidTr="00483B4D">
        <w:tc>
          <w:tcPr>
            <w:tcW w:w="544" w:type="dxa"/>
          </w:tcPr>
          <w:p w:rsidR="00EA41E3" w:rsidRDefault="00EA41E3">
            <w:pPr>
              <w:pStyle w:val="ConsPlusNormal"/>
            </w:pPr>
            <w:r>
              <w:lastRenderedPageBreak/>
              <w:t>8.2.</w:t>
            </w:r>
          </w:p>
        </w:tc>
        <w:tc>
          <w:tcPr>
            <w:tcW w:w="2381" w:type="dxa"/>
          </w:tcPr>
          <w:p w:rsidR="00EA41E3" w:rsidRDefault="00EA41E3">
            <w:pPr>
              <w:pStyle w:val="ConsPlusNormal"/>
            </w:pPr>
            <w:r>
              <w:t>Показатели эффективности реализации программных мероприятий</w:t>
            </w:r>
          </w:p>
        </w:tc>
        <w:tc>
          <w:tcPr>
            <w:tcW w:w="6123" w:type="dxa"/>
          </w:tcPr>
          <w:p w:rsidR="00EA41E3" w:rsidRDefault="00EA41E3">
            <w:pPr>
              <w:pStyle w:val="ConsPlusNormal"/>
              <w:jc w:val="both"/>
            </w:pPr>
            <w:r>
              <w:t>Охват детей дополнительным образованием в учреждениях дополнительного образования, подведомственных управлению образования, - 55% в 2025 году.</w:t>
            </w:r>
          </w:p>
          <w:p w:rsidR="00EA41E3" w:rsidRDefault="00EA41E3">
            <w:pPr>
              <w:pStyle w:val="ConsPlusNormal"/>
              <w:jc w:val="both"/>
            </w:pPr>
            <w:r>
              <w:t>Отношение средней заработной платы педагогических работников учреждений дополнительного образования к средней заработной плате учителей города Белгорода - 100% в 2025 году.</w:t>
            </w:r>
          </w:p>
          <w:p w:rsidR="00EA41E3" w:rsidRDefault="00EA41E3">
            <w:pPr>
              <w:pStyle w:val="ConsPlusNormal"/>
              <w:jc w:val="both"/>
            </w:pPr>
            <w:r>
              <w:t>Доля учреждений дополнительного образования, работающих с детьми с ограниченными возможностями здоровья, - 50% в 2025 году.</w:t>
            </w:r>
          </w:p>
          <w:p w:rsidR="00EA41E3" w:rsidRDefault="00EA41E3">
            <w:pPr>
              <w:pStyle w:val="ConsPlusNormal"/>
              <w:jc w:val="both"/>
            </w:pPr>
            <w:r>
              <w:t>Доля педагогов учреждений дополнительного образования, принимающих участие в конкурсах профессионального мастерства, семинарах, конференциях по различным аспектам развития образования, - 54% в 2025 году.</w:t>
            </w:r>
          </w:p>
          <w:p w:rsidR="00EA41E3" w:rsidRDefault="00EA41E3">
            <w:pPr>
              <w:pStyle w:val="ConsPlusNormal"/>
              <w:jc w:val="both"/>
            </w:pPr>
            <w:r>
              <w:t>Доля детей и молодежи в возрасте от 5 до 18 лет, охваченных системой персонифицированного финансирования дополнительного образования детей, в общем количестве детей, проживающих в муниципалитете "Городской округ "Город Белгород", - 40% в 2025 году.</w:t>
            </w:r>
          </w:p>
          <w:p w:rsidR="00EA41E3" w:rsidRDefault="00EA41E3">
            <w:pPr>
              <w:pStyle w:val="ConsPlusNormal"/>
              <w:jc w:val="both"/>
            </w:pPr>
            <w:r>
              <w:t>Доля образовательных организаций, на базе которых созданы структурные подразделения "Центр дополнительного образования", - 43% в 2025 году.</w:t>
            </w:r>
          </w:p>
          <w:p w:rsidR="00EA41E3" w:rsidRDefault="00EA41E3">
            <w:pPr>
              <w:pStyle w:val="ConsPlusNormal"/>
              <w:jc w:val="both"/>
            </w:pPr>
            <w:r>
              <w:t xml:space="preserve">Доля обучающихся, участвующих в олимпиадах, конкурсах, соревнованиях различного уровня, от общей </w:t>
            </w:r>
            <w:proofErr w:type="gramStart"/>
            <w:r>
              <w:t>численности</w:t>
            </w:r>
            <w:proofErr w:type="gramEnd"/>
            <w:r>
              <w:t xml:space="preserve"> обучающихся по дополнительным общеобразовательным программам - 51% в 2025 году.</w:t>
            </w:r>
          </w:p>
          <w:p w:rsidR="00EA41E3" w:rsidRDefault="00EA41E3">
            <w:pPr>
              <w:pStyle w:val="ConsPlusNormal"/>
              <w:jc w:val="both"/>
            </w:pPr>
            <w:r>
              <w:t>Сохранение доли учреждений дополнительного образования, в которых обеспечено соблюдение требований СанПиН и пожарной безопасности (по результатам оценки условий при приемке организаций к новому учебному году), - 100% в 2025 году.</w:t>
            </w:r>
          </w:p>
          <w:p w:rsidR="00EA41E3" w:rsidRDefault="00EA41E3">
            <w:pPr>
              <w:pStyle w:val="ConsPlusNormal"/>
              <w:jc w:val="both"/>
            </w:pPr>
            <w:r>
              <w:t>Доля детей и молодежи в возрасте от 5 до 18 лет, получающих образовательные услуги в сфере дополнительного образования в некоммерческих организациях, осуществляющих образовательную деятельность по дополнительным общеобразовательным программам, - 2,0% в 2025 году</w:t>
            </w:r>
          </w:p>
        </w:tc>
      </w:tr>
    </w:tbl>
    <w:p w:rsidR="00EA41E3" w:rsidRDefault="00EA41E3">
      <w:pPr>
        <w:pStyle w:val="ConsPlusNormal"/>
        <w:ind w:firstLine="540"/>
        <w:jc w:val="both"/>
      </w:pPr>
    </w:p>
    <w:p w:rsidR="00EA41E3" w:rsidRDefault="00EA41E3">
      <w:pPr>
        <w:pStyle w:val="ConsPlusTitle"/>
        <w:jc w:val="center"/>
        <w:outlineLvl w:val="2"/>
      </w:pPr>
      <w:r>
        <w:t>1. Характеристика сферы реализации подпрограммы 3, описание</w:t>
      </w:r>
    </w:p>
    <w:p w:rsidR="00EA41E3" w:rsidRDefault="00EA41E3">
      <w:pPr>
        <w:pStyle w:val="ConsPlusTitle"/>
        <w:jc w:val="center"/>
      </w:pPr>
      <w:r>
        <w:t>основных проблем в указанной сфере и прогноз ее развития</w:t>
      </w:r>
    </w:p>
    <w:p w:rsidR="00EA41E3" w:rsidRDefault="00EA41E3">
      <w:pPr>
        <w:pStyle w:val="ConsPlusNormal"/>
        <w:ind w:firstLine="540"/>
        <w:jc w:val="both"/>
      </w:pPr>
    </w:p>
    <w:p w:rsidR="00EA41E3" w:rsidRDefault="00EA41E3">
      <w:pPr>
        <w:pStyle w:val="ConsPlusNormal"/>
        <w:ind w:firstLine="540"/>
        <w:jc w:val="both"/>
      </w:pPr>
      <w:r>
        <w:t>Дополнительное образование детей является неотъемлемой составляющей частью образовательного пространства города Белгорода, объединяющего в единый процесс воспитание, обучение и творческое развитие личности ребенка.</w:t>
      </w:r>
    </w:p>
    <w:p w:rsidR="00EA41E3" w:rsidRDefault="00EA41E3">
      <w:pPr>
        <w:pStyle w:val="ConsPlusNormal"/>
        <w:spacing w:before="220"/>
        <w:ind w:firstLine="540"/>
        <w:jc w:val="both"/>
      </w:pPr>
      <w:r>
        <w:t xml:space="preserve">В системе дополнительного образования детей (ДОД) городского округа "Город Белгород" по дополнительным общеобразовательным программам занимаются 41119 человек, что составляет </w:t>
      </w:r>
      <w:r>
        <w:lastRenderedPageBreak/>
        <w:t>91,1% от общего количества детей в возрасте 5 - 18 лет, проживающих на территории городского округа "Город Белгород".</w:t>
      </w:r>
    </w:p>
    <w:p w:rsidR="00EA41E3" w:rsidRDefault="00EA41E3">
      <w:pPr>
        <w:pStyle w:val="ConsPlusNormal"/>
        <w:spacing w:before="220"/>
        <w:ind w:firstLine="540"/>
        <w:jc w:val="both"/>
      </w:pPr>
      <w:r>
        <w:t>В системе дополнительного образования детей по отрасли "Образование" функционирует 15 учреждений дополнительного образования детей, в том числе 9 многопрофильных, 6 спортивной направленности. В них работает 1354 детских объединения, в том числе 293 объединения в детско-юношеских спортивных школах и 1061 - в многопрофильных учреждениях, а количество воспитанников составляет 19177 человек. В 2013 году в учреждениях реализовывалось 2409 программ.</w:t>
      </w:r>
    </w:p>
    <w:p w:rsidR="00EA41E3" w:rsidRDefault="00EA41E3">
      <w:pPr>
        <w:pStyle w:val="ConsPlusNormal"/>
        <w:spacing w:before="220"/>
        <w:ind w:firstLine="540"/>
        <w:jc w:val="both"/>
      </w:pPr>
      <w:r>
        <w:t>Самое большое количество программ рассчитано на 1 - 3 года обучения (1014 программ), что составляет 42% от общего количества, количество программ от 3-х лет реализации и более составило 33%.</w:t>
      </w:r>
    </w:p>
    <w:p w:rsidR="00EA41E3" w:rsidRDefault="00EA41E3">
      <w:pPr>
        <w:pStyle w:val="ConsPlusNormal"/>
        <w:spacing w:before="220"/>
        <w:ind w:firstLine="540"/>
        <w:jc w:val="both"/>
      </w:pPr>
      <w:r>
        <w:t>Однако на сегодняшний день недостаточно реализуются дополнительные образовательные программы нового поколения с применением современных образовательных технологий (поисковых, исследовательских, проектных).</w:t>
      </w:r>
    </w:p>
    <w:p w:rsidR="00EA41E3" w:rsidRDefault="00EA41E3">
      <w:pPr>
        <w:pStyle w:val="ConsPlusNormal"/>
        <w:spacing w:before="220"/>
        <w:ind w:firstLine="540"/>
        <w:jc w:val="both"/>
      </w:pPr>
      <w:r>
        <w:t>В 2013 году 53% обучающихся общеобразовательных учреждений использовали возможность получать доступные и качественные услуги дополнительного образования в учреждениях дополнительного образования, относящихся к отрасли "Образование". Результатом успешного освоения дополнительных образовательных программ является участие обучающихся учреждений дополнительного образования в региональных, всероссийских, международных конкурсах, соревнованиях, фестивалях и других конкурсных мероприятиях. В 2013 году в них приняли участие 6253 обучающихся, что составляет 35% от общего количества охваченных дополнительными образовательными программами по отрасли "Образование", из них 29% - стали победителями и призерами конкурсных мероприятий различного уровня.</w:t>
      </w:r>
    </w:p>
    <w:p w:rsidR="00EA41E3" w:rsidRDefault="00EA41E3">
      <w:pPr>
        <w:pStyle w:val="ConsPlusNormal"/>
        <w:spacing w:before="220"/>
        <w:ind w:firstLine="540"/>
        <w:jc w:val="both"/>
      </w:pPr>
      <w:r>
        <w:t>В 2013 году 126 школьников из числа "группы риска", 102 обучающихся с ограниченными возможностями здоровья, 18 детей-инвалидов занимались в учреждениях дополнительного образования.</w:t>
      </w:r>
    </w:p>
    <w:p w:rsidR="00EA41E3" w:rsidRDefault="00EA41E3">
      <w:pPr>
        <w:pStyle w:val="ConsPlusNormal"/>
        <w:spacing w:before="220"/>
        <w:ind w:firstLine="540"/>
        <w:jc w:val="both"/>
      </w:pPr>
      <w:r>
        <w:t>МБОУ МУК города Белгорода оказывает услуги по профессиональной подготовке по 13 специальностям 1309 обучающимся 10 - 11-х классов (41,8%) из 27 общеобразовательных учреждений города, в том числе 396 человек осваивают 2 специальности.</w:t>
      </w:r>
    </w:p>
    <w:p w:rsidR="00EA41E3" w:rsidRDefault="00EA41E3">
      <w:pPr>
        <w:pStyle w:val="ConsPlusNormal"/>
        <w:spacing w:before="220"/>
        <w:ind w:firstLine="540"/>
        <w:jc w:val="both"/>
      </w:pPr>
      <w:r>
        <w:t>В учреждениях работают 623 педагога дополнительного образования, включая совместителей. Штатных педагогических работников - 415.</w:t>
      </w:r>
    </w:p>
    <w:p w:rsidR="00EA41E3" w:rsidRDefault="00EA41E3">
      <w:pPr>
        <w:pStyle w:val="ConsPlusNormal"/>
        <w:spacing w:before="220"/>
        <w:ind w:firstLine="540"/>
        <w:jc w:val="both"/>
      </w:pPr>
      <w:r>
        <w:t>Состав педагогических кадров учреждений дополнительного образования на протяжении последних лет отличается стабильностью, 82% педагогов имеют высшее образование, 54% - квалификационные категории. Увеличилось с 11% до 15% педагогов, имеющих почетные звания и отраслевые награды Министерства образования и науки РФ. Однако 312 педагогов - 46% в учреждениях дополнительного образования - не имеют категории.</w:t>
      </w:r>
    </w:p>
    <w:p w:rsidR="00EA41E3" w:rsidRDefault="00EA41E3">
      <w:pPr>
        <w:pStyle w:val="ConsPlusNormal"/>
        <w:spacing w:before="220"/>
        <w:ind w:firstLine="540"/>
        <w:jc w:val="both"/>
      </w:pPr>
      <w:r>
        <w:t>Ежегодно из бюджета городского округа "Город Белгород" на укрепление материально-технической базы учреждений дополнительного образования и ремонтные работы выделяется около 5 млн. рублей.</w:t>
      </w:r>
    </w:p>
    <w:p w:rsidR="00EA41E3" w:rsidRDefault="00EA41E3">
      <w:pPr>
        <w:pStyle w:val="ConsPlusNormal"/>
        <w:spacing w:before="220"/>
        <w:ind w:firstLine="540"/>
        <w:jc w:val="both"/>
      </w:pPr>
      <w:r>
        <w:t>Это позволило приобрести учебное оборудование, мебель, спортивное снаряжение, спортивный инвентарь, произвести текущий ремонт. Однако средств, выделенных из бюджета городского округа "Город Белгород" для организации полноценной деятельности учреждений дополнительного образования, явно недостаточно.</w:t>
      </w:r>
    </w:p>
    <w:p w:rsidR="00EA41E3" w:rsidRDefault="00EA41E3">
      <w:pPr>
        <w:pStyle w:val="ConsPlusNormal"/>
        <w:spacing w:before="220"/>
        <w:ind w:firstLine="540"/>
        <w:jc w:val="both"/>
      </w:pPr>
      <w:r>
        <w:t>Для поступательного развития учреждений дополнительного образования необходимо преодолеть ряд проблем:</w:t>
      </w:r>
    </w:p>
    <w:p w:rsidR="00EA41E3" w:rsidRDefault="00EA41E3">
      <w:pPr>
        <w:pStyle w:val="ConsPlusNormal"/>
        <w:spacing w:before="220"/>
        <w:ind w:firstLine="540"/>
        <w:jc w:val="both"/>
      </w:pPr>
      <w:r>
        <w:lastRenderedPageBreak/>
        <w:t xml:space="preserve">- недостаточное количество программ дополнительного образования нового поколения, направленных на развитие инновационной деятельности, информационных и </w:t>
      </w:r>
      <w:proofErr w:type="spellStart"/>
      <w:r>
        <w:t>практикоориентированных</w:t>
      </w:r>
      <w:proofErr w:type="spellEnd"/>
      <w:r>
        <w:t xml:space="preserve"> технологий;</w:t>
      </w:r>
    </w:p>
    <w:p w:rsidR="00EA41E3" w:rsidRDefault="00EA41E3">
      <w:pPr>
        <w:pStyle w:val="ConsPlusNormal"/>
        <w:spacing w:before="220"/>
        <w:ind w:firstLine="540"/>
        <w:jc w:val="both"/>
      </w:pPr>
      <w:r>
        <w:t>- дефицит высокопрофессиональных педагогов, управленцев в сфере дополнительного образования детей;</w:t>
      </w:r>
    </w:p>
    <w:p w:rsidR="00EA41E3" w:rsidRDefault="00EA41E3">
      <w:pPr>
        <w:pStyle w:val="ConsPlusNormal"/>
        <w:spacing w:before="220"/>
        <w:ind w:firstLine="540"/>
        <w:jc w:val="both"/>
      </w:pPr>
      <w:r>
        <w:t>- устаревшая материально-техническая база учреждений дополнительного образования.</w:t>
      </w:r>
    </w:p>
    <w:p w:rsidR="00EA41E3" w:rsidRDefault="00EA41E3">
      <w:pPr>
        <w:pStyle w:val="ConsPlusNormal"/>
        <w:spacing w:before="220"/>
        <w:ind w:firstLine="540"/>
        <w:jc w:val="both"/>
      </w:pPr>
      <w:r>
        <w:t>Таким образом, приоритетной задачей развития сферы дополнительного образования детей является увеличение охвата детей услугами дополнительного образования, обеспечение соответствия предоставляемых услуг изменяющимся потребностям населения, внедрение инновационных образовательных программ, обеспечение подготовки обучающихся к жизненному самоопределению, социальной адаптации.</w:t>
      </w:r>
    </w:p>
    <w:p w:rsidR="00EA41E3" w:rsidRDefault="00EA41E3">
      <w:pPr>
        <w:pStyle w:val="ConsPlusNormal"/>
        <w:ind w:firstLine="540"/>
        <w:jc w:val="both"/>
      </w:pPr>
    </w:p>
    <w:p w:rsidR="00EA41E3" w:rsidRDefault="00EA41E3">
      <w:pPr>
        <w:pStyle w:val="ConsPlusTitle"/>
        <w:jc w:val="center"/>
        <w:outlineLvl w:val="2"/>
      </w:pPr>
      <w:r>
        <w:t>2. Цель, сроки и этапы реализации подпрограммы 3</w:t>
      </w:r>
    </w:p>
    <w:p w:rsidR="00EA41E3" w:rsidRDefault="00EA41E3">
      <w:pPr>
        <w:pStyle w:val="ConsPlusNormal"/>
        <w:ind w:firstLine="540"/>
        <w:jc w:val="both"/>
      </w:pPr>
    </w:p>
    <w:p w:rsidR="00EA41E3" w:rsidRDefault="00EA41E3">
      <w:pPr>
        <w:pStyle w:val="ConsPlusNormal"/>
        <w:ind w:firstLine="540"/>
        <w:jc w:val="both"/>
      </w:pPr>
      <w:r>
        <w:t>Целью подпрограммы 3 является развитие муниципальной системы дополнительного образования детей.</w:t>
      </w:r>
    </w:p>
    <w:p w:rsidR="00EA41E3" w:rsidRDefault="00EA41E3">
      <w:pPr>
        <w:pStyle w:val="ConsPlusNormal"/>
        <w:spacing w:before="220"/>
        <w:ind w:firstLine="540"/>
        <w:jc w:val="both"/>
      </w:pPr>
      <w:r>
        <w:t>Для достижения цели необходимо решение следующих задач:</w:t>
      </w:r>
    </w:p>
    <w:p w:rsidR="00EA41E3" w:rsidRDefault="00EA41E3">
      <w:pPr>
        <w:pStyle w:val="ConsPlusNormal"/>
        <w:spacing w:before="220"/>
        <w:ind w:firstLine="540"/>
        <w:jc w:val="both"/>
      </w:pPr>
      <w:r>
        <w:t>1) Создание условий для обеспечения доступности услуг дополнительного образования.</w:t>
      </w:r>
    </w:p>
    <w:p w:rsidR="00EA41E3" w:rsidRDefault="00EA41E3">
      <w:pPr>
        <w:pStyle w:val="ConsPlusNormal"/>
        <w:spacing w:before="220"/>
        <w:ind w:firstLine="540"/>
        <w:jc w:val="both"/>
      </w:pPr>
      <w:r>
        <w:t>2) Поддержка детей с повышенными образовательными потребностями.</w:t>
      </w:r>
    </w:p>
    <w:p w:rsidR="00EA41E3" w:rsidRDefault="00EA41E3">
      <w:pPr>
        <w:pStyle w:val="ConsPlusNormal"/>
        <w:spacing w:before="220"/>
        <w:ind w:firstLine="540"/>
        <w:jc w:val="both"/>
      </w:pPr>
      <w:r>
        <w:t>3) Модернизация и развитие сети дополнительного образования.</w:t>
      </w:r>
    </w:p>
    <w:p w:rsidR="00EA41E3" w:rsidRDefault="00EA41E3">
      <w:pPr>
        <w:pStyle w:val="ConsPlusNormal"/>
        <w:spacing w:before="220"/>
        <w:ind w:firstLine="540"/>
        <w:jc w:val="both"/>
      </w:pPr>
      <w:r>
        <w:t>По итогам реализации подпрограммы 3 планируется достичь следующих результатов:</w:t>
      </w:r>
    </w:p>
    <w:p w:rsidR="00EA41E3" w:rsidRDefault="00EA41E3">
      <w:pPr>
        <w:pStyle w:val="ConsPlusNormal"/>
        <w:spacing w:before="220"/>
        <w:ind w:firstLine="540"/>
        <w:jc w:val="both"/>
      </w:pPr>
      <w:r>
        <w:t>- увеличение охвата детей дополнительным образованием до 95%;</w:t>
      </w:r>
    </w:p>
    <w:p w:rsidR="00EA41E3" w:rsidRDefault="00EA41E3">
      <w:pPr>
        <w:pStyle w:val="ConsPlusNormal"/>
        <w:spacing w:before="220"/>
        <w:ind w:firstLine="540"/>
        <w:jc w:val="both"/>
      </w:pPr>
      <w:r>
        <w:t>- увеличение охвата детей дополнительным образованием в учреждениях дополнительного образования, подведомственных управлению образования, до 55% в 2020 году;</w:t>
      </w:r>
    </w:p>
    <w:p w:rsidR="00EA41E3" w:rsidRDefault="00EA41E3">
      <w:pPr>
        <w:pStyle w:val="ConsPlusNormal"/>
        <w:spacing w:before="220"/>
        <w:ind w:firstLine="540"/>
        <w:jc w:val="both"/>
      </w:pPr>
      <w:r>
        <w:t>- увеличение отношения средней заработной платы педагогических работников учреждений дополнительного образования к средней заработной плате учителей города Белгорода до 100%;</w:t>
      </w:r>
    </w:p>
    <w:p w:rsidR="00EA41E3" w:rsidRDefault="00EA41E3">
      <w:pPr>
        <w:pStyle w:val="ConsPlusNormal"/>
        <w:spacing w:before="220"/>
        <w:ind w:firstLine="540"/>
        <w:jc w:val="both"/>
      </w:pPr>
      <w:r>
        <w:t>- увеличение доли учреждений, работающих с детьми с ограниченными возможностями здоровья, до 50%;</w:t>
      </w:r>
    </w:p>
    <w:p w:rsidR="00EA41E3" w:rsidRDefault="00EA41E3">
      <w:pPr>
        <w:pStyle w:val="ConsPlusNormal"/>
        <w:spacing w:before="220"/>
        <w:ind w:firstLine="540"/>
        <w:jc w:val="both"/>
      </w:pPr>
      <w:r>
        <w:t>- увеличение доли педагогов учреждений дополнительного образования, принимающих участие в конкурсах профессионального мастерства, семинарах, конференциях по различным аспектам развития образования, до 54%;</w:t>
      </w:r>
    </w:p>
    <w:p w:rsidR="00EA41E3" w:rsidRDefault="00EA41E3">
      <w:pPr>
        <w:pStyle w:val="ConsPlusNormal"/>
        <w:spacing w:before="220"/>
        <w:ind w:firstLine="540"/>
        <w:jc w:val="both"/>
      </w:pPr>
      <w:r>
        <w:t>- увеличение доли детей и молодежи в возрасте от 5 до 18 лет, охваченных системой персонифицированного финансирования дополнительного образования детей, в общем количестве детей, проживающих в муниципалитете "Городской округ "Город Белгород", до 40%;</w:t>
      </w:r>
    </w:p>
    <w:p w:rsidR="00EA41E3" w:rsidRDefault="00EA41E3">
      <w:pPr>
        <w:pStyle w:val="ConsPlusNormal"/>
        <w:spacing w:before="220"/>
        <w:ind w:firstLine="540"/>
        <w:jc w:val="both"/>
      </w:pPr>
      <w:r>
        <w:t>- увеличение доли образовательных организаций, на базе которых созданы структурные подразделения "Центр дополнительного образования", до 43%;</w:t>
      </w:r>
    </w:p>
    <w:p w:rsidR="00EA41E3" w:rsidRDefault="00EA41E3">
      <w:pPr>
        <w:pStyle w:val="ConsPlusNormal"/>
        <w:spacing w:before="220"/>
        <w:ind w:firstLine="540"/>
        <w:jc w:val="both"/>
      </w:pPr>
      <w:r>
        <w:t xml:space="preserve">- увеличение доли обучающихся, участвующих в олимпиадах, конкурсах, соревнованиях различного уровня, от общей </w:t>
      </w:r>
      <w:proofErr w:type="gramStart"/>
      <w:r>
        <w:t>численности</w:t>
      </w:r>
      <w:proofErr w:type="gramEnd"/>
      <w:r>
        <w:t xml:space="preserve"> обучающихся по дополнительным общеобразовательным программам до 51%;</w:t>
      </w:r>
    </w:p>
    <w:p w:rsidR="00EA41E3" w:rsidRDefault="00EA41E3">
      <w:pPr>
        <w:pStyle w:val="ConsPlusNormal"/>
        <w:spacing w:before="220"/>
        <w:ind w:firstLine="540"/>
        <w:jc w:val="both"/>
      </w:pPr>
      <w:r>
        <w:t xml:space="preserve">- сохранение доли учреждений дополнительного образования, в которых обеспечено </w:t>
      </w:r>
      <w:r>
        <w:lastRenderedPageBreak/>
        <w:t>соблюдение требований СанПиН и пожарной безопасности (по результатам оценки условий при приемке организации к новому учебному году), на уровне 100%;</w:t>
      </w:r>
    </w:p>
    <w:p w:rsidR="00EA41E3" w:rsidRDefault="00EA41E3">
      <w:pPr>
        <w:pStyle w:val="ConsPlusNormal"/>
        <w:spacing w:before="220"/>
        <w:ind w:firstLine="540"/>
        <w:jc w:val="both"/>
      </w:pPr>
      <w:r>
        <w:t>- увеличение доли детей и молодежи в возрасте от 5 до 18 лет, получающих образовательные услуги в сфере дополнительного образования в некоммерческих организациях, осуществляющих образовательную деятельность по дополнительным общеобразовательным программам, до 2,0%.</w:t>
      </w:r>
    </w:p>
    <w:p w:rsidR="00EA41E3" w:rsidRDefault="00EA41E3">
      <w:pPr>
        <w:pStyle w:val="ConsPlusNormal"/>
        <w:spacing w:before="220"/>
        <w:ind w:firstLine="540"/>
        <w:jc w:val="both"/>
      </w:pPr>
      <w:r>
        <w:t>Срок реализации подпрограммы 3 - 2015 - 2025 годы. Этапы реализации подпрограммы 3: I этап - 2015 - 2020 годы, II этап - 2021 - 2025 годы.</w:t>
      </w:r>
    </w:p>
    <w:p w:rsidR="00EA41E3" w:rsidRDefault="00EA41E3">
      <w:pPr>
        <w:pStyle w:val="ConsPlusNormal"/>
        <w:ind w:firstLine="540"/>
        <w:jc w:val="both"/>
      </w:pPr>
    </w:p>
    <w:p w:rsidR="00EA41E3" w:rsidRDefault="00EA41E3">
      <w:pPr>
        <w:pStyle w:val="ConsPlusTitle"/>
        <w:jc w:val="center"/>
        <w:outlineLvl w:val="2"/>
      </w:pPr>
      <w:r>
        <w:t>3. Перечень проектов в составе подпрограммы 3</w:t>
      </w:r>
    </w:p>
    <w:p w:rsidR="00EA41E3" w:rsidRDefault="00EA41E3">
      <w:pPr>
        <w:pStyle w:val="ConsPlusNormal"/>
        <w:ind w:firstLine="540"/>
        <w:jc w:val="both"/>
      </w:pPr>
    </w:p>
    <w:p w:rsidR="00EA41E3" w:rsidRDefault="00EA41E3">
      <w:pPr>
        <w:pStyle w:val="ConsPlusNormal"/>
        <w:ind w:firstLine="540"/>
        <w:jc w:val="both"/>
      </w:pPr>
      <w:r>
        <w:t>В состав подпрограммы 3 входят мероприятия муниципальных проектов:</w:t>
      </w:r>
    </w:p>
    <w:p w:rsidR="00EA41E3" w:rsidRDefault="00EA41E3">
      <w:pPr>
        <w:pStyle w:val="ConsPlusNormal"/>
        <w:spacing w:before="220"/>
        <w:ind w:firstLine="540"/>
        <w:jc w:val="both"/>
      </w:pPr>
      <w:r>
        <w:t>1. Создание Центра патриотического воспитания "Мужество" в городе Белгороде.</w:t>
      </w:r>
    </w:p>
    <w:p w:rsidR="00EA41E3" w:rsidRDefault="00EA41E3">
      <w:pPr>
        <w:pStyle w:val="ConsPlusNormal"/>
        <w:spacing w:before="220"/>
        <w:ind w:firstLine="540"/>
        <w:jc w:val="both"/>
      </w:pPr>
      <w:r>
        <w:t>2. Внедрение системы 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w:t>
      </w:r>
    </w:p>
    <w:p w:rsidR="00EA41E3" w:rsidRDefault="00EA41E3">
      <w:pPr>
        <w:pStyle w:val="ConsPlusNormal"/>
        <w:spacing w:before="220"/>
        <w:ind w:firstLine="540"/>
        <w:jc w:val="both"/>
      </w:pPr>
      <w:r>
        <w:t>3. Проведение дней технического творчества для детей и их родителей "Семейный инжиниринг".</w:t>
      </w:r>
    </w:p>
    <w:p w:rsidR="00EA41E3" w:rsidRDefault="00EA41E3">
      <w:pPr>
        <w:pStyle w:val="ConsPlusNormal"/>
        <w:spacing w:before="220"/>
        <w:ind w:firstLine="540"/>
        <w:jc w:val="both"/>
      </w:pPr>
      <w:r>
        <w:t>4. Создание рекреационных зон в образовательных учреждениях города.</w:t>
      </w:r>
    </w:p>
    <w:p w:rsidR="00EA41E3" w:rsidRDefault="00EA41E3">
      <w:pPr>
        <w:pStyle w:val="ConsPlusNormal"/>
        <w:spacing w:before="220"/>
        <w:ind w:firstLine="540"/>
        <w:jc w:val="both"/>
      </w:pPr>
      <w:r>
        <w:t>5. Внедрение новых форм и направлений деятельности дополнительного образования детей на территории города Белгорода.</w:t>
      </w:r>
    </w:p>
    <w:p w:rsidR="00EA41E3" w:rsidRDefault="00EA41E3">
      <w:pPr>
        <w:pStyle w:val="ConsPlusNormal"/>
        <w:spacing w:before="220"/>
        <w:ind w:firstLine="540"/>
        <w:jc w:val="both"/>
      </w:pPr>
      <w:r>
        <w:t>6. Создание центров цифрового развития на территории города Белгорода.</w:t>
      </w:r>
    </w:p>
    <w:p w:rsidR="00EA41E3" w:rsidRDefault="00EA41E3">
      <w:pPr>
        <w:pStyle w:val="ConsPlusNormal"/>
        <w:spacing w:before="220"/>
        <w:ind w:firstLine="540"/>
        <w:jc w:val="both"/>
      </w:pPr>
      <w:r>
        <w:t>7.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spacing w:before="220"/>
        <w:ind w:firstLine="540"/>
        <w:jc w:val="both"/>
      </w:pPr>
      <w:r>
        <w:t>8. Комплексная модернизация системы безопасности в общеобразовательных учреждениях на территории города Белгорода ("Безопасная школа").</w:t>
      </w:r>
    </w:p>
    <w:p w:rsidR="00EA41E3" w:rsidRDefault="00EA41E3">
      <w:pPr>
        <w:pStyle w:val="ConsPlusNormal"/>
        <w:spacing w:before="220"/>
        <w:ind w:firstLine="540"/>
        <w:jc w:val="both"/>
      </w:pPr>
      <w:r>
        <w:t xml:space="preserve">9. </w:t>
      </w:r>
      <w:proofErr w:type="spellStart"/>
      <w:r>
        <w:t>Брендирование</w:t>
      </w:r>
      <w:proofErr w:type="spellEnd"/>
      <w:r>
        <w:t xml:space="preserve"> учреждений дополнительного образования города Белгорода.</w:t>
      </w:r>
    </w:p>
    <w:p w:rsidR="00EA41E3" w:rsidRDefault="00EA41E3">
      <w:pPr>
        <w:pStyle w:val="ConsPlusNormal"/>
        <w:ind w:firstLine="540"/>
        <w:jc w:val="both"/>
      </w:pPr>
    </w:p>
    <w:p w:rsidR="00EA41E3" w:rsidRDefault="00EA41E3">
      <w:pPr>
        <w:pStyle w:val="ConsPlusTitle"/>
        <w:jc w:val="center"/>
        <w:outlineLvl w:val="2"/>
      </w:pPr>
      <w:r>
        <w:t>4. Обоснование выделения системы мероприятий и краткое</w:t>
      </w:r>
    </w:p>
    <w:p w:rsidR="00EA41E3" w:rsidRDefault="00EA41E3">
      <w:pPr>
        <w:pStyle w:val="ConsPlusTitle"/>
        <w:jc w:val="center"/>
      </w:pPr>
      <w:r>
        <w:t>описание основных мероприятий подпрограммы 3</w:t>
      </w:r>
    </w:p>
    <w:p w:rsidR="00EA41E3" w:rsidRDefault="00EA41E3">
      <w:pPr>
        <w:pStyle w:val="ConsPlusNormal"/>
        <w:ind w:firstLine="540"/>
        <w:jc w:val="both"/>
      </w:pPr>
    </w:p>
    <w:p w:rsidR="00EA41E3" w:rsidRDefault="00EA41E3">
      <w:pPr>
        <w:pStyle w:val="ConsPlusNormal"/>
        <w:ind w:firstLine="540"/>
        <w:jc w:val="both"/>
      </w:pPr>
      <w:r>
        <w:t>Для выполнения задачи 1 "Создание условий для обеспечения доступности услуг дополнительного образования" необходимо реализовать следующие основные мероприятия:</w:t>
      </w:r>
    </w:p>
    <w:p w:rsidR="00EA41E3" w:rsidRDefault="00EA41E3">
      <w:pPr>
        <w:pStyle w:val="ConsPlusNormal"/>
        <w:spacing w:before="220"/>
        <w:ind w:firstLine="540"/>
        <w:jc w:val="both"/>
      </w:pPr>
      <w:r>
        <w:t>3.1. Обеспечение деятельности (оказание услуг) муниципальных учреждений городского округа "Город Белгород".</w:t>
      </w:r>
    </w:p>
    <w:p w:rsidR="00EA41E3" w:rsidRDefault="00EA41E3">
      <w:pPr>
        <w:pStyle w:val="ConsPlusNormal"/>
        <w:spacing w:before="220"/>
        <w:ind w:firstLine="540"/>
        <w:jc w:val="both"/>
      </w:pPr>
      <w:r>
        <w:t>Реализация данного мероприятия направлена на улучшение материально-технической базы учреждений дополнительного образования детей, создание условий для реализации эффективного и рационального учебно-воспитательного процесса в учреждениях дополнительного образования детей. Мероприятие позволит обеспечить текущее содержание учреждений дополнительного образования. Кроме того, в рамках данного мероприятия предполагается приобретение лабораторного и спортивного оборудования для учреждений дополнительного образования детей.</w:t>
      </w:r>
    </w:p>
    <w:p w:rsidR="00EA41E3" w:rsidRDefault="00EA41E3">
      <w:pPr>
        <w:pStyle w:val="ConsPlusNormal"/>
        <w:spacing w:before="220"/>
        <w:ind w:firstLine="540"/>
        <w:jc w:val="both"/>
      </w:pPr>
      <w:r>
        <w:t xml:space="preserve">Реализация данного мероприятия также направлена на создание условий для учащихся с ограниченными возможностями здоровья, детей-инвалидов, организации образовательного </w:t>
      </w:r>
      <w:r>
        <w:lastRenderedPageBreak/>
        <w:t>процесса по дополнительным общеобразовательным программам.</w:t>
      </w:r>
    </w:p>
    <w:p w:rsidR="00EA41E3" w:rsidRDefault="00EA41E3">
      <w:pPr>
        <w:pStyle w:val="ConsPlusNormal"/>
        <w:spacing w:before="220"/>
        <w:ind w:firstLine="540"/>
        <w:jc w:val="both"/>
      </w:pPr>
      <w:r>
        <w:t>Финансирование основного мероприятия осуществляется за счет средств бюджета городского округа "Город Белгород".</w:t>
      </w:r>
    </w:p>
    <w:p w:rsidR="00EA41E3" w:rsidRDefault="00EA41E3">
      <w:pPr>
        <w:pStyle w:val="ConsPlusNormal"/>
        <w:spacing w:before="220"/>
        <w:ind w:firstLine="540"/>
        <w:jc w:val="both"/>
      </w:pPr>
      <w:r>
        <w:t>3.2. "Обеспечение реализации федерального проекта "Успех каждого ребенка".</w:t>
      </w:r>
    </w:p>
    <w:p w:rsidR="00EA41E3" w:rsidRDefault="00EA41E3">
      <w:pPr>
        <w:pStyle w:val="ConsPlusNormal"/>
        <w:spacing w:before="220"/>
        <w:ind w:firstLine="540"/>
        <w:jc w:val="both"/>
      </w:pPr>
      <w:r>
        <w:t>Реализация данного мероприятия позволит предоставить возможность детям и молодежи в возрасте от 5 до 18 лет пользоваться услугами дополнительного образования вне зависимости от ведомства и формы собственности учреждения, реализующего дополнительные общеобразовательные программы.</w:t>
      </w:r>
    </w:p>
    <w:p w:rsidR="00EA41E3" w:rsidRDefault="00EA41E3">
      <w:pPr>
        <w:pStyle w:val="ConsPlusNormal"/>
        <w:spacing w:before="220"/>
        <w:ind w:firstLine="540"/>
        <w:jc w:val="both"/>
      </w:pPr>
      <w:r>
        <w:t>Финансирование основных мероприятий осуществляется за счет средств бюджета городского округа "Город Белгород".</w:t>
      </w:r>
    </w:p>
    <w:p w:rsidR="00EA41E3" w:rsidRDefault="00EA41E3">
      <w:pPr>
        <w:pStyle w:val="ConsPlusNormal"/>
        <w:spacing w:before="220"/>
        <w:ind w:firstLine="540"/>
        <w:jc w:val="both"/>
      </w:pPr>
      <w:r>
        <w:t>3.3. Проведение конкурсов, фестивалей и иных мероприятий.</w:t>
      </w:r>
    </w:p>
    <w:p w:rsidR="00EA41E3" w:rsidRDefault="00EA41E3">
      <w:pPr>
        <w:pStyle w:val="ConsPlusNormal"/>
        <w:spacing w:before="220"/>
        <w:ind w:firstLine="540"/>
        <w:jc w:val="both"/>
      </w:pPr>
      <w:r>
        <w:t>Реализация данного мероприятия позволит совершенствовать систему выявления, развития и поддержки детей, проявляющих выдающиеся способности в различных областях творческой деятельности, даст возможность участия их в конкурсах, соревнованиях, олимпиадах, турнирах (муниципальных, региональных, всероссийских).</w:t>
      </w:r>
    </w:p>
    <w:p w:rsidR="00EA41E3" w:rsidRDefault="00EA41E3">
      <w:pPr>
        <w:pStyle w:val="ConsPlusNormal"/>
        <w:spacing w:before="220"/>
        <w:ind w:firstLine="540"/>
        <w:jc w:val="both"/>
      </w:pPr>
      <w:r>
        <w:t>Финансирование основного мероприятия осуществляется за счет средств бюджета городского округа "Город Белгород".</w:t>
      </w:r>
    </w:p>
    <w:p w:rsidR="00EA41E3" w:rsidRDefault="00EA41E3">
      <w:pPr>
        <w:pStyle w:val="ConsPlusNormal"/>
        <w:spacing w:before="220"/>
        <w:ind w:firstLine="540"/>
        <w:jc w:val="both"/>
      </w:pPr>
      <w:r>
        <w:t>3.4. Модернизация инфраструктуры учреждений дополнительного образования.</w:t>
      </w:r>
    </w:p>
    <w:p w:rsidR="00EA41E3" w:rsidRDefault="00EA41E3">
      <w:pPr>
        <w:pStyle w:val="ConsPlusNormal"/>
        <w:spacing w:before="220"/>
        <w:ind w:firstLine="540"/>
        <w:jc w:val="both"/>
      </w:pPr>
      <w:r>
        <w:t>Реализация данного мероприятия позволит осуществить строительство станции Юннатов в урочище "Сосновка".</w:t>
      </w:r>
    </w:p>
    <w:p w:rsidR="00EA41E3" w:rsidRDefault="00EA41E3">
      <w:pPr>
        <w:pStyle w:val="ConsPlusNormal"/>
        <w:spacing w:before="220"/>
        <w:ind w:firstLine="540"/>
        <w:jc w:val="both"/>
      </w:pPr>
      <w:r>
        <w:t>3.5. Осуществление образовательной деятельности по общеобразовательным программам дополнительного образования детей в социально ориентированных некоммерческих организациях.</w:t>
      </w:r>
    </w:p>
    <w:p w:rsidR="00EA41E3" w:rsidRDefault="00EA41E3">
      <w:pPr>
        <w:pStyle w:val="ConsPlusNormal"/>
        <w:spacing w:before="220"/>
        <w:ind w:firstLine="540"/>
        <w:jc w:val="both"/>
      </w:pPr>
      <w:r>
        <w:t>Реализация данного мероприятия позволит детям и молодежи получать образовательные услуги в сфере дополнительного образования в некоммерческих организациях.</w:t>
      </w:r>
    </w:p>
    <w:p w:rsidR="00EA41E3" w:rsidRDefault="00EA41E3">
      <w:pPr>
        <w:pStyle w:val="ConsPlusNormal"/>
        <w:spacing w:before="220"/>
        <w:ind w:firstLine="540"/>
        <w:jc w:val="both"/>
      </w:pPr>
      <w:r>
        <w:t>Финансирование основных мероприятий осуществляется за счет средств бюджета городского округа "Город Белгород".</w:t>
      </w:r>
    </w:p>
    <w:p w:rsidR="00EA41E3" w:rsidRDefault="00EA41E3">
      <w:pPr>
        <w:pStyle w:val="ConsPlusNormal"/>
        <w:spacing w:before="220"/>
        <w:ind w:firstLine="540"/>
        <w:jc w:val="both"/>
      </w:pPr>
      <w:r>
        <w:t>3.6. Реализация дополнительных общеобразовательных (общеразвивающих) программ.</w:t>
      </w:r>
    </w:p>
    <w:p w:rsidR="00EA41E3" w:rsidRDefault="00EA41E3">
      <w:pPr>
        <w:pStyle w:val="ConsPlusNormal"/>
        <w:spacing w:before="220"/>
        <w:ind w:firstLine="540"/>
        <w:jc w:val="both"/>
      </w:pPr>
      <w:r>
        <w:t>Реализация данного мероприятия позволит детям и молодежи получать доступные качественные репетиторские услуги в сфере образования в некоммерческих организациях, осуществляющих образовательную деятельность по дополнительным общеобразовательным программам.</w:t>
      </w:r>
    </w:p>
    <w:p w:rsidR="00EA41E3" w:rsidRDefault="00EA41E3">
      <w:pPr>
        <w:pStyle w:val="ConsPlusNormal"/>
        <w:spacing w:before="220"/>
        <w:ind w:firstLine="540"/>
        <w:jc w:val="both"/>
      </w:pPr>
      <w:r>
        <w:t>Финансирование мероприятия осуществляется за счет средств областного бюджета.</w:t>
      </w:r>
    </w:p>
    <w:p w:rsidR="00EA41E3" w:rsidRDefault="00EA41E3">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EA41E3" w:rsidRDefault="00EA41E3">
      <w:pPr>
        <w:pStyle w:val="ConsPlusTitle"/>
        <w:jc w:val="center"/>
        <w:outlineLvl w:val="2"/>
      </w:pPr>
      <w:r>
        <w:lastRenderedPageBreak/>
        <w:t>5. Прогноз показателей результата подпрограммы 3</w:t>
      </w:r>
    </w:p>
    <w:p w:rsidR="00EA41E3" w:rsidRDefault="00EA41E3">
      <w:pPr>
        <w:pStyle w:val="ConsPlusNormal"/>
        <w:jc w:val="center"/>
      </w:pPr>
    </w:p>
    <w:p w:rsidR="00EA41E3" w:rsidRDefault="00EA41E3">
      <w:pPr>
        <w:pStyle w:val="ConsPlusTitle"/>
        <w:jc w:val="center"/>
        <w:outlineLvl w:val="3"/>
      </w:pPr>
      <w:r>
        <w:t>I этап</w:t>
      </w:r>
    </w:p>
    <w:p w:rsidR="00EA41E3" w:rsidRDefault="00EA41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3345"/>
        <w:gridCol w:w="1729"/>
        <w:gridCol w:w="604"/>
        <w:gridCol w:w="604"/>
        <w:gridCol w:w="604"/>
        <w:gridCol w:w="604"/>
        <w:gridCol w:w="604"/>
        <w:gridCol w:w="604"/>
      </w:tblGrid>
      <w:tr w:rsidR="00EA41E3">
        <w:tc>
          <w:tcPr>
            <w:tcW w:w="364" w:type="dxa"/>
            <w:vMerge w:val="restart"/>
          </w:tcPr>
          <w:p w:rsidR="00EA41E3" w:rsidRDefault="00EA41E3">
            <w:pPr>
              <w:pStyle w:val="ConsPlusNormal"/>
              <w:jc w:val="center"/>
            </w:pPr>
            <w:r>
              <w:t>N</w:t>
            </w:r>
          </w:p>
        </w:tc>
        <w:tc>
          <w:tcPr>
            <w:tcW w:w="3345" w:type="dxa"/>
            <w:vMerge w:val="restart"/>
          </w:tcPr>
          <w:p w:rsidR="00EA41E3" w:rsidRDefault="00EA41E3">
            <w:pPr>
              <w:pStyle w:val="ConsPlusNormal"/>
              <w:jc w:val="center"/>
            </w:pPr>
            <w:r>
              <w:t>Наименование показателя, единица измерения</w:t>
            </w:r>
          </w:p>
        </w:tc>
        <w:tc>
          <w:tcPr>
            <w:tcW w:w="1729" w:type="dxa"/>
            <w:vMerge w:val="restart"/>
          </w:tcPr>
          <w:p w:rsidR="00EA41E3" w:rsidRDefault="00EA41E3">
            <w:pPr>
              <w:pStyle w:val="ConsPlusNormal"/>
              <w:jc w:val="center"/>
            </w:pPr>
            <w:r>
              <w:t>Соисполнитель</w:t>
            </w:r>
          </w:p>
        </w:tc>
        <w:tc>
          <w:tcPr>
            <w:tcW w:w="3624" w:type="dxa"/>
            <w:gridSpan w:val="6"/>
          </w:tcPr>
          <w:p w:rsidR="00EA41E3" w:rsidRDefault="00EA41E3">
            <w:pPr>
              <w:pStyle w:val="ConsPlusNormal"/>
              <w:jc w:val="center"/>
            </w:pPr>
            <w:r>
              <w:t>Значение показателя по годам реализации</w:t>
            </w:r>
          </w:p>
        </w:tc>
      </w:tr>
      <w:tr w:rsidR="00EA41E3">
        <w:tc>
          <w:tcPr>
            <w:tcW w:w="364" w:type="dxa"/>
            <w:vMerge/>
          </w:tcPr>
          <w:p w:rsidR="00EA41E3" w:rsidRDefault="00EA41E3">
            <w:pPr>
              <w:pStyle w:val="ConsPlusNormal"/>
            </w:pPr>
          </w:p>
        </w:tc>
        <w:tc>
          <w:tcPr>
            <w:tcW w:w="3345" w:type="dxa"/>
            <w:vMerge/>
          </w:tcPr>
          <w:p w:rsidR="00EA41E3" w:rsidRDefault="00EA41E3">
            <w:pPr>
              <w:pStyle w:val="ConsPlusNormal"/>
            </w:pPr>
          </w:p>
        </w:tc>
        <w:tc>
          <w:tcPr>
            <w:tcW w:w="1729" w:type="dxa"/>
            <w:vMerge/>
          </w:tcPr>
          <w:p w:rsidR="00EA41E3" w:rsidRDefault="00EA41E3">
            <w:pPr>
              <w:pStyle w:val="ConsPlusNormal"/>
            </w:pPr>
          </w:p>
        </w:tc>
        <w:tc>
          <w:tcPr>
            <w:tcW w:w="604" w:type="dxa"/>
          </w:tcPr>
          <w:p w:rsidR="00EA41E3" w:rsidRDefault="00EA41E3">
            <w:pPr>
              <w:pStyle w:val="ConsPlusNormal"/>
              <w:jc w:val="center"/>
            </w:pPr>
            <w:r>
              <w:t>2015</w:t>
            </w:r>
          </w:p>
        </w:tc>
        <w:tc>
          <w:tcPr>
            <w:tcW w:w="604" w:type="dxa"/>
          </w:tcPr>
          <w:p w:rsidR="00EA41E3" w:rsidRDefault="00EA41E3">
            <w:pPr>
              <w:pStyle w:val="ConsPlusNormal"/>
              <w:jc w:val="center"/>
            </w:pPr>
            <w:r>
              <w:t>2016</w:t>
            </w:r>
          </w:p>
        </w:tc>
        <w:tc>
          <w:tcPr>
            <w:tcW w:w="604" w:type="dxa"/>
          </w:tcPr>
          <w:p w:rsidR="00EA41E3" w:rsidRDefault="00EA41E3">
            <w:pPr>
              <w:pStyle w:val="ConsPlusNormal"/>
              <w:jc w:val="center"/>
            </w:pPr>
            <w:r>
              <w:t>2017</w:t>
            </w:r>
          </w:p>
        </w:tc>
        <w:tc>
          <w:tcPr>
            <w:tcW w:w="604" w:type="dxa"/>
          </w:tcPr>
          <w:p w:rsidR="00EA41E3" w:rsidRDefault="00EA41E3">
            <w:pPr>
              <w:pStyle w:val="ConsPlusNormal"/>
              <w:jc w:val="center"/>
            </w:pPr>
            <w:r>
              <w:t>2018</w:t>
            </w:r>
          </w:p>
        </w:tc>
        <w:tc>
          <w:tcPr>
            <w:tcW w:w="604" w:type="dxa"/>
          </w:tcPr>
          <w:p w:rsidR="00EA41E3" w:rsidRDefault="00EA41E3">
            <w:pPr>
              <w:pStyle w:val="ConsPlusNormal"/>
              <w:jc w:val="center"/>
            </w:pPr>
            <w:r>
              <w:t>2019</w:t>
            </w:r>
          </w:p>
        </w:tc>
        <w:tc>
          <w:tcPr>
            <w:tcW w:w="604" w:type="dxa"/>
          </w:tcPr>
          <w:p w:rsidR="00EA41E3" w:rsidRDefault="00EA41E3">
            <w:pPr>
              <w:pStyle w:val="ConsPlusNormal"/>
              <w:jc w:val="center"/>
            </w:pPr>
            <w:r>
              <w:t>2020</w:t>
            </w:r>
          </w:p>
        </w:tc>
      </w:tr>
      <w:tr w:rsidR="00EA41E3">
        <w:tc>
          <w:tcPr>
            <w:tcW w:w="364" w:type="dxa"/>
          </w:tcPr>
          <w:p w:rsidR="00EA41E3" w:rsidRDefault="00EA41E3">
            <w:pPr>
              <w:pStyle w:val="ConsPlusNormal"/>
            </w:pPr>
            <w:r>
              <w:t>1</w:t>
            </w:r>
          </w:p>
        </w:tc>
        <w:tc>
          <w:tcPr>
            <w:tcW w:w="3345" w:type="dxa"/>
            <w:vAlign w:val="center"/>
          </w:tcPr>
          <w:p w:rsidR="00EA41E3" w:rsidRDefault="00EA41E3">
            <w:pPr>
              <w:pStyle w:val="ConsPlusNormal"/>
            </w:pPr>
            <w:r>
              <w:t>Охват детей дополнительным образованием,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93</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r>
      <w:tr w:rsidR="00EA41E3">
        <w:tc>
          <w:tcPr>
            <w:tcW w:w="364" w:type="dxa"/>
          </w:tcPr>
          <w:p w:rsidR="00EA41E3" w:rsidRDefault="00EA41E3">
            <w:pPr>
              <w:pStyle w:val="ConsPlusNormal"/>
            </w:pPr>
            <w:r>
              <w:t>2</w:t>
            </w:r>
          </w:p>
        </w:tc>
        <w:tc>
          <w:tcPr>
            <w:tcW w:w="3345" w:type="dxa"/>
          </w:tcPr>
          <w:p w:rsidR="00EA41E3" w:rsidRDefault="00EA41E3">
            <w:pPr>
              <w:pStyle w:val="ConsPlusNormal"/>
            </w:pPr>
            <w:r>
              <w:t>Охват детей дополнительным образованием в учреждениях дополнительного образования, подведомственных управлению образования,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53</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r>
      <w:tr w:rsidR="00EA41E3">
        <w:tc>
          <w:tcPr>
            <w:tcW w:w="364" w:type="dxa"/>
          </w:tcPr>
          <w:p w:rsidR="00EA41E3" w:rsidRDefault="00EA41E3">
            <w:pPr>
              <w:pStyle w:val="ConsPlusNormal"/>
            </w:pPr>
            <w:r>
              <w:t>3</w:t>
            </w:r>
          </w:p>
        </w:tc>
        <w:tc>
          <w:tcPr>
            <w:tcW w:w="3345" w:type="dxa"/>
            <w:vAlign w:val="bottom"/>
          </w:tcPr>
          <w:p w:rsidR="00EA41E3" w:rsidRDefault="00EA41E3">
            <w:pPr>
              <w:pStyle w:val="ConsPlusNormal"/>
            </w:pPr>
            <w:r>
              <w:t>Отношение средней заработной платы педагогических работников учреждений дополнительного образования к средней заработной плате учителей города Белгорода,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85</w:t>
            </w:r>
          </w:p>
        </w:tc>
        <w:tc>
          <w:tcPr>
            <w:tcW w:w="604" w:type="dxa"/>
          </w:tcPr>
          <w:p w:rsidR="00EA41E3" w:rsidRDefault="00EA41E3">
            <w:pPr>
              <w:pStyle w:val="ConsPlusNormal"/>
              <w:jc w:val="center"/>
            </w:pPr>
            <w:r>
              <w:t>90</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t>4</w:t>
            </w:r>
          </w:p>
        </w:tc>
        <w:tc>
          <w:tcPr>
            <w:tcW w:w="3345" w:type="dxa"/>
            <w:vAlign w:val="bottom"/>
          </w:tcPr>
          <w:p w:rsidR="00EA41E3" w:rsidRDefault="00EA41E3">
            <w:pPr>
              <w:pStyle w:val="ConsPlusNormal"/>
            </w:pPr>
            <w:r>
              <w:t>Доля учреждений дополнительного образования, работающих с детьми с ограниченными возможностями здоровья,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21</w:t>
            </w:r>
          </w:p>
        </w:tc>
        <w:tc>
          <w:tcPr>
            <w:tcW w:w="604" w:type="dxa"/>
          </w:tcPr>
          <w:p w:rsidR="00EA41E3" w:rsidRDefault="00EA41E3">
            <w:pPr>
              <w:pStyle w:val="ConsPlusNormal"/>
              <w:jc w:val="center"/>
            </w:pPr>
            <w:r>
              <w:t>28</w:t>
            </w:r>
          </w:p>
        </w:tc>
        <w:tc>
          <w:tcPr>
            <w:tcW w:w="604" w:type="dxa"/>
          </w:tcPr>
          <w:p w:rsidR="00EA41E3" w:rsidRDefault="00EA41E3">
            <w:pPr>
              <w:pStyle w:val="ConsPlusNormal"/>
              <w:jc w:val="center"/>
            </w:pPr>
            <w:r>
              <w:t>35</w:t>
            </w:r>
          </w:p>
        </w:tc>
        <w:tc>
          <w:tcPr>
            <w:tcW w:w="604" w:type="dxa"/>
          </w:tcPr>
          <w:p w:rsidR="00EA41E3" w:rsidRDefault="00EA41E3">
            <w:pPr>
              <w:pStyle w:val="ConsPlusNormal"/>
              <w:jc w:val="center"/>
            </w:pPr>
            <w:r>
              <w:t>42</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50</w:t>
            </w:r>
          </w:p>
        </w:tc>
      </w:tr>
      <w:tr w:rsidR="00EA41E3">
        <w:tc>
          <w:tcPr>
            <w:tcW w:w="364" w:type="dxa"/>
          </w:tcPr>
          <w:p w:rsidR="00EA41E3" w:rsidRDefault="00EA41E3">
            <w:pPr>
              <w:pStyle w:val="ConsPlusNormal"/>
            </w:pPr>
            <w:r>
              <w:t>5</w:t>
            </w:r>
          </w:p>
        </w:tc>
        <w:tc>
          <w:tcPr>
            <w:tcW w:w="3345" w:type="dxa"/>
            <w:vAlign w:val="center"/>
          </w:tcPr>
          <w:p w:rsidR="00EA41E3" w:rsidRDefault="00EA41E3">
            <w:pPr>
              <w:pStyle w:val="ConsPlusNormal"/>
            </w:pPr>
            <w:r>
              <w:t>Доля педагогов учреждений дополнительного образования, принимающих участие в конкурсах профессионального мастерства, семинарах, конференциях по различным аспектам развития образования,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40</w:t>
            </w:r>
          </w:p>
        </w:tc>
        <w:tc>
          <w:tcPr>
            <w:tcW w:w="604" w:type="dxa"/>
          </w:tcPr>
          <w:p w:rsidR="00EA41E3" w:rsidRDefault="00EA41E3">
            <w:pPr>
              <w:pStyle w:val="ConsPlusNormal"/>
              <w:jc w:val="center"/>
            </w:pPr>
            <w:r>
              <w:t>45</w:t>
            </w:r>
          </w:p>
        </w:tc>
        <w:tc>
          <w:tcPr>
            <w:tcW w:w="604" w:type="dxa"/>
          </w:tcPr>
          <w:p w:rsidR="00EA41E3" w:rsidRDefault="00EA41E3">
            <w:pPr>
              <w:pStyle w:val="ConsPlusNormal"/>
              <w:jc w:val="center"/>
            </w:pPr>
            <w:r>
              <w:t>48</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52</w:t>
            </w:r>
          </w:p>
        </w:tc>
      </w:tr>
      <w:tr w:rsidR="00EA41E3">
        <w:tc>
          <w:tcPr>
            <w:tcW w:w="364" w:type="dxa"/>
          </w:tcPr>
          <w:p w:rsidR="00EA41E3" w:rsidRDefault="00EA41E3">
            <w:pPr>
              <w:pStyle w:val="ConsPlusNormal"/>
            </w:pPr>
            <w:r>
              <w:t>6</w:t>
            </w:r>
          </w:p>
        </w:tc>
        <w:tc>
          <w:tcPr>
            <w:tcW w:w="3345" w:type="dxa"/>
            <w:vAlign w:val="center"/>
          </w:tcPr>
          <w:p w:rsidR="00EA41E3" w:rsidRDefault="00EA41E3">
            <w:pPr>
              <w:pStyle w:val="ConsPlusNormal"/>
            </w:pPr>
            <w:r>
              <w:t>Доля детей и молодежи в возрасте от 5 до 18 лет, охваченных системой персонифицированного финансирования дополнительного образования детей, в общем количестве детей, проживающих в муниципалитете "Городской округ "Город Белгород",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25</w:t>
            </w:r>
          </w:p>
        </w:tc>
        <w:tc>
          <w:tcPr>
            <w:tcW w:w="604" w:type="dxa"/>
          </w:tcPr>
          <w:p w:rsidR="00EA41E3" w:rsidRDefault="00EA41E3">
            <w:pPr>
              <w:pStyle w:val="ConsPlusNormal"/>
              <w:jc w:val="center"/>
            </w:pPr>
            <w:r>
              <w:t>30</w:t>
            </w:r>
          </w:p>
        </w:tc>
      </w:tr>
      <w:tr w:rsidR="00EA41E3">
        <w:tc>
          <w:tcPr>
            <w:tcW w:w="364" w:type="dxa"/>
          </w:tcPr>
          <w:p w:rsidR="00EA41E3" w:rsidRDefault="00EA41E3">
            <w:pPr>
              <w:pStyle w:val="ConsPlusNormal"/>
            </w:pPr>
            <w:r>
              <w:t>7</w:t>
            </w:r>
          </w:p>
        </w:tc>
        <w:tc>
          <w:tcPr>
            <w:tcW w:w="3345" w:type="dxa"/>
            <w:vAlign w:val="center"/>
          </w:tcPr>
          <w:p w:rsidR="00EA41E3" w:rsidRDefault="00EA41E3">
            <w:pPr>
              <w:pStyle w:val="ConsPlusNormal"/>
            </w:pPr>
            <w:r>
              <w:t xml:space="preserve">Доля образовательных организаций, на базе которых созданы структурные подразделения "Центр </w:t>
            </w:r>
            <w:r>
              <w:lastRenderedPageBreak/>
              <w:t>дополнительного образования", %</w:t>
            </w:r>
          </w:p>
        </w:tc>
        <w:tc>
          <w:tcPr>
            <w:tcW w:w="1729" w:type="dxa"/>
          </w:tcPr>
          <w:p w:rsidR="00EA41E3" w:rsidRDefault="00EA41E3">
            <w:pPr>
              <w:pStyle w:val="ConsPlusNormal"/>
            </w:pPr>
            <w:r>
              <w:lastRenderedPageBreak/>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24</w:t>
            </w:r>
          </w:p>
        </w:tc>
      </w:tr>
      <w:tr w:rsidR="00EA41E3">
        <w:tc>
          <w:tcPr>
            <w:tcW w:w="364" w:type="dxa"/>
          </w:tcPr>
          <w:p w:rsidR="00EA41E3" w:rsidRDefault="00EA41E3">
            <w:pPr>
              <w:pStyle w:val="ConsPlusNormal"/>
            </w:pPr>
            <w:r>
              <w:lastRenderedPageBreak/>
              <w:t>8</w:t>
            </w:r>
          </w:p>
        </w:tc>
        <w:tc>
          <w:tcPr>
            <w:tcW w:w="3345" w:type="dxa"/>
          </w:tcPr>
          <w:p w:rsidR="00EA41E3" w:rsidRDefault="00EA41E3">
            <w:pPr>
              <w:pStyle w:val="ConsPlusNormal"/>
            </w:pPr>
            <w:r>
              <w:t xml:space="preserve">Доля обучающихся, участвующих в олимпиадах, конкурсах, соревнованиях различного уровня, от общей </w:t>
            </w:r>
            <w:proofErr w:type="gramStart"/>
            <w:r>
              <w:t>численности</w:t>
            </w:r>
            <w:proofErr w:type="gramEnd"/>
            <w:r>
              <w:t xml:space="preserve"> обучающихся по дополнительным общеобразовательным программам,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37</w:t>
            </w:r>
          </w:p>
        </w:tc>
        <w:tc>
          <w:tcPr>
            <w:tcW w:w="604" w:type="dxa"/>
          </w:tcPr>
          <w:p w:rsidR="00EA41E3" w:rsidRDefault="00EA41E3">
            <w:pPr>
              <w:pStyle w:val="ConsPlusNormal"/>
              <w:jc w:val="center"/>
            </w:pPr>
            <w:r>
              <w:t>39</w:t>
            </w:r>
          </w:p>
        </w:tc>
        <w:tc>
          <w:tcPr>
            <w:tcW w:w="604" w:type="dxa"/>
          </w:tcPr>
          <w:p w:rsidR="00EA41E3" w:rsidRDefault="00EA41E3">
            <w:pPr>
              <w:pStyle w:val="ConsPlusNormal"/>
              <w:jc w:val="center"/>
            </w:pPr>
            <w:r>
              <w:t>41</w:t>
            </w:r>
          </w:p>
        </w:tc>
        <w:tc>
          <w:tcPr>
            <w:tcW w:w="604" w:type="dxa"/>
          </w:tcPr>
          <w:p w:rsidR="00EA41E3" w:rsidRDefault="00EA41E3">
            <w:pPr>
              <w:pStyle w:val="ConsPlusNormal"/>
              <w:jc w:val="center"/>
            </w:pPr>
            <w:r>
              <w:t>43</w:t>
            </w:r>
          </w:p>
        </w:tc>
        <w:tc>
          <w:tcPr>
            <w:tcW w:w="604" w:type="dxa"/>
          </w:tcPr>
          <w:p w:rsidR="00EA41E3" w:rsidRDefault="00EA41E3">
            <w:pPr>
              <w:pStyle w:val="ConsPlusNormal"/>
              <w:jc w:val="center"/>
            </w:pPr>
            <w:r>
              <w:t>45</w:t>
            </w:r>
          </w:p>
        </w:tc>
        <w:tc>
          <w:tcPr>
            <w:tcW w:w="604" w:type="dxa"/>
          </w:tcPr>
          <w:p w:rsidR="00EA41E3" w:rsidRDefault="00EA41E3">
            <w:pPr>
              <w:pStyle w:val="ConsPlusNormal"/>
              <w:jc w:val="center"/>
            </w:pPr>
            <w:r>
              <w:t>47</w:t>
            </w:r>
          </w:p>
        </w:tc>
      </w:tr>
      <w:tr w:rsidR="00EA41E3">
        <w:tc>
          <w:tcPr>
            <w:tcW w:w="364" w:type="dxa"/>
          </w:tcPr>
          <w:p w:rsidR="00EA41E3" w:rsidRDefault="00EA41E3">
            <w:pPr>
              <w:pStyle w:val="ConsPlusNormal"/>
            </w:pPr>
            <w:r>
              <w:t>9</w:t>
            </w:r>
          </w:p>
        </w:tc>
        <w:tc>
          <w:tcPr>
            <w:tcW w:w="3345" w:type="dxa"/>
            <w:vAlign w:val="center"/>
          </w:tcPr>
          <w:p w:rsidR="00EA41E3" w:rsidRDefault="00EA41E3">
            <w:pPr>
              <w:pStyle w:val="ConsPlusNormal"/>
            </w:pPr>
            <w:r>
              <w:t>Доля учреждений дополнительного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t>10</w:t>
            </w:r>
          </w:p>
        </w:tc>
        <w:tc>
          <w:tcPr>
            <w:tcW w:w="3345" w:type="dxa"/>
            <w:vAlign w:val="center"/>
          </w:tcPr>
          <w:p w:rsidR="00EA41E3" w:rsidRDefault="00EA41E3">
            <w:pPr>
              <w:pStyle w:val="ConsPlusNormal"/>
            </w:pPr>
            <w:r>
              <w:t>Доля детей и молодежи в возрасте от 5 до 18 лет, получающих образовательные услуги в сфере дополнительного образования в некоммерческих организациях, осуществляющих образовательную деятельность по дополнительным общеобразовательным программам</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2,0</w:t>
            </w:r>
          </w:p>
        </w:tc>
        <w:tc>
          <w:tcPr>
            <w:tcW w:w="604" w:type="dxa"/>
          </w:tcPr>
          <w:p w:rsidR="00EA41E3" w:rsidRDefault="00EA41E3">
            <w:pPr>
              <w:pStyle w:val="ConsPlusNormal"/>
              <w:jc w:val="center"/>
            </w:pPr>
            <w:r>
              <w:t>2,0</w:t>
            </w:r>
          </w:p>
        </w:tc>
      </w:tr>
      <w:tr w:rsidR="00EA41E3" w:rsidTr="00483B4D">
        <w:tc>
          <w:tcPr>
            <w:tcW w:w="364" w:type="dxa"/>
          </w:tcPr>
          <w:p w:rsidR="00EA41E3" w:rsidRDefault="00EA41E3">
            <w:pPr>
              <w:pStyle w:val="ConsPlusNormal"/>
            </w:pPr>
            <w:r>
              <w:t>11</w:t>
            </w:r>
          </w:p>
        </w:tc>
        <w:tc>
          <w:tcPr>
            <w:tcW w:w="3345" w:type="dxa"/>
            <w:vAlign w:val="center"/>
          </w:tcPr>
          <w:p w:rsidR="00EA41E3" w:rsidRDefault="00EA41E3">
            <w:pPr>
              <w:pStyle w:val="ConsPlusNormal"/>
            </w:pPr>
            <w:r>
              <w:t>Количество НКО, оказывающих бесплатные для обучающихся репетиторские услуги по дополнительным общеобразовательным программам, ед.</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2</w:t>
            </w:r>
          </w:p>
        </w:tc>
      </w:tr>
    </w:tbl>
    <w:p w:rsidR="00EA41E3" w:rsidRDefault="00EA41E3">
      <w:pPr>
        <w:pStyle w:val="ConsPlusNormal"/>
        <w:jc w:val="both"/>
      </w:pPr>
    </w:p>
    <w:p w:rsidR="00EA41E3" w:rsidRDefault="00EA41E3">
      <w:pPr>
        <w:pStyle w:val="ConsPlusTitle"/>
        <w:jc w:val="center"/>
        <w:outlineLvl w:val="3"/>
      </w:pPr>
      <w:r>
        <w:t>II этап</w:t>
      </w:r>
    </w:p>
    <w:p w:rsidR="00EA41E3" w:rsidRDefault="00EA41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3912"/>
        <w:gridCol w:w="1729"/>
        <w:gridCol w:w="604"/>
        <w:gridCol w:w="604"/>
        <w:gridCol w:w="604"/>
        <w:gridCol w:w="604"/>
        <w:gridCol w:w="604"/>
      </w:tblGrid>
      <w:tr w:rsidR="00EA41E3">
        <w:tc>
          <w:tcPr>
            <w:tcW w:w="364" w:type="dxa"/>
            <w:vMerge w:val="restart"/>
          </w:tcPr>
          <w:p w:rsidR="00EA41E3" w:rsidRDefault="00EA41E3">
            <w:pPr>
              <w:pStyle w:val="ConsPlusNormal"/>
              <w:jc w:val="center"/>
            </w:pPr>
            <w:r>
              <w:t>N</w:t>
            </w:r>
          </w:p>
        </w:tc>
        <w:tc>
          <w:tcPr>
            <w:tcW w:w="3912" w:type="dxa"/>
            <w:vMerge w:val="restart"/>
          </w:tcPr>
          <w:p w:rsidR="00EA41E3" w:rsidRDefault="00EA41E3">
            <w:pPr>
              <w:pStyle w:val="ConsPlusNormal"/>
              <w:jc w:val="center"/>
            </w:pPr>
            <w:r>
              <w:t>Наименование показателя, единица измерения</w:t>
            </w:r>
          </w:p>
        </w:tc>
        <w:tc>
          <w:tcPr>
            <w:tcW w:w="1729" w:type="dxa"/>
            <w:vMerge w:val="restart"/>
          </w:tcPr>
          <w:p w:rsidR="00EA41E3" w:rsidRDefault="00EA41E3">
            <w:pPr>
              <w:pStyle w:val="ConsPlusNormal"/>
              <w:jc w:val="center"/>
            </w:pPr>
            <w:r>
              <w:t>Соисполнитель</w:t>
            </w:r>
          </w:p>
        </w:tc>
        <w:tc>
          <w:tcPr>
            <w:tcW w:w="3020" w:type="dxa"/>
            <w:gridSpan w:val="5"/>
          </w:tcPr>
          <w:p w:rsidR="00EA41E3" w:rsidRDefault="00EA41E3">
            <w:pPr>
              <w:pStyle w:val="ConsPlusNormal"/>
              <w:jc w:val="center"/>
            </w:pPr>
            <w:r>
              <w:t>Значение показателя по годам реализации</w:t>
            </w:r>
          </w:p>
        </w:tc>
      </w:tr>
      <w:tr w:rsidR="00EA41E3">
        <w:tc>
          <w:tcPr>
            <w:tcW w:w="364" w:type="dxa"/>
            <w:vMerge/>
          </w:tcPr>
          <w:p w:rsidR="00EA41E3" w:rsidRDefault="00EA41E3">
            <w:pPr>
              <w:pStyle w:val="ConsPlusNormal"/>
            </w:pPr>
          </w:p>
        </w:tc>
        <w:tc>
          <w:tcPr>
            <w:tcW w:w="3912" w:type="dxa"/>
            <w:vMerge/>
          </w:tcPr>
          <w:p w:rsidR="00EA41E3" w:rsidRDefault="00EA41E3">
            <w:pPr>
              <w:pStyle w:val="ConsPlusNormal"/>
            </w:pPr>
          </w:p>
        </w:tc>
        <w:tc>
          <w:tcPr>
            <w:tcW w:w="1729" w:type="dxa"/>
            <w:vMerge/>
          </w:tcPr>
          <w:p w:rsidR="00EA41E3" w:rsidRDefault="00EA41E3">
            <w:pPr>
              <w:pStyle w:val="ConsPlusNormal"/>
            </w:pPr>
          </w:p>
        </w:tc>
        <w:tc>
          <w:tcPr>
            <w:tcW w:w="604" w:type="dxa"/>
          </w:tcPr>
          <w:p w:rsidR="00EA41E3" w:rsidRDefault="00EA41E3">
            <w:pPr>
              <w:pStyle w:val="ConsPlusNormal"/>
              <w:jc w:val="center"/>
            </w:pPr>
            <w:r>
              <w:t>2021</w:t>
            </w:r>
          </w:p>
        </w:tc>
        <w:tc>
          <w:tcPr>
            <w:tcW w:w="604" w:type="dxa"/>
          </w:tcPr>
          <w:p w:rsidR="00EA41E3" w:rsidRDefault="00EA41E3">
            <w:pPr>
              <w:pStyle w:val="ConsPlusNormal"/>
              <w:jc w:val="center"/>
            </w:pPr>
            <w:r>
              <w:t>2022</w:t>
            </w:r>
          </w:p>
        </w:tc>
        <w:tc>
          <w:tcPr>
            <w:tcW w:w="604" w:type="dxa"/>
          </w:tcPr>
          <w:p w:rsidR="00EA41E3" w:rsidRDefault="00EA41E3">
            <w:pPr>
              <w:pStyle w:val="ConsPlusNormal"/>
              <w:jc w:val="center"/>
            </w:pPr>
            <w:r>
              <w:t>2023</w:t>
            </w:r>
          </w:p>
        </w:tc>
        <w:tc>
          <w:tcPr>
            <w:tcW w:w="604" w:type="dxa"/>
          </w:tcPr>
          <w:p w:rsidR="00EA41E3" w:rsidRDefault="00EA41E3">
            <w:pPr>
              <w:pStyle w:val="ConsPlusNormal"/>
              <w:jc w:val="center"/>
            </w:pPr>
            <w:r>
              <w:t>2024</w:t>
            </w:r>
          </w:p>
        </w:tc>
        <w:tc>
          <w:tcPr>
            <w:tcW w:w="604" w:type="dxa"/>
          </w:tcPr>
          <w:p w:rsidR="00EA41E3" w:rsidRDefault="00EA41E3">
            <w:pPr>
              <w:pStyle w:val="ConsPlusNormal"/>
              <w:jc w:val="center"/>
            </w:pPr>
            <w:r>
              <w:t>2025</w:t>
            </w:r>
          </w:p>
        </w:tc>
      </w:tr>
      <w:tr w:rsidR="00EA41E3">
        <w:tc>
          <w:tcPr>
            <w:tcW w:w="364" w:type="dxa"/>
          </w:tcPr>
          <w:p w:rsidR="00EA41E3" w:rsidRDefault="00EA41E3">
            <w:pPr>
              <w:pStyle w:val="ConsPlusNormal"/>
            </w:pPr>
            <w:r>
              <w:t>1</w:t>
            </w:r>
          </w:p>
        </w:tc>
        <w:tc>
          <w:tcPr>
            <w:tcW w:w="3912" w:type="dxa"/>
            <w:vAlign w:val="center"/>
          </w:tcPr>
          <w:p w:rsidR="00EA41E3" w:rsidRDefault="00EA41E3">
            <w:pPr>
              <w:pStyle w:val="ConsPlusNormal"/>
            </w:pPr>
            <w:r>
              <w:t>Охват детей дополнительным образованием, %</w:t>
            </w:r>
          </w:p>
        </w:tc>
        <w:tc>
          <w:tcPr>
            <w:tcW w:w="1729" w:type="dxa"/>
            <w:vAlign w:val="center"/>
          </w:tcPr>
          <w:p w:rsidR="00EA41E3" w:rsidRDefault="00EA41E3">
            <w:pPr>
              <w:pStyle w:val="ConsPlusNormal"/>
            </w:pPr>
            <w:r>
              <w:t>Управление образования</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r>
      <w:tr w:rsidR="00EA41E3">
        <w:tc>
          <w:tcPr>
            <w:tcW w:w="364" w:type="dxa"/>
          </w:tcPr>
          <w:p w:rsidR="00EA41E3" w:rsidRDefault="00EA41E3">
            <w:pPr>
              <w:pStyle w:val="ConsPlusNormal"/>
            </w:pPr>
            <w:r>
              <w:t>2</w:t>
            </w:r>
          </w:p>
        </w:tc>
        <w:tc>
          <w:tcPr>
            <w:tcW w:w="3912" w:type="dxa"/>
            <w:vAlign w:val="bottom"/>
          </w:tcPr>
          <w:p w:rsidR="00EA41E3" w:rsidRDefault="00EA41E3">
            <w:pPr>
              <w:pStyle w:val="ConsPlusNormal"/>
            </w:pPr>
            <w:r>
              <w:t>Охват детей дополнительным образованием в учреждениях дополнительного образования, подведомственных управлению образования,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r>
      <w:tr w:rsidR="00EA41E3">
        <w:tc>
          <w:tcPr>
            <w:tcW w:w="364" w:type="dxa"/>
          </w:tcPr>
          <w:p w:rsidR="00EA41E3" w:rsidRDefault="00EA41E3">
            <w:pPr>
              <w:pStyle w:val="ConsPlusNormal"/>
            </w:pPr>
            <w:r>
              <w:lastRenderedPageBreak/>
              <w:t>3</w:t>
            </w:r>
          </w:p>
        </w:tc>
        <w:tc>
          <w:tcPr>
            <w:tcW w:w="3912" w:type="dxa"/>
            <w:vAlign w:val="bottom"/>
          </w:tcPr>
          <w:p w:rsidR="00EA41E3" w:rsidRDefault="00EA41E3">
            <w:pPr>
              <w:pStyle w:val="ConsPlusNormal"/>
            </w:pPr>
            <w:r>
              <w:t>Отношение средней заработной платы педагогических работников учреждений дополнительного образования к средней заработной плате учителей города Белгорода,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t>4</w:t>
            </w:r>
          </w:p>
        </w:tc>
        <w:tc>
          <w:tcPr>
            <w:tcW w:w="3912" w:type="dxa"/>
          </w:tcPr>
          <w:p w:rsidR="00EA41E3" w:rsidRDefault="00EA41E3">
            <w:pPr>
              <w:pStyle w:val="ConsPlusNormal"/>
            </w:pPr>
            <w:r>
              <w:t>Доля учреждений дополнительного образования, работающих с детьми с ограниченными возможностями здоровья,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50</w:t>
            </w:r>
          </w:p>
        </w:tc>
      </w:tr>
      <w:tr w:rsidR="00EA41E3">
        <w:tc>
          <w:tcPr>
            <w:tcW w:w="364" w:type="dxa"/>
          </w:tcPr>
          <w:p w:rsidR="00EA41E3" w:rsidRDefault="00EA41E3">
            <w:pPr>
              <w:pStyle w:val="ConsPlusNormal"/>
            </w:pPr>
            <w:r>
              <w:t>5</w:t>
            </w:r>
          </w:p>
        </w:tc>
        <w:tc>
          <w:tcPr>
            <w:tcW w:w="3912" w:type="dxa"/>
            <w:vAlign w:val="center"/>
          </w:tcPr>
          <w:p w:rsidR="00EA41E3" w:rsidRDefault="00EA41E3">
            <w:pPr>
              <w:pStyle w:val="ConsPlusNormal"/>
            </w:pPr>
            <w:r>
              <w:t>Доля педагогов учреждений дополнительного образования, принимающих участие в конкурсах профессионального мастерства, семинарах, конференциях по различным аспектам развития образования,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52</w:t>
            </w:r>
          </w:p>
        </w:tc>
        <w:tc>
          <w:tcPr>
            <w:tcW w:w="604" w:type="dxa"/>
          </w:tcPr>
          <w:p w:rsidR="00EA41E3" w:rsidRDefault="00EA41E3">
            <w:pPr>
              <w:pStyle w:val="ConsPlusNormal"/>
              <w:jc w:val="center"/>
            </w:pPr>
            <w:r>
              <w:t>52</w:t>
            </w:r>
          </w:p>
        </w:tc>
        <w:tc>
          <w:tcPr>
            <w:tcW w:w="604" w:type="dxa"/>
          </w:tcPr>
          <w:p w:rsidR="00EA41E3" w:rsidRDefault="00EA41E3">
            <w:pPr>
              <w:pStyle w:val="ConsPlusNormal"/>
              <w:jc w:val="center"/>
            </w:pPr>
            <w:r>
              <w:t>53</w:t>
            </w:r>
          </w:p>
        </w:tc>
        <w:tc>
          <w:tcPr>
            <w:tcW w:w="604" w:type="dxa"/>
          </w:tcPr>
          <w:p w:rsidR="00EA41E3" w:rsidRDefault="00EA41E3">
            <w:pPr>
              <w:pStyle w:val="ConsPlusNormal"/>
              <w:jc w:val="center"/>
            </w:pPr>
            <w:r>
              <w:t>53</w:t>
            </w:r>
          </w:p>
        </w:tc>
        <w:tc>
          <w:tcPr>
            <w:tcW w:w="604" w:type="dxa"/>
          </w:tcPr>
          <w:p w:rsidR="00EA41E3" w:rsidRDefault="00EA41E3">
            <w:pPr>
              <w:pStyle w:val="ConsPlusNormal"/>
              <w:jc w:val="center"/>
            </w:pPr>
            <w:r>
              <w:t>54</w:t>
            </w:r>
          </w:p>
        </w:tc>
      </w:tr>
      <w:tr w:rsidR="00EA41E3">
        <w:tc>
          <w:tcPr>
            <w:tcW w:w="364" w:type="dxa"/>
          </w:tcPr>
          <w:p w:rsidR="00EA41E3" w:rsidRDefault="00EA41E3">
            <w:pPr>
              <w:pStyle w:val="ConsPlusNormal"/>
            </w:pPr>
            <w:r>
              <w:t>6</w:t>
            </w:r>
          </w:p>
        </w:tc>
        <w:tc>
          <w:tcPr>
            <w:tcW w:w="3912" w:type="dxa"/>
            <w:vAlign w:val="center"/>
          </w:tcPr>
          <w:p w:rsidR="00EA41E3" w:rsidRDefault="00EA41E3">
            <w:pPr>
              <w:pStyle w:val="ConsPlusNormal"/>
            </w:pPr>
            <w:r>
              <w:t>Доля детей и молодежи в возрасте от 5 до 18 лет, охваченных системой персонифицированного финансирования дополнительного образования детей, в общем количестве детей, проживающих в муниципалитете "Городской округ "Город Белгород",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35</w:t>
            </w:r>
          </w:p>
        </w:tc>
        <w:tc>
          <w:tcPr>
            <w:tcW w:w="604" w:type="dxa"/>
          </w:tcPr>
          <w:p w:rsidR="00EA41E3" w:rsidRDefault="00EA41E3">
            <w:pPr>
              <w:pStyle w:val="ConsPlusNormal"/>
              <w:jc w:val="center"/>
            </w:pPr>
            <w:r>
              <w:t>35,5</w:t>
            </w:r>
          </w:p>
        </w:tc>
        <w:tc>
          <w:tcPr>
            <w:tcW w:w="604" w:type="dxa"/>
          </w:tcPr>
          <w:p w:rsidR="00EA41E3" w:rsidRDefault="00EA41E3">
            <w:pPr>
              <w:pStyle w:val="ConsPlusNormal"/>
              <w:jc w:val="center"/>
            </w:pPr>
            <w:r>
              <w:t>36</w:t>
            </w:r>
          </w:p>
        </w:tc>
        <w:tc>
          <w:tcPr>
            <w:tcW w:w="604" w:type="dxa"/>
          </w:tcPr>
          <w:p w:rsidR="00EA41E3" w:rsidRDefault="00EA41E3">
            <w:pPr>
              <w:pStyle w:val="ConsPlusNormal"/>
              <w:jc w:val="center"/>
            </w:pPr>
            <w:r>
              <w:t>38</w:t>
            </w:r>
          </w:p>
        </w:tc>
        <w:tc>
          <w:tcPr>
            <w:tcW w:w="604" w:type="dxa"/>
          </w:tcPr>
          <w:p w:rsidR="00EA41E3" w:rsidRDefault="00EA41E3">
            <w:pPr>
              <w:pStyle w:val="ConsPlusNormal"/>
              <w:jc w:val="center"/>
            </w:pPr>
            <w:r>
              <w:t>40</w:t>
            </w:r>
          </w:p>
        </w:tc>
      </w:tr>
      <w:tr w:rsidR="00EA41E3">
        <w:tc>
          <w:tcPr>
            <w:tcW w:w="364" w:type="dxa"/>
          </w:tcPr>
          <w:p w:rsidR="00EA41E3" w:rsidRDefault="00EA41E3">
            <w:pPr>
              <w:pStyle w:val="ConsPlusNormal"/>
            </w:pPr>
            <w:r>
              <w:t>7</w:t>
            </w:r>
          </w:p>
        </w:tc>
        <w:tc>
          <w:tcPr>
            <w:tcW w:w="3912" w:type="dxa"/>
            <w:vAlign w:val="center"/>
          </w:tcPr>
          <w:p w:rsidR="00EA41E3" w:rsidRDefault="00EA41E3">
            <w:pPr>
              <w:pStyle w:val="ConsPlusNormal"/>
            </w:pPr>
            <w:r>
              <w:t>Доля образовательных организаций, на базе которых созданы структурные подразделения "Центр дополнительного образования",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24</w:t>
            </w:r>
          </w:p>
        </w:tc>
        <w:tc>
          <w:tcPr>
            <w:tcW w:w="604" w:type="dxa"/>
          </w:tcPr>
          <w:p w:rsidR="00EA41E3" w:rsidRDefault="00EA41E3">
            <w:pPr>
              <w:pStyle w:val="ConsPlusNormal"/>
              <w:jc w:val="center"/>
            </w:pPr>
            <w:r>
              <w:t>42,5</w:t>
            </w:r>
          </w:p>
        </w:tc>
        <w:tc>
          <w:tcPr>
            <w:tcW w:w="604" w:type="dxa"/>
          </w:tcPr>
          <w:p w:rsidR="00EA41E3" w:rsidRDefault="00EA41E3">
            <w:pPr>
              <w:pStyle w:val="ConsPlusNormal"/>
              <w:jc w:val="center"/>
            </w:pPr>
            <w:r>
              <w:t>42,7</w:t>
            </w:r>
          </w:p>
        </w:tc>
        <w:tc>
          <w:tcPr>
            <w:tcW w:w="604" w:type="dxa"/>
          </w:tcPr>
          <w:p w:rsidR="00EA41E3" w:rsidRDefault="00EA41E3">
            <w:pPr>
              <w:pStyle w:val="ConsPlusNormal"/>
              <w:jc w:val="center"/>
            </w:pPr>
            <w:r>
              <w:t>42,8</w:t>
            </w:r>
          </w:p>
        </w:tc>
        <w:tc>
          <w:tcPr>
            <w:tcW w:w="604" w:type="dxa"/>
          </w:tcPr>
          <w:p w:rsidR="00EA41E3" w:rsidRDefault="00EA41E3">
            <w:pPr>
              <w:pStyle w:val="ConsPlusNormal"/>
              <w:jc w:val="center"/>
            </w:pPr>
            <w:r>
              <w:t>43</w:t>
            </w:r>
          </w:p>
        </w:tc>
      </w:tr>
      <w:tr w:rsidR="00EA41E3">
        <w:tc>
          <w:tcPr>
            <w:tcW w:w="364" w:type="dxa"/>
          </w:tcPr>
          <w:p w:rsidR="00EA41E3" w:rsidRDefault="00EA41E3">
            <w:pPr>
              <w:pStyle w:val="ConsPlusNormal"/>
            </w:pPr>
            <w:r>
              <w:t>8</w:t>
            </w:r>
          </w:p>
        </w:tc>
        <w:tc>
          <w:tcPr>
            <w:tcW w:w="3912" w:type="dxa"/>
            <w:vAlign w:val="center"/>
          </w:tcPr>
          <w:p w:rsidR="00EA41E3" w:rsidRDefault="00EA41E3">
            <w:pPr>
              <w:pStyle w:val="ConsPlusNormal"/>
            </w:pPr>
            <w:r>
              <w:t xml:space="preserve">Доля обучающихся, участвующих в олимпиадах, конкурсах, соревнованиях различного уровня, от общей </w:t>
            </w:r>
            <w:proofErr w:type="gramStart"/>
            <w:r>
              <w:t>численности</w:t>
            </w:r>
            <w:proofErr w:type="gramEnd"/>
            <w:r>
              <w:t xml:space="preserve"> обучающихся по дополнительным общеобразовательным программам,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47</w:t>
            </w:r>
          </w:p>
        </w:tc>
        <w:tc>
          <w:tcPr>
            <w:tcW w:w="604" w:type="dxa"/>
          </w:tcPr>
          <w:p w:rsidR="00EA41E3" w:rsidRDefault="00EA41E3">
            <w:pPr>
              <w:pStyle w:val="ConsPlusNormal"/>
              <w:jc w:val="center"/>
            </w:pPr>
            <w:r>
              <w:t>48</w:t>
            </w:r>
          </w:p>
        </w:tc>
        <w:tc>
          <w:tcPr>
            <w:tcW w:w="604" w:type="dxa"/>
          </w:tcPr>
          <w:p w:rsidR="00EA41E3" w:rsidRDefault="00EA41E3">
            <w:pPr>
              <w:pStyle w:val="ConsPlusNormal"/>
              <w:jc w:val="center"/>
            </w:pPr>
            <w:r>
              <w:t>49</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51</w:t>
            </w:r>
          </w:p>
        </w:tc>
      </w:tr>
      <w:tr w:rsidR="00EA41E3">
        <w:tc>
          <w:tcPr>
            <w:tcW w:w="364" w:type="dxa"/>
          </w:tcPr>
          <w:p w:rsidR="00EA41E3" w:rsidRDefault="00EA41E3">
            <w:pPr>
              <w:pStyle w:val="ConsPlusNormal"/>
            </w:pPr>
            <w:r>
              <w:t>9</w:t>
            </w:r>
          </w:p>
        </w:tc>
        <w:tc>
          <w:tcPr>
            <w:tcW w:w="3912" w:type="dxa"/>
            <w:vAlign w:val="center"/>
          </w:tcPr>
          <w:p w:rsidR="00EA41E3" w:rsidRDefault="00EA41E3">
            <w:pPr>
              <w:pStyle w:val="ConsPlusNormal"/>
            </w:pPr>
            <w:r>
              <w:t>Доля учреждений дополнительного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tc>
          <w:tcPr>
            <w:tcW w:w="364" w:type="dxa"/>
          </w:tcPr>
          <w:p w:rsidR="00EA41E3" w:rsidRDefault="00EA41E3">
            <w:pPr>
              <w:pStyle w:val="ConsPlusNormal"/>
            </w:pPr>
            <w:r>
              <w:t>10</w:t>
            </w:r>
          </w:p>
        </w:tc>
        <w:tc>
          <w:tcPr>
            <w:tcW w:w="3912" w:type="dxa"/>
            <w:vAlign w:val="center"/>
          </w:tcPr>
          <w:p w:rsidR="00EA41E3" w:rsidRDefault="00EA41E3">
            <w:pPr>
              <w:pStyle w:val="ConsPlusNormal"/>
            </w:pPr>
            <w:r>
              <w:t xml:space="preserve">Доля детей и молодежи в возрасте от 5 до 18 лет, получающих образовательные услуги в сфере дополнительного образования в некоммерческих организациях, осуществляющих образовательную </w:t>
            </w:r>
            <w:r>
              <w:lastRenderedPageBreak/>
              <w:t>деятельность по дополнительным общеобразовательным программам</w:t>
            </w:r>
          </w:p>
        </w:tc>
        <w:tc>
          <w:tcPr>
            <w:tcW w:w="1729" w:type="dxa"/>
          </w:tcPr>
          <w:p w:rsidR="00EA41E3" w:rsidRDefault="00EA41E3">
            <w:pPr>
              <w:pStyle w:val="ConsPlusNormal"/>
            </w:pPr>
            <w:r>
              <w:lastRenderedPageBreak/>
              <w:t>Управление образования</w:t>
            </w:r>
          </w:p>
        </w:tc>
        <w:tc>
          <w:tcPr>
            <w:tcW w:w="604" w:type="dxa"/>
          </w:tcPr>
          <w:p w:rsidR="00EA41E3" w:rsidRDefault="00EA41E3">
            <w:pPr>
              <w:pStyle w:val="ConsPlusNormal"/>
              <w:jc w:val="center"/>
            </w:pPr>
            <w:r>
              <w:t>2,0</w:t>
            </w:r>
          </w:p>
        </w:tc>
        <w:tc>
          <w:tcPr>
            <w:tcW w:w="604" w:type="dxa"/>
          </w:tcPr>
          <w:p w:rsidR="00EA41E3" w:rsidRDefault="00EA41E3">
            <w:pPr>
              <w:pStyle w:val="ConsPlusNormal"/>
              <w:jc w:val="center"/>
            </w:pPr>
            <w:r>
              <w:t>2,0</w:t>
            </w:r>
          </w:p>
        </w:tc>
        <w:tc>
          <w:tcPr>
            <w:tcW w:w="604" w:type="dxa"/>
          </w:tcPr>
          <w:p w:rsidR="00EA41E3" w:rsidRDefault="00EA41E3">
            <w:pPr>
              <w:pStyle w:val="ConsPlusNormal"/>
              <w:jc w:val="center"/>
            </w:pPr>
            <w:r>
              <w:t>2,0</w:t>
            </w:r>
          </w:p>
        </w:tc>
        <w:tc>
          <w:tcPr>
            <w:tcW w:w="604" w:type="dxa"/>
          </w:tcPr>
          <w:p w:rsidR="00EA41E3" w:rsidRDefault="00EA41E3">
            <w:pPr>
              <w:pStyle w:val="ConsPlusNormal"/>
              <w:jc w:val="center"/>
            </w:pPr>
            <w:r>
              <w:t>2,0</w:t>
            </w:r>
          </w:p>
        </w:tc>
        <w:tc>
          <w:tcPr>
            <w:tcW w:w="604" w:type="dxa"/>
          </w:tcPr>
          <w:p w:rsidR="00EA41E3" w:rsidRDefault="00EA41E3">
            <w:pPr>
              <w:pStyle w:val="ConsPlusNormal"/>
              <w:jc w:val="center"/>
            </w:pPr>
            <w:r>
              <w:t>2,0</w:t>
            </w:r>
          </w:p>
        </w:tc>
      </w:tr>
    </w:tbl>
    <w:p w:rsidR="00EA41E3" w:rsidRDefault="00EA41E3">
      <w:pPr>
        <w:pStyle w:val="ConsPlusNormal"/>
        <w:ind w:firstLine="540"/>
        <w:jc w:val="both"/>
      </w:pPr>
    </w:p>
    <w:p w:rsidR="00EA41E3" w:rsidRDefault="00EA41E3">
      <w:pPr>
        <w:pStyle w:val="ConsPlusTitle"/>
        <w:jc w:val="center"/>
        <w:outlineLvl w:val="2"/>
      </w:pPr>
      <w:r>
        <w:t>6. Ресурсное обеспечение подпрограммы 3 (в разрезе главных</w:t>
      </w:r>
    </w:p>
    <w:p w:rsidR="00EA41E3" w:rsidRDefault="00EA41E3">
      <w:pPr>
        <w:pStyle w:val="ConsPlusTitle"/>
        <w:jc w:val="center"/>
      </w:pPr>
      <w:r>
        <w:t>распорядителей средств бюджета городского округа "Город</w:t>
      </w:r>
    </w:p>
    <w:p w:rsidR="00EA41E3" w:rsidRDefault="00EA41E3">
      <w:pPr>
        <w:pStyle w:val="ConsPlusTitle"/>
        <w:jc w:val="center"/>
      </w:pPr>
      <w:r>
        <w:t>Белгород", основных мероприятий, а также</w:t>
      </w:r>
    </w:p>
    <w:p w:rsidR="00EA41E3" w:rsidRDefault="00EA41E3">
      <w:pPr>
        <w:pStyle w:val="ConsPlusTitle"/>
        <w:jc w:val="center"/>
      </w:pPr>
      <w:r>
        <w:t>по годам реализации подпрограммы)</w:t>
      </w:r>
    </w:p>
    <w:p w:rsidR="00EA41E3" w:rsidRDefault="00EA41E3">
      <w:pPr>
        <w:pStyle w:val="ConsPlusNormal"/>
        <w:ind w:firstLine="540"/>
        <w:jc w:val="both"/>
      </w:pPr>
    </w:p>
    <w:p w:rsidR="00EA41E3" w:rsidRDefault="00EA41E3">
      <w:pPr>
        <w:pStyle w:val="ConsPlusNormal"/>
        <w:ind w:firstLine="540"/>
        <w:jc w:val="both"/>
      </w:pPr>
      <w:r>
        <w:t xml:space="preserve">Предполагаемый объем финансирования подпрограммы 3 на I этапе (2015 - 2020 годы) за счет всех источников финансирования составит 2330057,3 тыс. рублей. Ответственными исполнителями подпрограммы 3 являются управление образования администрации города </w:t>
      </w:r>
      <w:proofErr w:type="gramStart"/>
      <w:r>
        <w:t>Белгорода</w:t>
      </w:r>
      <w:proofErr w:type="gramEnd"/>
      <w:r>
        <w:t xml:space="preserve"> и администрация города Белгорода (МКУ "Управление капитального строительства" Администрации г. Белгорода):</w:t>
      </w:r>
    </w:p>
    <w:p w:rsidR="00EA41E3" w:rsidRDefault="00EA41E3">
      <w:pPr>
        <w:pStyle w:val="ConsPlusNormal"/>
        <w:spacing w:before="220"/>
        <w:ind w:firstLine="540"/>
        <w:jc w:val="both"/>
      </w:pPr>
      <w:r>
        <w:t>- управление образования администрации города Белгорода осваивает 2265502,3 тыс. рублей;</w:t>
      </w:r>
    </w:p>
    <w:p w:rsidR="00EA41E3" w:rsidRDefault="00EA41E3">
      <w:pPr>
        <w:pStyle w:val="ConsPlusNormal"/>
        <w:spacing w:before="220"/>
        <w:ind w:firstLine="540"/>
        <w:jc w:val="both"/>
      </w:pPr>
      <w:r>
        <w:t>- администрация города Белгорода (МКУ "Управление капитального строительства" Администрации г. Белгорода) осваивает 64555 тыс. рублей.</w:t>
      </w:r>
    </w:p>
    <w:p w:rsidR="00EA41E3" w:rsidRDefault="00EA41E3">
      <w:pPr>
        <w:pStyle w:val="ConsPlusNormal"/>
        <w:spacing w:before="220"/>
        <w:ind w:firstLine="540"/>
        <w:jc w:val="both"/>
      </w:pPr>
      <w:r>
        <w:t>Объем финансирования подпрограммы 3 за счет средств бюджета городского округа "Город Белгород" составит 2274964 тыс. рублей, в том числе по годам:</w:t>
      </w:r>
    </w:p>
    <w:p w:rsidR="00EA41E3" w:rsidRDefault="00EA41E3">
      <w:pPr>
        <w:pStyle w:val="ConsPlusNormal"/>
        <w:spacing w:before="220"/>
        <w:ind w:firstLine="540"/>
        <w:jc w:val="both"/>
      </w:pPr>
      <w:r>
        <w:t>2015 год - 338132 тыс. рублей;</w:t>
      </w:r>
    </w:p>
    <w:p w:rsidR="00EA41E3" w:rsidRDefault="00EA41E3">
      <w:pPr>
        <w:pStyle w:val="ConsPlusNormal"/>
        <w:spacing w:before="220"/>
        <w:ind w:firstLine="540"/>
        <w:jc w:val="both"/>
      </w:pPr>
      <w:r>
        <w:t>2016 год - 345825 тыс. рублей;</w:t>
      </w:r>
    </w:p>
    <w:p w:rsidR="00EA41E3" w:rsidRDefault="00EA41E3">
      <w:pPr>
        <w:pStyle w:val="ConsPlusNormal"/>
        <w:spacing w:before="220"/>
        <w:ind w:firstLine="540"/>
        <w:jc w:val="both"/>
      </w:pPr>
      <w:r>
        <w:t>2017 год - 353097 тыс. рублей;</w:t>
      </w:r>
    </w:p>
    <w:p w:rsidR="00EA41E3" w:rsidRDefault="00EA41E3">
      <w:pPr>
        <w:pStyle w:val="ConsPlusNormal"/>
        <w:spacing w:before="220"/>
        <w:ind w:firstLine="540"/>
        <w:jc w:val="both"/>
      </w:pPr>
      <w:r>
        <w:t>2018 год - 372591 тыс. рублей;</w:t>
      </w:r>
    </w:p>
    <w:p w:rsidR="00EA41E3" w:rsidRDefault="00EA41E3">
      <w:pPr>
        <w:pStyle w:val="ConsPlusNormal"/>
        <w:spacing w:before="220"/>
        <w:ind w:firstLine="540"/>
        <w:jc w:val="both"/>
      </w:pPr>
      <w:r>
        <w:t>2019 год - 414939 тыс. рублей;</w:t>
      </w:r>
    </w:p>
    <w:p w:rsidR="00EA41E3" w:rsidRDefault="00EA41E3">
      <w:pPr>
        <w:pStyle w:val="ConsPlusNormal"/>
        <w:spacing w:before="220"/>
        <w:ind w:firstLine="540"/>
        <w:jc w:val="both"/>
      </w:pPr>
      <w:r>
        <w:t>2020 год - 450380 тыс. рублей.</w:t>
      </w:r>
    </w:p>
    <w:p w:rsidR="00EA41E3" w:rsidRDefault="00EA41E3">
      <w:pPr>
        <w:pStyle w:val="ConsPlusNormal"/>
        <w:spacing w:before="220"/>
        <w:ind w:firstLine="540"/>
        <w:jc w:val="both"/>
      </w:pPr>
      <w:r>
        <w:t>Объем финансирования подпрограммы 3 за счет средств федерального бюджета составит 2250,8 тыс. рублей, в том числе:</w:t>
      </w:r>
    </w:p>
    <w:p w:rsidR="00EA41E3" w:rsidRDefault="00EA41E3">
      <w:pPr>
        <w:pStyle w:val="ConsPlusNormal"/>
        <w:spacing w:before="220"/>
        <w:ind w:firstLine="540"/>
        <w:jc w:val="both"/>
      </w:pPr>
      <w:r>
        <w:t>2017 год - 1337 тыс. рублей;</w:t>
      </w:r>
    </w:p>
    <w:p w:rsidR="00EA41E3" w:rsidRDefault="00EA41E3">
      <w:pPr>
        <w:pStyle w:val="ConsPlusNormal"/>
        <w:spacing w:before="220"/>
        <w:ind w:firstLine="540"/>
        <w:jc w:val="both"/>
      </w:pPr>
      <w:r>
        <w:t>2018 год - 120,1 тыс. рублей;</w:t>
      </w:r>
    </w:p>
    <w:p w:rsidR="00EA41E3" w:rsidRDefault="00EA41E3">
      <w:pPr>
        <w:pStyle w:val="ConsPlusNormal"/>
        <w:spacing w:before="220"/>
        <w:ind w:firstLine="540"/>
        <w:jc w:val="both"/>
      </w:pPr>
      <w:r>
        <w:t>2020 год - 793,7 тыс. рублей.</w:t>
      </w:r>
    </w:p>
    <w:p w:rsidR="00EA41E3" w:rsidRDefault="00EA41E3">
      <w:pPr>
        <w:pStyle w:val="ConsPlusNormal"/>
        <w:spacing w:before="220"/>
        <w:ind w:firstLine="540"/>
        <w:jc w:val="both"/>
      </w:pPr>
      <w:r>
        <w:t>Объем финансирования подпрограммы 3 за счет средств областного бюджета составит 46813,5 тыс. рублей, в том числе:</w:t>
      </w:r>
    </w:p>
    <w:p w:rsidR="00EA41E3" w:rsidRDefault="00EA41E3">
      <w:pPr>
        <w:pStyle w:val="ConsPlusNormal"/>
        <w:spacing w:before="220"/>
        <w:ind w:firstLine="540"/>
        <w:jc w:val="both"/>
      </w:pPr>
      <w:r>
        <w:t>2017 год - 689 тыс. рублей;</w:t>
      </w:r>
    </w:p>
    <w:p w:rsidR="00EA41E3" w:rsidRDefault="00EA41E3">
      <w:pPr>
        <w:pStyle w:val="ConsPlusNormal"/>
        <w:spacing w:before="220"/>
        <w:ind w:firstLine="540"/>
        <w:jc w:val="both"/>
      </w:pPr>
      <w:r>
        <w:t>2018 год - 4328,9 тыс. рублей;</w:t>
      </w:r>
    </w:p>
    <w:p w:rsidR="00EA41E3" w:rsidRDefault="00EA41E3">
      <w:pPr>
        <w:pStyle w:val="ConsPlusNormal"/>
        <w:spacing w:before="220"/>
        <w:ind w:firstLine="540"/>
        <w:jc w:val="both"/>
      </w:pPr>
      <w:r>
        <w:t>2019 год - 9723 тыс. рублей;</w:t>
      </w:r>
    </w:p>
    <w:p w:rsidR="00EA41E3" w:rsidRDefault="00EA41E3">
      <w:pPr>
        <w:pStyle w:val="ConsPlusNormal"/>
        <w:spacing w:before="220"/>
        <w:ind w:firstLine="540"/>
        <w:jc w:val="both"/>
      </w:pPr>
      <w:r>
        <w:t>2020 год - 32072,6 тыс. рублей.</w:t>
      </w:r>
    </w:p>
    <w:p w:rsidR="00EA41E3" w:rsidRDefault="00EA41E3">
      <w:pPr>
        <w:pStyle w:val="ConsPlusNormal"/>
        <w:spacing w:before="220"/>
        <w:ind w:firstLine="540"/>
        <w:jc w:val="both"/>
      </w:pPr>
      <w:r>
        <w:t xml:space="preserve">Объем финансирования подпрограммы 3 за счет иных источников составит 6029 тыс. рублей, </w:t>
      </w:r>
      <w:r>
        <w:lastRenderedPageBreak/>
        <w:t>в том числе по годам:</w:t>
      </w:r>
    </w:p>
    <w:p w:rsidR="00EA41E3" w:rsidRDefault="00EA41E3">
      <w:pPr>
        <w:pStyle w:val="ConsPlusNormal"/>
        <w:spacing w:before="220"/>
        <w:ind w:firstLine="540"/>
        <w:jc w:val="both"/>
      </w:pPr>
      <w:r>
        <w:t>2015 год - 1029 тыс. рублей;</w:t>
      </w:r>
    </w:p>
    <w:p w:rsidR="00EA41E3" w:rsidRDefault="00EA41E3">
      <w:pPr>
        <w:pStyle w:val="ConsPlusNormal"/>
        <w:spacing w:before="220"/>
        <w:ind w:firstLine="540"/>
        <w:jc w:val="both"/>
      </w:pPr>
      <w:r>
        <w:t>2016 год - 1000 тыс. рублей;</w:t>
      </w:r>
    </w:p>
    <w:p w:rsidR="00EA41E3" w:rsidRDefault="00EA41E3">
      <w:pPr>
        <w:pStyle w:val="ConsPlusNormal"/>
        <w:spacing w:before="220"/>
        <w:ind w:firstLine="540"/>
        <w:jc w:val="both"/>
      </w:pPr>
      <w:r>
        <w:t>2017 год - 1000 тыс. рублей;</w:t>
      </w:r>
    </w:p>
    <w:p w:rsidR="00EA41E3" w:rsidRDefault="00EA41E3">
      <w:pPr>
        <w:pStyle w:val="ConsPlusNormal"/>
        <w:spacing w:before="220"/>
        <w:ind w:firstLine="540"/>
        <w:jc w:val="both"/>
      </w:pPr>
      <w:r>
        <w:t>2018 год - 1000 тыс. рублей;</w:t>
      </w:r>
    </w:p>
    <w:p w:rsidR="00EA41E3" w:rsidRDefault="00EA41E3">
      <w:pPr>
        <w:pStyle w:val="ConsPlusNormal"/>
        <w:spacing w:before="220"/>
        <w:ind w:firstLine="540"/>
        <w:jc w:val="both"/>
      </w:pPr>
      <w:r>
        <w:t>2019 год - 1000 тыс. рублей;</w:t>
      </w:r>
    </w:p>
    <w:p w:rsidR="00EA41E3" w:rsidRDefault="00EA41E3">
      <w:pPr>
        <w:pStyle w:val="ConsPlusNormal"/>
        <w:spacing w:before="220"/>
        <w:ind w:firstLine="540"/>
        <w:jc w:val="both"/>
      </w:pPr>
      <w:r>
        <w:t>2020 год - 1000 тыс. рублей.</w:t>
      </w:r>
    </w:p>
    <w:p w:rsidR="00EA41E3" w:rsidRDefault="00EA41E3">
      <w:pPr>
        <w:pStyle w:val="ConsPlusNormal"/>
        <w:spacing w:before="220"/>
        <w:ind w:firstLine="540"/>
        <w:jc w:val="both"/>
      </w:pPr>
      <w:r>
        <w:t>Предполагаемый объем финансирования подпрограммы 3 на II этапе (2021 - 2025 годы) за счет всех источников финансирования составит 2675156,1 тыс. рублей. Ответственным исполнителем подпрограммы 3 является управление образования администрации города Белгорода.</w:t>
      </w:r>
    </w:p>
    <w:p w:rsidR="00EA41E3" w:rsidRDefault="00EA41E3">
      <w:pPr>
        <w:pStyle w:val="ConsPlusNormal"/>
        <w:spacing w:before="220"/>
        <w:ind w:firstLine="540"/>
        <w:jc w:val="both"/>
      </w:pPr>
      <w:r>
        <w:t>Объем финансирования подпрограммы 3 за счет средств бюджета городского округа "Город Белгород" составит 2657598,1 тыс. рублей, в том числе по годам:</w:t>
      </w:r>
    </w:p>
    <w:p w:rsidR="00EA41E3" w:rsidRDefault="00EA41E3">
      <w:pPr>
        <w:pStyle w:val="ConsPlusNormal"/>
        <w:spacing w:before="220"/>
        <w:ind w:firstLine="540"/>
        <w:jc w:val="both"/>
      </w:pPr>
      <w:r>
        <w:t>2021 год - 513936,7 тыс. рублей;</w:t>
      </w:r>
    </w:p>
    <w:p w:rsidR="00EA41E3" w:rsidRDefault="00EA41E3">
      <w:pPr>
        <w:pStyle w:val="ConsPlusNormal"/>
        <w:spacing w:before="220"/>
        <w:ind w:firstLine="540"/>
        <w:jc w:val="both"/>
      </w:pPr>
      <w:r>
        <w:t>2022 год - 541317,4 тыс. рублей;</w:t>
      </w:r>
    </w:p>
    <w:p w:rsidR="00EA41E3" w:rsidRDefault="00EA41E3">
      <w:pPr>
        <w:pStyle w:val="ConsPlusNormal"/>
        <w:spacing w:before="220"/>
        <w:ind w:firstLine="540"/>
        <w:jc w:val="both"/>
      </w:pPr>
      <w:r>
        <w:t>2023 год - 515835 тыс. рублей;</w:t>
      </w:r>
    </w:p>
    <w:p w:rsidR="00EA41E3" w:rsidRDefault="00EA41E3">
      <w:pPr>
        <w:pStyle w:val="ConsPlusNormal"/>
        <w:spacing w:before="220"/>
        <w:ind w:firstLine="540"/>
        <w:jc w:val="both"/>
      </w:pPr>
      <w:r>
        <w:t>2024 год - 533655 тыс. рублей;</w:t>
      </w:r>
    </w:p>
    <w:p w:rsidR="00EA41E3" w:rsidRDefault="00EA41E3">
      <w:pPr>
        <w:pStyle w:val="ConsPlusNormal"/>
        <w:spacing w:before="220"/>
        <w:ind w:firstLine="540"/>
        <w:jc w:val="both"/>
      </w:pPr>
      <w:r>
        <w:t>2025 год - 552854 тыс. рублей.</w:t>
      </w:r>
    </w:p>
    <w:p w:rsidR="00EA41E3" w:rsidRDefault="00EA41E3">
      <w:pPr>
        <w:pStyle w:val="ConsPlusNormal"/>
        <w:spacing w:before="220"/>
        <w:ind w:firstLine="540"/>
        <w:jc w:val="both"/>
      </w:pPr>
      <w:r>
        <w:t>Объем финансирования подпрограммы 3 за счет средств областного бюджета составит 12558 тыс. рублей, в том числе:</w:t>
      </w:r>
    </w:p>
    <w:p w:rsidR="00EA41E3" w:rsidRDefault="00EA41E3">
      <w:pPr>
        <w:pStyle w:val="ConsPlusNormal"/>
        <w:spacing w:before="220"/>
        <w:ind w:firstLine="540"/>
        <w:jc w:val="both"/>
      </w:pPr>
      <w:r>
        <w:t>2021 год - 5558 тыс. рублей;</w:t>
      </w:r>
    </w:p>
    <w:p w:rsidR="00EA41E3" w:rsidRDefault="00EA41E3">
      <w:pPr>
        <w:pStyle w:val="ConsPlusNormal"/>
        <w:spacing w:before="220"/>
        <w:ind w:firstLine="540"/>
        <w:jc w:val="both"/>
      </w:pPr>
      <w:r>
        <w:t>2022 год - 1750 тыс. рублей;</w:t>
      </w:r>
    </w:p>
    <w:p w:rsidR="00EA41E3" w:rsidRDefault="00EA41E3">
      <w:pPr>
        <w:pStyle w:val="ConsPlusNormal"/>
        <w:spacing w:before="220"/>
        <w:ind w:firstLine="540"/>
        <w:jc w:val="both"/>
      </w:pPr>
      <w:r>
        <w:t>2023 год - 1750 тыс. рублей;</w:t>
      </w:r>
    </w:p>
    <w:p w:rsidR="00EA41E3" w:rsidRDefault="00EA41E3">
      <w:pPr>
        <w:pStyle w:val="ConsPlusNormal"/>
        <w:spacing w:before="220"/>
        <w:ind w:firstLine="540"/>
        <w:jc w:val="both"/>
      </w:pPr>
      <w:r>
        <w:t>2024 год - 1750 тыс. рублей;</w:t>
      </w:r>
    </w:p>
    <w:p w:rsidR="00EA41E3" w:rsidRDefault="00EA41E3">
      <w:pPr>
        <w:pStyle w:val="ConsPlusNormal"/>
        <w:spacing w:before="220"/>
        <w:ind w:firstLine="540"/>
        <w:jc w:val="both"/>
      </w:pPr>
      <w:r>
        <w:t>2025 год - 1750 тыс. рублей.</w:t>
      </w:r>
    </w:p>
    <w:p w:rsidR="00EA41E3" w:rsidRDefault="00EA41E3">
      <w:pPr>
        <w:pStyle w:val="ConsPlusNormal"/>
        <w:spacing w:before="220"/>
        <w:ind w:firstLine="540"/>
        <w:jc w:val="both"/>
      </w:pPr>
      <w:r>
        <w:t>Объем финансирования подпрограммы 3 за счет иных источников составит 5000 тыс. рублей, в том числе по годам:</w:t>
      </w:r>
    </w:p>
    <w:p w:rsidR="00EA41E3" w:rsidRDefault="00EA41E3">
      <w:pPr>
        <w:pStyle w:val="ConsPlusNormal"/>
        <w:spacing w:before="220"/>
        <w:ind w:firstLine="540"/>
        <w:jc w:val="both"/>
      </w:pPr>
      <w:r>
        <w:t>2021 год - 1000 тыс. рублей;</w:t>
      </w:r>
    </w:p>
    <w:p w:rsidR="00EA41E3" w:rsidRDefault="00EA41E3">
      <w:pPr>
        <w:pStyle w:val="ConsPlusNormal"/>
        <w:spacing w:before="220"/>
        <w:ind w:firstLine="540"/>
        <w:jc w:val="both"/>
      </w:pPr>
      <w:r>
        <w:t>2022 год - 1000 тыс. рублей;</w:t>
      </w:r>
    </w:p>
    <w:p w:rsidR="00EA41E3" w:rsidRDefault="00EA41E3">
      <w:pPr>
        <w:pStyle w:val="ConsPlusNormal"/>
        <w:spacing w:before="220"/>
        <w:ind w:firstLine="540"/>
        <w:jc w:val="both"/>
      </w:pPr>
      <w:r>
        <w:t>2023 год - 1000 тыс. рублей;</w:t>
      </w:r>
    </w:p>
    <w:p w:rsidR="00EA41E3" w:rsidRDefault="00EA41E3">
      <w:pPr>
        <w:pStyle w:val="ConsPlusNormal"/>
        <w:spacing w:before="220"/>
        <w:ind w:firstLine="540"/>
        <w:jc w:val="both"/>
      </w:pPr>
      <w:r>
        <w:t>2024 год - 1000 тыс. рублей;</w:t>
      </w:r>
    </w:p>
    <w:p w:rsidR="00EA41E3" w:rsidRDefault="00EA41E3">
      <w:pPr>
        <w:pStyle w:val="ConsPlusNormal"/>
        <w:spacing w:before="220"/>
        <w:ind w:firstLine="540"/>
        <w:jc w:val="both"/>
      </w:pPr>
      <w:r>
        <w:t>2025 год - 1000 тыс. рублей.</w:t>
      </w:r>
    </w:p>
    <w:p w:rsidR="00EA41E3" w:rsidRDefault="00EA41E3">
      <w:pPr>
        <w:pStyle w:val="ConsPlusNormal"/>
        <w:spacing w:before="220"/>
        <w:ind w:firstLine="540"/>
        <w:jc w:val="both"/>
      </w:pPr>
      <w:r>
        <w:lastRenderedPageBreak/>
        <w:t xml:space="preserve">Ресурсное обеспечение и прогнозная (справочная) оценка расходов на реализацию основных мероприятий подпрограммы 3 из различных источников финансирования и ресурсное обеспечение реализации подпрограммы 3 за счет средств бюджета городского округа "Город Белгород" представлены соответственно в </w:t>
      </w:r>
      <w:hyperlink w:anchor="P5037">
        <w:r>
          <w:rPr>
            <w:color w:val="0000FF"/>
          </w:rPr>
          <w:t>приложениях 2</w:t>
        </w:r>
      </w:hyperlink>
      <w:r>
        <w:t xml:space="preserve">, </w:t>
      </w:r>
      <w:hyperlink w:anchor="P6831">
        <w:r>
          <w:rPr>
            <w:color w:val="0000FF"/>
          </w:rPr>
          <w:t>3</w:t>
        </w:r>
      </w:hyperlink>
      <w:r>
        <w:t xml:space="preserve"> к Программе.</w:t>
      </w:r>
    </w:p>
    <w:p w:rsidR="00EA41E3" w:rsidRDefault="00EA41E3">
      <w:pPr>
        <w:pStyle w:val="ConsPlusNormal"/>
        <w:spacing w:before="220"/>
        <w:ind w:firstLine="540"/>
        <w:jc w:val="both"/>
      </w:pPr>
      <w:r>
        <w:t>Объем финансового обеспечения подпрограммы 3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EA41E3" w:rsidRDefault="00EA41E3">
      <w:pPr>
        <w:pStyle w:val="ConsPlusNormal"/>
        <w:ind w:firstLine="540"/>
        <w:jc w:val="both"/>
      </w:pPr>
    </w:p>
    <w:p w:rsidR="00EA41E3" w:rsidRDefault="00EA41E3">
      <w:pPr>
        <w:pStyle w:val="ConsPlusTitle"/>
        <w:jc w:val="center"/>
        <w:outlineLvl w:val="2"/>
      </w:pPr>
      <w:r>
        <w:t>7. Информация о проектах в составе подпрограммы 3 (цель,</w:t>
      </w:r>
    </w:p>
    <w:p w:rsidR="00EA41E3" w:rsidRDefault="00EA41E3">
      <w:pPr>
        <w:pStyle w:val="ConsPlusTitle"/>
        <w:jc w:val="center"/>
      </w:pPr>
      <w:r>
        <w:t>результат проектов, ограничения, критерии успешности</w:t>
      </w:r>
    </w:p>
    <w:p w:rsidR="00EA41E3" w:rsidRDefault="00EA41E3">
      <w:pPr>
        <w:pStyle w:val="ConsPlusTitle"/>
        <w:jc w:val="center"/>
      </w:pPr>
      <w:r>
        <w:t>и характеристики проекта)</w:t>
      </w:r>
    </w:p>
    <w:p w:rsidR="00EA41E3" w:rsidRDefault="00EA41E3">
      <w:pPr>
        <w:pStyle w:val="ConsPlusNormal"/>
        <w:ind w:firstLine="540"/>
        <w:jc w:val="both"/>
      </w:pPr>
    </w:p>
    <w:p w:rsidR="00EA41E3" w:rsidRDefault="00EA41E3">
      <w:pPr>
        <w:pStyle w:val="ConsPlusNormal"/>
        <w:ind w:firstLine="540"/>
        <w:jc w:val="both"/>
      </w:pPr>
      <w:r>
        <w:t>1. Мероприятия муниципального проекта "Создание Центра патриотического воспитания "Мужество" в городе Белгороде", включенного в подпрограмму 3, предполагают достижение следующей цели: информационное и методологическое сопровождение деятельности, направленной на гражданское, военно-патриотическое и духовно-нравственное воспитание учащихся общеобразовательных учреждений города к 1 июля 2016 года.</w:t>
      </w:r>
    </w:p>
    <w:p w:rsidR="00EA41E3" w:rsidRDefault="00EA41E3">
      <w:pPr>
        <w:pStyle w:val="ConsPlusNormal"/>
        <w:spacing w:before="220"/>
        <w:ind w:firstLine="540"/>
        <w:jc w:val="both"/>
      </w:pPr>
      <w:r>
        <w:t>Реализация проекта предполагает создание на базе МБУДО БДДТ Центра патриотического воспитания "Мужество".</w:t>
      </w:r>
    </w:p>
    <w:p w:rsidR="00EA41E3" w:rsidRDefault="00EA41E3">
      <w:pPr>
        <w:pStyle w:val="ConsPlusNormal"/>
        <w:spacing w:before="220"/>
        <w:ind w:firstLine="540"/>
        <w:jc w:val="both"/>
      </w:pPr>
      <w:r>
        <w:t>Реализация проекта сопровождается определенными рисками. Самым существенным риском реализации проекта является низкий уровень квалификации педагогов и руководителя учреждения, обусловленный отсутствием опыта организации подобных мероприятий. В целях минимизации данного риска планируется организация семинаров и других обучающих мероприятий для участников проекта.</w:t>
      </w:r>
    </w:p>
    <w:p w:rsidR="00EA41E3" w:rsidRDefault="00EA41E3">
      <w:pPr>
        <w:pStyle w:val="ConsPlusNormal"/>
        <w:spacing w:before="220"/>
        <w:ind w:firstLine="540"/>
        <w:jc w:val="both"/>
      </w:pPr>
      <w:r>
        <w:t>При успешной реализации проекта на базе МБУДО БДДТ будет организована работа Центра патриотического воспитания "Мужество".</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 Мероприятия муниципального проекта "Внедрение системы электронного документооборота "</w:t>
      </w:r>
      <w:proofErr w:type="spellStart"/>
      <w:r>
        <w:t>Селма</w:t>
      </w:r>
      <w:proofErr w:type="spellEnd"/>
      <w:r>
        <w:t xml:space="preserve">" в деятельность дошкольных образовательных учреждений и учреждений дополнительного образования города Белгорода", включенного в </w:t>
      </w:r>
      <w:hyperlink w:anchor="P842">
        <w:r>
          <w:rPr>
            <w:color w:val="0000FF"/>
          </w:rPr>
          <w:t>подпрограмму 1</w:t>
        </w:r>
      </w:hyperlink>
      <w:r>
        <w:t>, предполагают достижение следующей цели: получить автоматизированную отчетность по регистрации и контролю исполнения не менее 98% входящих и исходящих документов дошкольных образовательных учреждений и учреждений дополнительного образования города Белгорода к февралю 2018 года.</w:t>
      </w:r>
    </w:p>
    <w:p w:rsidR="00EA41E3" w:rsidRDefault="00EA41E3">
      <w:pPr>
        <w:pStyle w:val="ConsPlusNormal"/>
        <w:spacing w:before="220"/>
        <w:ind w:firstLine="540"/>
        <w:jc w:val="both"/>
      </w:pPr>
      <w:r>
        <w:t>Результатом проекта станет внедрение системы электронного документооборота "</w:t>
      </w:r>
      <w:proofErr w:type="spellStart"/>
      <w:r>
        <w:t>Селма</w:t>
      </w:r>
      <w:proofErr w:type="spellEnd"/>
      <w:r>
        <w:t>" в деятельность не менее 75 образовательных учреждений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(222 тыс. руб. из бюджета городского округа "Город Белгород" и 478 тыс. руб. из средств хозяйствующего субъекта); сроки реализации (до 31.03.2018).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3. Мероприятия муниципального проекта "Проведение дней технического творчества для детей и их родителей "Семейный инжиниринг", включенного в </w:t>
      </w:r>
      <w:hyperlink w:anchor="P842">
        <w:r>
          <w:rPr>
            <w:color w:val="0000FF"/>
          </w:rPr>
          <w:t>подпрограмму 1</w:t>
        </w:r>
      </w:hyperlink>
      <w:r>
        <w:t xml:space="preserve">, предполагают </w:t>
      </w:r>
      <w:r>
        <w:lastRenderedPageBreak/>
        <w:t>достижение следующей цели: повысить охват обучающихся, занятых в объединениях технической направленности, не менее чем на 20% на территории города Белгорода к декабрю 2018 года.</w:t>
      </w:r>
    </w:p>
    <w:p w:rsidR="00EA41E3" w:rsidRDefault="00EA41E3">
      <w:pPr>
        <w:pStyle w:val="ConsPlusNormal"/>
        <w:spacing w:before="220"/>
        <w:ind w:firstLine="540"/>
        <w:jc w:val="both"/>
      </w:pPr>
      <w:r>
        <w:t>Результатом проекта станет проведение не менее 14 дней технического творчества для детей и их родителей с охватом не менее 1000 человек на территории города Белгорода.</w:t>
      </w:r>
    </w:p>
    <w:p w:rsidR="00EA41E3" w:rsidRDefault="00EA41E3">
      <w:pPr>
        <w:pStyle w:val="ConsPlusNormal"/>
        <w:spacing w:before="220"/>
        <w:ind w:firstLine="540"/>
        <w:jc w:val="both"/>
      </w:pPr>
      <w:r>
        <w:t>Данный проект имеет ограничение срока реализации (до 27.12.2018), возможна нехватка кадровых ресурсов.</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4. Мероприятия проекта "Создание рекреационных зон в образовательных учреждениях города" предполагают комплекс мероприятий, направленных на создание в муниципальных образовательных учреждениях рекреационных зон образовательной, двигательной активности и психологического комфорта.</w:t>
      </w:r>
    </w:p>
    <w:p w:rsidR="00EA41E3" w:rsidRDefault="00EA41E3">
      <w:pPr>
        <w:pStyle w:val="ConsPlusNormal"/>
        <w:spacing w:before="220"/>
        <w:ind w:firstLine="540"/>
        <w:jc w:val="both"/>
      </w:pPr>
      <w:r>
        <w:t>Результатом проекта станет создание рекреационных зон для не менее 50000 учащихся и 4500 педагогов.</w:t>
      </w:r>
    </w:p>
    <w:p w:rsidR="00EA41E3" w:rsidRDefault="00EA41E3">
      <w:pPr>
        <w:pStyle w:val="ConsPlusNormal"/>
        <w:spacing w:before="220"/>
        <w:ind w:firstLine="540"/>
        <w:jc w:val="both"/>
      </w:pPr>
      <w:r>
        <w:t>Данный проект имеет ограничение по сроку реализации (15.01.2020 - 01.12.2021).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5. Мероприятия проекта "Внедрение новых форм и направлений деятельности дополнительного образования детей на территории города Белгорода" предполагают обновление дополнительных общеобразовательных программ технической, естественнонаучной, социально-педагогической, художественной, туристско-краеведческой направленностей, в том числе с использованием технологий проектной деятельности.</w:t>
      </w:r>
    </w:p>
    <w:p w:rsidR="00EA41E3" w:rsidRDefault="00EA41E3">
      <w:pPr>
        <w:pStyle w:val="ConsPlusNormal"/>
        <w:spacing w:before="220"/>
        <w:ind w:firstLine="540"/>
        <w:jc w:val="both"/>
      </w:pPr>
      <w:r>
        <w:t>Результатом проекта станет охват не менее 29000 детей, занимающихся по обновленным дополнительным общеобразовательным программам.</w:t>
      </w:r>
    </w:p>
    <w:p w:rsidR="00EA41E3" w:rsidRDefault="00EA41E3">
      <w:pPr>
        <w:pStyle w:val="ConsPlusNormal"/>
        <w:spacing w:before="220"/>
        <w:ind w:firstLine="540"/>
        <w:jc w:val="both"/>
      </w:pPr>
      <w:r>
        <w:t>Данный проект имеет ограничение по сроку реализации (01.01.2020 - 31.12.2020).</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6. Мероприятия проекта "Создание центров цифрового развития на территории города Белгорода" предполагают создание центров цифрового развития на базе образовательных учреждений и обеспечение непрерывности и преемственности в IT-обучении обучающихся города.</w:t>
      </w:r>
    </w:p>
    <w:p w:rsidR="00EA41E3" w:rsidRDefault="00EA41E3">
      <w:pPr>
        <w:pStyle w:val="ConsPlusNormal"/>
        <w:spacing w:before="220"/>
        <w:ind w:firstLine="540"/>
        <w:jc w:val="both"/>
      </w:pPr>
      <w:r>
        <w:t>Результатом проекта станет создание не менее 14 центров цифрового развития на территории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(18380,0 тыс. руб. из федерального и регионального бюджета); срок реализации (02.12.2019 - 31.12.2020).</w:t>
      </w:r>
    </w:p>
    <w:p w:rsidR="00EA41E3" w:rsidRDefault="00EA41E3">
      <w:pPr>
        <w:pStyle w:val="ConsPlusNormal"/>
        <w:spacing w:before="220"/>
        <w:ind w:firstLine="540"/>
        <w:jc w:val="both"/>
      </w:pPr>
      <w:r>
        <w:t xml:space="preserve">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w:t>
      </w:r>
      <w:r>
        <w:lastRenderedPageBreak/>
        <w:t>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7. Мероприятия проекта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 предполагают внедрение в образовательные организации города Белгорода бережливого управления.</w:t>
      </w:r>
    </w:p>
    <w:p w:rsidR="00EA41E3" w:rsidRDefault="00EA41E3">
      <w:pPr>
        <w:pStyle w:val="ConsPlusNormal"/>
        <w:spacing w:before="220"/>
        <w:ind w:firstLine="540"/>
        <w:jc w:val="both"/>
      </w:pPr>
      <w:r>
        <w:t>Результатом проекта станет внедрение бережливых технологий и инструментов в деятельность не менее 4000 педагогических работников образовательных учреждений города Белгорода.</w:t>
      </w:r>
    </w:p>
    <w:p w:rsidR="00EA41E3" w:rsidRDefault="00EA41E3">
      <w:pPr>
        <w:pStyle w:val="ConsPlusNormal"/>
        <w:spacing w:before="220"/>
        <w:ind w:firstLine="540"/>
        <w:jc w:val="both"/>
      </w:pPr>
      <w:r>
        <w:t>Данный проект имеет ограничение по сроку реализации (10.01.2020 - 31.12.2020).</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8. Мероприятия проекта "Комплексная модернизация системы безопасности в общеобразовательных учреждениях на территории города Белгорода ("Безопасная школа")" предполагают модернизацию системы безопасности в пилотных образовательных учреждениях города Белгорода.</w:t>
      </w:r>
    </w:p>
    <w:p w:rsidR="00EA41E3" w:rsidRDefault="00EA41E3">
      <w:pPr>
        <w:pStyle w:val="ConsPlusNormal"/>
        <w:spacing w:before="220"/>
        <w:ind w:firstLine="540"/>
        <w:jc w:val="both"/>
      </w:pPr>
      <w:r>
        <w:t>Результатом проекта станет повышение уровня безопасного пребывания в образовательных учреждениях не менее чем 5000 учащихся.</w:t>
      </w:r>
    </w:p>
    <w:p w:rsidR="00EA41E3" w:rsidRDefault="00EA41E3">
      <w:pPr>
        <w:pStyle w:val="ConsPlusNormal"/>
        <w:spacing w:before="220"/>
        <w:ind w:firstLine="540"/>
        <w:jc w:val="both"/>
      </w:pPr>
      <w:r>
        <w:t>Данный проект имеет ряд ограничений: целевое бюджетное финансирование (5000,00 тыс. рублей из бюджета городского округа "Город Белгород"), срок реализации (16.11.2020 - 10.09.2022).</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9. Мероприятия проекта "</w:t>
      </w:r>
      <w:proofErr w:type="spellStart"/>
      <w:r>
        <w:t>Брендирование</w:t>
      </w:r>
      <w:proofErr w:type="spellEnd"/>
      <w:r>
        <w:t xml:space="preserve"> учреждений дополнительного образования города Белгорода" предполагают формирование бренда учреждений дополнительного образования города.</w:t>
      </w:r>
    </w:p>
    <w:p w:rsidR="00EA41E3" w:rsidRDefault="00EA41E3">
      <w:pPr>
        <w:pStyle w:val="ConsPlusNormal"/>
        <w:spacing w:before="220"/>
        <w:ind w:firstLine="540"/>
        <w:jc w:val="both"/>
      </w:pPr>
      <w:r>
        <w:t>Результатом проекта станет разработка фирменного стиля, повышение престижа и социальной привлекательности учреждений дополнительного образования; увеличение количества обучающихся в учреждениях дополнительного образования естественно-научной и технической направленности.</w:t>
      </w:r>
    </w:p>
    <w:p w:rsidR="00EA41E3" w:rsidRDefault="00EA41E3">
      <w:pPr>
        <w:pStyle w:val="ConsPlusNormal"/>
        <w:spacing w:before="220"/>
        <w:ind w:firstLine="540"/>
        <w:jc w:val="both"/>
      </w:pPr>
      <w:r>
        <w:t>Данный проект имеет ограничение по сроку реализации (01.02.2021 - 20.12.2021).</w:t>
      </w:r>
    </w:p>
    <w:p w:rsidR="00EA41E3" w:rsidRDefault="00EA41E3">
      <w:pPr>
        <w:pStyle w:val="ConsPlusNormal"/>
        <w:spacing w:before="220"/>
        <w:ind w:firstLine="540"/>
        <w:jc w:val="both"/>
      </w:pPr>
      <w:r>
        <w:t>Критериями успешности проекта определено соблюдение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EA41E3" w:rsidRDefault="00EA41E3">
      <w:pPr>
        <w:pStyle w:val="ConsPlusTitle"/>
        <w:jc w:val="center"/>
        <w:outlineLvl w:val="1"/>
      </w:pPr>
      <w:bookmarkStart w:id="4" w:name="P2935"/>
      <w:bookmarkEnd w:id="4"/>
      <w:r>
        <w:lastRenderedPageBreak/>
        <w:t>Подпрограмма 4</w:t>
      </w:r>
    </w:p>
    <w:p w:rsidR="00EA41E3" w:rsidRDefault="00EA41E3">
      <w:pPr>
        <w:pStyle w:val="ConsPlusTitle"/>
        <w:jc w:val="center"/>
      </w:pPr>
      <w:r>
        <w:t>"Организация оздоровительного отдыха детей и подростков"</w:t>
      </w:r>
    </w:p>
    <w:p w:rsidR="00EA41E3" w:rsidRDefault="00EA41E3">
      <w:pPr>
        <w:pStyle w:val="ConsPlusNormal"/>
        <w:ind w:firstLine="540"/>
        <w:jc w:val="both"/>
      </w:pPr>
    </w:p>
    <w:p w:rsidR="00EA41E3" w:rsidRDefault="00EA41E3">
      <w:pPr>
        <w:pStyle w:val="ConsPlusTitle"/>
        <w:jc w:val="center"/>
        <w:outlineLvl w:val="2"/>
      </w:pPr>
      <w:r>
        <w:t>Паспорт подпрограммы</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6123"/>
      </w:tblGrid>
      <w:tr w:rsidR="00EA41E3">
        <w:tc>
          <w:tcPr>
            <w:tcW w:w="544" w:type="dxa"/>
          </w:tcPr>
          <w:p w:rsidR="00EA41E3" w:rsidRDefault="00EA41E3">
            <w:pPr>
              <w:pStyle w:val="ConsPlusNormal"/>
            </w:pPr>
            <w:r>
              <w:t>N</w:t>
            </w:r>
          </w:p>
        </w:tc>
        <w:tc>
          <w:tcPr>
            <w:tcW w:w="8504" w:type="dxa"/>
            <w:gridSpan w:val="2"/>
          </w:tcPr>
          <w:p w:rsidR="00EA41E3" w:rsidRDefault="00EA41E3">
            <w:pPr>
              <w:pStyle w:val="ConsPlusNormal"/>
              <w:jc w:val="both"/>
            </w:pPr>
            <w:r>
              <w:t>Наименование подпрограммы: "Организация оздоровительного отдыха детей и подростков" (далее - подпрограмма 4)</w:t>
            </w:r>
          </w:p>
        </w:tc>
      </w:tr>
      <w:tr w:rsidR="00EA41E3">
        <w:tc>
          <w:tcPr>
            <w:tcW w:w="544" w:type="dxa"/>
          </w:tcPr>
          <w:p w:rsidR="00EA41E3" w:rsidRDefault="00EA41E3">
            <w:pPr>
              <w:pStyle w:val="ConsPlusNormal"/>
            </w:pPr>
            <w:r>
              <w:t>1.</w:t>
            </w:r>
          </w:p>
        </w:tc>
        <w:tc>
          <w:tcPr>
            <w:tcW w:w="2381" w:type="dxa"/>
          </w:tcPr>
          <w:p w:rsidR="00EA41E3" w:rsidRDefault="00EA41E3">
            <w:pPr>
              <w:pStyle w:val="ConsPlusNormal"/>
            </w:pPr>
            <w:r>
              <w:t>Соисполнитель подпрограммы 4</w:t>
            </w:r>
          </w:p>
        </w:tc>
        <w:tc>
          <w:tcPr>
            <w:tcW w:w="6123" w:type="dxa"/>
          </w:tcPr>
          <w:p w:rsidR="00EA41E3" w:rsidRDefault="00EA41E3">
            <w:pPr>
              <w:pStyle w:val="ConsPlusNormal"/>
              <w:jc w:val="both"/>
            </w:pPr>
            <w:r>
              <w:t>Управление образования администрации города Белгорода</w:t>
            </w:r>
          </w:p>
        </w:tc>
      </w:tr>
      <w:tr w:rsidR="00EA41E3" w:rsidTr="00483B4D">
        <w:tc>
          <w:tcPr>
            <w:tcW w:w="544" w:type="dxa"/>
          </w:tcPr>
          <w:p w:rsidR="00EA41E3" w:rsidRDefault="00EA41E3">
            <w:pPr>
              <w:pStyle w:val="ConsPlusNormal"/>
            </w:pPr>
            <w:r>
              <w:t>2.</w:t>
            </w:r>
          </w:p>
        </w:tc>
        <w:tc>
          <w:tcPr>
            <w:tcW w:w="2381" w:type="dxa"/>
          </w:tcPr>
          <w:p w:rsidR="00EA41E3" w:rsidRDefault="00EA41E3">
            <w:pPr>
              <w:pStyle w:val="ConsPlusNormal"/>
            </w:pPr>
            <w:r>
              <w:t>Участники муниципальной программы</w:t>
            </w:r>
          </w:p>
        </w:tc>
        <w:tc>
          <w:tcPr>
            <w:tcW w:w="6123" w:type="dxa"/>
          </w:tcPr>
          <w:p w:rsidR="00EA41E3" w:rsidRDefault="00EA41E3">
            <w:pPr>
              <w:pStyle w:val="ConsPlusNormal"/>
              <w:jc w:val="both"/>
            </w:pPr>
            <w:r>
              <w:t>Управление образования администрации города Белгорода;</w:t>
            </w:r>
          </w:p>
          <w:p w:rsidR="00EA41E3" w:rsidRDefault="00EA41E3">
            <w:pPr>
              <w:pStyle w:val="ConsPlusNormal"/>
              <w:jc w:val="both"/>
            </w:pPr>
            <w:r>
              <w:t>администрация города Белгорода (МКУ "Управление капитального строительства")</w:t>
            </w:r>
          </w:p>
        </w:tc>
      </w:tr>
      <w:tr w:rsidR="00EA41E3" w:rsidTr="00483B4D">
        <w:tc>
          <w:tcPr>
            <w:tcW w:w="544" w:type="dxa"/>
          </w:tcPr>
          <w:p w:rsidR="00EA41E3" w:rsidRDefault="00EA41E3">
            <w:pPr>
              <w:pStyle w:val="ConsPlusNormal"/>
            </w:pPr>
            <w:r>
              <w:t>3.</w:t>
            </w:r>
          </w:p>
        </w:tc>
        <w:tc>
          <w:tcPr>
            <w:tcW w:w="2381" w:type="dxa"/>
          </w:tcPr>
          <w:p w:rsidR="00EA41E3" w:rsidRDefault="00EA41E3">
            <w:pPr>
              <w:pStyle w:val="ConsPlusNormal"/>
            </w:pPr>
            <w:r>
              <w:t>Наименование проектов в составе подпрограммы 4</w:t>
            </w:r>
          </w:p>
        </w:tc>
        <w:tc>
          <w:tcPr>
            <w:tcW w:w="6123" w:type="dxa"/>
          </w:tcPr>
          <w:p w:rsidR="00EA41E3" w:rsidRDefault="00EA41E3">
            <w:pPr>
              <w:pStyle w:val="ConsPlusNormal"/>
              <w:jc w:val="both"/>
            </w:pPr>
            <w:r>
              <w:t xml:space="preserve">1. Совершенствование инфраструктуры загородных оздоровительных лагерей "Юность" и им. </w:t>
            </w:r>
            <w:proofErr w:type="spellStart"/>
            <w:r>
              <w:t>Ю.А.Гагарина</w:t>
            </w:r>
            <w:proofErr w:type="spellEnd"/>
            <w:r>
              <w:t xml:space="preserve"> в 2015 году.</w:t>
            </w:r>
          </w:p>
          <w:p w:rsidR="00EA41E3" w:rsidRDefault="00EA41E3">
            <w:pPr>
              <w:pStyle w:val="ConsPlusNormal"/>
              <w:jc w:val="both"/>
            </w:pPr>
            <w:r>
              <w:t>2. Создание и организация работы палаточного лагеря на базе МБУ ДОЛ "Электроника".</w:t>
            </w:r>
          </w:p>
          <w:p w:rsidR="00EA41E3" w:rsidRDefault="00EA41E3">
            <w:pPr>
              <w:pStyle w:val="ConsPlusNormal"/>
              <w:jc w:val="both"/>
            </w:pPr>
            <w:r>
              <w:t xml:space="preserve">3. Организация отдыха будущих первоклассников в загородном лагере им. </w:t>
            </w:r>
            <w:proofErr w:type="spellStart"/>
            <w:r>
              <w:t>Ю.А.Гагарина</w:t>
            </w:r>
            <w:proofErr w:type="spellEnd"/>
            <w:r>
              <w:t>.</w:t>
            </w:r>
          </w:p>
          <w:p w:rsidR="00EA41E3" w:rsidRDefault="00EA41E3">
            <w:pPr>
              <w:pStyle w:val="ConsPlusNormal"/>
              <w:jc w:val="both"/>
            </w:pPr>
            <w:r>
              <w:t>4. Проведение дней семейного отдыха в детском оздоровительном лагере "Сокол" города Белгорода ("Отдыхаем вместе").</w:t>
            </w:r>
          </w:p>
          <w:p w:rsidR="00EA41E3" w:rsidRDefault="00EA41E3">
            <w:pPr>
              <w:pStyle w:val="ConsPlusNormal"/>
              <w:jc w:val="both"/>
            </w:pPr>
            <w:r>
              <w:t>5. Организация привлечения внебюджетных средств для улучшения материально-технической базы загородных лагерей.</w:t>
            </w:r>
          </w:p>
          <w:p w:rsidR="00EA41E3" w:rsidRDefault="00EA41E3">
            <w:pPr>
              <w:pStyle w:val="ConsPlusNormal"/>
              <w:jc w:val="both"/>
            </w:pPr>
            <w:r>
              <w:t>6. Внедрение системы электронной очереди при выдаче путевок в загородные лагеря и лагеря с дневным пребыванием на территории города Белгорода</w:t>
            </w:r>
          </w:p>
        </w:tc>
      </w:tr>
      <w:tr w:rsidR="00EA41E3">
        <w:tc>
          <w:tcPr>
            <w:tcW w:w="544" w:type="dxa"/>
          </w:tcPr>
          <w:p w:rsidR="00EA41E3" w:rsidRDefault="00EA41E3">
            <w:pPr>
              <w:pStyle w:val="ConsPlusNormal"/>
            </w:pPr>
            <w:r>
              <w:t>4.</w:t>
            </w:r>
          </w:p>
        </w:tc>
        <w:tc>
          <w:tcPr>
            <w:tcW w:w="2381" w:type="dxa"/>
          </w:tcPr>
          <w:p w:rsidR="00EA41E3" w:rsidRDefault="00EA41E3">
            <w:pPr>
              <w:pStyle w:val="ConsPlusNormal"/>
            </w:pPr>
            <w:r>
              <w:t>Цель (цели подпрограммы 4)</w:t>
            </w:r>
          </w:p>
        </w:tc>
        <w:tc>
          <w:tcPr>
            <w:tcW w:w="6123" w:type="dxa"/>
          </w:tcPr>
          <w:p w:rsidR="00EA41E3" w:rsidRDefault="00EA41E3">
            <w:pPr>
              <w:pStyle w:val="ConsPlusNormal"/>
              <w:jc w:val="both"/>
            </w:pPr>
            <w:r>
              <w:t>Совершенствование условий, обеспечивающих комплексное решение вопросов организации разностороннего и содержательного отдыха, оздоровления и занятости детей</w:t>
            </w:r>
          </w:p>
        </w:tc>
      </w:tr>
      <w:tr w:rsidR="00EA41E3">
        <w:tc>
          <w:tcPr>
            <w:tcW w:w="544" w:type="dxa"/>
          </w:tcPr>
          <w:p w:rsidR="00EA41E3" w:rsidRDefault="00EA41E3">
            <w:pPr>
              <w:pStyle w:val="ConsPlusNormal"/>
            </w:pPr>
            <w:r>
              <w:t>5.</w:t>
            </w:r>
          </w:p>
        </w:tc>
        <w:tc>
          <w:tcPr>
            <w:tcW w:w="2381" w:type="dxa"/>
          </w:tcPr>
          <w:p w:rsidR="00EA41E3" w:rsidRDefault="00EA41E3">
            <w:pPr>
              <w:pStyle w:val="ConsPlusNormal"/>
            </w:pPr>
            <w:r>
              <w:t>Задачи подпрограммы 4</w:t>
            </w:r>
          </w:p>
        </w:tc>
        <w:tc>
          <w:tcPr>
            <w:tcW w:w="6123" w:type="dxa"/>
          </w:tcPr>
          <w:p w:rsidR="00EA41E3" w:rsidRDefault="00EA41E3">
            <w:pPr>
              <w:pStyle w:val="ConsPlusNormal"/>
              <w:jc w:val="both"/>
            </w:pPr>
            <w:r>
              <w:t>Обеспечение доступности качественного отдыха и оздоровления детей.</w:t>
            </w:r>
          </w:p>
          <w:p w:rsidR="00EA41E3" w:rsidRDefault="00EA41E3">
            <w:pPr>
              <w:pStyle w:val="ConsPlusNormal"/>
              <w:jc w:val="both"/>
            </w:pPr>
            <w:r>
              <w:t>Развитие системы отдыха, оздоровления и занятости детей</w:t>
            </w:r>
          </w:p>
        </w:tc>
      </w:tr>
      <w:tr w:rsidR="00EA41E3" w:rsidTr="00483B4D">
        <w:tc>
          <w:tcPr>
            <w:tcW w:w="544" w:type="dxa"/>
          </w:tcPr>
          <w:p w:rsidR="00EA41E3" w:rsidRDefault="00EA41E3">
            <w:pPr>
              <w:pStyle w:val="ConsPlusNormal"/>
            </w:pPr>
            <w:r>
              <w:t>6.</w:t>
            </w:r>
          </w:p>
        </w:tc>
        <w:tc>
          <w:tcPr>
            <w:tcW w:w="2381" w:type="dxa"/>
          </w:tcPr>
          <w:p w:rsidR="00EA41E3" w:rsidRDefault="00EA41E3">
            <w:pPr>
              <w:pStyle w:val="ConsPlusNormal"/>
            </w:pPr>
            <w:r>
              <w:t>Этапы и сроки реализации подпрограммы 4</w:t>
            </w:r>
          </w:p>
        </w:tc>
        <w:tc>
          <w:tcPr>
            <w:tcW w:w="6123" w:type="dxa"/>
          </w:tcPr>
          <w:p w:rsidR="00EA41E3" w:rsidRDefault="00EA41E3">
            <w:pPr>
              <w:pStyle w:val="ConsPlusNormal"/>
              <w:jc w:val="both"/>
            </w:pPr>
            <w:r>
              <w:t>Подпрограмма 4 реализуется в период с 2015 по 2025 годы. Этапы реализации: I этап - 2015 - 2020 годы, II этап - 2021 - 2025 годы</w:t>
            </w:r>
          </w:p>
        </w:tc>
      </w:tr>
      <w:tr w:rsidR="00EA41E3" w:rsidTr="00483B4D">
        <w:tc>
          <w:tcPr>
            <w:tcW w:w="544" w:type="dxa"/>
          </w:tcPr>
          <w:p w:rsidR="00EA41E3" w:rsidRDefault="00EA41E3">
            <w:pPr>
              <w:pStyle w:val="ConsPlusNormal"/>
            </w:pPr>
            <w:r>
              <w:t>7.</w:t>
            </w:r>
          </w:p>
        </w:tc>
        <w:tc>
          <w:tcPr>
            <w:tcW w:w="2381" w:type="dxa"/>
          </w:tcPr>
          <w:p w:rsidR="00EA41E3" w:rsidRDefault="00EA41E3">
            <w:pPr>
              <w:pStyle w:val="ConsPlusNormal"/>
            </w:pPr>
            <w:r>
              <w:t xml:space="preserve">Объем бюджетных ассигнований муниципальной подпрограммы 4 за счет средств бюджета городского округа "Город Белгород", а также прогнозируемый объем средств, привлекаемых из </w:t>
            </w:r>
            <w:r>
              <w:lastRenderedPageBreak/>
              <w:t>других источников (с расшифровкой плановых объемов финансирования подпрограммы 4 по годам ее реализации)</w:t>
            </w:r>
          </w:p>
        </w:tc>
        <w:tc>
          <w:tcPr>
            <w:tcW w:w="6123" w:type="dxa"/>
          </w:tcPr>
          <w:p w:rsidR="00EA41E3" w:rsidRDefault="00EA41E3">
            <w:pPr>
              <w:pStyle w:val="ConsPlusNormal"/>
              <w:jc w:val="both"/>
            </w:pPr>
            <w:r>
              <w:lastRenderedPageBreak/>
              <w:t>Планируемый общий объем финансирования подпрограммы 4 в 2015 - 2025 годах за счет всех источников финансирования составит 1533112,1 тыс. рублей.</w:t>
            </w:r>
          </w:p>
          <w:p w:rsidR="00EA41E3" w:rsidRDefault="00EA41E3">
            <w:pPr>
              <w:pStyle w:val="ConsPlusNormal"/>
              <w:jc w:val="both"/>
            </w:pPr>
            <w:r>
              <w:t>Планируемый общий объем финансирования подпрограммы 4 на I этапе (2015 - 2020 годы) за счет всех источников финансирования составит 717582 тыс. рублей.</w:t>
            </w:r>
          </w:p>
          <w:p w:rsidR="00EA41E3" w:rsidRDefault="00EA41E3">
            <w:pPr>
              <w:pStyle w:val="ConsPlusNormal"/>
              <w:jc w:val="both"/>
            </w:pPr>
            <w:r>
              <w:t>Планируемый объем финансирования подпрограммы 4 за счет средств областного бюджета составит 29308 тыс. рублей, в том числе по годам:</w:t>
            </w:r>
          </w:p>
          <w:p w:rsidR="00EA41E3" w:rsidRDefault="00EA41E3">
            <w:pPr>
              <w:pStyle w:val="ConsPlusNormal"/>
              <w:jc w:val="both"/>
            </w:pPr>
            <w:r>
              <w:t>2015 год - 4828 тыс. рублей;</w:t>
            </w:r>
          </w:p>
          <w:p w:rsidR="00EA41E3" w:rsidRDefault="00EA41E3">
            <w:pPr>
              <w:pStyle w:val="ConsPlusNormal"/>
              <w:jc w:val="both"/>
            </w:pPr>
            <w:r>
              <w:lastRenderedPageBreak/>
              <w:t>2016 год - 4828 тыс. рублей;</w:t>
            </w:r>
          </w:p>
          <w:p w:rsidR="00EA41E3" w:rsidRDefault="00EA41E3">
            <w:pPr>
              <w:pStyle w:val="ConsPlusNormal"/>
              <w:jc w:val="both"/>
            </w:pPr>
            <w:r>
              <w:t>2017 год - 4828 тыс. рублей;</w:t>
            </w:r>
          </w:p>
          <w:p w:rsidR="00EA41E3" w:rsidRDefault="00EA41E3">
            <w:pPr>
              <w:pStyle w:val="ConsPlusNormal"/>
              <w:jc w:val="both"/>
            </w:pPr>
            <w:r>
              <w:t>2018 год - 4828 тыс. рублей;</w:t>
            </w:r>
          </w:p>
          <w:p w:rsidR="00EA41E3" w:rsidRDefault="00EA41E3">
            <w:pPr>
              <w:pStyle w:val="ConsPlusNormal"/>
              <w:jc w:val="both"/>
            </w:pPr>
            <w:r>
              <w:t>2019 год - 5036 тыс. рублей;</w:t>
            </w:r>
          </w:p>
          <w:p w:rsidR="00EA41E3" w:rsidRDefault="00EA41E3">
            <w:pPr>
              <w:pStyle w:val="ConsPlusNormal"/>
              <w:jc w:val="both"/>
            </w:pPr>
            <w:r>
              <w:t>2020 год - 4960 тыс. рублей.</w:t>
            </w:r>
          </w:p>
          <w:p w:rsidR="00EA41E3" w:rsidRDefault="00EA41E3">
            <w:pPr>
              <w:pStyle w:val="ConsPlusNormal"/>
              <w:jc w:val="both"/>
            </w:pPr>
            <w:r>
              <w:t>Планируемый объем финансирования подпрограммы 4 за счет средств бюджета городского округа "Город Белгород" составит 473078 тыс. рублей, в том числе по годам:</w:t>
            </w:r>
          </w:p>
          <w:p w:rsidR="00EA41E3" w:rsidRDefault="00EA41E3">
            <w:pPr>
              <w:pStyle w:val="ConsPlusNormal"/>
              <w:jc w:val="both"/>
            </w:pPr>
            <w:r>
              <w:t>2015 год - 103263 тыс. рублей;</w:t>
            </w:r>
          </w:p>
          <w:p w:rsidR="00EA41E3" w:rsidRDefault="00EA41E3">
            <w:pPr>
              <w:pStyle w:val="ConsPlusNormal"/>
              <w:jc w:val="both"/>
            </w:pPr>
            <w:r>
              <w:t>2016 год - 73472 тыс. рублей;</w:t>
            </w:r>
          </w:p>
          <w:p w:rsidR="00EA41E3" w:rsidRDefault="00EA41E3">
            <w:pPr>
              <w:pStyle w:val="ConsPlusNormal"/>
              <w:jc w:val="both"/>
            </w:pPr>
            <w:r>
              <w:t>2017 год - 78670 тыс. рублей;</w:t>
            </w:r>
          </w:p>
          <w:p w:rsidR="00EA41E3" w:rsidRDefault="00EA41E3">
            <w:pPr>
              <w:pStyle w:val="ConsPlusNormal"/>
              <w:jc w:val="both"/>
            </w:pPr>
            <w:r>
              <w:t>2018 год - 79047 тыс. рублей;</w:t>
            </w:r>
          </w:p>
          <w:p w:rsidR="00EA41E3" w:rsidRDefault="00EA41E3">
            <w:pPr>
              <w:pStyle w:val="ConsPlusNormal"/>
              <w:jc w:val="both"/>
            </w:pPr>
            <w:r>
              <w:t>2019 год - 77660 тыс. рублей;</w:t>
            </w:r>
          </w:p>
          <w:p w:rsidR="00EA41E3" w:rsidRDefault="00EA41E3">
            <w:pPr>
              <w:pStyle w:val="ConsPlusNormal"/>
              <w:jc w:val="both"/>
            </w:pPr>
            <w:r>
              <w:t>2020 год - 60966 тыс. рублей.</w:t>
            </w:r>
          </w:p>
          <w:p w:rsidR="00EA41E3" w:rsidRDefault="00EA41E3">
            <w:pPr>
              <w:pStyle w:val="ConsPlusNormal"/>
              <w:jc w:val="both"/>
            </w:pPr>
            <w:r>
              <w:t>Планируемый объем финансирования подпрограммы 4 за счет иных источников составит 215196 тыс. рублей, в том числе по годам:</w:t>
            </w:r>
          </w:p>
          <w:p w:rsidR="00EA41E3" w:rsidRDefault="00EA41E3">
            <w:pPr>
              <w:pStyle w:val="ConsPlusNormal"/>
              <w:jc w:val="both"/>
            </w:pPr>
            <w:r>
              <w:t>2015 год - 22774 тыс. рублей;</w:t>
            </w:r>
          </w:p>
          <w:p w:rsidR="00EA41E3" w:rsidRDefault="00EA41E3">
            <w:pPr>
              <w:pStyle w:val="ConsPlusNormal"/>
              <w:jc w:val="both"/>
            </w:pPr>
            <w:r>
              <w:t>2016 год - 21000 тыс. рублей;</w:t>
            </w:r>
          </w:p>
          <w:p w:rsidR="00EA41E3" w:rsidRDefault="00EA41E3">
            <w:pPr>
              <w:pStyle w:val="ConsPlusNormal"/>
              <w:jc w:val="both"/>
            </w:pPr>
            <w:r>
              <w:t>2017 год - 39600 тыс. рублей;</w:t>
            </w:r>
          </w:p>
          <w:p w:rsidR="00EA41E3" w:rsidRDefault="00EA41E3">
            <w:pPr>
              <w:pStyle w:val="ConsPlusNormal"/>
              <w:jc w:val="both"/>
            </w:pPr>
            <w:r>
              <w:t>2018 год - 39600 тыс. рублей;</w:t>
            </w:r>
          </w:p>
          <w:p w:rsidR="00EA41E3" w:rsidRDefault="00EA41E3">
            <w:pPr>
              <w:pStyle w:val="ConsPlusNormal"/>
              <w:jc w:val="both"/>
            </w:pPr>
            <w:r>
              <w:t>2019 год - 46111 тыс. рублей;</w:t>
            </w:r>
          </w:p>
          <w:p w:rsidR="00EA41E3" w:rsidRDefault="00EA41E3">
            <w:pPr>
              <w:pStyle w:val="ConsPlusNormal"/>
              <w:jc w:val="both"/>
            </w:pPr>
            <w:r>
              <w:t>2020 год - 46111 тыс. рублей.</w:t>
            </w:r>
          </w:p>
          <w:p w:rsidR="00EA41E3" w:rsidRDefault="00EA41E3">
            <w:pPr>
              <w:pStyle w:val="ConsPlusNormal"/>
              <w:jc w:val="both"/>
            </w:pPr>
            <w:r>
              <w:t>Планируемый общий объем финансирования подпрограммы 4 на II этапе (2021 - 2025 годы) за счет всех источников финансирования составит 815530,1 тыс. рублей.</w:t>
            </w:r>
          </w:p>
          <w:p w:rsidR="00EA41E3" w:rsidRDefault="00EA41E3">
            <w:pPr>
              <w:pStyle w:val="ConsPlusNormal"/>
              <w:jc w:val="both"/>
            </w:pPr>
            <w:r>
              <w:t>Планируемый объем финансирования подпрограммы 4 за счет средств областного бюджета составит 61617 тыс. рублей, в том числе по годам:</w:t>
            </w:r>
          </w:p>
          <w:p w:rsidR="00EA41E3" w:rsidRDefault="00EA41E3">
            <w:pPr>
              <w:pStyle w:val="ConsPlusNormal"/>
              <w:jc w:val="both"/>
            </w:pPr>
            <w:r>
              <w:t>2021 год - 6337 тыс. рублей;</w:t>
            </w:r>
          </w:p>
          <w:p w:rsidR="00EA41E3" w:rsidRDefault="00EA41E3">
            <w:pPr>
              <w:pStyle w:val="ConsPlusNormal"/>
              <w:jc w:val="both"/>
            </w:pPr>
            <w:r>
              <w:t>2022 год - 18687,7 тыс. рублей;</w:t>
            </w:r>
          </w:p>
          <w:p w:rsidR="00EA41E3" w:rsidRDefault="00EA41E3">
            <w:pPr>
              <w:pStyle w:val="ConsPlusNormal"/>
              <w:jc w:val="both"/>
            </w:pPr>
            <w:r>
              <w:t>2023 год - 11722,2 тыс. рублей;</w:t>
            </w:r>
          </w:p>
          <w:p w:rsidR="00EA41E3" w:rsidRDefault="00EA41E3">
            <w:pPr>
              <w:pStyle w:val="ConsPlusNormal"/>
              <w:jc w:val="both"/>
            </w:pPr>
            <w:r>
              <w:t>2024 год - 12191,1 тыс. рублей;</w:t>
            </w:r>
          </w:p>
          <w:p w:rsidR="00EA41E3" w:rsidRDefault="00EA41E3">
            <w:pPr>
              <w:pStyle w:val="ConsPlusNormal"/>
              <w:jc w:val="both"/>
            </w:pPr>
            <w:r>
              <w:t>2025 год - 12679 тыс. рублей.</w:t>
            </w:r>
          </w:p>
          <w:p w:rsidR="00EA41E3" w:rsidRDefault="00EA41E3">
            <w:pPr>
              <w:pStyle w:val="ConsPlusNormal"/>
              <w:jc w:val="both"/>
            </w:pPr>
            <w:r>
              <w:t>Планируемый объем финансирования подпрограммы 4 за счет средств бюджета городского округа "Город Белгород" составит 523358,1 тыс. рублей, в том числе по годам:</w:t>
            </w:r>
          </w:p>
          <w:p w:rsidR="00EA41E3" w:rsidRDefault="00EA41E3">
            <w:pPr>
              <w:pStyle w:val="ConsPlusNormal"/>
              <w:jc w:val="both"/>
            </w:pPr>
            <w:r>
              <w:t>2021 год - 79773,7 тыс. рублей;</w:t>
            </w:r>
          </w:p>
          <w:p w:rsidR="00EA41E3" w:rsidRDefault="00EA41E3">
            <w:pPr>
              <w:pStyle w:val="ConsPlusNormal"/>
              <w:jc w:val="both"/>
            </w:pPr>
            <w:r>
              <w:t>2022 год - 142534,4 тыс. рублей;</w:t>
            </w:r>
          </w:p>
          <w:p w:rsidR="00EA41E3" w:rsidRDefault="00EA41E3">
            <w:pPr>
              <w:pStyle w:val="ConsPlusNormal"/>
              <w:jc w:val="both"/>
            </w:pPr>
            <w:r>
              <w:t>2023 год - 98389 тыс. рублей;</w:t>
            </w:r>
          </w:p>
          <w:p w:rsidR="00EA41E3" w:rsidRDefault="00EA41E3">
            <w:pPr>
              <w:pStyle w:val="ConsPlusNormal"/>
              <w:jc w:val="both"/>
            </w:pPr>
            <w:r>
              <w:t>2024 год - 100324 тыс. рублей;</w:t>
            </w:r>
          </w:p>
          <w:p w:rsidR="00EA41E3" w:rsidRDefault="00EA41E3">
            <w:pPr>
              <w:pStyle w:val="ConsPlusNormal"/>
              <w:jc w:val="both"/>
            </w:pPr>
            <w:r>
              <w:t>2025 год - 102337 тыс. рублей.</w:t>
            </w:r>
          </w:p>
          <w:p w:rsidR="00EA41E3" w:rsidRDefault="00EA41E3">
            <w:pPr>
              <w:pStyle w:val="ConsPlusNormal"/>
              <w:jc w:val="both"/>
            </w:pPr>
            <w:r>
              <w:t>Планируемый объем финансирования подпрограммы 4 за счет иных источников составит 230555 тыс. рублей, в том числе по годам:</w:t>
            </w:r>
          </w:p>
          <w:p w:rsidR="00EA41E3" w:rsidRDefault="00EA41E3">
            <w:pPr>
              <w:pStyle w:val="ConsPlusNormal"/>
              <w:jc w:val="both"/>
            </w:pPr>
            <w:r>
              <w:t>2021 год - 46111 тыс. рублей;</w:t>
            </w:r>
          </w:p>
          <w:p w:rsidR="00EA41E3" w:rsidRDefault="00EA41E3">
            <w:pPr>
              <w:pStyle w:val="ConsPlusNormal"/>
              <w:jc w:val="both"/>
            </w:pPr>
            <w:r>
              <w:t>2022 год - 46111 тыс. рублей;</w:t>
            </w:r>
          </w:p>
          <w:p w:rsidR="00EA41E3" w:rsidRDefault="00EA41E3">
            <w:pPr>
              <w:pStyle w:val="ConsPlusNormal"/>
              <w:jc w:val="both"/>
            </w:pPr>
            <w:r>
              <w:t>2023 год - 46111 тыс. рублей;</w:t>
            </w:r>
          </w:p>
          <w:p w:rsidR="00EA41E3" w:rsidRDefault="00EA41E3">
            <w:pPr>
              <w:pStyle w:val="ConsPlusNormal"/>
              <w:jc w:val="both"/>
            </w:pPr>
            <w:r>
              <w:t>2024 год - 46111 тыс. рублей;</w:t>
            </w:r>
          </w:p>
          <w:p w:rsidR="00EA41E3" w:rsidRDefault="00EA41E3">
            <w:pPr>
              <w:pStyle w:val="ConsPlusNormal"/>
              <w:jc w:val="both"/>
            </w:pPr>
            <w:r>
              <w:t>2025 год - 46111 тыс. рублей</w:t>
            </w:r>
          </w:p>
        </w:tc>
      </w:tr>
      <w:tr w:rsidR="00EA41E3">
        <w:tc>
          <w:tcPr>
            <w:tcW w:w="544" w:type="dxa"/>
          </w:tcPr>
          <w:p w:rsidR="00EA41E3" w:rsidRDefault="00EA41E3">
            <w:pPr>
              <w:pStyle w:val="ConsPlusNormal"/>
            </w:pPr>
            <w:r>
              <w:lastRenderedPageBreak/>
              <w:t>8.</w:t>
            </w:r>
          </w:p>
        </w:tc>
        <w:tc>
          <w:tcPr>
            <w:tcW w:w="2381" w:type="dxa"/>
          </w:tcPr>
          <w:p w:rsidR="00EA41E3" w:rsidRDefault="00EA41E3">
            <w:pPr>
              <w:pStyle w:val="ConsPlusNormal"/>
            </w:pPr>
            <w:r>
              <w:t>Показатели результата подпрограммы 4:</w:t>
            </w:r>
          </w:p>
        </w:tc>
        <w:tc>
          <w:tcPr>
            <w:tcW w:w="6123" w:type="dxa"/>
          </w:tcPr>
          <w:p w:rsidR="00EA41E3" w:rsidRDefault="00EA41E3">
            <w:pPr>
              <w:pStyle w:val="ConsPlusNormal"/>
              <w:jc w:val="both"/>
            </w:pPr>
          </w:p>
        </w:tc>
      </w:tr>
      <w:tr w:rsidR="00EA41E3" w:rsidTr="00483B4D">
        <w:tc>
          <w:tcPr>
            <w:tcW w:w="544" w:type="dxa"/>
          </w:tcPr>
          <w:p w:rsidR="00EA41E3" w:rsidRDefault="00EA41E3">
            <w:pPr>
              <w:pStyle w:val="ConsPlusNormal"/>
            </w:pPr>
            <w:r>
              <w:lastRenderedPageBreak/>
              <w:t>8.1.</w:t>
            </w:r>
          </w:p>
        </w:tc>
        <w:tc>
          <w:tcPr>
            <w:tcW w:w="2381" w:type="dxa"/>
          </w:tcPr>
          <w:p w:rsidR="00EA41E3" w:rsidRDefault="00EA41E3">
            <w:pPr>
              <w:pStyle w:val="ConsPlusNormal"/>
            </w:pPr>
            <w:r>
              <w:t>Показатели конечного результата (в соответствии со Стратегией социально-экономического развития города Белгорода на период до 2025 года)</w:t>
            </w:r>
          </w:p>
        </w:tc>
        <w:tc>
          <w:tcPr>
            <w:tcW w:w="6123" w:type="dxa"/>
          </w:tcPr>
          <w:p w:rsidR="00EA41E3" w:rsidRDefault="00EA41E3">
            <w:pPr>
              <w:pStyle w:val="ConsPlusNormal"/>
              <w:jc w:val="both"/>
            </w:pPr>
            <w:r>
              <w:t>Охват детей школьного возраста различными формами отдыха и оздоровления - 83,5% в 2025 году</w:t>
            </w:r>
          </w:p>
        </w:tc>
      </w:tr>
      <w:tr w:rsidR="00EA41E3" w:rsidTr="00483B4D">
        <w:tc>
          <w:tcPr>
            <w:tcW w:w="544" w:type="dxa"/>
          </w:tcPr>
          <w:p w:rsidR="00EA41E3" w:rsidRDefault="00EA41E3">
            <w:pPr>
              <w:pStyle w:val="ConsPlusNormal"/>
            </w:pPr>
            <w:r>
              <w:t>8.2.</w:t>
            </w:r>
          </w:p>
        </w:tc>
        <w:tc>
          <w:tcPr>
            <w:tcW w:w="2381" w:type="dxa"/>
          </w:tcPr>
          <w:p w:rsidR="00EA41E3" w:rsidRDefault="00EA41E3">
            <w:pPr>
              <w:pStyle w:val="ConsPlusNormal"/>
            </w:pPr>
            <w:r>
              <w:t>Показатели эффективности реализации программных мероприятий</w:t>
            </w:r>
          </w:p>
        </w:tc>
        <w:tc>
          <w:tcPr>
            <w:tcW w:w="6123" w:type="dxa"/>
          </w:tcPr>
          <w:p w:rsidR="00EA41E3" w:rsidRDefault="00EA41E3">
            <w:pPr>
              <w:pStyle w:val="ConsPlusNormal"/>
              <w:jc w:val="both"/>
            </w:pPr>
            <w:r>
              <w:t>Количество загородных оздоровительных лагерей, отвечающих требованиям СанПиН и пожарной безопасности по результатам оценки условий при приемке организаций к новому оздоровительному сезону, - 5 единиц в 2025 году.</w:t>
            </w:r>
          </w:p>
          <w:p w:rsidR="00EA41E3" w:rsidRDefault="00EA41E3">
            <w:pPr>
              <w:pStyle w:val="ConsPlusNormal"/>
              <w:jc w:val="both"/>
            </w:pPr>
            <w:r>
              <w:t>Доля детей школьного возраста, оздоровленных в лагерях с дневным пребыванием, - 65% к 2025 году.</w:t>
            </w:r>
          </w:p>
          <w:p w:rsidR="00EA41E3" w:rsidRDefault="00EA41E3">
            <w:pPr>
              <w:pStyle w:val="ConsPlusNormal"/>
              <w:jc w:val="both"/>
            </w:pPr>
            <w:r>
              <w:t>Доля детей школьного возраста, оздоровленных в загородных оздоровительных лагерях, - 11% в 2025 году.</w:t>
            </w:r>
          </w:p>
          <w:p w:rsidR="00EA41E3" w:rsidRDefault="00EA41E3">
            <w:pPr>
              <w:pStyle w:val="ConsPlusNormal"/>
              <w:jc w:val="both"/>
            </w:pPr>
            <w:r>
              <w:t>Доля воспитанников загородных лагерей с выраженным оздоровительным эффектом - 92,6% в 2025 году.</w:t>
            </w:r>
          </w:p>
          <w:p w:rsidR="00EA41E3" w:rsidRDefault="00EA41E3">
            <w:pPr>
              <w:pStyle w:val="ConsPlusNormal"/>
              <w:jc w:val="both"/>
            </w:pPr>
            <w:r>
              <w:t>Охват детей школьного возраста различными формами занятости - 20% в 2025 году</w:t>
            </w:r>
          </w:p>
        </w:tc>
      </w:tr>
    </w:tbl>
    <w:p w:rsidR="00EA41E3" w:rsidRDefault="00EA41E3">
      <w:pPr>
        <w:pStyle w:val="ConsPlusNormal"/>
        <w:ind w:firstLine="540"/>
        <w:jc w:val="both"/>
      </w:pPr>
    </w:p>
    <w:p w:rsidR="00EA41E3" w:rsidRDefault="00EA41E3">
      <w:pPr>
        <w:pStyle w:val="ConsPlusTitle"/>
        <w:jc w:val="center"/>
        <w:outlineLvl w:val="2"/>
      </w:pPr>
      <w:r>
        <w:t>1. Характеристика сферы реализации подпрограммы 4, описание</w:t>
      </w:r>
    </w:p>
    <w:p w:rsidR="00EA41E3" w:rsidRDefault="00EA41E3">
      <w:pPr>
        <w:pStyle w:val="ConsPlusTitle"/>
        <w:jc w:val="center"/>
      </w:pPr>
      <w:r>
        <w:t>основных проблем в указанной сфере и прогноз ее развития</w:t>
      </w:r>
    </w:p>
    <w:p w:rsidR="00EA41E3" w:rsidRDefault="00EA41E3">
      <w:pPr>
        <w:pStyle w:val="ConsPlusNormal"/>
        <w:ind w:firstLine="540"/>
        <w:jc w:val="both"/>
      </w:pPr>
    </w:p>
    <w:p w:rsidR="00EA41E3" w:rsidRDefault="00EA41E3">
      <w:pPr>
        <w:pStyle w:val="ConsPlusNormal"/>
        <w:ind w:firstLine="540"/>
        <w:jc w:val="both"/>
      </w:pPr>
      <w:r>
        <w:t>Главной целью, обозначенной в Стратегии развития г. Белгорода до 2025 года, является улучшение качества жизни жителей города. Достижение этой цели невозможно без улучшения качества отдыха, оздоровления и занятости детей, без совершенствования сети загородных оздоровительных лагерей.</w:t>
      </w:r>
    </w:p>
    <w:p w:rsidR="00EA41E3" w:rsidRDefault="00EA41E3">
      <w:pPr>
        <w:pStyle w:val="ConsPlusNormal"/>
        <w:spacing w:before="220"/>
        <w:ind w:firstLine="540"/>
        <w:jc w:val="both"/>
      </w:pPr>
      <w:r>
        <w:t xml:space="preserve">Ежегодно в летнее время на базе 44 общеобразовательных учреждений работают оздоровительные лагеря с дневным пребыванием детей с общим охватом 68% школьников. В оздоровительных лагерях с дневным пребыванием созданы необходимые условия для проведения </w:t>
      </w:r>
      <w:proofErr w:type="spellStart"/>
      <w:r>
        <w:t>воспитательно</w:t>
      </w:r>
      <w:proofErr w:type="spellEnd"/>
      <w:r>
        <w:t>-оздоровительной работы, сформированы профильные отряды туристической, спортивной, краеведческой, военно-патриотической, экологической, культурологической, спортивно-оздоровительной направленности. Ежегодно профильные программы по организации отдыха, оздоровления и занятости детей становятся победителями и призерами в областном смотре-конкурсе среди муниципальных районов и городских округов по организации каникулярного отдыха, оздоровления и занятости детей и подростков в номинации "Лучшее летнее оздоровительное учреждение с дневным пребыванием детей (город)".</w:t>
      </w:r>
    </w:p>
    <w:p w:rsidR="00EA41E3" w:rsidRDefault="00EA41E3">
      <w:pPr>
        <w:pStyle w:val="ConsPlusNormal"/>
        <w:spacing w:before="220"/>
        <w:ind w:firstLine="540"/>
        <w:jc w:val="both"/>
      </w:pPr>
      <w:r>
        <w:t>В целях обеспечения организованного отдыха, профилактики безнадзорности и правонарушений среди учащихся общеобразовательных учреждений в период осенних каникул на базе 43 общеобразовательных учреждений организована работа лагерей с дневным пребыванием для детей, находящихся в трудной жизненной ситуации, без взимания родительской платы с общим охватом около 6300 школьников.</w:t>
      </w:r>
    </w:p>
    <w:p w:rsidR="00EA41E3" w:rsidRDefault="00EA41E3">
      <w:pPr>
        <w:pStyle w:val="ConsPlusNormal"/>
        <w:spacing w:before="220"/>
        <w:ind w:firstLine="540"/>
        <w:jc w:val="both"/>
      </w:pPr>
      <w:r>
        <w:t xml:space="preserve">Однако в последнее время наблюдается тенденция снижения численности отдыхающих в лагерях с дневным пребыванием. Одной из причин является увеличение стоимости одного дня пребывания в лагере, что ведет к уменьшению количества оздоровленных детей. Вторая причина - увеличение количества родителей учащихся, желающих приобрести путевку в лагерь с 3-разовым питанием. Главная задача на сегодняшний момент - сохранить количество лагерей с дневным пребыванием и контингент </w:t>
      </w:r>
      <w:proofErr w:type="spellStart"/>
      <w:r>
        <w:t>оздоравливаемых</w:t>
      </w:r>
      <w:proofErr w:type="spellEnd"/>
      <w:r>
        <w:t xml:space="preserve"> детей на уровне прошлых лет, эффективно использовать </w:t>
      </w:r>
      <w:proofErr w:type="spellStart"/>
      <w:r>
        <w:t>малозатратные</w:t>
      </w:r>
      <w:proofErr w:type="spellEnd"/>
      <w:r>
        <w:t xml:space="preserve"> формы отдыха.</w:t>
      </w:r>
    </w:p>
    <w:p w:rsidR="00EA41E3" w:rsidRDefault="00EA41E3">
      <w:pPr>
        <w:pStyle w:val="ConsPlusNormal"/>
        <w:spacing w:before="220"/>
        <w:ind w:firstLine="540"/>
        <w:jc w:val="both"/>
      </w:pPr>
      <w:r>
        <w:lastRenderedPageBreak/>
        <w:t xml:space="preserve">В летний период на территории города Белгорода активное участие в организации и проведении летней оздоровительной кампании принимают загородные оздоровительные лагеря с общим количеством мест 3196 за летний сезон: "Юность" (основан в 1954 году), "Сокол" (основан в 1985 году), "Электроника" (основан в 1978 году), "Сосновый бор" (основан в 1978 году), им. </w:t>
      </w:r>
      <w:proofErr w:type="spellStart"/>
      <w:r>
        <w:t>Ю.А.Гагарина</w:t>
      </w:r>
      <w:proofErr w:type="spellEnd"/>
      <w:r>
        <w:t xml:space="preserve"> (основан в 1957 году).</w:t>
      </w:r>
    </w:p>
    <w:p w:rsidR="00EA41E3" w:rsidRDefault="00EA41E3">
      <w:pPr>
        <w:pStyle w:val="ConsPlusNormal"/>
        <w:spacing w:before="220"/>
        <w:ind w:firstLine="540"/>
        <w:jc w:val="both"/>
      </w:pPr>
      <w:r>
        <w:t xml:space="preserve">Ведется работа по модернизации инфраструктуры загородных оздоровительных лагерей. За прошедшие 3 года реконструированы детские оздоровительные лагеря "Сосновый бор", "Сокол", частично им. </w:t>
      </w:r>
      <w:proofErr w:type="spellStart"/>
      <w:r>
        <w:t>Ю.А.Гагарина</w:t>
      </w:r>
      <w:proofErr w:type="spellEnd"/>
      <w:r>
        <w:t>. Однако проблемы по совершенствованию материально-технической базы лагерей сохраняются. Имеющийся комплекс зданий и сооружений оздоровительных лагерей не в полной мере соответствует действующим требованиям санитарно-эпидемиологических норм, застройка в основном состоит из технически и морально устаревших корпусов.</w:t>
      </w:r>
    </w:p>
    <w:p w:rsidR="00EA41E3" w:rsidRDefault="00EA41E3">
      <w:pPr>
        <w:pStyle w:val="ConsPlusNormal"/>
        <w:spacing w:before="220"/>
        <w:ind w:firstLine="540"/>
        <w:jc w:val="both"/>
      </w:pPr>
      <w:r>
        <w:t>Исключительно сезонное функционирование ведет к обветшанию материальной базы лагерей и ежегодным затратам на их подготовку к новому сезону. Круглогодичное использование базы стационарных загородных лагерей будет способствовать более эффективной их эксплуатации и сохранности.</w:t>
      </w:r>
    </w:p>
    <w:p w:rsidR="00EA41E3" w:rsidRDefault="00EA41E3">
      <w:pPr>
        <w:pStyle w:val="ConsPlusNormal"/>
        <w:spacing w:before="220"/>
        <w:ind w:firstLine="540"/>
        <w:jc w:val="both"/>
      </w:pPr>
      <w:r>
        <w:t xml:space="preserve">Значительная часть времени в загородном лагере отводится на проведение спортивных мероприятий: ежедневная зарядка, соревнования между отрядами внутри лагеря, </w:t>
      </w:r>
      <w:proofErr w:type="spellStart"/>
      <w:r>
        <w:t>межлагерные</w:t>
      </w:r>
      <w:proofErr w:type="spellEnd"/>
      <w:r>
        <w:t xml:space="preserve"> спартакиады, туристические походы, плавание. Строительство </w:t>
      </w:r>
      <w:proofErr w:type="gramStart"/>
      <w:r>
        <w:t>новых</w:t>
      </w:r>
      <w:proofErr w:type="gramEnd"/>
      <w:r>
        <w:t xml:space="preserve"> и реконструкция имеющихся спортивных площадок и сооружений выведет на качественно новый уровень оздоровительный процесс в детских лагерях, создаст условия для проведения учебно-тренировочных сборов по различным видам спорта учащихся муниципальных образовательных учреждений и детско-юношеских спортивных школ города.</w:t>
      </w:r>
    </w:p>
    <w:p w:rsidR="00EA41E3" w:rsidRDefault="00EA41E3">
      <w:pPr>
        <w:pStyle w:val="ConsPlusNormal"/>
        <w:spacing w:before="220"/>
        <w:ind w:firstLine="540"/>
        <w:jc w:val="both"/>
      </w:pPr>
      <w:r>
        <w:t>Открытой остается проблема профессиональной компетентности педагогических кадров оздоровительных лагерей. Назрела необходимость организации курсов подготовки педагогического состава для работы в условиях загородного лагеря, разработки информационно-методического материала в помощь будущим воспитателям и вожатым.</w:t>
      </w:r>
    </w:p>
    <w:p w:rsidR="00EA41E3" w:rsidRDefault="00EA41E3">
      <w:pPr>
        <w:pStyle w:val="ConsPlusNormal"/>
        <w:spacing w:before="220"/>
        <w:ind w:firstLine="540"/>
        <w:jc w:val="both"/>
      </w:pPr>
      <w:r>
        <w:t>Проблема занятости подростков решается путем создания на базе общеобразовательных учреждений 41 летнего трудового отряда общей численностью 280 несовершеннолетних в возрасте от 14 до 18 лет. За время работы в летних трудовых отрядах учащиеся приобретают опыт работы, трудовой стаж, приобщаются к общественно полезному труду, получают заработную плату. В целях организации занятости детей и подростков, профилактики правонарушений, оказания поддержки учащимся из малообеспеченных семей необходимо увеличить количество подростков, занятых в летних трудовых отрядах.</w:t>
      </w:r>
    </w:p>
    <w:p w:rsidR="00EA41E3" w:rsidRDefault="00EA41E3">
      <w:pPr>
        <w:pStyle w:val="ConsPlusNormal"/>
        <w:spacing w:before="220"/>
        <w:ind w:firstLine="540"/>
        <w:jc w:val="both"/>
      </w:pPr>
      <w:r>
        <w:t>Таким образом, в настоящее время назрела острая необходимость расширения и реконструкции лагерей, обеспечения современного уровня бытового обслуживания детей и персонала в соответствии с действующими нормами, создания условий полноценного отдыха. Для решения существующих проблем и последовательного развития материально-технической базы оздоровительных лагерей необходим программно-целевой подход и планирование соответствующих мероприятий.</w:t>
      </w:r>
    </w:p>
    <w:p w:rsidR="00EA41E3" w:rsidRDefault="00EA41E3">
      <w:pPr>
        <w:pStyle w:val="ConsPlusNormal"/>
        <w:spacing w:before="220"/>
        <w:ind w:firstLine="540"/>
        <w:jc w:val="both"/>
      </w:pPr>
      <w:r>
        <w:t>Решению названных проблем будет способствовать подпрограмма 4, которая является источником обеспечения деятельности оздоровительных лагерей для создания качественно новых условий отдыха и оздоровления детей и подростков.</w:t>
      </w:r>
    </w:p>
    <w:p w:rsidR="00EA41E3" w:rsidRDefault="00EA41E3">
      <w:pPr>
        <w:pStyle w:val="ConsPlusNormal"/>
        <w:ind w:firstLine="540"/>
        <w:jc w:val="both"/>
      </w:pPr>
    </w:p>
    <w:p w:rsidR="00EA41E3" w:rsidRDefault="00EA41E3">
      <w:pPr>
        <w:pStyle w:val="ConsPlusTitle"/>
        <w:jc w:val="center"/>
        <w:outlineLvl w:val="2"/>
      </w:pPr>
      <w:r>
        <w:t>2. Цель, сроки и этапы реализации подпрограммы 4</w:t>
      </w:r>
    </w:p>
    <w:p w:rsidR="00EA41E3" w:rsidRDefault="00EA41E3">
      <w:pPr>
        <w:pStyle w:val="ConsPlusNormal"/>
        <w:ind w:firstLine="540"/>
        <w:jc w:val="both"/>
      </w:pPr>
    </w:p>
    <w:p w:rsidR="00EA41E3" w:rsidRDefault="00EA41E3">
      <w:pPr>
        <w:pStyle w:val="ConsPlusNormal"/>
        <w:ind w:firstLine="540"/>
        <w:jc w:val="both"/>
      </w:pPr>
      <w:r>
        <w:t>Целью подпрограммы 4 является совершенствование условий, обеспечивающих комплексное решение вопросов организации разностороннего и содержательного отдыха, оздоровления и занятости детей.</w:t>
      </w:r>
    </w:p>
    <w:p w:rsidR="00EA41E3" w:rsidRDefault="00EA41E3">
      <w:pPr>
        <w:pStyle w:val="ConsPlusNormal"/>
        <w:spacing w:before="220"/>
        <w:ind w:firstLine="540"/>
        <w:jc w:val="both"/>
      </w:pPr>
      <w:r>
        <w:lastRenderedPageBreak/>
        <w:t>Для достижения цели необходимо решение следующих задач:</w:t>
      </w:r>
    </w:p>
    <w:p w:rsidR="00EA41E3" w:rsidRDefault="00EA41E3">
      <w:pPr>
        <w:pStyle w:val="ConsPlusNormal"/>
        <w:spacing w:before="220"/>
        <w:ind w:firstLine="540"/>
        <w:jc w:val="both"/>
      </w:pPr>
      <w:r>
        <w:t>1) Обеспечение доступности качественного отдыха и оздоровления детей.</w:t>
      </w:r>
    </w:p>
    <w:p w:rsidR="00EA41E3" w:rsidRDefault="00EA41E3">
      <w:pPr>
        <w:pStyle w:val="ConsPlusNormal"/>
        <w:spacing w:before="220"/>
        <w:ind w:firstLine="540"/>
        <w:jc w:val="both"/>
      </w:pPr>
      <w:r>
        <w:t>2) Развитие системы отдыха, оздоровления и занятости детей.</w:t>
      </w:r>
    </w:p>
    <w:p w:rsidR="00EA41E3" w:rsidRDefault="00EA41E3">
      <w:pPr>
        <w:pStyle w:val="ConsPlusNormal"/>
        <w:spacing w:before="220"/>
        <w:ind w:firstLine="540"/>
        <w:jc w:val="both"/>
      </w:pPr>
      <w:r>
        <w:t>По итогам реализации подпрограммы 4 планируется достичь следующих результатов:</w:t>
      </w:r>
    </w:p>
    <w:p w:rsidR="00EA41E3" w:rsidRDefault="00EA41E3">
      <w:pPr>
        <w:pStyle w:val="ConsPlusNormal"/>
        <w:spacing w:before="220"/>
        <w:ind w:firstLine="540"/>
        <w:jc w:val="both"/>
      </w:pPr>
      <w:r>
        <w:t>- увеличение охвата детей школьного возраста различными формами отдыха и оздоровления до 83,5%;</w:t>
      </w:r>
    </w:p>
    <w:p w:rsidR="00EA41E3" w:rsidRDefault="00EA41E3">
      <w:pPr>
        <w:pStyle w:val="ConsPlusNormal"/>
        <w:spacing w:before="220"/>
        <w:ind w:firstLine="540"/>
        <w:jc w:val="both"/>
      </w:pPr>
      <w:r>
        <w:t>- сохранение количества загородных оздоровительных лагерей, в которых обеспечено соблюдение требований СанПиН и пожарной безопасности (по результатам оценки условий при приемке организаций к новому оздоровительному сезону), на уровне 5 ед.;</w:t>
      </w:r>
    </w:p>
    <w:p w:rsidR="00EA41E3" w:rsidRDefault="00EA41E3">
      <w:pPr>
        <w:pStyle w:val="ConsPlusNormal"/>
        <w:spacing w:before="220"/>
        <w:ind w:firstLine="540"/>
        <w:jc w:val="both"/>
      </w:pPr>
      <w:r>
        <w:t>- сохранение доли детей школьного возраста, оздоровленных в лагерях с дневным пребыванием, на уровне 65%;</w:t>
      </w:r>
    </w:p>
    <w:p w:rsidR="00EA41E3" w:rsidRDefault="00EA41E3">
      <w:pPr>
        <w:pStyle w:val="ConsPlusNormal"/>
        <w:spacing w:before="220"/>
        <w:ind w:firstLine="540"/>
        <w:jc w:val="both"/>
      </w:pPr>
      <w:r>
        <w:t>- увеличение доли детей школьного возраста, оздоровленных в загородных оздоровительных лагерях, до 11%;</w:t>
      </w:r>
    </w:p>
    <w:p w:rsidR="00EA41E3" w:rsidRDefault="00EA41E3">
      <w:pPr>
        <w:pStyle w:val="ConsPlusNormal"/>
        <w:spacing w:before="220"/>
        <w:ind w:firstLine="540"/>
        <w:jc w:val="both"/>
      </w:pPr>
      <w:r>
        <w:t>- увеличение доли воспитанников загородных лагерей с выраженным оздоровительным эффектом до 92,6%;</w:t>
      </w:r>
    </w:p>
    <w:p w:rsidR="00EA41E3" w:rsidRDefault="00EA41E3">
      <w:pPr>
        <w:pStyle w:val="ConsPlusNormal"/>
        <w:spacing w:before="220"/>
        <w:ind w:firstLine="540"/>
        <w:jc w:val="both"/>
      </w:pPr>
      <w:r>
        <w:t>- увеличение охвата детей школьного возраста различными формами занятости до 20%.</w:t>
      </w:r>
    </w:p>
    <w:p w:rsidR="00EA41E3" w:rsidRDefault="00EA41E3">
      <w:pPr>
        <w:pStyle w:val="ConsPlusNormal"/>
        <w:spacing w:before="220"/>
        <w:ind w:firstLine="540"/>
        <w:jc w:val="both"/>
      </w:pPr>
      <w:r>
        <w:t>Срок реализации подпрограммы 4 - 2015 - 2025 годы. Этапы реализации подпрограммы 4: I этап - 2015 - 2020 годы, II этап - 2021 - 2025 годы.</w:t>
      </w:r>
    </w:p>
    <w:p w:rsidR="00EA41E3" w:rsidRDefault="00EA41E3">
      <w:pPr>
        <w:pStyle w:val="ConsPlusNormal"/>
        <w:ind w:firstLine="540"/>
        <w:jc w:val="both"/>
      </w:pPr>
    </w:p>
    <w:p w:rsidR="00EA41E3" w:rsidRDefault="00EA41E3">
      <w:pPr>
        <w:pStyle w:val="ConsPlusTitle"/>
        <w:jc w:val="center"/>
        <w:outlineLvl w:val="2"/>
      </w:pPr>
      <w:r>
        <w:t>Раздел 3. Перечень проектов в составе подпрограммы 4</w:t>
      </w:r>
    </w:p>
    <w:p w:rsidR="00EA41E3" w:rsidRDefault="00EA41E3">
      <w:pPr>
        <w:pStyle w:val="ConsPlusNormal"/>
        <w:ind w:firstLine="540"/>
        <w:jc w:val="both"/>
      </w:pPr>
    </w:p>
    <w:p w:rsidR="00EA41E3" w:rsidRDefault="00EA41E3">
      <w:pPr>
        <w:pStyle w:val="ConsPlusNormal"/>
        <w:ind w:firstLine="540"/>
        <w:jc w:val="both"/>
      </w:pPr>
      <w:r>
        <w:t>В состав подпрограммы 4 входят мероприятия муниципальных проектов:</w:t>
      </w:r>
    </w:p>
    <w:p w:rsidR="00EA41E3" w:rsidRDefault="00EA41E3">
      <w:pPr>
        <w:pStyle w:val="ConsPlusNormal"/>
        <w:spacing w:before="220"/>
        <w:ind w:firstLine="540"/>
        <w:jc w:val="both"/>
      </w:pPr>
      <w:r>
        <w:t xml:space="preserve">1. Совершенствование инфраструктуры загородных оздоровительных лагерей "Юность" и им. </w:t>
      </w:r>
      <w:proofErr w:type="spellStart"/>
      <w:r>
        <w:t>Ю.А.Гагарина</w:t>
      </w:r>
      <w:proofErr w:type="spellEnd"/>
      <w:r>
        <w:t xml:space="preserve"> в 2015 году.</w:t>
      </w:r>
    </w:p>
    <w:p w:rsidR="00EA41E3" w:rsidRDefault="00EA41E3">
      <w:pPr>
        <w:pStyle w:val="ConsPlusNormal"/>
        <w:spacing w:before="220"/>
        <w:ind w:firstLine="540"/>
        <w:jc w:val="both"/>
      </w:pPr>
      <w:r>
        <w:t>2. Создание и организация работы палаточного лагеря на базе МБУ ДОЛ "Электроника".</w:t>
      </w:r>
    </w:p>
    <w:p w:rsidR="00EA41E3" w:rsidRDefault="00EA41E3">
      <w:pPr>
        <w:pStyle w:val="ConsPlusNormal"/>
        <w:spacing w:before="220"/>
        <w:ind w:firstLine="540"/>
        <w:jc w:val="both"/>
      </w:pPr>
      <w:r>
        <w:t xml:space="preserve">3. Организация отдыха будущих первоклассников в загородном оздоровительном лагере им. </w:t>
      </w:r>
      <w:proofErr w:type="spellStart"/>
      <w:r>
        <w:t>Ю.А.Гагарина</w:t>
      </w:r>
      <w:proofErr w:type="spellEnd"/>
      <w:r>
        <w:t>.</w:t>
      </w:r>
    </w:p>
    <w:p w:rsidR="00EA41E3" w:rsidRDefault="00EA41E3">
      <w:pPr>
        <w:pStyle w:val="ConsPlusNormal"/>
        <w:spacing w:before="220"/>
        <w:ind w:firstLine="540"/>
        <w:jc w:val="both"/>
      </w:pPr>
      <w:r>
        <w:t>4. Проведение дней семейного отдыха в детском оздоровительном лагере "Сокол" города Белгорода ("Отдыхаем вместе").</w:t>
      </w:r>
    </w:p>
    <w:p w:rsidR="00EA41E3" w:rsidRDefault="00EA41E3">
      <w:pPr>
        <w:pStyle w:val="ConsPlusNormal"/>
        <w:spacing w:before="220"/>
        <w:ind w:firstLine="540"/>
        <w:jc w:val="both"/>
      </w:pPr>
      <w:r>
        <w:t>5. Организация привлечения внебюджетных средств для улучшения материально-технической базы загородных лагерей.</w:t>
      </w:r>
    </w:p>
    <w:p w:rsidR="00EA41E3" w:rsidRDefault="00EA41E3">
      <w:pPr>
        <w:pStyle w:val="ConsPlusNormal"/>
        <w:spacing w:before="220"/>
        <w:ind w:firstLine="540"/>
        <w:jc w:val="both"/>
      </w:pPr>
      <w:r>
        <w:t>6. Внедрение системы электронной очереди при выдаче путевок в загородные лагеря и лагеря с дневным пребыванием на территории города Белгорода.</w:t>
      </w:r>
    </w:p>
    <w:p w:rsidR="00EA41E3" w:rsidRDefault="00EA41E3">
      <w:pPr>
        <w:pStyle w:val="ConsPlusNormal"/>
        <w:ind w:firstLine="540"/>
        <w:jc w:val="both"/>
      </w:pPr>
    </w:p>
    <w:p w:rsidR="00EA41E3" w:rsidRDefault="00EA41E3">
      <w:pPr>
        <w:pStyle w:val="ConsPlusTitle"/>
        <w:jc w:val="center"/>
        <w:outlineLvl w:val="2"/>
      </w:pPr>
      <w:r>
        <w:t>4. Обоснование выделения системы мероприятий и</w:t>
      </w:r>
    </w:p>
    <w:p w:rsidR="00EA41E3" w:rsidRDefault="00EA41E3">
      <w:pPr>
        <w:pStyle w:val="ConsPlusTitle"/>
        <w:jc w:val="center"/>
      </w:pPr>
      <w:r>
        <w:t>краткое описание основных мероприятий подпрограммы 4</w:t>
      </w:r>
    </w:p>
    <w:p w:rsidR="00EA41E3" w:rsidRDefault="00EA41E3">
      <w:pPr>
        <w:pStyle w:val="ConsPlusNormal"/>
        <w:ind w:firstLine="540"/>
        <w:jc w:val="both"/>
      </w:pPr>
    </w:p>
    <w:p w:rsidR="00EA41E3" w:rsidRDefault="00EA41E3">
      <w:pPr>
        <w:pStyle w:val="ConsPlusNormal"/>
        <w:ind w:firstLine="540"/>
        <w:jc w:val="both"/>
      </w:pPr>
      <w:r>
        <w:t>Для выполнения задачи 1 "Обеспечение доступности качественного отдыха и оздоровления детей" необходимо реализовать следующие основные мероприятия:</w:t>
      </w:r>
    </w:p>
    <w:p w:rsidR="00EA41E3" w:rsidRDefault="00EA41E3">
      <w:pPr>
        <w:pStyle w:val="ConsPlusNormal"/>
        <w:spacing w:before="220"/>
        <w:ind w:firstLine="540"/>
        <w:jc w:val="both"/>
      </w:pPr>
      <w:r>
        <w:t xml:space="preserve">4.1. Обеспечение деятельности (оказание услуг) муниципальных учреждений городского </w:t>
      </w:r>
      <w:r>
        <w:lastRenderedPageBreak/>
        <w:t>округа "Город Белгород".</w:t>
      </w:r>
    </w:p>
    <w:p w:rsidR="00EA41E3" w:rsidRDefault="00EA41E3">
      <w:pPr>
        <w:pStyle w:val="ConsPlusNormal"/>
        <w:spacing w:before="220"/>
        <w:ind w:firstLine="540"/>
        <w:jc w:val="both"/>
      </w:pPr>
      <w:r>
        <w:t>Данное мероприятие включает расходы на содержание зданий, оплату коммунальных услуг, оплату труда работников, повышение квалификации педагогических и руководящих кадров, хозяйственные нужды, что позволит сохранить сеть детских загородных лагерей, поддерживать их функционирование в оздоровительном режиме, повысить качество реализации оздоровительно-образовательных программ.</w:t>
      </w:r>
    </w:p>
    <w:p w:rsidR="00EA41E3" w:rsidRDefault="00EA41E3">
      <w:pPr>
        <w:pStyle w:val="ConsPlusNormal"/>
        <w:spacing w:before="220"/>
        <w:ind w:firstLine="540"/>
        <w:jc w:val="both"/>
      </w:pPr>
      <w:r>
        <w:t>Финансирование мероприятий осуществляется за счет средств бюджета городского округа "Город Белгород" и иных источников.</w:t>
      </w:r>
    </w:p>
    <w:p w:rsidR="00EA41E3" w:rsidRDefault="00EA41E3">
      <w:pPr>
        <w:pStyle w:val="ConsPlusNormal"/>
        <w:spacing w:before="220"/>
        <w:ind w:firstLine="540"/>
        <w:jc w:val="both"/>
      </w:pPr>
      <w:r>
        <w:t>4.2. Организация отдыха и оздоровления детей в лагерях с дневным пребыванием.</w:t>
      </w:r>
    </w:p>
    <w:p w:rsidR="00EA41E3" w:rsidRDefault="00EA41E3">
      <w:pPr>
        <w:pStyle w:val="ConsPlusNormal"/>
        <w:spacing w:before="220"/>
        <w:ind w:firstLine="540"/>
        <w:jc w:val="both"/>
      </w:pPr>
      <w:r>
        <w:t>Реализация данного мероприятия направлена на материальную поддержку отдыха и оздоровления детей в лагерях с дневным пребыванием.</w:t>
      </w:r>
    </w:p>
    <w:p w:rsidR="00EA41E3" w:rsidRDefault="00EA41E3">
      <w:pPr>
        <w:pStyle w:val="ConsPlusNormal"/>
        <w:spacing w:before="220"/>
        <w:ind w:firstLine="540"/>
        <w:jc w:val="both"/>
      </w:pPr>
      <w:r>
        <w:t>Данное мероприятие позволит увеличить долю детей школьного возраста, оздоровленных в лагерях с дневным пребыванием, до 70% в 2020 году.</w:t>
      </w:r>
    </w:p>
    <w:p w:rsidR="00EA41E3" w:rsidRDefault="00EA41E3">
      <w:pPr>
        <w:pStyle w:val="ConsPlusNormal"/>
        <w:spacing w:before="220"/>
        <w:ind w:firstLine="540"/>
        <w:jc w:val="both"/>
      </w:pPr>
      <w:r>
        <w:t>Финансирование отдыха детей, находящихся в трудной жизненной ситуации, оплачивается из целевых средств федерального бюджета и бюджета городского округа "Город Белгород".</w:t>
      </w:r>
    </w:p>
    <w:p w:rsidR="00EA41E3" w:rsidRDefault="00EA41E3">
      <w:pPr>
        <w:pStyle w:val="ConsPlusNormal"/>
        <w:spacing w:before="220"/>
        <w:ind w:firstLine="540"/>
        <w:jc w:val="both"/>
      </w:pPr>
      <w:r>
        <w:t>Для выполнения задачи 2 "Развитие системы отдыха, оздоровления и занятости детей" необходимо реализовать следующие основные мероприятия:</w:t>
      </w:r>
    </w:p>
    <w:p w:rsidR="00EA41E3" w:rsidRDefault="00EA41E3">
      <w:pPr>
        <w:pStyle w:val="ConsPlusNormal"/>
        <w:spacing w:before="220"/>
        <w:ind w:firstLine="540"/>
        <w:jc w:val="both"/>
      </w:pPr>
      <w:r>
        <w:t>4.3. Модернизация инфраструктуры загородных оздоровительных учреждений.</w:t>
      </w:r>
    </w:p>
    <w:p w:rsidR="00EA41E3" w:rsidRDefault="00EA41E3">
      <w:pPr>
        <w:pStyle w:val="ConsPlusNormal"/>
        <w:spacing w:before="220"/>
        <w:ind w:firstLine="540"/>
        <w:jc w:val="both"/>
      </w:pPr>
      <w:r>
        <w:t>Реализация данных мероприятий позволит улучшить условия пребывания детей в оздоровительном учреждении, увеличить охват детей школьного возраста оздоровительным отдыхом, повысить долю детей с выраженным оздоровительным эффектом, а также создать условия для функционирования загородных лагерей в круглогодичном режиме.</w:t>
      </w:r>
    </w:p>
    <w:p w:rsidR="00EA41E3" w:rsidRDefault="00EA41E3">
      <w:pPr>
        <w:pStyle w:val="ConsPlusNormal"/>
        <w:spacing w:before="220"/>
        <w:ind w:firstLine="540"/>
        <w:jc w:val="both"/>
      </w:pPr>
      <w:r>
        <w:t>Финансирование расходов на проведение проектно-изыскательских работ и иные работы при осуществлении строительства (реконструкции) объектов муниципальной собственности осуществляются за счет средств бюджета городского округа "Город Белгород".</w:t>
      </w:r>
    </w:p>
    <w:p w:rsidR="00EA41E3" w:rsidRDefault="00EA41E3">
      <w:pPr>
        <w:pStyle w:val="ConsPlusNormal"/>
        <w:spacing w:before="220"/>
        <w:ind w:firstLine="540"/>
        <w:jc w:val="both"/>
      </w:pPr>
      <w:r>
        <w:t>4.4. Проведение конкурсов, фестивалей и иных мероприятий.</w:t>
      </w:r>
    </w:p>
    <w:p w:rsidR="00EA41E3" w:rsidRDefault="00EA41E3">
      <w:pPr>
        <w:pStyle w:val="ConsPlusNormal"/>
        <w:spacing w:before="220"/>
        <w:ind w:firstLine="540"/>
        <w:jc w:val="both"/>
      </w:pPr>
      <w:r>
        <w:t>Мероприятие позволит обеспечить сохранение и развитие выездных форм отдыха детей, организовать социально-реабилитационную смену "Данко" для подростков, находящихся в трудной жизненной ситуации, создать на базе общеобразовательных учреждений летние трудовые отряды, создать условия на базе загородных лагерей для семейного отдыха, проведения дней здоровья и учебно-тренировочных сборов воспитанников спортивных школ.</w:t>
      </w:r>
    </w:p>
    <w:p w:rsidR="00EA41E3" w:rsidRDefault="00EA41E3">
      <w:pPr>
        <w:pStyle w:val="ConsPlusNormal"/>
        <w:spacing w:before="220"/>
        <w:ind w:firstLine="540"/>
        <w:jc w:val="both"/>
      </w:pPr>
      <w:r>
        <w:t>Финансирование мероприятий осуществляется за счет средств бюджета городского округа "Город Белгород".</w:t>
      </w:r>
    </w:p>
    <w:p w:rsidR="00EA41E3" w:rsidRDefault="00EA41E3">
      <w:pPr>
        <w:pStyle w:val="ConsPlusNormal"/>
        <w:spacing w:before="220"/>
        <w:ind w:firstLine="540"/>
        <w:jc w:val="both"/>
      </w:pPr>
      <w:r>
        <w:t>Данный комплекс мероприятий приведет к достижению показателей, предусмотренных подпрограммой 4.</w:t>
      </w:r>
    </w:p>
    <w:p w:rsidR="00EA41E3" w:rsidRDefault="00EA41E3">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483B4D" w:rsidRDefault="00483B4D">
      <w:pPr>
        <w:pStyle w:val="ConsPlusNormal"/>
        <w:ind w:firstLine="540"/>
        <w:jc w:val="both"/>
      </w:pPr>
    </w:p>
    <w:p w:rsidR="00EA41E3" w:rsidRDefault="00EA41E3">
      <w:pPr>
        <w:pStyle w:val="ConsPlusTitle"/>
        <w:jc w:val="center"/>
        <w:outlineLvl w:val="2"/>
      </w:pPr>
      <w:r>
        <w:lastRenderedPageBreak/>
        <w:t>5. Прогноз показателей результата подпрограммы 4</w:t>
      </w:r>
    </w:p>
    <w:p w:rsidR="00483B4D" w:rsidRDefault="00483B4D">
      <w:pPr>
        <w:pStyle w:val="ConsPlusTitle"/>
        <w:jc w:val="center"/>
        <w:outlineLvl w:val="3"/>
      </w:pPr>
    </w:p>
    <w:p w:rsidR="00EA41E3" w:rsidRDefault="00EA41E3">
      <w:pPr>
        <w:pStyle w:val="ConsPlusTitle"/>
        <w:jc w:val="center"/>
        <w:outlineLvl w:val="3"/>
      </w:pPr>
      <w:r>
        <w:t>I этап</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231"/>
        <w:gridCol w:w="1729"/>
        <w:gridCol w:w="625"/>
        <w:gridCol w:w="625"/>
        <w:gridCol w:w="625"/>
        <w:gridCol w:w="625"/>
        <w:gridCol w:w="625"/>
        <w:gridCol w:w="630"/>
      </w:tblGrid>
      <w:tr w:rsidR="00EA41E3">
        <w:tc>
          <w:tcPr>
            <w:tcW w:w="340" w:type="dxa"/>
            <w:vMerge w:val="restart"/>
          </w:tcPr>
          <w:p w:rsidR="00EA41E3" w:rsidRDefault="00EA41E3">
            <w:pPr>
              <w:pStyle w:val="ConsPlusNormal"/>
              <w:jc w:val="center"/>
            </w:pPr>
            <w:r>
              <w:t>N</w:t>
            </w:r>
          </w:p>
        </w:tc>
        <w:tc>
          <w:tcPr>
            <w:tcW w:w="3231" w:type="dxa"/>
            <w:vMerge w:val="restart"/>
          </w:tcPr>
          <w:p w:rsidR="00EA41E3" w:rsidRDefault="00EA41E3">
            <w:pPr>
              <w:pStyle w:val="ConsPlusNormal"/>
              <w:jc w:val="center"/>
            </w:pPr>
            <w:r>
              <w:t>Наименование показателя, единица измерения</w:t>
            </w:r>
          </w:p>
        </w:tc>
        <w:tc>
          <w:tcPr>
            <w:tcW w:w="1729" w:type="dxa"/>
            <w:vMerge w:val="restart"/>
          </w:tcPr>
          <w:p w:rsidR="00EA41E3" w:rsidRDefault="00EA41E3">
            <w:pPr>
              <w:pStyle w:val="ConsPlusNormal"/>
              <w:jc w:val="center"/>
            </w:pPr>
            <w:r>
              <w:t>Соисполнитель</w:t>
            </w:r>
          </w:p>
        </w:tc>
        <w:tc>
          <w:tcPr>
            <w:tcW w:w="3755" w:type="dxa"/>
            <w:gridSpan w:val="6"/>
          </w:tcPr>
          <w:p w:rsidR="00EA41E3" w:rsidRDefault="00EA41E3">
            <w:pPr>
              <w:pStyle w:val="ConsPlusNormal"/>
              <w:jc w:val="center"/>
            </w:pPr>
            <w:r>
              <w:t>Значение показателя по годам реализации</w:t>
            </w:r>
          </w:p>
        </w:tc>
      </w:tr>
      <w:tr w:rsidR="00EA41E3">
        <w:tc>
          <w:tcPr>
            <w:tcW w:w="340" w:type="dxa"/>
            <w:vMerge/>
          </w:tcPr>
          <w:p w:rsidR="00EA41E3" w:rsidRDefault="00EA41E3">
            <w:pPr>
              <w:pStyle w:val="ConsPlusNormal"/>
            </w:pPr>
          </w:p>
        </w:tc>
        <w:tc>
          <w:tcPr>
            <w:tcW w:w="3231" w:type="dxa"/>
            <w:vMerge/>
          </w:tcPr>
          <w:p w:rsidR="00EA41E3" w:rsidRDefault="00EA41E3">
            <w:pPr>
              <w:pStyle w:val="ConsPlusNormal"/>
            </w:pPr>
          </w:p>
        </w:tc>
        <w:tc>
          <w:tcPr>
            <w:tcW w:w="1729" w:type="dxa"/>
            <w:vMerge/>
          </w:tcPr>
          <w:p w:rsidR="00EA41E3" w:rsidRDefault="00EA41E3">
            <w:pPr>
              <w:pStyle w:val="ConsPlusNormal"/>
            </w:pPr>
          </w:p>
        </w:tc>
        <w:tc>
          <w:tcPr>
            <w:tcW w:w="625" w:type="dxa"/>
          </w:tcPr>
          <w:p w:rsidR="00EA41E3" w:rsidRDefault="00EA41E3">
            <w:pPr>
              <w:pStyle w:val="ConsPlusNormal"/>
              <w:jc w:val="center"/>
            </w:pPr>
            <w:r>
              <w:t>2015</w:t>
            </w:r>
          </w:p>
        </w:tc>
        <w:tc>
          <w:tcPr>
            <w:tcW w:w="625" w:type="dxa"/>
          </w:tcPr>
          <w:p w:rsidR="00EA41E3" w:rsidRDefault="00EA41E3">
            <w:pPr>
              <w:pStyle w:val="ConsPlusNormal"/>
              <w:jc w:val="center"/>
            </w:pPr>
            <w:r>
              <w:t>2016</w:t>
            </w:r>
          </w:p>
        </w:tc>
        <w:tc>
          <w:tcPr>
            <w:tcW w:w="625" w:type="dxa"/>
          </w:tcPr>
          <w:p w:rsidR="00EA41E3" w:rsidRDefault="00EA41E3">
            <w:pPr>
              <w:pStyle w:val="ConsPlusNormal"/>
              <w:jc w:val="center"/>
            </w:pPr>
            <w:r>
              <w:t>2017</w:t>
            </w:r>
          </w:p>
        </w:tc>
        <w:tc>
          <w:tcPr>
            <w:tcW w:w="625" w:type="dxa"/>
          </w:tcPr>
          <w:p w:rsidR="00EA41E3" w:rsidRDefault="00EA41E3">
            <w:pPr>
              <w:pStyle w:val="ConsPlusNormal"/>
              <w:jc w:val="center"/>
            </w:pPr>
            <w:r>
              <w:t>2018</w:t>
            </w:r>
          </w:p>
        </w:tc>
        <w:tc>
          <w:tcPr>
            <w:tcW w:w="625" w:type="dxa"/>
          </w:tcPr>
          <w:p w:rsidR="00EA41E3" w:rsidRDefault="00EA41E3">
            <w:pPr>
              <w:pStyle w:val="ConsPlusNormal"/>
              <w:jc w:val="center"/>
            </w:pPr>
            <w:r>
              <w:t>2019</w:t>
            </w:r>
          </w:p>
        </w:tc>
        <w:tc>
          <w:tcPr>
            <w:tcW w:w="630" w:type="dxa"/>
          </w:tcPr>
          <w:p w:rsidR="00EA41E3" w:rsidRDefault="00EA41E3">
            <w:pPr>
              <w:pStyle w:val="ConsPlusNormal"/>
              <w:jc w:val="center"/>
            </w:pPr>
            <w:r>
              <w:t>2020</w:t>
            </w:r>
          </w:p>
        </w:tc>
      </w:tr>
      <w:tr w:rsidR="00EA41E3">
        <w:tc>
          <w:tcPr>
            <w:tcW w:w="340" w:type="dxa"/>
          </w:tcPr>
          <w:p w:rsidR="00EA41E3" w:rsidRDefault="00EA41E3">
            <w:pPr>
              <w:pStyle w:val="ConsPlusNormal"/>
            </w:pPr>
            <w:r>
              <w:t>1</w:t>
            </w:r>
          </w:p>
        </w:tc>
        <w:tc>
          <w:tcPr>
            <w:tcW w:w="3231" w:type="dxa"/>
          </w:tcPr>
          <w:p w:rsidR="00EA41E3" w:rsidRDefault="00EA41E3">
            <w:pPr>
              <w:pStyle w:val="ConsPlusNormal"/>
            </w:pPr>
            <w:r>
              <w:t>Охват детей школьного возраста различными формами отдыха и оздоровления, %</w:t>
            </w:r>
          </w:p>
        </w:tc>
        <w:tc>
          <w:tcPr>
            <w:tcW w:w="1729" w:type="dxa"/>
          </w:tcPr>
          <w:p w:rsidR="00EA41E3" w:rsidRDefault="00EA41E3">
            <w:pPr>
              <w:pStyle w:val="ConsPlusNormal"/>
            </w:pPr>
            <w:r>
              <w:t>Управление образования</w:t>
            </w:r>
          </w:p>
        </w:tc>
        <w:tc>
          <w:tcPr>
            <w:tcW w:w="625" w:type="dxa"/>
          </w:tcPr>
          <w:p w:rsidR="00EA41E3" w:rsidRDefault="00EA41E3">
            <w:pPr>
              <w:pStyle w:val="ConsPlusNormal"/>
              <w:jc w:val="center"/>
            </w:pPr>
            <w:r>
              <w:t>-</w:t>
            </w:r>
          </w:p>
        </w:tc>
        <w:tc>
          <w:tcPr>
            <w:tcW w:w="625" w:type="dxa"/>
          </w:tcPr>
          <w:p w:rsidR="00EA41E3" w:rsidRDefault="00EA41E3">
            <w:pPr>
              <w:pStyle w:val="ConsPlusNormal"/>
              <w:jc w:val="center"/>
            </w:pPr>
            <w:r>
              <w:t>-</w:t>
            </w:r>
          </w:p>
        </w:tc>
        <w:tc>
          <w:tcPr>
            <w:tcW w:w="625" w:type="dxa"/>
          </w:tcPr>
          <w:p w:rsidR="00EA41E3" w:rsidRDefault="00EA41E3">
            <w:pPr>
              <w:pStyle w:val="ConsPlusNormal"/>
              <w:jc w:val="center"/>
            </w:pPr>
            <w:r>
              <w:t>83,1</w:t>
            </w:r>
          </w:p>
        </w:tc>
        <w:tc>
          <w:tcPr>
            <w:tcW w:w="625" w:type="dxa"/>
          </w:tcPr>
          <w:p w:rsidR="00EA41E3" w:rsidRDefault="00EA41E3">
            <w:pPr>
              <w:pStyle w:val="ConsPlusNormal"/>
              <w:jc w:val="center"/>
            </w:pPr>
            <w:r>
              <w:t>83,2</w:t>
            </w:r>
          </w:p>
        </w:tc>
        <w:tc>
          <w:tcPr>
            <w:tcW w:w="625" w:type="dxa"/>
          </w:tcPr>
          <w:p w:rsidR="00EA41E3" w:rsidRDefault="00EA41E3">
            <w:pPr>
              <w:pStyle w:val="ConsPlusNormal"/>
              <w:jc w:val="center"/>
            </w:pPr>
            <w:r>
              <w:t>83,3</w:t>
            </w:r>
          </w:p>
        </w:tc>
        <w:tc>
          <w:tcPr>
            <w:tcW w:w="630" w:type="dxa"/>
          </w:tcPr>
          <w:p w:rsidR="00EA41E3" w:rsidRDefault="00EA41E3">
            <w:pPr>
              <w:pStyle w:val="ConsPlusNormal"/>
              <w:jc w:val="center"/>
            </w:pPr>
            <w:r>
              <w:t>83,4</w:t>
            </w:r>
          </w:p>
        </w:tc>
      </w:tr>
      <w:tr w:rsidR="00EA41E3">
        <w:tc>
          <w:tcPr>
            <w:tcW w:w="340" w:type="dxa"/>
          </w:tcPr>
          <w:p w:rsidR="00EA41E3" w:rsidRDefault="00EA41E3">
            <w:pPr>
              <w:pStyle w:val="ConsPlusNormal"/>
            </w:pPr>
            <w:r>
              <w:t>2</w:t>
            </w:r>
          </w:p>
        </w:tc>
        <w:tc>
          <w:tcPr>
            <w:tcW w:w="3231" w:type="dxa"/>
          </w:tcPr>
          <w:p w:rsidR="00EA41E3" w:rsidRDefault="00EA41E3">
            <w:pPr>
              <w:pStyle w:val="ConsPlusNormal"/>
            </w:pPr>
            <w:r>
              <w:t>Сохранение количества загородных оздоровительных лагерей, в которых обеспечено соблюдение требований СанПиН и пожарной безопасности (по результатам оценки условий при приемке организаций к новому оздоровительному сезону), единиц</w:t>
            </w:r>
          </w:p>
        </w:tc>
        <w:tc>
          <w:tcPr>
            <w:tcW w:w="1729" w:type="dxa"/>
          </w:tcPr>
          <w:p w:rsidR="00EA41E3" w:rsidRDefault="00EA41E3">
            <w:pPr>
              <w:pStyle w:val="ConsPlusNormal"/>
            </w:pPr>
            <w:r>
              <w:t>Управление образования</w:t>
            </w:r>
          </w:p>
        </w:tc>
        <w:tc>
          <w:tcPr>
            <w:tcW w:w="625" w:type="dxa"/>
          </w:tcPr>
          <w:p w:rsidR="00EA41E3" w:rsidRDefault="00EA41E3">
            <w:pPr>
              <w:pStyle w:val="ConsPlusNormal"/>
              <w:jc w:val="center"/>
            </w:pPr>
            <w:r>
              <w:t>5</w:t>
            </w:r>
          </w:p>
        </w:tc>
        <w:tc>
          <w:tcPr>
            <w:tcW w:w="625" w:type="dxa"/>
          </w:tcPr>
          <w:p w:rsidR="00EA41E3" w:rsidRDefault="00EA41E3">
            <w:pPr>
              <w:pStyle w:val="ConsPlusNormal"/>
              <w:jc w:val="center"/>
            </w:pPr>
            <w:r>
              <w:t>5</w:t>
            </w:r>
          </w:p>
        </w:tc>
        <w:tc>
          <w:tcPr>
            <w:tcW w:w="625" w:type="dxa"/>
          </w:tcPr>
          <w:p w:rsidR="00EA41E3" w:rsidRDefault="00EA41E3">
            <w:pPr>
              <w:pStyle w:val="ConsPlusNormal"/>
              <w:jc w:val="center"/>
            </w:pPr>
            <w:r>
              <w:t>5</w:t>
            </w:r>
          </w:p>
        </w:tc>
        <w:tc>
          <w:tcPr>
            <w:tcW w:w="625" w:type="dxa"/>
          </w:tcPr>
          <w:p w:rsidR="00EA41E3" w:rsidRDefault="00EA41E3">
            <w:pPr>
              <w:pStyle w:val="ConsPlusNormal"/>
              <w:jc w:val="center"/>
            </w:pPr>
            <w:r>
              <w:t>5</w:t>
            </w:r>
          </w:p>
        </w:tc>
        <w:tc>
          <w:tcPr>
            <w:tcW w:w="625" w:type="dxa"/>
          </w:tcPr>
          <w:p w:rsidR="00EA41E3" w:rsidRDefault="00EA41E3">
            <w:pPr>
              <w:pStyle w:val="ConsPlusNormal"/>
              <w:jc w:val="center"/>
            </w:pPr>
            <w:r>
              <w:t>5</w:t>
            </w:r>
          </w:p>
        </w:tc>
        <w:tc>
          <w:tcPr>
            <w:tcW w:w="630" w:type="dxa"/>
          </w:tcPr>
          <w:p w:rsidR="00EA41E3" w:rsidRDefault="00EA41E3">
            <w:pPr>
              <w:pStyle w:val="ConsPlusNormal"/>
              <w:jc w:val="center"/>
            </w:pPr>
            <w:r>
              <w:t>5</w:t>
            </w:r>
          </w:p>
        </w:tc>
      </w:tr>
      <w:tr w:rsidR="00EA41E3">
        <w:tc>
          <w:tcPr>
            <w:tcW w:w="340" w:type="dxa"/>
          </w:tcPr>
          <w:p w:rsidR="00EA41E3" w:rsidRDefault="00EA41E3">
            <w:pPr>
              <w:pStyle w:val="ConsPlusNormal"/>
            </w:pPr>
            <w:r>
              <w:t>3</w:t>
            </w:r>
          </w:p>
        </w:tc>
        <w:tc>
          <w:tcPr>
            <w:tcW w:w="3231" w:type="dxa"/>
          </w:tcPr>
          <w:p w:rsidR="00EA41E3" w:rsidRDefault="00EA41E3">
            <w:pPr>
              <w:pStyle w:val="ConsPlusNormal"/>
            </w:pPr>
            <w:r>
              <w:t>Доля детей школьного возраста, оздоровленных в лагерях с дневным пребыванием, %</w:t>
            </w:r>
          </w:p>
        </w:tc>
        <w:tc>
          <w:tcPr>
            <w:tcW w:w="1729" w:type="dxa"/>
          </w:tcPr>
          <w:p w:rsidR="00EA41E3" w:rsidRDefault="00EA41E3">
            <w:pPr>
              <w:pStyle w:val="ConsPlusNormal"/>
            </w:pPr>
            <w:r>
              <w:t>Управление образования</w:t>
            </w:r>
          </w:p>
        </w:tc>
        <w:tc>
          <w:tcPr>
            <w:tcW w:w="625" w:type="dxa"/>
          </w:tcPr>
          <w:p w:rsidR="00EA41E3" w:rsidRDefault="00EA41E3">
            <w:pPr>
              <w:pStyle w:val="ConsPlusNormal"/>
              <w:jc w:val="center"/>
            </w:pPr>
            <w:r>
              <w:t>-</w:t>
            </w:r>
          </w:p>
        </w:tc>
        <w:tc>
          <w:tcPr>
            <w:tcW w:w="625" w:type="dxa"/>
          </w:tcPr>
          <w:p w:rsidR="00EA41E3" w:rsidRDefault="00EA41E3">
            <w:pPr>
              <w:pStyle w:val="ConsPlusNormal"/>
              <w:jc w:val="center"/>
            </w:pPr>
            <w:r>
              <w:t>-</w:t>
            </w:r>
          </w:p>
        </w:tc>
        <w:tc>
          <w:tcPr>
            <w:tcW w:w="625" w:type="dxa"/>
          </w:tcPr>
          <w:p w:rsidR="00EA41E3" w:rsidRDefault="00EA41E3">
            <w:pPr>
              <w:pStyle w:val="ConsPlusNormal"/>
              <w:jc w:val="center"/>
            </w:pPr>
            <w:r>
              <w:t>65</w:t>
            </w:r>
          </w:p>
        </w:tc>
        <w:tc>
          <w:tcPr>
            <w:tcW w:w="625" w:type="dxa"/>
          </w:tcPr>
          <w:p w:rsidR="00EA41E3" w:rsidRDefault="00EA41E3">
            <w:pPr>
              <w:pStyle w:val="ConsPlusNormal"/>
              <w:jc w:val="center"/>
            </w:pPr>
            <w:r>
              <w:t>65</w:t>
            </w:r>
          </w:p>
        </w:tc>
        <w:tc>
          <w:tcPr>
            <w:tcW w:w="625" w:type="dxa"/>
          </w:tcPr>
          <w:p w:rsidR="00EA41E3" w:rsidRDefault="00EA41E3">
            <w:pPr>
              <w:pStyle w:val="ConsPlusNormal"/>
              <w:jc w:val="center"/>
            </w:pPr>
            <w:r>
              <w:t>65</w:t>
            </w:r>
          </w:p>
        </w:tc>
        <w:tc>
          <w:tcPr>
            <w:tcW w:w="630" w:type="dxa"/>
          </w:tcPr>
          <w:p w:rsidR="00EA41E3" w:rsidRDefault="00EA41E3">
            <w:pPr>
              <w:pStyle w:val="ConsPlusNormal"/>
              <w:jc w:val="center"/>
            </w:pPr>
            <w:r>
              <w:t>65</w:t>
            </w:r>
          </w:p>
        </w:tc>
      </w:tr>
      <w:tr w:rsidR="00EA41E3">
        <w:tc>
          <w:tcPr>
            <w:tcW w:w="340" w:type="dxa"/>
          </w:tcPr>
          <w:p w:rsidR="00EA41E3" w:rsidRDefault="00EA41E3">
            <w:pPr>
              <w:pStyle w:val="ConsPlusNormal"/>
            </w:pPr>
            <w:r>
              <w:t>4</w:t>
            </w:r>
          </w:p>
        </w:tc>
        <w:tc>
          <w:tcPr>
            <w:tcW w:w="3231" w:type="dxa"/>
          </w:tcPr>
          <w:p w:rsidR="00EA41E3" w:rsidRDefault="00EA41E3">
            <w:pPr>
              <w:pStyle w:val="ConsPlusNormal"/>
            </w:pPr>
            <w:r>
              <w:t>Доля детей школьного возраста, оздоровленных в загородных оздоровительных лагерях, %</w:t>
            </w:r>
          </w:p>
        </w:tc>
        <w:tc>
          <w:tcPr>
            <w:tcW w:w="1729" w:type="dxa"/>
          </w:tcPr>
          <w:p w:rsidR="00EA41E3" w:rsidRDefault="00EA41E3">
            <w:pPr>
              <w:pStyle w:val="ConsPlusNormal"/>
            </w:pPr>
            <w:r>
              <w:t>Управление образования</w:t>
            </w:r>
          </w:p>
        </w:tc>
        <w:tc>
          <w:tcPr>
            <w:tcW w:w="625" w:type="dxa"/>
          </w:tcPr>
          <w:p w:rsidR="00EA41E3" w:rsidRDefault="00EA41E3">
            <w:pPr>
              <w:pStyle w:val="ConsPlusNormal"/>
              <w:jc w:val="center"/>
            </w:pPr>
            <w:r>
              <w:t>9,7</w:t>
            </w:r>
          </w:p>
        </w:tc>
        <w:tc>
          <w:tcPr>
            <w:tcW w:w="625" w:type="dxa"/>
          </w:tcPr>
          <w:p w:rsidR="00EA41E3" w:rsidRDefault="00EA41E3">
            <w:pPr>
              <w:pStyle w:val="ConsPlusNormal"/>
              <w:jc w:val="center"/>
            </w:pPr>
            <w:r>
              <w:t>10,0</w:t>
            </w:r>
          </w:p>
        </w:tc>
        <w:tc>
          <w:tcPr>
            <w:tcW w:w="625" w:type="dxa"/>
          </w:tcPr>
          <w:p w:rsidR="00EA41E3" w:rsidRDefault="00EA41E3">
            <w:pPr>
              <w:pStyle w:val="ConsPlusNormal"/>
              <w:jc w:val="center"/>
            </w:pPr>
            <w:r>
              <w:t>10,3</w:t>
            </w:r>
          </w:p>
        </w:tc>
        <w:tc>
          <w:tcPr>
            <w:tcW w:w="625" w:type="dxa"/>
          </w:tcPr>
          <w:p w:rsidR="00EA41E3" w:rsidRDefault="00EA41E3">
            <w:pPr>
              <w:pStyle w:val="ConsPlusNormal"/>
              <w:jc w:val="center"/>
            </w:pPr>
            <w:r>
              <w:t>10,5</w:t>
            </w:r>
          </w:p>
        </w:tc>
        <w:tc>
          <w:tcPr>
            <w:tcW w:w="625" w:type="dxa"/>
          </w:tcPr>
          <w:p w:rsidR="00EA41E3" w:rsidRDefault="00EA41E3">
            <w:pPr>
              <w:pStyle w:val="ConsPlusNormal"/>
              <w:jc w:val="center"/>
            </w:pPr>
            <w:r>
              <w:t>10,8</w:t>
            </w:r>
          </w:p>
        </w:tc>
        <w:tc>
          <w:tcPr>
            <w:tcW w:w="630" w:type="dxa"/>
          </w:tcPr>
          <w:p w:rsidR="00EA41E3" w:rsidRDefault="00EA41E3">
            <w:pPr>
              <w:pStyle w:val="ConsPlusNormal"/>
              <w:jc w:val="center"/>
            </w:pPr>
            <w:r>
              <w:t>11,0</w:t>
            </w:r>
          </w:p>
        </w:tc>
      </w:tr>
      <w:tr w:rsidR="00EA41E3">
        <w:tc>
          <w:tcPr>
            <w:tcW w:w="340" w:type="dxa"/>
          </w:tcPr>
          <w:p w:rsidR="00EA41E3" w:rsidRDefault="00EA41E3">
            <w:pPr>
              <w:pStyle w:val="ConsPlusNormal"/>
            </w:pPr>
            <w:r>
              <w:t>5</w:t>
            </w:r>
          </w:p>
        </w:tc>
        <w:tc>
          <w:tcPr>
            <w:tcW w:w="3231" w:type="dxa"/>
          </w:tcPr>
          <w:p w:rsidR="00EA41E3" w:rsidRDefault="00EA41E3">
            <w:pPr>
              <w:pStyle w:val="ConsPlusNormal"/>
            </w:pPr>
            <w:r>
              <w:t>Доля воспитанников загородных лагерей с выраженным оздоровительным эффектом, %</w:t>
            </w:r>
          </w:p>
        </w:tc>
        <w:tc>
          <w:tcPr>
            <w:tcW w:w="1729" w:type="dxa"/>
          </w:tcPr>
          <w:p w:rsidR="00EA41E3" w:rsidRDefault="00EA41E3">
            <w:pPr>
              <w:pStyle w:val="ConsPlusNormal"/>
            </w:pPr>
            <w:r>
              <w:t>Управление образования</w:t>
            </w:r>
          </w:p>
        </w:tc>
        <w:tc>
          <w:tcPr>
            <w:tcW w:w="625" w:type="dxa"/>
          </w:tcPr>
          <w:p w:rsidR="00EA41E3" w:rsidRDefault="00EA41E3">
            <w:pPr>
              <w:pStyle w:val="ConsPlusNormal"/>
              <w:jc w:val="center"/>
            </w:pPr>
            <w:r>
              <w:t>90,5</w:t>
            </w:r>
          </w:p>
        </w:tc>
        <w:tc>
          <w:tcPr>
            <w:tcW w:w="625" w:type="dxa"/>
          </w:tcPr>
          <w:p w:rsidR="00EA41E3" w:rsidRDefault="00EA41E3">
            <w:pPr>
              <w:pStyle w:val="ConsPlusNormal"/>
              <w:jc w:val="center"/>
            </w:pPr>
            <w:r>
              <w:t>90,7</w:t>
            </w:r>
          </w:p>
        </w:tc>
        <w:tc>
          <w:tcPr>
            <w:tcW w:w="625" w:type="dxa"/>
          </w:tcPr>
          <w:p w:rsidR="00EA41E3" w:rsidRDefault="00EA41E3">
            <w:pPr>
              <w:pStyle w:val="ConsPlusNormal"/>
              <w:jc w:val="center"/>
            </w:pPr>
            <w:r>
              <w:t>91,0</w:t>
            </w:r>
          </w:p>
        </w:tc>
        <w:tc>
          <w:tcPr>
            <w:tcW w:w="625" w:type="dxa"/>
          </w:tcPr>
          <w:p w:rsidR="00EA41E3" w:rsidRDefault="00EA41E3">
            <w:pPr>
              <w:pStyle w:val="ConsPlusNormal"/>
              <w:jc w:val="center"/>
            </w:pPr>
            <w:r>
              <w:t>91,3</w:t>
            </w:r>
          </w:p>
        </w:tc>
        <w:tc>
          <w:tcPr>
            <w:tcW w:w="625" w:type="dxa"/>
          </w:tcPr>
          <w:p w:rsidR="00EA41E3" w:rsidRDefault="00EA41E3">
            <w:pPr>
              <w:pStyle w:val="ConsPlusNormal"/>
              <w:jc w:val="center"/>
            </w:pPr>
            <w:r>
              <w:t>91,5</w:t>
            </w:r>
          </w:p>
        </w:tc>
        <w:tc>
          <w:tcPr>
            <w:tcW w:w="630" w:type="dxa"/>
          </w:tcPr>
          <w:p w:rsidR="00EA41E3" w:rsidRDefault="00EA41E3">
            <w:pPr>
              <w:pStyle w:val="ConsPlusNormal"/>
              <w:jc w:val="center"/>
            </w:pPr>
            <w:r>
              <w:t>92,0</w:t>
            </w:r>
          </w:p>
        </w:tc>
      </w:tr>
      <w:tr w:rsidR="00EA41E3">
        <w:tc>
          <w:tcPr>
            <w:tcW w:w="340" w:type="dxa"/>
          </w:tcPr>
          <w:p w:rsidR="00EA41E3" w:rsidRDefault="00EA41E3">
            <w:pPr>
              <w:pStyle w:val="ConsPlusNormal"/>
            </w:pPr>
            <w:r>
              <w:t>6</w:t>
            </w:r>
          </w:p>
        </w:tc>
        <w:tc>
          <w:tcPr>
            <w:tcW w:w="3231" w:type="dxa"/>
          </w:tcPr>
          <w:p w:rsidR="00EA41E3" w:rsidRDefault="00EA41E3">
            <w:pPr>
              <w:pStyle w:val="ConsPlusNormal"/>
            </w:pPr>
            <w:r>
              <w:t>Охват детей школьного возраста различными формами занятости, %</w:t>
            </w:r>
          </w:p>
        </w:tc>
        <w:tc>
          <w:tcPr>
            <w:tcW w:w="1729" w:type="dxa"/>
          </w:tcPr>
          <w:p w:rsidR="00EA41E3" w:rsidRDefault="00EA41E3">
            <w:pPr>
              <w:pStyle w:val="ConsPlusNormal"/>
            </w:pPr>
            <w:r>
              <w:t>Управление образования</w:t>
            </w:r>
          </w:p>
        </w:tc>
        <w:tc>
          <w:tcPr>
            <w:tcW w:w="625" w:type="dxa"/>
          </w:tcPr>
          <w:p w:rsidR="00EA41E3" w:rsidRDefault="00EA41E3">
            <w:pPr>
              <w:pStyle w:val="ConsPlusNormal"/>
              <w:jc w:val="center"/>
            </w:pPr>
            <w:r>
              <w:t>12,0</w:t>
            </w:r>
          </w:p>
        </w:tc>
        <w:tc>
          <w:tcPr>
            <w:tcW w:w="625" w:type="dxa"/>
          </w:tcPr>
          <w:p w:rsidR="00EA41E3" w:rsidRDefault="00EA41E3">
            <w:pPr>
              <w:pStyle w:val="ConsPlusNormal"/>
              <w:jc w:val="center"/>
            </w:pPr>
            <w:r>
              <w:t>13,0</w:t>
            </w:r>
          </w:p>
        </w:tc>
        <w:tc>
          <w:tcPr>
            <w:tcW w:w="625" w:type="dxa"/>
          </w:tcPr>
          <w:p w:rsidR="00EA41E3" w:rsidRDefault="00EA41E3">
            <w:pPr>
              <w:pStyle w:val="ConsPlusNormal"/>
              <w:jc w:val="center"/>
            </w:pPr>
            <w:r>
              <w:t>14,0</w:t>
            </w:r>
          </w:p>
        </w:tc>
        <w:tc>
          <w:tcPr>
            <w:tcW w:w="625" w:type="dxa"/>
          </w:tcPr>
          <w:p w:rsidR="00EA41E3" w:rsidRDefault="00EA41E3">
            <w:pPr>
              <w:pStyle w:val="ConsPlusNormal"/>
              <w:jc w:val="center"/>
            </w:pPr>
            <w:r>
              <w:t>15,0</w:t>
            </w:r>
          </w:p>
        </w:tc>
        <w:tc>
          <w:tcPr>
            <w:tcW w:w="625" w:type="dxa"/>
          </w:tcPr>
          <w:p w:rsidR="00EA41E3" w:rsidRDefault="00EA41E3">
            <w:pPr>
              <w:pStyle w:val="ConsPlusNormal"/>
              <w:jc w:val="center"/>
            </w:pPr>
            <w:r>
              <w:t>16,0</w:t>
            </w:r>
          </w:p>
        </w:tc>
        <w:tc>
          <w:tcPr>
            <w:tcW w:w="630" w:type="dxa"/>
          </w:tcPr>
          <w:p w:rsidR="00EA41E3" w:rsidRDefault="00EA41E3">
            <w:pPr>
              <w:pStyle w:val="ConsPlusNormal"/>
              <w:jc w:val="center"/>
            </w:pPr>
            <w:r>
              <w:t>17,0</w:t>
            </w:r>
          </w:p>
        </w:tc>
      </w:tr>
    </w:tbl>
    <w:p w:rsidR="00EA41E3" w:rsidRDefault="00EA41E3">
      <w:pPr>
        <w:pStyle w:val="ConsPlusNormal"/>
        <w:ind w:firstLine="540"/>
        <w:jc w:val="both"/>
      </w:pPr>
    </w:p>
    <w:p w:rsidR="00EA41E3" w:rsidRDefault="00EA41E3">
      <w:pPr>
        <w:pStyle w:val="ConsPlusTitle"/>
        <w:jc w:val="center"/>
        <w:outlineLvl w:val="3"/>
      </w:pPr>
      <w:r>
        <w:t>II этап</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628"/>
        <w:gridCol w:w="1871"/>
        <w:gridCol w:w="641"/>
        <w:gridCol w:w="641"/>
        <w:gridCol w:w="641"/>
        <w:gridCol w:w="641"/>
        <w:gridCol w:w="644"/>
      </w:tblGrid>
      <w:tr w:rsidR="00EA41E3">
        <w:tc>
          <w:tcPr>
            <w:tcW w:w="340" w:type="dxa"/>
            <w:vMerge w:val="restart"/>
          </w:tcPr>
          <w:p w:rsidR="00EA41E3" w:rsidRDefault="00EA41E3">
            <w:pPr>
              <w:pStyle w:val="ConsPlusNormal"/>
              <w:jc w:val="center"/>
            </w:pPr>
            <w:r>
              <w:t>N</w:t>
            </w:r>
          </w:p>
        </w:tc>
        <w:tc>
          <w:tcPr>
            <w:tcW w:w="3628" w:type="dxa"/>
            <w:vMerge w:val="restart"/>
          </w:tcPr>
          <w:p w:rsidR="00EA41E3" w:rsidRDefault="00EA41E3">
            <w:pPr>
              <w:pStyle w:val="ConsPlusNormal"/>
              <w:jc w:val="center"/>
            </w:pPr>
            <w:r>
              <w:t>Наименование показателя, единица измерения</w:t>
            </w:r>
          </w:p>
        </w:tc>
        <w:tc>
          <w:tcPr>
            <w:tcW w:w="1871" w:type="dxa"/>
            <w:vMerge w:val="restart"/>
          </w:tcPr>
          <w:p w:rsidR="00EA41E3" w:rsidRDefault="00EA41E3">
            <w:pPr>
              <w:pStyle w:val="ConsPlusNormal"/>
              <w:jc w:val="center"/>
            </w:pPr>
            <w:r>
              <w:t>Соисполнитель</w:t>
            </w:r>
          </w:p>
        </w:tc>
        <w:tc>
          <w:tcPr>
            <w:tcW w:w="3208" w:type="dxa"/>
            <w:gridSpan w:val="5"/>
          </w:tcPr>
          <w:p w:rsidR="00EA41E3" w:rsidRDefault="00EA41E3">
            <w:pPr>
              <w:pStyle w:val="ConsPlusNormal"/>
              <w:jc w:val="center"/>
            </w:pPr>
            <w:r>
              <w:t>Значение показателя по годам реализации</w:t>
            </w:r>
          </w:p>
        </w:tc>
      </w:tr>
      <w:tr w:rsidR="00EA41E3">
        <w:tc>
          <w:tcPr>
            <w:tcW w:w="340" w:type="dxa"/>
            <w:vMerge/>
          </w:tcPr>
          <w:p w:rsidR="00EA41E3" w:rsidRDefault="00EA41E3">
            <w:pPr>
              <w:pStyle w:val="ConsPlusNormal"/>
            </w:pPr>
          </w:p>
        </w:tc>
        <w:tc>
          <w:tcPr>
            <w:tcW w:w="3628" w:type="dxa"/>
            <w:vMerge/>
          </w:tcPr>
          <w:p w:rsidR="00EA41E3" w:rsidRDefault="00EA41E3">
            <w:pPr>
              <w:pStyle w:val="ConsPlusNormal"/>
            </w:pPr>
          </w:p>
        </w:tc>
        <w:tc>
          <w:tcPr>
            <w:tcW w:w="1871" w:type="dxa"/>
            <w:vMerge/>
          </w:tcPr>
          <w:p w:rsidR="00EA41E3" w:rsidRDefault="00EA41E3">
            <w:pPr>
              <w:pStyle w:val="ConsPlusNormal"/>
            </w:pPr>
          </w:p>
        </w:tc>
        <w:tc>
          <w:tcPr>
            <w:tcW w:w="641" w:type="dxa"/>
          </w:tcPr>
          <w:p w:rsidR="00EA41E3" w:rsidRDefault="00EA41E3">
            <w:pPr>
              <w:pStyle w:val="ConsPlusNormal"/>
              <w:jc w:val="center"/>
            </w:pPr>
            <w:r>
              <w:t>2021</w:t>
            </w:r>
          </w:p>
        </w:tc>
        <w:tc>
          <w:tcPr>
            <w:tcW w:w="641" w:type="dxa"/>
          </w:tcPr>
          <w:p w:rsidR="00EA41E3" w:rsidRDefault="00EA41E3">
            <w:pPr>
              <w:pStyle w:val="ConsPlusNormal"/>
              <w:jc w:val="center"/>
            </w:pPr>
            <w:r>
              <w:t>2022</w:t>
            </w:r>
          </w:p>
        </w:tc>
        <w:tc>
          <w:tcPr>
            <w:tcW w:w="641" w:type="dxa"/>
          </w:tcPr>
          <w:p w:rsidR="00EA41E3" w:rsidRDefault="00EA41E3">
            <w:pPr>
              <w:pStyle w:val="ConsPlusNormal"/>
              <w:jc w:val="center"/>
            </w:pPr>
            <w:r>
              <w:t>2023</w:t>
            </w:r>
          </w:p>
        </w:tc>
        <w:tc>
          <w:tcPr>
            <w:tcW w:w="641" w:type="dxa"/>
          </w:tcPr>
          <w:p w:rsidR="00EA41E3" w:rsidRDefault="00EA41E3">
            <w:pPr>
              <w:pStyle w:val="ConsPlusNormal"/>
              <w:jc w:val="center"/>
            </w:pPr>
            <w:r>
              <w:t>2024</w:t>
            </w:r>
          </w:p>
        </w:tc>
        <w:tc>
          <w:tcPr>
            <w:tcW w:w="644" w:type="dxa"/>
          </w:tcPr>
          <w:p w:rsidR="00EA41E3" w:rsidRDefault="00EA41E3">
            <w:pPr>
              <w:pStyle w:val="ConsPlusNormal"/>
              <w:jc w:val="center"/>
            </w:pPr>
            <w:r>
              <w:t>2025</w:t>
            </w:r>
          </w:p>
        </w:tc>
      </w:tr>
      <w:tr w:rsidR="00EA41E3">
        <w:tc>
          <w:tcPr>
            <w:tcW w:w="340" w:type="dxa"/>
          </w:tcPr>
          <w:p w:rsidR="00EA41E3" w:rsidRDefault="00EA41E3">
            <w:pPr>
              <w:pStyle w:val="ConsPlusNormal"/>
            </w:pPr>
            <w:r>
              <w:t>1</w:t>
            </w:r>
          </w:p>
        </w:tc>
        <w:tc>
          <w:tcPr>
            <w:tcW w:w="3628" w:type="dxa"/>
          </w:tcPr>
          <w:p w:rsidR="00EA41E3" w:rsidRDefault="00EA41E3">
            <w:pPr>
              <w:pStyle w:val="ConsPlusNormal"/>
            </w:pPr>
            <w:r>
              <w:t>Охват детей школьного возраста различными формами отдыха и оздоровления, %</w:t>
            </w:r>
          </w:p>
        </w:tc>
        <w:tc>
          <w:tcPr>
            <w:tcW w:w="1871" w:type="dxa"/>
          </w:tcPr>
          <w:p w:rsidR="00EA41E3" w:rsidRDefault="00EA41E3">
            <w:pPr>
              <w:pStyle w:val="ConsPlusNormal"/>
            </w:pPr>
            <w:r>
              <w:t>Управление образования</w:t>
            </w:r>
          </w:p>
        </w:tc>
        <w:tc>
          <w:tcPr>
            <w:tcW w:w="641" w:type="dxa"/>
          </w:tcPr>
          <w:p w:rsidR="00EA41E3" w:rsidRDefault="00EA41E3">
            <w:pPr>
              <w:pStyle w:val="ConsPlusNormal"/>
              <w:jc w:val="center"/>
            </w:pPr>
            <w:r>
              <w:t>83,4</w:t>
            </w:r>
          </w:p>
        </w:tc>
        <w:tc>
          <w:tcPr>
            <w:tcW w:w="641" w:type="dxa"/>
          </w:tcPr>
          <w:p w:rsidR="00EA41E3" w:rsidRDefault="00EA41E3">
            <w:pPr>
              <w:pStyle w:val="ConsPlusNormal"/>
              <w:jc w:val="center"/>
            </w:pPr>
            <w:r>
              <w:t>83,4</w:t>
            </w:r>
          </w:p>
        </w:tc>
        <w:tc>
          <w:tcPr>
            <w:tcW w:w="641" w:type="dxa"/>
          </w:tcPr>
          <w:p w:rsidR="00EA41E3" w:rsidRDefault="00EA41E3">
            <w:pPr>
              <w:pStyle w:val="ConsPlusNormal"/>
              <w:jc w:val="center"/>
            </w:pPr>
            <w:r>
              <w:t>83,5</w:t>
            </w:r>
          </w:p>
        </w:tc>
        <w:tc>
          <w:tcPr>
            <w:tcW w:w="641" w:type="dxa"/>
          </w:tcPr>
          <w:p w:rsidR="00EA41E3" w:rsidRDefault="00EA41E3">
            <w:pPr>
              <w:pStyle w:val="ConsPlusNormal"/>
              <w:jc w:val="center"/>
            </w:pPr>
            <w:r>
              <w:t>83,5</w:t>
            </w:r>
          </w:p>
        </w:tc>
        <w:tc>
          <w:tcPr>
            <w:tcW w:w="644" w:type="dxa"/>
          </w:tcPr>
          <w:p w:rsidR="00EA41E3" w:rsidRDefault="00EA41E3">
            <w:pPr>
              <w:pStyle w:val="ConsPlusNormal"/>
              <w:jc w:val="center"/>
            </w:pPr>
            <w:r>
              <w:t>83,5</w:t>
            </w:r>
          </w:p>
        </w:tc>
      </w:tr>
      <w:tr w:rsidR="00EA41E3">
        <w:tc>
          <w:tcPr>
            <w:tcW w:w="340" w:type="dxa"/>
          </w:tcPr>
          <w:p w:rsidR="00EA41E3" w:rsidRDefault="00EA41E3">
            <w:pPr>
              <w:pStyle w:val="ConsPlusNormal"/>
            </w:pPr>
            <w:r>
              <w:t>2</w:t>
            </w:r>
          </w:p>
        </w:tc>
        <w:tc>
          <w:tcPr>
            <w:tcW w:w="3628" w:type="dxa"/>
          </w:tcPr>
          <w:p w:rsidR="00EA41E3" w:rsidRDefault="00EA41E3">
            <w:pPr>
              <w:pStyle w:val="ConsPlusNormal"/>
            </w:pPr>
            <w:r>
              <w:t xml:space="preserve">Сохранение количества загородных оздоровительных лагерей, в которых обеспечено соблюдение </w:t>
            </w:r>
            <w:r>
              <w:lastRenderedPageBreak/>
              <w:t>требований СанПиН и пожарной безопасности (по результатам оценки условий при приемке организаций к новому оздоровительному сезону), единиц</w:t>
            </w:r>
          </w:p>
        </w:tc>
        <w:tc>
          <w:tcPr>
            <w:tcW w:w="1871" w:type="dxa"/>
          </w:tcPr>
          <w:p w:rsidR="00EA41E3" w:rsidRDefault="00EA41E3">
            <w:pPr>
              <w:pStyle w:val="ConsPlusNormal"/>
            </w:pPr>
            <w:r>
              <w:lastRenderedPageBreak/>
              <w:t>Управление образования</w:t>
            </w:r>
          </w:p>
        </w:tc>
        <w:tc>
          <w:tcPr>
            <w:tcW w:w="641" w:type="dxa"/>
          </w:tcPr>
          <w:p w:rsidR="00EA41E3" w:rsidRDefault="00EA41E3">
            <w:pPr>
              <w:pStyle w:val="ConsPlusNormal"/>
              <w:jc w:val="center"/>
            </w:pPr>
            <w:r>
              <w:t>5</w:t>
            </w:r>
          </w:p>
        </w:tc>
        <w:tc>
          <w:tcPr>
            <w:tcW w:w="641" w:type="dxa"/>
          </w:tcPr>
          <w:p w:rsidR="00EA41E3" w:rsidRDefault="00EA41E3">
            <w:pPr>
              <w:pStyle w:val="ConsPlusNormal"/>
              <w:jc w:val="center"/>
            </w:pPr>
            <w:r>
              <w:t>5</w:t>
            </w:r>
          </w:p>
        </w:tc>
        <w:tc>
          <w:tcPr>
            <w:tcW w:w="641" w:type="dxa"/>
          </w:tcPr>
          <w:p w:rsidR="00EA41E3" w:rsidRDefault="00EA41E3">
            <w:pPr>
              <w:pStyle w:val="ConsPlusNormal"/>
              <w:jc w:val="center"/>
            </w:pPr>
            <w:r>
              <w:t>5</w:t>
            </w:r>
          </w:p>
        </w:tc>
        <w:tc>
          <w:tcPr>
            <w:tcW w:w="641" w:type="dxa"/>
          </w:tcPr>
          <w:p w:rsidR="00EA41E3" w:rsidRDefault="00EA41E3">
            <w:pPr>
              <w:pStyle w:val="ConsPlusNormal"/>
              <w:jc w:val="center"/>
            </w:pPr>
            <w:r>
              <w:t>5</w:t>
            </w:r>
          </w:p>
        </w:tc>
        <w:tc>
          <w:tcPr>
            <w:tcW w:w="644" w:type="dxa"/>
          </w:tcPr>
          <w:p w:rsidR="00EA41E3" w:rsidRDefault="00EA41E3">
            <w:pPr>
              <w:pStyle w:val="ConsPlusNormal"/>
              <w:jc w:val="center"/>
            </w:pPr>
            <w:r>
              <w:t>5</w:t>
            </w:r>
          </w:p>
        </w:tc>
      </w:tr>
      <w:tr w:rsidR="00EA41E3">
        <w:tc>
          <w:tcPr>
            <w:tcW w:w="340" w:type="dxa"/>
          </w:tcPr>
          <w:p w:rsidR="00EA41E3" w:rsidRDefault="00EA41E3">
            <w:pPr>
              <w:pStyle w:val="ConsPlusNormal"/>
            </w:pPr>
            <w:r>
              <w:lastRenderedPageBreak/>
              <w:t>3</w:t>
            </w:r>
          </w:p>
        </w:tc>
        <w:tc>
          <w:tcPr>
            <w:tcW w:w="3628" w:type="dxa"/>
          </w:tcPr>
          <w:p w:rsidR="00EA41E3" w:rsidRDefault="00EA41E3">
            <w:pPr>
              <w:pStyle w:val="ConsPlusNormal"/>
            </w:pPr>
            <w:r>
              <w:t>Доля детей школьного возраста, оздоровленных в лагерях с дневным пребыванием, %</w:t>
            </w:r>
          </w:p>
        </w:tc>
        <w:tc>
          <w:tcPr>
            <w:tcW w:w="1871" w:type="dxa"/>
          </w:tcPr>
          <w:p w:rsidR="00EA41E3" w:rsidRDefault="00EA41E3">
            <w:pPr>
              <w:pStyle w:val="ConsPlusNormal"/>
            </w:pPr>
            <w:r>
              <w:t>Управление образования</w:t>
            </w:r>
          </w:p>
        </w:tc>
        <w:tc>
          <w:tcPr>
            <w:tcW w:w="641" w:type="dxa"/>
          </w:tcPr>
          <w:p w:rsidR="00EA41E3" w:rsidRDefault="00EA41E3">
            <w:pPr>
              <w:pStyle w:val="ConsPlusNormal"/>
              <w:jc w:val="center"/>
            </w:pPr>
            <w:r>
              <w:t>65</w:t>
            </w:r>
          </w:p>
        </w:tc>
        <w:tc>
          <w:tcPr>
            <w:tcW w:w="641" w:type="dxa"/>
          </w:tcPr>
          <w:p w:rsidR="00EA41E3" w:rsidRDefault="00EA41E3">
            <w:pPr>
              <w:pStyle w:val="ConsPlusNormal"/>
              <w:jc w:val="center"/>
            </w:pPr>
            <w:r>
              <w:t>65</w:t>
            </w:r>
          </w:p>
        </w:tc>
        <w:tc>
          <w:tcPr>
            <w:tcW w:w="641" w:type="dxa"/>
          </w:tcPr>
          <w:p w:rsidR="00EA41E3" w:rsidRDefault="00EA41E3">
            <w:pPr>
              <w:pStyle w:val="ConsPlusNormal"/>
              <w:jc w:val="center"/>
            </w:pPr>
            <w:r>
              <w:t>65</w:t>
            </w:r>
          </w:p>
        </w:tc>
        <w:tc>
          <w:tcPr>
            <w:tcW w:w="641" w:type="dxa"/>
          </w:tcPr>
          <w:p w:rsidR="00EA41E3" w:rsidRDefault="00EA41E3">
            <w:pPr>
              <w:pStyle w:val="ConsPlusNormal"/>
              <w:jc w:val="center"/>
            </w:pPr>
            <w:r>
              <w:t>65</w:t>
            </w:r>
          </w:p>
        </w:tc>
        <w:tc>
          <w:tcPr>
            <w:tcW w:w="644" w:type="dxa"/>
          </w:tcPr>
          <w:p w:rsidR="00EA41E3" w:rsidRDefault="00EA41E3">
            <w:pPr>
              <w:pStyle w:val="ConsPlusNormal"/>
              <w:jc w:val="center"/>
            </w:pPr>
            <w:r>
              <w:t>65</w:t>
            </w:r>
          </w:p>
        </w:tc>
      </w:tr>
      <w:tr w:rsidR="00EA41E3">
        <w:tc>
          <w:tcPr>
            <w:tcW w:w="340" w:type="dxa"/>
          </w:tcPr>
          <w:p w:rsidR="00EA41E3" w:rsidRDefault="00EA41E3">
            <w:pPr>
              <w:pStyle w:val="ConsPlusNormal"/>
            </w:pPr>
            <w:r>
              <w:t>4</w:t>
            </w:r>
          </w:p>
        </w:tc>
        <w:tc>
          <w:tcPr>
            <w:tcW w:w="3628" w:type="dxa"/>
          </w:tcPr>
          <w:p w:rsidR="00EA41E3" w:rsidRDefault="00EA41E3">
            <w:pPr>
              <w:pStyle w:val="ConsPlusNormal"/>
            </w:pPr>
            <w:r>
              <w:t>Доля детей школьного возраста, оздоровленных в загородных оздоровительных лагерях, %</w:t>
            </w:r>
          </w:p>
        </w:tc>
        <w:tc>
          <w:tcPr>
            <w:tcW w:w="1871" w:type="dxa"/>
          </w:tcPr>
          <w:p w:rsidR="00EA41E3" w:rsidRDefault="00EA41E3">
            <w:pPr>
              <w:pStyle w:val="ConsPlusNormal"/>
            </w:pPr>
            <w:r>
              <w:t>Управление образования</w:t>
            </w:r>
          </w:p>
        </w:tc>
        <w:tc>
          <w:tcPr>
            <w:tcW w:w="641" w:type="dxa"/>
          </w:tcPr>
          <w:p w:rsidR="00EA41E3" w:rsidRDefault="00EA41E3">
            <w:pPr>
              <w:pStyle w:val="ConsPlusNormal"/>
              <w:jc w:val="center"/>
            </w:pPr>
            <w:r>
              <w:t>11,0</w:t>
            </w:r>
          </w:p>
        </w:tc>
        <w:tc>
          <w:tcPr>
            <w:tcW w:w="641" w:type="dxa"/>
          </w:tcPr>
          <w:p w:rsidR="00EA41E3" w:rsidRDefault="00EA41E3">
            <w:pPr>
              <w:pStyle w:val="ConsPlusNormal"/>
              <w:jc w:val="center"/>
            </w:pPr>
            <w:r>
              <w:t>11,0</w:t>
            </w:r>
          </w:p>
        </w:tc>
        <w:tc>
          <w:tcPr>
            <w:tcW w:w="641" w:type="dxa"/>
          </w:tcPr>
          <w:p w:rsidR="00EA41E3" w:rsidRDefault="00EA41E3">
            <w:pPr>
              <w:pStyle w:val="ConsPlusNormal"/>
              <w:jc w:val="center"/>
            </w:pPr>
            <w:r>
              <w:t>11,0</w:t>
            </w:r>
          </w:p>
        </w:tc>
        <w:tc>
          <w:tcPr>
            <w:tcW w:w="641" w:type="dxa"/>
          </w:tcPr>
          <w:p w:rsidR="00EA41E3" w:rsidRDefault="00EA41E3">
            <w:pPr>
              <w:pStyle w:val="ConsPlusNormal"/>
              <w:jc w:val="center"/>
            </w:pPr>
            <w:r>
              <w:t>11,0</w:t>
            </w:r>
          </w:p>
        </w:tc>
        <w:tc>
          <w:tcPr>
            <w:tcW w:w="644" w:type="dxa"/>
          </w:tcPr>
          <w:p w:rsidR="00EA41E3" w:rsidRDefault="00EA41E3">
            <w:pPr>
              <w:pStyle w:val="ConsPlusNormal"/>
              <w:jc w:val="center"/>
            </w:pPr>
            <w:r>
              <w:t>11,0</w:t>
            </w:r>
          </w:p>
        </w:tc>
      </w:tr>
      <w:tr w:rsidR="00EA41E3">
        <w:tc>
          <w:tcPr>
            <w:tcW w:w="340" w:type="dxa"/>
          </w:tcPr>
          <w:p w:rsidR="00EA41E3" w:rsidRDefault="00EA41E3">
            <w:pPr>
              <w:pStyle w:val="ConsPlusNormal"/>
            </w:pPr>
            <w:r>
              <w:t>5</w:t>
            </w:r>
          </w:p>
        </w:tc>
        <w:tc>
          <w:tcPr>
            <w:tcW w:w="3628" w:type="dxa"/>
          </w:tcPr>
          <w:p w:rsidR="00EA41E3" w:rsidRDefault="00EA41E3">
            <w:pPr>
              <w:pStyle w:val="ConsPlusNormal"/>
            </w:pPr>
            <w:r>
              <w:t>Доля воспитанников загородных лагерей с выраженным оздоровительным эффектом, %</w:t>
            </w:r>
          </w:p>
        </w:tc>
        <w:tc>
          <w:tcPr>
            <w:tcW w:w="1871" w:type="dxa"/>
          </w:tcPr>
          <w:p w:rsidR="00EA41E3" w:rsidRDefault="00EA41E3">
            <w:pPr>
              <w:pStyle w:val="ConsPlusNormal"/>
            </w:pPr>
            <w:r>
              <w:t>Управление образования</w:t>
            </w:r>
          </w:p>
        </w:tc>
        <w:tc>
          <w:tcPr>
            <w:tcW w:w="641" w:type="dxa"/>
          </w:tcPr>
          <w:p w:rsidR="00EA41E3" w:rsidRDefault="00EA41E3">
            <w:pPr>
              <w:pStyle w:val="ConsPlusNormal"/>
              <w:jc w:val="center"/>
            </w:pPr>
            <w:r>
              <w:t>92,2</w:t>
            </w:r>
          </w:p>
        </w:tc>
        <w:tc>
          <w:tcPr>
            <w:tcW w:w="641" w:type="dxa"/>
          </w:tcPr>
          <w:p w:rsidR="00EA41E3" w:rsidRDefault="00EA41E3">
            <w:pPr>
              <w:pStyle w:val="ConsPlusNormal"/>
              <w:jc w:val="center"/>
            </w:pPr>
            <w:r>
              <w:t>92,3</w:t>
            </w:r>
          </w:p>
        </w:tc>
        <w:tc>
          <w:tcPr>
            <w:tcW w:w="641" w:type="dxa"/>
          </w:tcPr>
          <w:p w:rsidR="00EA41E3" w:rsidRDefault="00EA41E3">
            <w:pPr>
              <w:pStyle w:val="ConsPlusNormal"/>
              <w:jc w:val="center"/>
            </w:pPr>
            <w:r>
              <w:t>92,4</w:t>
            </w:r>
          </w:p>
        </w:tc>
        <w:tc>
          <w:tcPr>
            <w:tcW w:w="641" w:type="dxa"/>
          </w:tcPr>
          <w:p w:rsidR="00EA41E3" w:rsidRDefault="00EA41E3">
            <w:pPr>
              <w:pStyle w:val="ConsPlusNormal"/>
              <w:jc w:val="center"/>
            </w:pPr>
            <w:r>
              <w:t>92,5</w:t>
            </w:r>
          </w:p>
        </w:tc>
        <w:tc>
          <w:tcPr>
            <w:tcW w:w="644" w:type="dxa"/>
          </w:tcPr>
          <w:p w:rsidR="00EA41E3" w:rsidRDefault="00EA41E3">
            <w:pPr>
              <w:pStyle w:val="ConsPlusNormal"/>
              <w:jc w:val="center"/>
            </w:pPr>
            <w:r>
              <w:t>92,6</w:t>
            </w:r>
          </w:p>
        </w:tc>
      </w:tr>
      <w:tr w:rsidR="00EA41E3">
        <w:tc>
          <w:tcPr>
            <w:tcW w:w="340" w:type="dxa"/>
          </w:tcPr>
          <w:p w:rsidR="00EA41E3" w:rsidRDefault="00EA41E3">
            <w:pPr>
              <w:pStyle w:val="ConsPlusNormal"/>
            </w:pPr>
            <w:r>
              <w:t>6</w:t>
            </w:r>
          </w:p>
        </w:tc>
        <w:tc>
          <w:tcPr>
            <w:tcW w:w="3628" w:type="dxa"/>
          </w:tcPr>
          <w:p w:rsidR="00EA41E3" w:rsidRDefault="00EA41E3">
            <w:pPr>
              <w:pStyle w:val="ConsPlusNormal"/>
            </w:pPr>
            <w:r>
              <w:t>Охват детей школьного возраста различными формами занятости, %</w:t>
            </w:r>
          </w:p>
        </w:tc>
        <w:tc>
          <w:tcPr>
            <w:tcW w:w="1871" w:type="dxa"/>
          </w:tcPr>
          <w:p w:rsidR="00EA41E3" w:rsidRDefault="00EA41E3">
            <w:pPr>
              <w:pStyle w:val="ConsPlusNormal"/>
            </w:pPr>
            <w:r>
              <w:t>Управление образования</w:t>
            </w:r>
          </w:p>
        </w:tc>
        <w:tc>
          <w:tcPr>
            <w:tcW w:w="641" w:type="dxa"/>
          </w:tcPr>
          <w:p w:rsidR="00EA41E3" w:rsidRDefault="00EA41E3">
            <w:pPr>
              <w:pStyle w:val="ConsPlusNormal"/>
              <w:jc w:val="center"/>
            </w:pPr>
            <w:r>
              <w:t>18,0</w:t>
            </w:r>
          </w:p>
        </w:tc>
        <w:tc>
          <w:tcPr>
            <w:tcW w:w="641" w:type="dxa"/>
          </w:tcPr>
          <w:p w:rsidR="00EA41E3" w:rsidRDefault="00EA41E3">
            <w:pPr>
              <w:pStyle w:val="ConsPlusNormal"/>
              <w:jc w:val="center"/>
            </w:pPr>
            <w:r>
              <w:t>18,0</w:t>
            </w:r>
          </w:p>
        </w:tc>
        <w:tc>
          <w:tcPr>
            <w:tcW w:w="641" w:type="dxa"/>
          </w:tcPr>
          <w:p w:rsidR="00EA41E3" w:rsidRDefault="00EA41E3">
            <w:pPr>
              <w:pStyle w:val="ConsPlusNormal"/>
              <w:jc w:val="center"/>
            </w:pPr>
            <w:r>
              <w:t>19,0</w:t>
            </w:r>
          </w:p>
        </w:tc>
        <w:tc>
          <w:tcPr>
            <w:tcW w:w="641" w:type="dxa"/>
          </w:tcPr>
          <w:p w:rsidR="00EA41E3" w:rsidRDefault="00EA41E3">
            <w:pPr>
              <w:pStyle w:val="ConsPlusNormal"/>
              <w:jc w:val="center"/>
            </w:pPr>
            <w:r>
              <w:t>19,0</w:t>
            </w:r>
          </w:p>
        </w:tc>
        <w:tc>
          <w:tcPr>
            <w:tcW w:w="644" w:type="dxa"/>
          </w:tcPr>
          <w:p w:rsidR="00EA41E3" w:rsidRDefault="00EA41E3">
            <w:pPr>
              <w:pStyle w:val="ConsPlusNormal"/>
              <w:jc w:val="center"/>
            </w:pPr>
            <w:r>
              <w:t>20,0</w:t>
            </w:r>
          </w:p>
        </w:tc>
      </w:tr>
    </w:tbl>
    <w:p w:rsidR="00EA41E3" w:rsidRDefault="00EA41E3">
      <w:pPr>
        <w:pStyle w:val="ConsPlusNormal"/>
        <w:ind w:firstLine="540"/>
        <w:jc w:val="both"/>
      </w:pPr>
    </w:p>
    <w:p w:rsidR="00EA41E3" w:rsidRDefault="00EA41E3">
      <w:pPr>
        <w:pStyle w:val="ConsPlusTitle"/>
        <w:jc w:val="center"/>
        <w:outlineLvl w:val="2"/>
      </w:pPr>
      <w:r>
        <w:t>6. Ресурсное обеспечение подпрограммы 4 (в разрезе главных</w:t>
      </w:r>
    </w:p>
    <w:p w:rsidR="00EA41E3" w:rsidRDefault="00EA41E3">
      <w:pPr>
        <w:pStyle w:val="ConsPlusTitle"/>
        <w:jc w:val="center"/>
      </w:pPr>
      <w:r>
        <w:t>распорядителей средств бюджета городского округа "Город</w:t>
      </w:r>
    </w:p>
    <w:p w:rsidR="00EA41E3" w:rsidRDefault="00EA41E3">
      <w:pPr>
        <w:pStyle w:val="ConsPlusTitle"/>
        <w:jc w:val="center"/>
      </w:pPr>
      <w:r>
        <w:t>Белгород", основных мероприятий, а также</w:t>
      </w:r>
    </w:p>
    <w:p w:rsidR="00EA41E3" w:rsidRDefault="00EA41E3">
      <w:pPr>
        <w:pStyle w:val="ConsPlusTitle"/>
        <w:jc w:val="center"/>
      </w:pPr>
      <w:r>
        <w:t>по годам реализации подпрограммы)</w:t>
      </w:r>
    </w:p>
    <w:p w:rsidR="00EA41E3" w:rsidRDefault="00EA41E3">
      <w:pPr>
        <w:pStyle w:val="ConsPlusNormal"/>
        <w:ind w:firstLine="540"/>
        <w:jc w:val="both"/>
      </w:pPr>
    </w:p>
    <w:p w:rsidR="00EA41E3" w:rsidRDefault="00EA41E3">
      <w:pPr>
        <w:pStyle w:val="ConsPlusNormal"/>
        <w:ind w:firstLine="540"/>
        <w:jc w:val="both"/>
      </w:pPr>
      <w:r>
        <w:t xml:space="preserve">Предполагаемый общий объем финансирования подпрограммы 4 на I этапе (2015 - 2020 годы) за счет всех источников финансирования составит 717582 тыс. рублей. Ответственными исполнителями подпрограммы 4 являются управление образования администрации города </w:t>
      </w:r>
      <w:proofErr w:type="gramStart"/>
      <w:r>
        <w:t>Белгорода</w:t>
      </w:r>
      <w:proofErr w:type="gramEnd"/>
      <w:r>
        <w:t xml:space="preserve"> и администрация города Белгорода (МКУ "Управление капитального строительства" Администрации г. Белгорода):</w:t>
      </w:r>
    </w:p>
    <w:p w:rsidR="00EA41E3" w:rsidRDefault="00EA41E3">
      <w:pPr>
        <w:pStyle w:val="ConsPlusNormal"/>
        <w:spacing w:before="220"/>
        <w:ind w:firstLine="540"/>
        <w:jc w:val="both"/>
      </w:pPr>
      <w:r>
        <w:t>- управление образования администрации города Белгорода осваивает 679479 тыс. рублей;</w:t>
      </w:r>
    </w:p>
    <w:p w:rsidR="00EA41E3" w:rsidRDefault="00EA41E3">
      <w:pPr>
        <w:pStyle w:val="ConsPlusNormal"/>
        <w:spacing w:before="220"/>
        <w:ind w:firstLine="540"/>
        <w:jc w:val="both"/>
      </w:pPr>
      <w:r>
        <w:t>- администрация города Белгорода (МКУ "Управление капитального строительства" Администрации г. Белгорода) осваивает 38103 тыс. рублей.</w:t>
      </w:r>
    </w:p>
    <w:p w:rsidR="00EA41E3" w:rsidRDefault="00EA41E3">
      <w:pPr>
        <w:pStyle w:val="ConsPlusNormal"/>
        <w:spacing w:before="220"/>
        <w:ind w:firstLine="540"/>
        <w:jc w:val="both"/>
      </w:pPr>
      <w:r>
        <w:t>Объем финансирования подпрограммы 4 за счет средств областного бюджета составит 29308 тыс. рублей, в том числе по годам:</w:t>
      </w:r>
    </w:p>
    <w:p w:rsidR="00EA41E3" w:rsidRDefault="00EA41E3">
      <w:pPr>
        <w:pStyle w:val="ConsPlusNormal"/>
        <w:spacing w:before="220"/>
        <w:ind w:firstLine="540"/>
        <w:jc w:val="both"/>
      </w:pPr>
      <w:r>
        <w:t>2015 год - 4828 тыс. рублей;</w:t>
      </w:r>
    </w:p>
    <w:p w:rsidR="00EA41E3" w:rsidRDefault="00EA41E3">
      <w:pPr>
        <w:pStyle w:val="ConsPlusNormal"/>
        <w:spacing w:before="220"/>
        <w:ind w:firstLine="540"/>
        <w:jc w:val="both"/>
      </w:pPr>
      <w:r>
        <w:t>2016 год - 4828 тыс. рублей;</w:t>
      </w:r>
    </w:p>
    <w:p w:rsidR="00EA41E3" w:rsidRDefault="00EA41E3">
      <w:pPr>
        <w:pStyle w:val="ConsPlusNormal"/>
        <w:spacing w:before="220"/>
        <w:ind w:firstLine="540"/>
        <w:jc w:val="both"/>
      </w:pPr>
      <w:r>
        <w:t>2017 год - 4828 тыс. рублей;</w:t>
      </w:r>
    </w:p>
    <w:p w:rsidR="00EA41E3" w:rsidRDefault="00EA41E3">
      <w:pPr>
        <w:pStyle w:val="ConsPlusNormal"/>
        <w:spacing w:before="220"/>
        <w:ind w:firstLine="540"/>
        <w:jc w:val="both"/>
      </w:pPr>
      <w:r>
        <w:t>2018 год - 4828 тыс. рублей;</w:t>
      </w:r>
    </w:p>
    <w:p w:rsidR="00EA41E3" w:rsidRDefault="00EA41E3">
      <w:pPr>
        <w:pStyle w:val="ConsPlusNormal"/>
        <w:spacing w:before="220"/>
        <w:ind w:firstLine="540"/>
        <w:jc w:val="both"/>
      </w:pPr>
      <w:r>
        <w:t>2019 год - 5036 тыс. рублей;</w:t>
      </w:r>
    </w:p>
    <w:p w:rsidR="00EA41E3" w:rsidRDefault="00EA41E3">
      <w:pPr>
        <w:pStyle w:val="ConsPlusNormal"/>
        <w:spacing w:before="220"/>
        <w:ind w:firstLine="540"/>
        <w:jc w:val="both"/>
      </w:pPr>
      <w:r>
        <w:t>2020 год - 4960 тыс. рублей.</w:t>
      </w:r>
    </w:p>
    <w:p w:rsidR="00EA41E3" w:rsidRDefault="00EA41E3">
      <w:pPr>
        <w:pStyle w:val="ConsPlusNormal"/>
        <w:spacing w:before="220"/>
        <w:ind w:firstLine="540"/>
        <w:jc w:val="both"/>
      </w:pPr>
      <w:r>
        <w:t>Объем финансирования подпрограммы 4 за счет средств бюджета городского округа "Город Белгород" составит 473078 тыс. рублей, в том числе по годам:</w:t>
      </w:r>
    </w:p>
    <w:p w:rsidR="00EA41E3" w:rsidRDefault="00EA41E3">
      <w:pPr>
        <w:pStyle w:val="ConsPlusNormal"/>
        <w:spacing w:before="220"/>
        <w:ind w:firstLine="540"/>
        <w:jc w:val="both"/>
      </w:pPr>
      <w:r>
        <w:t>2015 год - 103263 тыс. рублей;</w:t>
      </w:r>
    </w:p>
    <w:p w:rsidR="00EA41E3" w:rsidRDefault="00EA41E3">
      <w:pPr>
        <w:pStyle w:val="ConsPlusNormal"/>
        <w:spacing w:before="220"/>
        <w:ind w:firstLine="540"/>
        <w:jc w:val="both"/>
      </w:pPr>
      <w:r>
        <w:lastRenderedPageBreak/>
        <w:t>2016 год - 73472 тыс. рублей;</w:t>
      </w:r>
    </w:p>
    <w:p w:rsidR="00EA41E3" w:rsidRDefault="00EA41E3">
      <w:pPr>
        <w:pStyle w:val="ConsPlusNormal"/>
        <w:spacing w:before="220"/>
        <w:ind w:firstLine="540"/>
        <w:jc w:val="both"/>
      </w:pPr>
      <w:r>
        <w:t>2017 год - 78670 тыс. рублей;</w:t>
      </w:r>
    </w:p>
    <w:p w:rsidR="00EA41E3" w:rsidRDefault="00EA41E3">
      <w:pPr>
        <w:pStyle w:val="ConsPlusNormal"/>
        <w:spacing w:before="220"/>
        <w:ind w:firstLine="540"/>
        <w:jc w:val="both"/>
      </w:pPr>
      <w:r>
        <w:t>2018 год - 79047 тыс. рублей;</w:t>
      </w:r>
    </w:p>
    <w:p w:rsidR="00EA41E3" w:rsidRDefault="00EA41E3">
      <w:pPr>
        <w:pStyle w:val="ConsPlusNormal"/>
        <w:spacing w:before="220"/>
        <w:ind w:firstLine="540"/>
        <w:jc w:val="both"/>
      </w:pPr>
      <w:r>
        <w:t>2019 год - 77660 тыс. рублей;</w:t>
      </w:r>
    </w:p>
    <w:p w:rsidR="00EA41E3" w:rsidRDefault="00EA41E3">
      <w:pPr>
        <w:pStyle w:val="ConsPlusNormal"/>
        <w:spacing w:before="220"/>
        <w:ind w:firstLine="540"/>
        <w:jc w:val="both"/>
      </w:pPr>
      <w:r>
        <w:t>2020 год - 60966 тыс. рублей.</w:t>
      </w:r>
    </w:p>
    <w:p w:rsidR="00EA41E3" w:rsidRDefault="00EA41E3">
      <w:pPr>
        <w:pStyle w:val="ConsPlusNormal"/>
        <w:spacing w:before="220"/>
        <w:ind w:firstLine="540"/>
        <w:jc w:val="both"/>
      </w:pPr>
      <w:r>
        <w:t>Объем финансирования подпрограммы 4 за счет иных источников составит 215196 тыс. рублей, в том числе по годам:</w:t>
      </w:r>
    </w:p>
    <w:p w:rsidR="00EA41E3" w:rsidRDefault="00EA41E3">
      <w:pPr>
        <w:pStyle w:val="ConsPlusNormal"/>
        <w:spacing w:before="220"/>
        <w:ind w:firstLine="540"/>
        <w:jc w:val="both"/>
      </w:pPr>
      <w:r>
        <w:t>2015 год - 22774 тыс. рублей;</w:t>
      </w:r>
    </w:p>
    <w:p w:rsidR="00EA41E3" w:rsidRDefault="00EA41E3">
      <w:pPr>
        <w:pStyle w:val="ConsPlusNormal"/>
        <w:spacing w:before="220"/>
        <w:ind w:firstLine="540"/>
        <w:jc w:val="both"/>
      </w:pPr>
      <w:r>
        <w:t>2016 год - 21000 тыс. рублей;</w:t>
      </w:r>
    </w:p>
    <w:p w:rsidR="00EA41E3" w:rsidRDefault="00EA41E3">
      <w:pPr>
        <w:pStyle w:val="ConsPlusNormal"/>
        <w:spacing w:before="220"/>
        <w:ind w:firstLine="540"/>
        <w:jc w:val="both"/>
      </w:pPr>
      <w:r>
        <w:t>2017 год - 39600 тыс. рублей;</w:t>
      </w:r>
    </w:p>
    <w:p w:rsidR="00EA41E3" w:rsidRDefault="00EA41E3">
      <w:pPr>
        <w:pStyle w:val="ConsPlusNormal"/>
        <w:spacing w:before="220"/>
        <w:ind w:firstLine="540"/>
        <w:jc w:val="both"/>
      </w:pPr>
      <w:r>
        <w:t>2018 год - 39600 тыс. рублей;</w:t>
      </w:r>
    </w:p>
    <w:p w:rsidR="00EA41E3" w:rsidRDefault="00EA41E3">
      <w:pPr>
        <w:pStyle w:val="ConsPlusNormal"/>
        <w:spacing w:before="220"/>
        <w:ind w:firstLine="540"/>
        <w:jc w:val="both"/>
      </w:pPr>
      <w:r>
        <w:t>2019 год - 46111 тыс. рублей;</w:t>
      </w:r>
    </w:p>
    <w:p w:rsidR="00EA41E3" w:rsidRDefault="00EA41E3">
      <w:pPr>
        <w:pStyle w:val="ConsPlusNormal"/>
        <w:spacing w:before="220"/>
        <w:ind w:firstLine="540"/>
        <w:jc w:val="both"/>
      </w:pPr>
      <w:r>
        <w:t>2020 год - 46111 тыс. рублей.</w:t>
      </w:r>
    </w:p>
    <w:p w:rsidR="00EA41E3" w:rsidRDefault="00EA41E3">
      <w:pPr>
        <w:pStyle w:val="ConsPlusNormal"/>
        <w:spacing w:before="220"/>
        <w:ind w:firstLine="540"/>
        <w:jc w:val="both"/>
      </w:pPr>
      <w:r>
        <w:t>Предполагаемый общий объем финансирования подпрограммы 4 на II этапе (2021 - 2025 годы) за счет всех источников финансирования составит 815530,1 тыс. рублей. Ответственным исполнителем подпрограммы 4 является управление образования администрации города Белгорода.</w:t>
      </w:r>
    </w:p>
    <w:p w:rsidR="00EA41E3" w:rsidRDefault="00EA41E3">
      <w:pPr>
        <w:pStyle w:val="ConsPlusNormal"/>
        <w:spacing w:before="220"/>
        <w:ind w:firstLine="540"/>
        <w:jc w:val="both"/>
      </w:pPr>
      <w:r>
        <w:t>Объем финансирования подпрограммы 4 за счет средств областного бюджета составит 61617 тыс. рублей, в том числе по годам:</w:t>
      </w:r>
    </w:p>
    <w:p w:rsidR="00EA41E3" w:rsidRDefault="00EA41E3">
      <w:pPr>
        <w:pStyle w:val="ConsPlusNormal"/>
        <w:spacing w:before="220"/>
        <w:ind w:firstLine="540"/>
        <w:jc w:val="both"/>
      </w:pPr>
      <w:r>
        <w:t>2021 год - 6337 тыс. рублей;</w:t>
      </w:r>
    </w:p>
    <w:p w:rsidR="00EA41E3" w:rsidRDefault="00EA41E3">
      <w:pPr>
        <w:pStyle w:val="ConsPlusNormal"/>
        <w:spacing w:before="220"/>
        <w:ind w:firstLine="540"/>
        <w:jc w:val="both"/>
      </w:pPr>
      <w:r>
        <w:t>2022 год - 18687,7 тыс. рублей;</w:t>
      </w:r>
    </w:p>
    <w:p w:rsidR="00EA41E3" w:rsidRDefault="00EA41E3">
      <w:pPr>
        <w:pStyle w:val="ConsPlusNormal"/>
        <w:spacing w:before="220"/>
        <w:ind w:firstLine="540"/>
        <w:jc w:val="both"/>
      </w:pPr>
      <w:r>
        <w:t>2023 год - 11722,2 тыс. рублей;</w:t>
      </w:r>
    </w:p>
    <w:p w:rsidR="00EA41E3" w:rsidRDefault="00EA41E3">
      <w:pPr>
        <w:pStyle w:val="ConsPlusNormal"/>
        <w:spacing w:before="220"/>
        <w:ind w:firstLine="540"/>
        <w:jc w:val="both"/>
      </w:pPr>
      <w:r>
        <w:t>2024 год - 12191,1 тыс. рублей;</w:t>
      </w:r>
    </w:p>
    <w:p w:rsidR="00EA41E3" w:rsidRDefault="00EA41E3">
      <w:pPr>
        <w:pStyle w:val="ConsPlusNormal"/>
        <w:spacing w:before="220"/>
        <w:ind w:firstLine="540"/>
        <w:jc w:val="both"/>
      </w:pPr>
      <w:r>
        <w:t>2025 год - 12679 тыс. рублей.</w:t>
      </w:r>
    </w:p>
    <w:p w:rsidR="00EA41E3" w:rsidRDefault="00EA41E3">
      <w:pPr>
        <w:pStyle w:val="ConsPlusNormal"/>
        <w:spacing w:before="220"/>
        <w:ind w:firstLine="540"/>
        <w:jc w:val="both"/>
      </w:pPr>
      <w:r>
        <w:t>Объем финансирования подпрограммы 4 за счет средств бюджета городского округа "Город Белгород" составит 523358,1 тыс. рублей, в том числе по годам:</w:t>
      </w:r>
    </w:p>
    <w:p w:rsidR="00EA41E3" w:rsidRDefault="00EA41E3">
      <w:pPr>
        <w:pStyle w:val="ConsPlusNormal"/>
        <w:spacing w:before="220"/>
        <w:ind w:firstLine="540"/>
        <w:jc w:val="both"/>
      </w:pPr>
      <w:r>
        <w:t>2021 год - 79773,7 тыс. рублей;</w:t>
      </w:r>
    </w:p>
    <w:p w:rsidR="00EA41E3" w:rsidRDefault="00EA41E3">
      <w:pPr>
        <w:pStyle w:val="ConsPlusNormal"/>
        <w:spacing w:before="220"/>
        <w:ind w:firstLine="540"/>
        <w:jc w:val="both"/>
      </w:pPr>
      <w:r>
        <w:t>2022 год - 142534,4 тыс. рублей;</w:t>
      </w:r>
    </w:p>
    <w:p w:rsidR="00EA41E3" w:rsidRDefault="00EA41E3">
      <w:pPr>
        <w:pStyle w:val="ConsPlusNormal"/>
        <w:spacing w:before="220"/>
        <w:ind w:firstLine="540"/>
        <w:jc w:val="both"/>
      </w:pPr>
      <w:r>
        <w:t>2023 год - 98389 тыс. рублей;</w:t>
      </w:r>
    </w:p>
    <w:p w:rsidR="00EA41E3" w:rsidRDefault="00EA41E3">
      <w:pPr>
        <w:pStyle w:val="ConsPlusNormal"/>
        <w:spacing w:before="220"/>
        <w:ind w:firstLine="540"/>
        <w:jc w:val="both"/>
      </w:pPr>
      <w:r>
        <w:t>2024 год - 100324 тыс. рублей;</w:t>
      </w:r>
    </w:p>
    <w:p w:rsidR="00EA41E3" w:rsidRDefault="00EA41E3">
      <w:pPr>
        <w:pStyle w:val="ConsPlusNormal"/>
        <w:spacing w:before="220"/>
        <w:ind w:firstLine="540"/>
        <w:jc w:val="both"/>
      </w:pPr>
      <w:r>
        <w:t>2025 год - 102337 тыс. рублей.</w:t>
      </w:r>
    </w:p>
    <w:p w:rsidR="00EA41E3" w:rsidRDefault="00EA41E3">
      <w:pPr>
        <w:pStyle w:val="ConsPlusNormal"/>
        <w:spacing w:before="220"/>
        <w:ind w:firstLine="540"/>
        <w:jc w:val="both"/>
      </w:pPr>
      <w:r>
        <w:t>Объем финансирования подпрограммы 4 за счет иных источников составит 230555 тыс. рублей, в том числе по годам:</w:t>
      </w:r>
    </w:p>
    <w:p w:rsidR="00EA41E3" w:rsidRDefault="00EA41E3">
      <w:pPr>
        <w:pStyle w:val="ConsPlusNormal"/>
        <w:spacing w:before="220"/>
        <w:ind w:firstLine="540"/>
        <w:jc w:val="both"/>
      </w:pPr>
      <w:r>
        <w:lastRenderedPageBreak/>
        <w:t>2021 год - 46111 тыс. рублей;</w:t>
      </w:r>
    </w:p>
    <w:p w:rsidR="00EA41E3" w:rsidRDefault="00EA41E3">
      <w:pPr>
        <w:pStyle w:val="ConsPlusNormal"/>
        <w:spacing w:before="220"/>
        <w:ind w:firstLine="540"/>
        <w:jc w:val="both"/>
      </w:pPr>
      <w:r>
        <w:t>2022 год - 46111 тыс. рублей;</w:t>
      </w:r>
    </w:p>
    <w:p w:rsidR="00EA41E3" w:rsidRDefault="00EA41E3">
      <w:pPr>
        <w:pStyle w:val="ConsPlusNormal"/>
        <w:spacing w:before="220"/>
        <w:ind w:firstLine="540"/>
        <w:jc w:val="both"/>
      </w:pPr>
      <w:r>
        <w:t>2023 год - 46111 тыс. рублей;</w:t>
      </w:r>
    </w:p>
    <w:p w:rsidR="00EA41E3" w:rsidRDefault="00EA41E3">
      <w:pPr>
        <w:pStyle w:val="ConsPlusNormal"/>
        <w:spacing w:before="220"/>
        <w:ind w:firstLine="540"/>
        <w:jc w:val="both"/>
      </w:pPr>
      <w:r>
        <w:t>2024 год - 46111 тыс. рублей;</w:t>
      </w:r>
    </w:p>
    <w:p w:rsidR="00EA41E3" w:rsidRDefault="00EA41E3">
      <w:pPr>
        <w:pStyle w:val="ConsPlusNormal"/>
        <w:spacing w:before="220"/>
        <w:ind w:firstLine="540"/>
        <w:jc w:val="both"/>
      </w:pPr>
      <w:r>
        <w:t>2025 год - 46111 тыс. рублей.</w:t>
      </w:r>
    </w:p>
    <w:p w:rsidR="00EA41E3" w:rsidRDefault="00EA41E3">
      <w:pPr>
        <w:pStyle w:val="ConsPlusNormal"/>
        <w:spacing w:before="220"/>
        <w:ind w:firstLine="540"/>
        <w:jc w:val="both"/>
      </w:pPr>
      <w:r>
        <w:t xml:space="preserve">Ресурсное обеспечение и прогнозная (справочная) оценка расходов на реализацию основных мероприятий подпрограммы 4 из различных источников финансирования и ресурсное обеспечение реализации подпрограммы 4 за счет средств бюджета городского округа "Город Белгород" представлены соответственно в </w:t>
      </w:r>
      <w:hyperlink w:anchor="P5037">
        <w:r>
          <w:rPr>
            <w:color w:val="0000FF"/>
          </w:rPr>
          <w:t>приложениях 2</w:t>
        </w:r>
      </w:hyperlink>
      <w:r>
        <w:t xml:space="preserve">, </w:t>
      </w:r>
      <w:hyperlink w:anchor="P6831">
        <w:r>
          <w:rPr>
            <w:color w:val="0000FF"/>
          </w:rPr>
          <w:t>3</w:t>
        </w:r>
      </w:hyperlink>
      <w:r>
        <w:t xml:space="preserve"> к Программе.</w:t>
      </w:r>
    </w:p>
    <w:p w:rsidR="00EA41E3" w:rsidRDefault="00EA41E3">
      <w:pPr>
        <w:pStyle w:val="ConsPlusNormal"/>
        <w:spacing w:before="220"/>
        <w:ind w:firstLine="540"/>
        <w:jc w:val="both"/>
      </w:pPr>
      <w:r>
        <w:t>Объем финансового обеспечения подпрограммы 4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EA41E3" w:rsidRDefault="00EA41E3">
      <w:pPr>
        <w:pStyle w:val="ConsPlusNormal"/>
        <w:ind w:firstLine="540"/>
        <w:jc w:val="both"/>
      </w:pPr>
    </w:p>
    <w:p w:rsidR="00EA41E3" w:rsidRDefault="00EA41E3">
      <w:pPr>
        <w:pStyle w:val="ConsPlusTitle"/>
        <w:jc w:val="center"/>
        <w:outlineLvl w:val="2"/>
      </w:pPr>
      <w:r>
        <w:t>Раздел 7. Информация о проектах в составе подпрограммы 4</w:t>
      </w:r>
    </w:p>
    <w:p w:rsidR="00EA41E3" w:rsidRDefault="00EA41E3">
      <w:pPr>
        <w:pStyle w:val="ConsPlusTitle"/>
        <w:jc w:val="center"/>
      </w:pPr>
      <w:r>
        <w:t>(цель, результат проектов, ограничения, критерии успешности</w:t>
      </w:r>
    </w:p>
    <w:p w:rsidR="00EA41E3" w:rsidRDefault="00EA41E3">
      <w:pPr>
        <w:pStyle w:val="ConsPlusTitle"/>
        <w:jc w:val="center"/>
      </w:pPr>
      <w:r>
        <w:t>и характеристики проекта)</w:t>
      </w:r>
    </w:p>
    <w:p w:rsidR="00EA41E3" w:rsidRDefault="00EA41E3">
      <w:pPr>
        <w:pStyle w:val="ConsPlusNormal"/>
        <w:ind w:firstLine="540"/>
        <w:jc w:val="both"/>
      </w:pPr>
    </w:p>
    <w:p w:rsidR="00EA41E3" w:rsidRDefault="00EA41E3">
      <w:pPr>
        <w:pStyle w:val="ConsPlusNormal"/>
        <w:ind w:firstLine="540"/>
        <w:jc w:val="both"/>
      </w:pPr>
      <w:r>
        <w:t xml:space="preserve">1. Мероприятия муниципального проекта "Совершенствование инфраструктуры загородных оздоровительных лагерей "Юность" и им. </w:t>
      </w:r>
      <w:proofErr w:type="spellStart"/>
      <w:r>
        <w:t>Ю.А.Гагарина</w:t>
      </w:r>
      <w:proofErr w:type="spellEnd"/>
      <w:r>
        <w:t xml:space="preserve"> в 2015 году", включенного в подпрограмму 4, предполагают достижение следующей цели: строительство и ввод в эксплуатацию новых жилых корпусов: в МБУ ДОЛ "Юность" - 6 единиц, в МБУ ДОЛ им. </w:t>
      </w:r>
      <w:proofErr w:type="spellStart"/>
      <w:r>
        <w:t>Ю.А.Гагарина</w:t>
      </w:r>
      <w:proofErr w:type="spellEnd"/>
      <w:r>
        <w:t xml:space="preserve"> - 4 единицы с 1 июля 2015 года.</w:t>
      </w:r>
    </w:p>
    <w:p w:rsidR="00EA41E3" w:rsidRDefault="00EA41E3">
      <w:pPr>
        <w:pStyle w:val="ConsPlusNormal"/>
        <w:spacing w:before="220"/>
        <w:ind w:firstLine="540"/>
        <w:jc w:val="both"/>
      </w:pPr>
      <w:r>
        <w:t>Строительство новых жилых корпусов из экологически чистого бревенчатого сруба с современной инженерной инфраструктурой (отопление, горячее и холодное водоснабжение, водоотведение, электроэнергия) и благоустройством прилегающих территорий повысит качество предоставления муниципальной услуги по обеспечению отдыха, оздоровления детей города Белгорода в каникулярный период.</w:t>
      </w:r>
    </w:p>
    <w:p w:rsidR="00EA41E3" w:rsidRDefault="00EA41E3">
      <w:pPr>
        <w:pStyle w:val="ConsPlusNormal"/>
        <w:spacing w:before="220"/>
        <w:ind w:firstLine="540"/>
        <w:jc w:val="both"/>
      </w:pPr>
      <w:r>
        <w:t>Возможным риском проекта является нарушение договорных обязательств подрядной организацией и отклонение от сроков ввода в эксплуатацию. В целях минимизации подобного риска в договор внесены пункты об ответственности сторон, в случае наступления риска - применение к подрядной организации санкций об ответственности по договору.</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 Мероприятия муниципального проекта "Создание и организация работы палаточного лагеря на базе МБУ ДОЛ "Электроника", включенного в подпрограмму 4, предполагают достижение следующей цели: обеспечить вариативность форма отдыха и увеличить охват детей школьного возраста организованным отдыхом на 100 человек в летний сезон 2016 года.</w:t>
      </w:r>
    </w:p>
    <w:p w:rsidR="00EA41E3" w:rsidRDefault="00EA41E3">
      <w:pPr>
        <w:pStyle w:val="ConsPlusNormal"/>
        <w:spacing w:before="220"/>
        <w:ind w:firstLine="540"/>
        <w:jc w:val="both"/>
      </w:pPr>
      <w:r>
        <w:t>Результатом проекта станет создание палаточного лагеря на 25 мест на базе МБУ ДОЛ "Электроника".</w:t>
      </w:r>
    </w:p>
    <w:p w:rsidR="00EA41E3" w:rsidRDefault="00EA41E3">
      <w:pPr>
        <w:pStyle w:val="ConsPlusNormal"/>
        <w:spacing w:before="220"/>
        <w:ind w:firstLine="540"/>
        <w:jc w:val="both"/>
      </w:pPr>
      <w:r>
        <w:t>Данный проект имеет ряд ограничений: целевое бюджетное финансирование (572 тыс. руб. из средств хозяйствующего субъекта); сроки реализации (по 30.09.2016).</w:t>
      </w:r>
    </w:p>
    <w:p w:rsidR="00EA41E3" w:rsidRDefault="00EA41E3">
      <w:pPr>
        <w:pStyle w:val="ConsPlusNormal"/>
        <w:spacing w:before="220"/>
        <w:ind w:firstLine="540"/>
        <w:jc w:val="both"/>
      </w:pPr>
      <w:r>
        <w:lastRenderedPageBreak/>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 xml:space="preserve">3. Мероприятия муниципального проекта "Организация отдыха будущих первоклассников в загородном лагере им. </w:t>
      </w:r>
      <w:proofErr w:type="spellStart"/>
      <w:r>
        <w:t>Ю.А.Гагарина</w:t>
      </w:r>
      <w:proofErr w:type="spellEnd"/>
      <w:r>
        <w:t>", включенного в подпрограмму 4, предполагают достижение следующей цели: обеспечить занятость будущих первоклассников в период закрытия и ремонта детских садов.</w:t>
      </w:r>
    </w:p>
    <w:p w:rsidR="00EA41E3" w:rsidRDefault="00EA41E3">
      <w:pPr>
        <w:pStyle w:val="ConsPlusNormal"/>
        <w:spacing w:before="220"/>
        <w:ind w:firstLine="540"/>
        <w:jc w:val="both"/>
      </w:pPr>
      <w:r>
        <w:t>Результатом проекта станет обеспечение организованным отдыхом в загородных лагерях не менее 45 будущих первоклассников.</w:t>
      </w:r>
    </w:p>
    <w:p w:rsidR="00EA41E3" w:rsidRDefault="00EA41E3">
      <w:pPr>
        <w:pStyle w:val="ConsPlusNormal"/>
        <w:spacing w:before="220"/>
        <w:ind w:firstLine="540"/>
        <w:jc w:val="both"/>
      </w:pPr>
      <w:r>
        <w:t>Данный проект имеет ряд ограничений: целевое бюджетное финансирование (50 тыс. руб. из бюджета городского округа "Город Белгород", 50 тыс. руб. - средства хозяйствующего субъекта); сроки реализации (по 25.12.2017).</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4. Мероприятия муниципального проекта "Проведение дней семейного отдыха в детском оздоровительном лагере "Сокол" города Белгорода ("Отдыхаем вместе")", включенного в подпрограмму 4, предполагают достижение следующей цели: организовать дни семейного отдыха в загородном детском оздоровительном лагере "Сокол" города Белгорода не менее чем 3000 учащихся общеобразовательных учреждений и их родителям к декабрю 2017 года.</w:t>
      </w:r>
    </w:p>
    <w:p w:rsidR="00EA41E3" w:rsidRDefault="00EA41E3">
      <w:pPr>
        <w:pStyle w:val="ConsPlusNormal"/>
        <w:spacing w:before="220"/>
        <w:ind w:firstLine="540"/>
        <w:jc w:val="both"/>
      </w:pPr>
      <w:r>
        <w:t>Результатом проекта станет проведение не менее 30 дней семейного отдыха с участием школьников и их родителей в загородном оздоровительном лагере "Сокол".</w:t>
      </w:r>
    </w:p>
    <w:p w:rsidR="00EA41E3" w:rsidRDefault="00EA41E3">
      <w:pPr>
        <w:pStyle w:val="ConsPlusNormal"/>
        <w:spacing w:before="220"/>
        <w:ind w:firstLine="540"/>
        <w:jc w:val="both"/>
      </w:pPr>
      <w:r>
        <w:t>Данный проект имеет ограничение срока реализации (до 31.12.2017).</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5. Мероприятия муниципального проекта "Организация привлечения внебюджетных средств для улучшения материально-технической базы загородных лагерей" предполагают предоставление платных услуг населению и организацию платных мероприятий на базе загородных оздоровительных лагерей города Белгорода.</w:t>
      </w:r>
    </w:p>
    <w:p w:rsidR="00EA41E3" w:rsidRDefault="00EA41E3">
      <w:pPr>
        <w:pStyle w:val="ConsPlusNormal"/>
        <w:spacing w:before="220"/>
        <w:ind w:firstLine="540"/>
        <w:jc w:val="both"/>
      </w:pPr>
      <w:r>
        <w:t>Результатом проекта станет улучшение материально-технической базы загородных лагерей за счет привлечения не менее 6 млн. руб. внебюджетных средств.</w:t>
      </w:r>
    </w:p>
    <w:p w:rsidR="00EA41E3" w:rsidRDefault="00EA41E3">
      <w:pPr>
        <w:pStyle w:val="ConsPlusNormal"/>
        <w:spacing w:before="220"/>
        <w:ind w:firstLine="540"/>
        <w:jc w:val="both"/>
      </w:pPr>
      <w:r>
        <w:t>Данный проект имеет ограничение срока реализации (по 31.12.2019).</w:t>
      </w:r>
    </w:p>
    <w:p w:rsidR="00EA41E3" w:rsidRDefault="00EA41E3">
      <w:pPr>
        <w:pStyle w:val="ConsPlusNormal"/>
        <w:spacing w:before="220"/>
        <w:ind w:firstLine="540"/>
        <w:jc w:val="both"/>
      </w:pPr>
      <w:r>
        <w:t>Критериями успешности проекта определено соблюдение сроков реализации проекта,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средний, тип - социальный.</w:t>
      </w:r>
    </w:p>
    <w:p w:rsidR="00EA41E3" w:rsidRDefault="00EA41E3">
      <w:pPr>
        <w:pStyle w:val="ConsPlusNormal"/>
        <w:spacing w:before="220"/>
        <w:ind w:firstLine="540"/>
        <w:jc w:val="both"/>
      </w:pPr>
      <w:r>
        <w:t xml:space="preserve">6. Мероприятия проекта "Внедрение системы электронной очереди при выдаче путевок в загородные лагеря и лагеря с дневным пребыванием на территории города Белгорода" </w:t>
      </w:r>
      <w:r>
        <w:lastRenderedPageBreak/>
        <w:t>предполагают автоматизацию процесса работы с заявлениями в загородные лагеря и лагеря с дневным пребыванием детей.</w:t>
      </w:r>
    </w:p>
    <w:p w:rsidR="00EA41E3" w:rsidRDefault="00EA41E3">
      <w:pPr>
        <w:pStyle w:val="ConsPlusNormal"/>
        <w:spacing w:before="220"/>
        <w:ind w:firstLine="540"/>
        <w:jc w:val="both"/>
      </w:pPr>
      <w:r>
        <w:t>Результатом проекта станет возможность выдачи путевок в детские оздоровительные учреждения в электронной форме.</w:t>
      </w:r>
    </w:p>
    <w:p w:rsidR="00EA41E3" w:rsidRDefault="00EA41E3">
      <w:pPr>
        <w:pStyle w:val="ConsPlusNormal"/>
        <w:spacing w:before="220"/>
        <w:ind w:firstLine="540"/>
        <w:jc w:val="both"/>
      </w:pPr>
      <w:r>
        <w:t>Данный проект имеет ряд ограничений: целевое бюджетное финансирование (450,00 тыс. руб. из бюджета городского округа "Город Белгород"); срок реализации (01.04.2020 - 22.09.2021).</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цели и результата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ind w:firstLine="540"/>
        <w:jc w:val="both"/>
      </w:pPr>
    </w:p>
    <w:p w:rsidR="00EA41E3" w:rsidRDefault="00EA41E3">
      <w:pPr>
        <w:pStyle w:val="ConsPlusTitle"/>
        <w:jc w:val="center"/>
        <w:outlineLvl w:val="1"/>
      </w:pPr>
      <w:bookmarkStart w:id="5" w:name="P3321"/>
      <w:bookmarkEnd w:id="5"/>
      <w:r>
        <w:t>Подпрограмма 5</w:t>
      </w:r>
    </w:p>
    <w:p w:rsidR="00EA41E3" w:rsidRDefault="00EA41E3">
      <w:pPr>
        <w:pStyle w:val="ConsPlusTitle"/>
        <w:jc w:val="center"/>
      </w:pPr>
      <w:r>
        <w:t>"Организация реализации муниципальной программы"</w:t>
      </w:r>
    </w:p>
    <w:p w:rsidR="00EA41E3" w:rsidRDefault="00EA41E3">
      <w:pPr>
        <w:pStyle w:val="ConsPlusNormal"/>
        <w:ind w:firstLine="540"/>
        <w:jc w:val="both"/>
      </w:pPr>
    </w:p>
    <w:p w:rsidR="00EA41E3" w:rsidRDefault="00EA41E3">
      <w:pPr>
        <w:pStyle w:val="ConsPlusTitle"/>
        <w:jc w:val="center"/>
        <w:outlineLvl w:val="2"/>
      </w:pPr>
      <w:r>
        <w:t>Паспорт подпрограммы</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6123"/>
      </w:tblGrid>
      <w:tr w:rsidR="00EA41E3">
        <w:tc>
          <w:tcPr>
            <w:tcW w:w="544" w:type="dxa"/>
          </w:tcPr>
          <w:p w:rsidR="00EA41E3" w:rsidRDefault="00EA41E3">
            <w:pPr>
              <w:pStyle w:val="ConsPlusNormal"/>
            </w:pPr>
            <w:r>
              <w:t>N</w:t>
            </w:r>
          </w:p>
        </w:tc>
        <w:tc>
          <w:tcPr>
            <w:tcW w:w="8504" w:type="dxa"/>
            <w:gridSpan w:val="2"/>
          </w:tcPr>
          <w:p w:rsidR="00EA41E3" w:rsidRDefault="00EA41E3">
            <w:pPr>
              <w:pStyle w:val="ConsPlusNormal"/>
              <w:jc w:val="both"/>
            </w:pPr>
            <w:r>
              <w:t>Наименование подпрограммы: "Организация реализации муниципальной программы" (далее - подпрограмма 5)</w:t>
            </w:r>
          </w:p>
        </w:tc>
      </w:tr>
      <w:tr w:rsidR="00EA41E3">
        <w:tc>
          <w:tcPr>
            <w:tcW w:w="544" w:type="dxa"/>
          </w:tcPr>
          <w:p w:rsidR="00EA41E3" w:rsidRDefault="00EA41E3">
            <w:pPr>
              <w:pStyle w:val="ConsPlusNormal"/>
            </w:pPr>
            <w:r>
              <w:t>1.</w:t>
            </w:r>
          </w:p>
        </w:tc>
        <w:tc>
          <w:tcPr>
            <w:tcW w:w="2381" w:type="dxa"/>
          </w:tcPr>
          <w:p w:rsidR="00EA41E3" w:rsidRDefault="00EA41E3">
            <w:pPr>
              <w:pStyle w:val="ConsPlusNormal"/>
            </w:pPr>
            <w:r>
              <w:t>Соисполнитель подпрограммы 5</w:t>
            </w:r>
          </w:p>
        </w:tc>
        <w:tc>
          <w:tcPr>
            <w:tcW w:w="6123" w:type="dxa"/>
          </w:tcPr>
          <w:p w:rsidR="00EA41E3" w:rsidRDefault="00EA41E3">
            <w:pPr>
              <w:pStyle w:val="ConsPlusNormal"/>
              <w:jc w:val="both"/>
            </w:pPr>
            <w:r>
              <w:t>Управление образования администрации города Белгорода</w:t>
            </w:r>
          </w:p>
        </w:tc>
      </w:tr>
      <w:tr w:rsidR="00EA41E3">
        <w:tc>
          <w:tcPr>
            <w:tcW w:w="544" w:type="dxa"/>
          </w:tcPr>
          <w:p w:rsidR="00EA41E3" w:rsidRDefault="00EA41E3">
            <w:pPr>
              <w:pStyle w:val="ConsPlusNormal"/>
            </w:pPr>
            <w:r>
              <w:t>2.</w:t>
            </w:r>
          </w:p>
        </w:tc>
        <w:tc>
          <w:tcPr>
            <w:tcW w:w="2381" w:type="dxa"/>
          </w:tcPr>
          <w:p w:rsidR="00EA41E3" w:rsidRDefault="00EA41E3">
            <w:pPr>
              <w:pStyle w:val="ConsPlusNormal"/>
            </w:pPr>
            <w:r>
              <w:t>Участники подпрограммы 5</w:t>
            </w:r>
          </w:p>
        </w:tc>
        <w:tc>
          <w:tcPr>
            <w:tcW w:w="6123" w:type="dxa"/>
          </w:tcPr>
          <w:p w:rsidR="00EA41E3" w:rsidRDefault="00EA41E3">
            <w:pPr>
              <w:pStyle w:val="ConsPlusNormal"/>
              <w:jc w:val="both"/>
            </w:pPr>
            <w:r>
              <w:t>Управление образования администрации города Белгорода</w:t>
            </w:r>
          </w:p>
        </w:tc>
      </w:tr>
      <w:tr w:rsidR="00EA41E3" w:rsidTr="00753BE1">
        <w:tc>
          <w:tcPr>
            <w:tcW w:w="544" w:type="dxa"/>
          </w:tcPr>
          <w:p w:rsidR="00EA41E3" w:rsidRDefault="00EA41E3">
            <w:pPr>
              <w:pStyle w:val="ConsPlusNormal"/>
            </w:pPr>
            <w:r>
              <w:t>3.</w:t>
            </w:r>
          </w:p>
        </w:tc>
        <w:tc>
          <w:tcPr>
            <w:tcW w:w="2381" w:type="dxa"/>
          </w:tcPr>
          <w:p w:rsidR="00EA41E3" w:rsidRDefault="00EA41E3">
            <w:pPr>
              <w:pStyle w:val="ConsPlusNormal"/>
            </w:pPr>
            <w:r>
              <w:t>Наименование проектов в составе подпрограммы 5</w:t>
            </w:r>
          </w:p>
        </w:tc>
        <w:tc>
          <w:tcPr>
            <w:tcW w:w="6123" w:type="dxa"/>
          </w:tcPr>
          <w:p w:rsidR="00EA41E3" w:rsidRDefault="00EA41E3">
            <w:pPr>
              <w:pStyle w:val="ConsPlusNormal"/>
              <w:jc w:val="both"/>
            </w:pPr>
            <w:r>
              <w:t>1. Создание издательского центра по выпуску информационно-статистических материалов муниципальной системы образования города Белгорода.</w:t>
            </w:r>
          </w:p>
          <w:p w:rsidR="00EA41E3" w:rsidRDefault="00EA41E3">
            <w:pPr>
              <w:pStyle w:val="ConsPlusNormal"/>
              <w:jc w:val="both"/>
            </w:pPr>
            <w:r>
              <w:t>2. Создание информационного портала муниципальной системы образования города Белгорода</w:t>
            </w:r>
          </w:p>
        </w:tc>
      </w:tr>
      <w:tr w:rsidR="00EA41E3">
        <w:tc>
          <w:tcPr>
            <w:tcW w:w="544" w:type="dxa"/>
          </w:tcPr>
          <w:p w:rsidR="00EA41E3" w:rsidRDefault="00EA41E3">
            <w:pPr>
              <w:pStyle w:val="ConsPlusNormal"/>
            </w:pPr>
            <w:r>
              <w:t>4.</w:t>
            </w:r>
          </w:p>
        </w:tc>
        <w:tc>
          <w:tcPr>
            <w:tcW w:w="2381" w:type="dxa"/>
          </w:tcPr>
          <w:p w:rsidR="00EA41E3" w:rsidRDefault="00EA41E3">
            <w:pPr>
              <w:pStyle w:val="ConsPlusNormal"/>
            </w:pPr>
            <w:r>
              <w:t>Цель (цели подпрограммы 5)</w:t>
            </w:r>
          </w:p>
        </w:tc>
        <w:tc>
          <w:tcPr>
            <w:tcW w:w="6123" w:type="dxa"/>
          </w:tcPr>
          <w:p w:rsidR="00EA41E3" w:rsidRDefault="00EA41E3">
            <w:pPr>
              <w:pStyle w:val="ConsPlusNormal"/>
              <w:jc w:val="both"/>
            </w:pPr>
            <w:r>
              <w:t>Обеспечение организационных, информационных и научно-методических условий для реализации муниципальной программы</w:t>
            </w:r>
          </w:p>
        </w:tc>
      </w:tr>
      <w:tr w:rsidR="00EA41E3" w:rsidTr="00753BE1">
        <w:tc>
          <w:tcPr>
            <w:tcW w:w="544" w:type="dxa"/>
          </w:tcPr>
          <w:p w:rsidR="00EA41E3" w:rsidRDefault="00EA41E3">
            <w:pPr>
              <w:pStyle w:val="ConsPlusNormal"/>
            </w:pPr>
            <w:r>
              <w:t>5.</w:t>
            </w:r>
          </w:p>
        </w:tc>
        <w:tc>
          <w:tcPr>
            <w:tcW w:w="2381" w:type="dxa"/>
          </w:tcPr>
          <w:p w:rsidR="00EA41E3" w:rsidRDefault="00EA41E3">
            <w:pPr>
              <w:pStyle w:val="ConsPlusNormal"/>
            </w:pPr>
            <w:r>
              <w:t>Задачи подпрограммы 5</w:t>
            </w:r>
          </w:p>
        </w:tc>
        <w:tc>
          <w:tcPr>
            <w:tcW w:w="6123" w:type="dxa"/>
          </w:tcPr>
          <w:p w:rsidR="00EA41E3" w:rsidRDefault="00EA41E3">
            <w:pPr>
              <w:pStyle w:val="ConsPlusNormal"/>
              <w:jc w:val="both"/>
            </w:pPr>
            <w:r>
              <w:t>Обеспечение реализации муниципальных функций в сфере образования.</w:t>
            </w:r>
          </w:p>
          <w:p w:rsidR="00EA41E3" w:rsidRDefault="00EA41E3">
            <w:pPr>
              <w:pStyle w:val="ConsPlusNormal"/>
              <w:jc w:val="both"/>
            </w:pPr>
            <w:r>
              <w:t>Обеспечение подготовки и проведения общегородских мероприятий.</w:t>
            </w:r>
          </w:p>
          <w:p w:rsidR="00EA41E3" w:rsidRDefault="00EA41E3">
            <w:pPr>
              <w:pStyle w:val="ConsPlusNormal"/>
              <w:jc w:val="both"/>
            </w:pPr>
            <w:r>
              <w:t>Обеспечение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EA41E3" w:rsidTr="00753BE1">
        <w:tc>
          <w:tcPr>
            <w:tcW w:w="544" w:type="dxa"/>
          </w:tcPr>
          <w:p w:rsidR="00EA41E3" w:rsidRDefault="00EA41E3">
            <w:pPr>
              <w:pStyle w:val="ConsPlusNormal"/>
            </w:pPr>
            <w:r>
              <w:t>6.</w:t>
            </w:r>
          </w:p>
        </w:tc>
        <w:tc>
          <w:tcPr>
            <w:tcW w:w="2381" w:type="dxa"/>
          </w:tcPr>
          <w:p w:rsidR="00EA41E3" w:rsidRDefault="00EA41E3">
            <w:pPr>
              <w:pStyle w:val="ConsPlusNormal"/>
            </w:pPr>
            <w:r>
              <w:t>Этапы и сроки реализации подпрограммы 5</w:t>
            </w:r>
          </w:p>
        </w:tc>
        <w:tc>
          <w:tcPr>
            <w:tcW w:w="6123" w:type="dxa"/>
          </w:tcPr>
          <w:p w:rsidR="00EA41E3" w:rsidRDefault="00EA41E3">
            <w:pPr>
              <w:pStyle w:val="ConsPlusNormal"/>
              <w:jc w:val="both"/>
            </w:pPr>
            <w:r>
              <w:t>Подпрограмма 5 реализуется в период с 2015 по 2025 годы. Этапы реализации: I этап - 2015 - 2020 годы, II этап - 2021 - 2025 годы</w:t>
            </w:r>
          </w:p>
        </w:tc>
      </w:tr>
      <w:tr w:rsidR="00EA41E3" w:rsidTr="00753BE1">
        <w:tc>
          <w:tcPr>
            <w:tcW w:w="544" w:type="dxa"/>
          </w:tcPr>
          <w:p w:rsidR="00EA41E3" w:rsidRDefault="00EA41E3">
            <w:pPr>
              <w:pStyle w:val="ConsPlusNormal"/>
            </w:pPr>
            <w:r>
              <w:t>7.</w:t>
            </w:r>
          </w:p>
        </w:tc>
        <w:tc>
          <w:tcPr>
            <w:tcW w:w="2381" w:type="dxa"/>
          </w:tcPr>
          <w:p w:rsidR="00EA41E3" w:rsidRDefault="00EA41E3">
            <w:pPr>
              <w:pStyle w:val="ConsPlusNormal"/>
            </w:pPr>
            <w:r>
              <w:t xml:space="preserve">Объем бюджетных ассигнований </w:t>
            </w:r>
            <w:r>
              <w:lastRenderedPageBreak/>
              <w:t>муниципальной подпрограммы 5 за счет средств бюджета городского округа "Город Белгород", а также прогнозируемый объем средств, привлекаемых из других источников (с расшифровкой плановых объемов финансирования подпрограммы 5 по годам ее реализации)</w:t>
            </w:r>
          </w:p>
        </w:tc>
        <w:tc>
          <w:tcPr>
            <w:tcW w:w="6123" w:type="dxa"/>
          </w:tcPr>
          <w:p w:rsidR="00EA41E3" w:rsidRDefault="00EA41E3">
            <w:pPr>
              <w:pStyle w:val="ConsPlusNormal"/>
              <w:jc w:val="both"/>
            </w:pPr>
            <w:r>
              <w:lastRenderedPageBreak/>
              <w:t xml:space="preserve">Планируемый общий объем финансирования подпрограммы 5 в 2015 - 2025 годах за счет всех источников финансирования </w:t>
            </w:r>
            <w:r>
              <w:lastRenderedPageBreak/>
              <w:t>составит 1832156,6 тыс. рублей.</w:t>
            </w:r>
          </w:p>
          <w:p w:rsidR="00EA41E3" w:rsidRDefault="00EA41E3">
            <w:pPr>
              <w:pStyle w:val="ConsPlusNormal"/>
              <w:jc w:val="both"/>
            </w:pPr>
            <w:r>
              <w:t>Планируемый общий объем финансирования подпрограммы 5 на I этапе (2015 - 2020 годы) составит 803179 тыс. рублей.</w:t>
            </w:r>
          </w:p>
          <w:p w:rsidR="00EA41E3" w:rsidRDefault="00EA41E3">
            <w:pPr>
              <w:pStyle w:val="ConsPlusNormal"/>
              <w:jc w:val="both"/>
            </w:pPr>
            <w:r>
              <w:t>Планируемый объем финансирования подпрограммы 5 за счет средств бюджета городского округа "Город Белгород" составит 802479 тыс. рублей, в том числе по годам:</w:t>
            </w:r>
          </w:p>
          <w:p w:rsidR="00EA41E3" w:rsidRDefault="00EA41E3">
            <w:pPr>
              <w:pStyle w:val="ConsPlusNormal"/>
              <w:jc w:val="both"/>
            </w:pPr>
            <w:r>
              <w:t>2015 год - 113093 тыс. рублей;</w:t>
            </w:r>
          </w:p>
          <w:p w:rsidR="00EA41E3" w:rsidRDefault="00EA41E3">
            <w:pPr>
              <w:pStyle w:val="ConsPlusNormal"/>
              <w:jc w:val="both"/>
            </w:pPr>
            <w:r>
              <w:t>2016 год - 117525 тыс. рублей;</w:t>
            </w:r>
          </w:p>
          <w:p w:rsidR="00EA41E3" w:rsidRDefault="00EA41E3">
            <w:pPr>
              <w:pStyle w:val="ConsPlusNormal"/>
              <w:jc w:val="both"/>
            </w:pPr>
            <w:r>
              <w:t>2017 год - 121039 тыс. рублей;</w:t>
            </w:r>
          </w:p>
          <w:p w:rsidR="00EA41E3" w:rsidRDefault="00EA41E3">
            <w:pPr>
              <w:pStyle w:val="ConsPlusNormal"/>
              <w:jc w:val="both"/>
            </w:pPr>
            <w:r>
              <w:t>2018 год - 154764 тыс. рублей;</w:t>
            </w:r>
          </w:p>
          <w:p w:rsidR="00EA41E3" w:rsidRDefault="00EA41E3">
            <w:pPr>
              <w:pStyle w:val="ConsPlusNormal"/>
              <w:jc w:val="both"/>
            </w:pPr>
            <w:r>
              <w:t>2019 год - 131280 тыс. рублей;</w:t>
            </w:r>
          </w:p>
          <w:p w:rsidR="00EA41E3" w:rsidRDefault="00EA41E3">
            <w:pPr>
              <w:pStyle w:val="ConsPlusNormal"/>
              <w:jc w:val="both"/>
            </w:pPr>
            <w:r>
              <w:t>2020 год - 164778 тыс. рублей.</w:t>
            </w:r>
          </w:p>
          <w:p w:rsidR="00EA41E3" w:rsidRDefault="00EA41E3">
            <w:pPr>
              <w:pStyle w:val="ConsPlusNormal"/>
              <w:jc w:val="both"/>
            </w:pPr>
            <w:r>
              <w:t>Планируемый объем финансирования подпрограммы 5 за счет иных источников составит 700 тыс. рублей, в том числе по годам:</w:t>
            </w:r>
          </w:p>
          <w:p w:rsidR="00EA41E3" w:rsidRDefault="00EA41E3">
            <w:pPr>
              <w:pStyle w:val="ConsPlusNormal"/>
              <w:jc w:val="both"/>
            </w:pPr>
            <w:r>
              <w:t>2020 год - 700 тыс. рублей.</w:t>
            </w:r>
          </w:p>
          <w:p w:rsidR="00EA41E3" w:rsidRDefault="00EA41E3">
            <w:pPr>
              <w:pStyle w:val="ConsPlusNormal"/>
              <w:jc w:val="both"/>
            </w:pPr>
            <w:r>
              <w:t>Планируемый общий объем финансирования подпрограммы 5 на II этапе (2021 - 2025 годы) составит 1028977,6 тыс. рублей.</w:t>
            </w:r>
          </w:p>
          <w:p w:rsidR="00EA41E3" w:rsidRDefault="00EA41E3">
            <w:pPr>
              <w:pStyle w:val="ConsPlusNormal"/>
              <w:jc w:val="both"/>
            </w:pPr>
            <w:r>
              <w:t>За счет средств бюджета городского округа "Город Белгород" составит 1024371,3 тыс. рублей, в том числе по годам:</w:t>
            </w:r>
          </w:p>
          <w:p w:rsidR="00EA41E3" w:rsidRDefault="00EA41E3">
            <w:pPr>
              <w:pStyle w:val="ConsPlusNormal"/>
              <w:jc w:val="both"/>
            </w:pPr>
            <w:r>
              <w:t>2021 год - 174914 тыс. рублей;</w:t>
            </w:r>
          </w:p>
          <w:p w:rsidR="00EA41E3" w:rsidRDefault="00EA41E3">
            <w:pPr>
              <w:pStyle w:val="ConsPlusNormal"/>
              <w:jc w:val="both"/>
            </w:pPr>
            <w:r>
              <w:t>2022 год - 220891,9 тыс. рублей;</w:t>
            </w:r>
          </w:p>
          <w:p w:rsidR="00EA41E3" w:rsidRDefault="00EA41E3">
            <w:pPr>
              <w:pStyle w:val="ConsPlusNormal"/>
              <w:jc w:val="both"/>
            </w:pPr>
            <w:r>
              <w:t>2023 год - 202966,2 тыс. рублей;</w:t>
            </w:r>
          </w:p>
          <w:p w:rsidR="00EA41E3" w:rsidRDefault="00EA41E3">
            <w:pPr>
              <w:pStyle w:val="ConsPlusNormal"/>
              <w:jc w:val="both"/>
            </w:pPr>
            <w:r>
              <w:t>2024 год - 209978,2 тыс. рублей;</w:t>
            </w:r>
          </w:p>
          <w:p w:rsidR="00EA41E3" w:rsidRDefault="00EA41E3">
            <w:pPr>
              <w:pStyle w:val="ConsPlusNormal"/>
              <w:jc w:val="both"/>
            </w:pPr>
            <w:r>
              <w:t>2025 год - 215621 тыс. рублей.</w:t>
            </w:r>
          </w:p>
          <w:p w:rsidR="00EA41E3" w:rsidRDefault="00EA41E3">
            <w:pPr>
              <w:pStyle w:val="ConsPlusNormal"/>
              <w:jc w:val="both"/>
            </w:pPr>
            <w:r>
              <w:t>Планируемый объем финансирования подпрограммы 5 за счет средств областного бюджета составит 606,3 тыс. рублей, в том числе по годам:</w:t>
            </w:r>
          </w:p>
          <w:p w:rsidR="00EA41E3" w:rsidRDefault="00EA41E3">
            <w:pPr>
              <w:pStyle w:val="ConsPlusNormal"/>
              <w:jc w:val="both"/>
            </w:pPr>
            <w:r>
              <w:t>2021 год - 273 тыс. рублей;</w:t>
            </w:r>
          </w:p>
          <w:p w:rsidR="00EA41E3" w:rsidRDefault="00EA41E3">
            <w:pPr>
              <w:pStyle w:val="ConsPlusNormal"/>
              <w:jc w:val="both"/>
            </w:pPr>
            <w:r>
              <w:t>2022 год - 333,3 тыс. рублей.</w:t>
            </w:r>
          </w:p>
          <w:p w:rsidR="00EA41E3" w:rsidRDefault="00EA41E3">
            <w:pPr>
              <w:pStyle w:val="ConsPlusNormal"/>
              <w:jc w:val="both"/>
            </w:pPr>
            <w:r>
              <w:t>Планируемый объем финансирования подпрограммы 5 за счет иных источников составит 4000 тыс. рублей, в том числе по годам:</w:t>
            </w:r>
          </w:p>
          <w:p w:rsidR="00EA41E3" w:rsidRDefault="00EA41E3">
            <w:pPr>
              <w:pStyle w:val="ConsPlusNormal"/>
              <w:jc w:val="both"/>
            </w:pPr>
            <w:r>
              <w:t>2021 год - 800 тыс. рублей;</w:t>
            </w:r>
          </w:p>
          <w:p w:rsidR="00EA41E3" w:rsidRDefault="00EA41E3">
            <w:pPr>
              <w:pStyle w:val="ConsPlusNormal"/>
              <w:jc w:val="both"/>
            </w:pPr>
            <w:r>
              <w:t>2022 год - 800 тыс. рублей;</w:t>
            </w:r>
          </w:p>
          <w:p w:rsidR="00EA41E3" w:rsidRDefault="00EA41E3">
            <w:pPr>
              <w:pStyle w:val="ConsPlusNormal"/>
              <w:jc w:val="both"/>
            </w:pPr>
            <w:r>
              <w:t>2023 год - 800 тыс. рублей;</w:t>
            </w:r>
          </w:p>
          <w:p w:rsidR="00EA41E3" w:rsidRDefault="00EA41E3">
            <w:pPr>
              <w:pStyle w:val="ConsPlusNormal"/>
              <w:jc w:val="both"/>
            </w:pPr>
            <w:r>
              <w:t>2024 год - 800 тыс. рублей;</w:t>
            </w:r>
          </w:p>
          <w:p w:rsidR="00EA41E3" w:rsidRDefault="00EA41E3">
            <w:pPr>
              <w:pStyle w:val="ConsPlusNormal"/>
              <w:jc w:val="both"/>
            </w:pPr>
            <w:r>
              <w:t>2025 год - 800 тыс. рублей</w:t>
            </w:r>
          </w:p>
        </w:tc>
      </w:tr>
      <w:tr w:rsidR="00EA41E3">
        <w:tc>
          <w:tcPr>
            <w:tcW w:w="544" w:type="dxa"/>
          </w:tcPr>
          <w:p w:rsidR="00EA41E3" w:rsidRDefault="00EA41E3">
            <w:pPr>
              <w:pStyle w:val="ConsPlusNormal"/>
            </w:pPr>
            <w:r>
              <w:lastRenderedPageBreak/>
              <w:t>8.</w:t>
            </w:r>
          </w:p>
        </w:tc>
        <w:tc>
          <w:tcPr>
            <w:tcW w:w="2381" w:type="dxa"/>
          </w:tcPr>
          <w:p w:rsidR="00EA41E3" w:rsidRDefault="00EA41E3">
            <w:pPr>
              <w:pStyle w:val="ConsPlusNormal"/>
            </w:pPr>
            <w:r>
              <w:t>Показатели результата подпрограммы 5:</w:t>
            </w:r>
          </w:p>
        </w:tc>
        <w:tc>
          <w:tcPr>
            <w:tcW w:w="6123" w:type="dxa"/>
          </w:tcPr>
          <w:p w:rsidR="00EA41E3" w:rsidRDefault="00EA41E3">
            <w:pPr>
              <w:pStyle w:val="ConsPlusNormal"/>
              <w:jc w:val="both"/>
            </w:pPr>
          </w:p>
        </w:tc>
      </w:tr>
      <w:tr w:rsidR="00EA41E3" w:rsidTr="00753BE1">
        <w:tc>
          <w:tcPr>
            <w:tcW w:w="544" w:type="dxa"/>
          </w:tcPr>
          <w:p w:rsidR="00EA41E3" w:rsidRDefault="00EA41E3">
            <w:pPr>
              <w:pStyle w:val="ConsPlusNormal"/>
            </w:pPr>
            <w:r>
              <w:t>8.1.</w:t>
            </w:r>
          </w:p>
        </w:tc>
        <w:tc>
          <w:tcPr>
            <w:tcW w:w="2381" w:type="dxa"/>
          </w:tcPr>
          <w:p w:rsidR="00EA41E3" w:rsidRDefault="00EA41E3">
            <w:pPr>
              <w:pStyle w:val="ConsPlusNormal"/>
            </w:pPr>
            <w:r>
              <w:t>Показатели конечного результата (в соответствии со Стратегией социально-экономического развития города Белгорода на период до 2025 года)</w:t>
            </w:r>
          </w:p>
        </w:tc>
        <w:tc>
          <w:tcPr>
            <w:tcW w:w="6123" w:type="dxa"/>
          </w:tcPr>
          <w:p w:rsidR="00EA41E3" w:rsidRDefault="00EA41E3">
            <w:pPr>
              <w:pStyle w:val="ConsPlusNormal"/>
              <w:jc w:val="both"/>
            </w:pPr>
            <w:r>
              <w:t>Удовлетворенность населения качеством дошкольного образования - 75% в 2025 году.</w:t>
            </w:r>
          </w:p>
          <w:p w:rsidR="00EA41E3" w:rsidRDefault="00EA41E3">
            <w:pPr>
              <w:pStyle w:val="ConsPlusNormal"/>
              <w:jc w:val="both"/>
            </w:pPr>
            <w:r>
              <w:t>Удовлетворенность населения качеством общего образования - 75% в 2025 году.</w:t>
            </w:r>
          </w:p>
          <w:p w:rsidR="00EA41E3" w:rsidRDefault="00EA41E3">
            <w:pPr>
              <w:pStyle w:val="ConsPlusNormal"/>
              <w:jc w:val="both"/>
            </w:pPr>
            <w:r>
              <w:t>Удовлетворенность населения качеством дополнительного образования детей - 75% в 2025 году</w:t>
            </w:r>
          </w:p>
        </w:tc>
      </w:tr>
      <w:tr w:rsidR="00EA41E3" w:rsidTr="00753BE1">
        <w:tc>
          <w:tcPr>
            <w:tcW w:w="544" w:type="dxa"/>
          </w:tcPr>
          <w:p w:rsidR="00EA41E3" w:rsidRDefault="00EA41E3">
            <w:pPr>
              <w:pStyle w:val="ConsPlusNormal"/>
            </w:pPr>
            <w:r>
              <w:t>8.2.</w:t>
            </w:r>
          </w:p>
        </w:tc>
        <w:tc>
          <w:tcPr>
            <w:tcW w:w="2381" w:type="dxa"/>
          </w:tcPr>
          <w:p w:rsidR="00EA41E3" w:rsidRDefault="00EA41E3">
            <w:pPr>
              <w:pStyle w:val="ConsPlusNormal"/>
            </w:pPr>
            <w:r>
              <w:t xml:space="preserve">Показатели эффективности реализации </w:t>
            </w:r>
            <w:r>
              <w:lastRenderedPageBreak/>
              <w:t>программных мероприятий</w:t>
            </w:r>
          </w:p>
        </w:tc>
        <w:tc>
          <w:tcPr>
            <w:tcW w:w="6123" w:type="dxa"/>
          </w:tcPr>
          <w:p w:rsidR="00EA41E3" w:rsidRDefault="00EA41E3">
            <w:pPr>
              <w:pStyle w:val="ConsPlusNormal"/>
              <w:jc w:val="both"/>
            </w:pPr>
            <w:r>
              <w:lastRenderedPageBreak/>
              <w:t>Степень ежегодного достижения показателей программы - 95% ежегодно.</w:t>
            </w:r>
          </w:p>
          <w:p w:rsidR="00EA41E3" w:rsidRDefault="00EA41E3">
            <w:pPr>
              <w:pStyle w:val="ConsPlusNormal"/>
              <w:jc w:val="both"/>
            </w:pPr>
            <w:r>
              <w:t xml:space="preserve">Доля педагогических и руководящих работников </w:t>
            </w:r>
            <w:r>
              <w:lastRenderedPageBreak/>
              <w:t>образовательных учреждений, прошедших повышение квалификации для работы по ФГОС, - 100% в 2025 году.</w:t>
            </w:r>
          </w:p>
          <w:p w:rsidR="00EA41E3" w:rsidRDefault="00EA41E3">
            <w:pPr>
              <w:pStyle w:val="ConsPlusNormal"/>
              <w:jc w:val="both"/>
            </w:pPr>
            <w:r>
              <w:t>Доля победителей и призеров регионального этапа всероссийской олимпиады школьников в общем количестве участников из числа обучающихся общеобразовательных учреждений города Белгорода - 36,2% в 2025 году.</w:t>
            </w:r>
          </w:p>
          <w:p w:rsidR="00EA41E3" w:rsidRDefault="00EA41E3">
            <w:pPr>
              <w:pStyle w:val="ConsPlusNormal"/>
              <w:jc w:val="both"/>
            </w:pPr>
            <w:r>
              <w:t>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- 1,3 в 2025 году.</w:t>
            </w:r>
          </w:p>
          <w:p w:rsidR="00EA41E3" w:rsidRDefault="00EA41E3">
            <w:pPr>
              <w:pStyle w:val="ConsPlusNormal"/>
              <w:jc w:val="both"/>
            </w:pPr>
            <w:r>
              <w:t>Проведение общегородских мероприятий не менее 5 в год в 2025 году.</w:t>
            </w:r>
          </w:p>
        </w:tc>
      </w:tr>
    </w:tbl>
    <w:p w:rsidR="00EA41E3" w:rsidRDefault="00EA41E3">
      <w:pPr>
        <w:pStyle w:val="ConsPlusNormal"/>
        <w:ind w:firstLine="540"/>
        <w:jc w:val="both"/>
      </w:pPr>
    </w:p>
    <w:p w:rsidR="00EA41E3" w:rsidRDefault="00EA41E3">
      <w:pPr>
        <w:pStyle w:val="ConsPlusTitle"/>
        <w:jc w:val="center"/>
        <w:outlineLvl w:val="2"/>
      </w:pPr>
      <w:r>
        <w:t>1. Характеристика сферы реализации подпрограммы 5, описание</w:t>
      </w:r>
    </w:p>
    <w:p w:rsidR="00EA41E3" w:rsidRDefault="00EA41E3">
      <w:pPr>
        <w:pStyle w:val="ConsPlusTitle"/>
        <w:jc w:val="center"/>
      </w:pPr>
      <w:r>
        <w:t>основных проблем в указанной сфере и прогноз ее развития</w:t>
      </w:r>
    </w:p>
    <w:p w:rsidR="00EA41E3" w:rsidRDefault="00EA41E3">
      <w:pPr>
        <w:pStyle w:val="ConsPlusNormal"/>
        <w:ind w:firstLine="540"/>
        <w:jc w:val="both"/>
      </w:pPr>
    </w:p>
    <w:p w:rsidR="00EA41E3" w:rsidRDefault="00EA41E3">
      <w:pPr>
        <w:pStyle w:val="ConsPlusNormal"/>
        <w:ind w:firstLine="540"/>
        <w:jc w:val="both"/>
      </w:pPr>
      <w:r>
        <w:t>Главной целью, обозначенной в Стратегии развития г. Белгорода до 2025 года, является улучшение качества жизни жителей города. Достижение этой цели невозможно без создания условий для эффективного управления отраслью "Образование", реализации мер поддержки образовательных учреждений.</w:t>
      </w:r>
    </w:p>
    <w:p w:rsidR="00EA41E3" w:rsidRDefault="00EA41E3">
      <w:pPr>
        <w:pStyle w:val="ConsPlusNormal"/>
        <w:spacing w:before="220"/>
        <w:ind w:firstLine="540"/>
        <w:jc w:val="both"/>
      </w:pPr>
      <w:r>
        <w:t>Реализация основных мероприятий муниципальной программы предполагает привлечение значительного количества материальных, организационных и кадровых ресурсов.</w:t>
      </w:r>
    </w:p>
    <w:p w:rsidR="00EA41E3" w:rsidRDefault="00EA41E3">
      <w:pPr>
        <w:pStyle w:val="ConsPlusNormal"/>
        <w:spacing w:before="220"/>
        <w:ind w:firstLine="540"/>
        <w:jc w:val="both"/>
      </w:pPr>
      <w:proofErr w:type="gramStart"/>
      <w:r>
        <w:t>В частности</w:t>
      </w:r>
      <w:proofErr w:type="gramEnd"/>
      <w:r>
        <w:t xml:space="preserve"> необходимо:</w:t>
      </w:r>
    </w:p>
    <w:p w:rsidR="00EA41E3" w:rsidRDefault="00EA41E3">
      <w:pPr>
        <w:pStyle w:val="ConsPlusNormal"/>
        <w:spacing w:before="220"/>
        <w:ind w:firstLine="540"/>
        <w:jc w:val="both"/>
      </w:pPr>
      <w:r>
        <w:t>- привлечение профессиональных кадров: специалистов в области экономики, бюджетного и налогового учета, правового обеспечения, эффективных менеджеров муниципального управления;</w:t>
      </w:r>
    </w:p>
    <w:p w:rsidR="00EA41E3" w:rsidRDefault="00EA41E3">
      <w:pPr>
        <w:pStyle w:val="ConsPlusNormal"/>
        <w:spacing w:before="220"/>
        <w:ind w:firstLine="540"/>
        <w:jc w:val="both"/>
      </w:pPr>
      <w:r>
        <w:t>- осуществление своевременного, целевого и эффективного планирования и расходования бюджетных средств, выделяемых на реализацию мероприятий муниципальной программы, а также организацию контроля за их использованием;</w:t>
      </w:r>
    </w:p>
    <w:p w:rsidR="00EA41E3" w:rsidRDefault="00EA41E3">
      <w:pPr>
        <w:pStyle w:val="ConsPlusNormal"/>
        <w:spacing w:before="220"/>
        <w:ind w:firstLine="540"/>
        <w:jc w:val="both"/>
      </w:pPr>
      <w:r>
        <w:t>- проведение большого количества организационных процедур (конкурсов, закупок, мероприятий и пр.);</w:t>
      </w:r>
    </w:p>
    <w:p w:rsidR="00EA41E3" w:rsidRDefault="00EA41E3">
      <w:pPr>
        <w:pStyle w:val="ConsPlusNormal"/>
        <w:spacing w:before="220"/>
        <w:ind w:firstLine="540"/>
        <w:jc w:val="both"/>
      </w:pPr>
      <w:r>
        <w:t>- осуществление координации и управления деятельностью всех субъектов реализации мероприятий муниципальной программы, а также всеми процессами, возникающими в ходе исполнения настоящей муниципальной программы;</w:t>
      </w:r>
    </w:p>
    <w:p w:rsidR="00EA41E3" w:rsidRDefault="00EA41E3">
      <w:pPr>
        <w:pStyle w:val="ConsPlusNormal"/>
        <w:spacing w:before="220"/>
        <w:ind w:firstLine="540"/>
        <w:jc w:val="both"/>
      </w:pPr>
      <w:r>
        <w:t>- осуществление единого информационного обеспечения реализации мероприятий муниципальной программы;</w:t>
      </w:r>
    </w:p>
    <w:p w:rsidR="00EA41E3" w:rsidRDefault="00EA41E3">
      <w:pPr>
        <w:pStyle w:val="ConsPlusNormal"/>
        <w:spacing w:before="220"/>
        <w:ind w:firstLine="540"/>
        <w:jc w:val="both"/>
      </w:pPr>
      <w:r>
        <w:t>- организация масштабных городских мероприятий.</w:t>
      </w:r>
    </w:p>
    <w:p w:rsidR="00EA41E3" w:rsidRDefault="00EA41E3">
      <w:pPr>
        <w:pStyle w:val="ConsPlusNormal"/>
        <w:spacing w:before="220"/>
        <w:ind w:firstLine="540"/>
        <w:jc w:val="both"/>
      </w:pPr>
      <w:r>
        <w:t>Без привлечения соответствующих ресурсов и проведения перечисленных выше мероприятий невозможна своевременная и эффективная реализация цели и задач программы.</w:t>
      </w:r>
    </w:p>
    <w:p w:rsidR="00EA41E3" w:rsidRDefault="00EA41E3">
      <w:pPr>
        <w:pStyle w:val="ConsPlusNormal"/>
        <w:spacing w:before="220"/>
        <w:ind w:firstLine="540"/>
        <w:jc w:val="both"/>
      </w:pPr>
      <w:r>
        <w:t>Оптимальным решением реализации мероприятий муниципальной программы является организация деятельности в структуре органов местного самоуправления г. Белгорода специально уполномоченного органа по реализации мероприятий в области образования - управления образования администрации г. Белгорода.</w:t>
      </w:r>
    </w:p>
    <w:p w:rsidR="00EA41E3" w:rsidRDefault="00EA41E3">
      <w:pPr>
        <w:pStyle w:val="ConsPlusNormal"/>
        <w:spacing w:before="220"/>
        <w:ind w:firstLine="540"/>
        <w:jc w:val="both"/>
      </w:pPr>
      <w:r>
        <w:lastRenderedPageBreak/>
        <w:t>Предметом деятельности управления образования является осуществление в пределах предоставленных ему полномочий и прав проведения единой государственной образовательной политики на территории города Белгорода.</w:t>
      </w:r>
    </w:p>
    <w:p w:rsidR="00EA41E3" w:rsidRDefault="00EA41E3">
      <w:pPr>
        <w:pStyle w:val="ConsPlusNormal"/>
        <w:spacing w:before="220"/>
        <w:ind w:firstLine="540"/>
        <w:jc w:val="both"/>
      </w:pPr>
      <w:r>
        <w:t>Цели деятельности управления образования:</w:t>
      </w:r>
    </w:p>
    <w:p w:rsidR="00EA41E3" w:rsidRDefault="00EA41E3">
      <w:pPr>
        <w:pStyle w:val="ConsPlusNormal"/>
        <w:spacing w:before="220"/>
        <w:ind w:firstLine="540"/>
        <w:jc w:val="both"/>
      </w:pPr>
      <w:r>
        <w:t>- создание условий для устойчивого функционирования и развития муниципальной системы образования;</w:t>
      </w:r>
    </w:p>
    <w:p w:rsidR="00EA41E3" w:rsidRDefault="00EA41E3">
      <w:pPr>
        <w:pStyle w:val="ConsPlusNormal"/>
        <w:spacing w:before="220"/>
        <w:ind w:firstLine="540"/>
        <w:jc w:val="both"/>
      </w:pPr>
      <w:r>
        <w:t>- создание необходимых условий для реализации прав граждан на получение образования;</w:t>
      </w:r>
    </w:p>
    <w:p w:rsidR="00EA41E3" w:rsidRDefault="00EA41E3">
      <w:pPr>
        <w:pStyle w:val="ConsPlusNormal"/>
        <w:spacing w:before="220"/>
        <w:ind w:firstLine="540"/>
        <w:jc w:val="both"/>
      </w:pPr>
      <w:r>
        <w:t>- обеспечение целостности, системности и преемственности уровней и ступеней образования, дифференциации и вариативности образовательных организаций и программ;</w:t>
      </w:r>
    </w:p>
    <w:p w:rsidR="00EA41E3" w:rsidRDefault="00EA41E3">
      <w:pPr>
        <w:pStyle w:val="ConsPlusNormal"/>
        <w:spacing w:before="220"/>
        <w:ind w:firstLine="540"/>
        <w:jc w:val="both"/>
      </w:pPr>
      <w:r>
        <w:t>- создание условий для удовлетворения информационных, образовательных, учебно-методических, организационно-педагогических, материально-технических потребностей субъектов муниципальной системы образования.</w:t>
      </w:r>
    </w:p>
    <w:p w:rsidR="00EA41E3" w:rsidRDefault="00EA41E3">
      <w:pPr>
        <w:pStyle w:val="ConsPlusNormal"/>
        <w:spacing w:before="220"/>
        <w:ind w:firstLine="540"/>
        <w:jc w:val="both"/>
      </w:pPr>
      <w:r>
        <w:t>Управление образования администрации г. Белгорода осуществляет планирование, организацию, регулирование деятельности муниципальных образовательных учреждений, а также обеспечивает контроль за целевым использованием бюджетных средств муниципальными бюджетными, автономными и казенными учреждениями отрасли "Образование".</w:t>
      </w:r>
    </w:p>
    <w:p w:rsidR="00EA41E3" w:rsidRDefault="00EA41E3">
      <w:pPr>
        <w:pStyle w:val="ConsPlusNormal"/>
        <w:spacing w:before="220"/>
        <w:ind w:firstLine="540"/>
        <w:jc w:val="both"/>
      </w:pPr>
      <w:r>
        <w:t>Управление образования администрации г. Белгорода обеспечивает законность, информационную открытость, а также предотвращение, выявление и устранение коррупционных проявлений в своей деятельности.</w:t>
      </w:r>
    </w:p>
    <w:p w:rsidR="00EA41E3" w:rsidRDefault="00EA41E3">
      <w:pPr>
        <w:pStyle w:val="ConsPlusNormal"/>
        <w:spacing w:before="220"/>
        <w:ind w:firstLine="540"/>
        <w:jc w:val="both"/>
      </w:pPr>
      <w:r>
        <w:t>В целях организации ведения единого бухгалтерского и налогового учета и отчетности, осуществления бухгалтерского обслуживания муниципальных учреждений отрасли "Образование" создана и функционирует централизованная бухгалтерия управления образования администрации г. Белгорода.</w:t>
      </w:r>
    </w:p>
    <w:p w:rsidR="00EA41E3" w:rsidRDefault="00EA41E3">
      <w:pPr>
        <w:pStyle w:val="ConsPlusNormal"/>
        <w:spacing w:before="220"/>
        <w:ind w:firstLine="540"/>
        <w:jc w:val="both"/>
      </w:pPr>
      <w:r>
        <w:t>В целях развития городской системы образования, учебно-методической поддержки деятельности образовательных учреждений, совершенствования профессиональной квалификации педагогических работников и руководителей образовательных учреждений функционирует муниципальное казенное учреждение "Научно-методический информационный центр" (далее - МКУ НМИЦ).</w:t>
      </w:r>
    </w:p>
    <w:p w:rsidR="00EA41E3" w:rsidRDefault="00EA41E3">
      <w:pPr>
        <w:pStyle w:val="ConsPlusNormal"/>
        <w:spacing w:before="220"/>
        <w:ind w:firstLine="540"/>
        <w:jc w:val="both"/>
      </w:pPr>
      <w:r>
        <w:t>Предметом деятельности МКУ НМИЦ является методическая (организационная, информационная, научно-методическая, экспертно-аналитическая, консультационная) поддержка субъектов образовательной деятельности муниципальной системы образования города Белгорода.</w:t>
      </w:r>
    </w:p>
    <w:p w:rsidR="00EA41E3" w:rsidRDefault="00EA41E3">
      <w:pPr>
        <w:pStyle w:val="ConsPlusNormal"/>
        <w:spacing w:before="220"/>
        <w:ind w:firstLine="540"/>
        <w:jc w:val="both"/>
      </w:pPr>
      <w:r>
        <w:t>Цель деятельности МКУ НМИЦ - содействие устойчивому функционированию и поступательному развитию муниципальной системы образования г. Белгорода на основе реализации системы взаимосвязанных мер, действий и мероприятий, направленных на непрерывное повышение профессионального мастерства педагогических и руководящих кадров, на обогащение и развитие творческого потенциала педагогических коллективов образовательных учреждений города.</w:t>
      </w:r>
    </w:p>
    <w:p w:rsidR="00EA41E3" w:rsidRDefault="00EA41E3">
      <w:pPr>
        <w:pStyle w:val="ConsPlusNormal"/>
        <w:spacing w:before="220"/>
        <w:ind w:firstLine="540"/>
        <w:jc w:val="both"/>
      </w:pPr>
      <w:r>
        <w:t xml:space="preserve">В целях обеспечения содержания зданий и сооружений муниципальных образовательных учреждений, </w:t>
      </w:r>
      <w:proofErr w:type="gramStart"/>
      <w:r>
        <w:t>обустройства</w:t>
      </w:r>
      <w:proofErr w:type="gramEnd"/>
      <w:r>
        <w:t xml:space="preserve"> прилегающих к ним территорий функционирует муниципальное казенное учреждение "Центр ресурсного обеспечения муниципальных образовательных учреждений".</w:t>
      </w:r>
    </w:p>
    <w:p w:rsidR="00EA41E3" w:rsidRDefault="00EA41E3">
      <w:pPr>
        <w:pStyle w:val="ConsPlusNormal"/>
        <w:spacing w:before="220"/>
        <w:ind w:firstLine="540"/>
        <w:jc w:val="both"/>
      </w:pPr>
      <w:r>
        <w:t>Важнейшим условием повышения качества образования является его оценка на внешнем и внутреннем уровнях.</w:t>
      </w:r>
    </w:p>
    <w:p w:rsidR="00EA41E3" w:rsidRDefault="00EA41E3">
      <w:pPr>
        <w:pStyle w:val="ConsPlusNormal"/>
        <w:spacing w:before="220"/>
        <w:ind w:firstLine="540"/>
        <w:jc w:val="both"/>
      </w:pPr>
      <w:r>
        <w:lastRenderedPageBreak/>
        <w:t xml:space="preserve">Одним из механизмов получения независимой оценки качества образования является включенность муниципалитета в оценочные процедуры международного, всероссийского и регионального уровней. В течение нескольких лет учреждения города участвуют в апробации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территориальных экзаменационных комиссий по 11 общеобразовательным предметам. Баллы, полученные по большинству предметов, превышают </w:t>
      </w:r>
      <w:proofErr w:type="spellStart"/>
      <w:r>
        <w:t>среднеобластные</w:t>
      </w:r>
      <w:proofErr w:type="spellEnd"/>
      <w:r>
        <w:t xml:space="preserve"> показатели.</w:t>
      </w:r>
    </w:p>
    <w:p w:rsidR="00EA41E3" w:rsidRDefault="00EA41E3">
      <w:pPr>
        <w:pStyle w:val="ConsPlusNormal"/>
        <w:spacing w:before="220"/>
        <w:ind w:firstLine="540"/>
        <w:jc w:val="both"/>
      </w:pPr>
      <w:r>
        <w:t>Система общего образования г. Белгорода характеризуется высокими результатами по академическим показателям. Об этом свидетельствуют результаты единого государственного экзамена. Средний балл по обязательным предметам (русский язык и математика) повысился по сравнению с минувшим учебным годом и сопоставим с общероссийскими показателями. 37 обучающихся набрали максимальное количество баллов по итогам единого государственного экзамена, причем 3 человека получили 100 баллов по двум предметам. В то же время сохраняется очевидный разрыв между школами, имеющими высокие результаты ЕГЭ, и школами, имеющими низкий результат.</w:t>
      </w:r>
    </w:p>
    <w:p w:rsidR="00EA41E3" w:rsidRDefault="00EA41E3">
      <w:pPr>
        <w:pStyle w:val="ConsPlusNormal"/>
        <w:spacing w:before="220"/>
        <w:ind w:firstLine="540"/>
        <w:jc w:val="both"/>
      </w:pPr>
      <w:r>
        <w:t xml:space="preserve">Ежегодно в региональных мониторинговых исследованиях принимают участие обучающиеся 1-х классов (мониторинг готовности к обучению в школе), 4 классов (мониторинг учебных достижений по русскому языку и математике), 5 классов (мониторинг уровня </w:t>
      </w:r>
      <w:proofErr w:type="spellStart"/>
      <w:r>
        <w:t>обученности</w:t>
      </w:r>
      <w:proofErr w:type="spellEnd"/>
      <w:r>
        <w:t xml:space="preserve"> по русскому языку и математике).</w:t>
      </w:r>
    </w:p>
    <w:p w:rsidR="00EA41E3" w:rsidRDefault="00EA41E3">
      <w:pPr>
        <w:pStyle w:val="ConsPlusNormal"/>
        <w:spacing w:before="220"/>
        <w:ind w:firstLine="540"/>
        <w:jc w:val="both"/>
      </w:pPr>
      <w:r>
        <w:t xml:space="preserve">В городе сложилась муниципальная система оценки качества образования. Проводятся муниципальные тестирования по предметам учебного плана для обучающихся 9, 11 классов, мониторинговые исследования </w:t>
      </w:r>
      <w:proofErr w:type="gramStart"/>
      <w:r>
        <w:t>учебных достижений</w:t>
      </w:r>
      <w:proofErr w:type="gramEnd"/>
      <w:r>
        <w:t xml:space="preserve"> обучающихся 3 - 10 классов.</w:t>
      </w:r>
    </w:p>
    <w:p w:rsidR="00EA41E3" w:rsidRDefault="00EA41E3">
      <w:pPr>
        <w:pStyle w:val="ConsPlusNormal"/>
        <w:spacing w:before="220"/>
        <w:ind w:firstLine="540"/>
        <w:jc w:val="both"/>
      </w:pPr>
      <w:r>
        <w:t xml:space="preserve">Общеобразовательные учреждения включены в систему комплексного электронного мониторинга, фиксация </w:t>
      </w:r>
      <w:proofErr w:type="spellStart"/>
      <w:r>
        <w:t>внеучебных</w:t>
      </w:r>
      <w:proofErr w:type="spellEnd"/>
      <w:r>
        <w:t xml:space="preserve"> </w:t>
      </w:r>
      <w:proofErr w:type="gramStart"/>
      <w:r>
        <w:t>достижений</w:t>
      </w:r>
      <w:proofErr w:type="gramEnd"/>
      <w:r>
        <w:t xml:space="preserve"> обучающихся осуществляется с использованием автоматизированной информационной системы "Виртуальная школа", включающей раздел электронный "Портфолио обучающихся". В муниципальном учреждении "Научно-методический информационный центр" функционирует служба мониторинга, диагностики и аттестации.</w:t>
      </w:r>
    </w:p>
    <w:p w:rsidR="00EA41E3" w:rsidRDefault="00EA41E3">
      <w:pPr>
        <w:pStyle w:val="ConsPlusNormal"/>
        <w:spacing w:before="220"/>
        <w:ind w:firstLine="540"/>
        <w:jc w:val="both"/>
      </w:pPr>
      <w:r>
        <w:t xml:space="preserve">Наряду с этим в муниципальной системе оценки качества образования существует ряд проблем: введение ФГОС общего образования требует изменения подходов к процедурам и критериям оценки качества образования, включения в систему оценки не только предметных, но и личностных, </w:t>
      </w:r>
      <w:proofErr w:type="spellStart"/>
      <w:r>
        <w:t>метапредметных</w:t>
      </w:r>
      <w:proofErr w:type="spellEnd"/>
      <w:r>
        <w:t xml:space="preserve"> результатов. Не в полной мере сформированы критерии оценки эффективности воспитательной работы. Требует совершенствования инструментарий обеспечения комплексного мониторинга качества образования.</w:t>
      </w:r>
    </w:p>
    <w:p w:rsidR="00EA41E3" w:rsidRDefault="00EA41E3">
      <w:pPr>
        <w:pStyle w:val="ConsPlusNormal"/>
        <w:ind w:firstLine="540"/>
        <w:jc w:val="both"/>
      </w:pPr>
    </w:p>
    <w:p w:rsidR="00EA41E3" w:rsidRDefault="00EA41E3">
      <w:pPr>
        <w:pStyle w:val="ConsPlusTitle"/>
        <w:jc w:val="center"/>
        <w:outlineLvl w:val="2"/>
      </w:pPr>
      <w:r>
        <w:t>2. Цель, сроки и этапы реализации подпрограммы 5</w:t>
      </w:r>
    </w:p>
    <w:p w:rsidR="00EA41E3" w:rsidRDefault="00EA41E3">
      <w:pPr>
        <w:pStyle w:val="ConsPlusNormal"/>
        <w:ind w:firstLine="540"/>
        <w:jc w:val="both"/>
      </w:pPr>
    </w:p>
    <w:p w:rsidR="00EA41E3" w:rsidRDefault="00EA41E3">
      <w:pPr>
        <w:pStyle w:val="ConsPlusNormal"/>
        <w:ind w:firstLine="540"/>
        <w:jc w:val="both"/>
      </w:pPr>
      <w:r>
        <w:t>Целью подпрограммы 5 является обеспечение организационных, информационных и научно-методических условий для реализации муниципальной программы.</w:t>
      </w:r>
    </w:p>
    <w:p w:rsidR="00EA41E3" w:rsidRDefault="00EA41E3">
      <w:pPr>
        <w:pStyle w:val="ConsPlusNormal"/>
        <w:spacing w:before="220"/>
        <w:ind w:firstLine="540"/>
        <w:jc w:val="both"/>
      </w:pPr>
      <w:r>
        <w:t>Для достижения цели необходимо решение следующих задач:</w:t>
      </w:r>
    </w:p>
    <w:p w:rsidR="00EA41E3" w:rsidRDefault="00EA41E3">
      <w:pPr>
        <w:pStyle w:val="ConsPlusNormal"/>
        <w:spacing w:before="220"/>
        <w:ind w:firstLine="540"/>
        <w:jc w:val="both"/>
      </w:pPr>
      <w:r>
        <w:t>1) обеспечение реализации муниципальных функций в сфере образования;</w:t>
      </w:r>
    </w:p>
    <w:p w:rsidR="00EA41E3" w:rsidRDefault="00EA41E3">
      <w:pPr>
        <w:pStyle w:val="ConsPlusNormal"/>
        <w:spacing w:before="220"/>
        <w:ind w:firstLine="540"/>
        <w:jc w:val="both"/>
      </w:pPr>
      <w:r>
        <w:t>2) обеспечение подготовки и проведения общегородских мероприятий.</w:t>
      </w:r>
    </w:p>
    <w:p w:rsidR="00EA41E3" w:rsidRDefault="00EA41E3">
      <w:pPr>
        <w:pStyle w:val="ConsPlusNormal"/>
        <w:spacing w:before="220"/>
        <w:ind w:firstLine="540"/>
        <w:jc w:val="both"/>
      </w:pPr>
      <w:r>
        <w:t>По итогам реализации подпрограммы 5 планируется достичь следующих результатов:</w:t>
      </w:r>
    </w:p>
    <w:p w:rsidR="00EA41E3" w:rsidRDefault="00EA41E3">
      <w:pPr>
        <w:pStyle w:val="ConsPlusNormal"/>
        <w:spacing w:before="220"/>
        <w:ind w:firstLine="540"/>
        <w:jc w:val="both"/>
      </w:pPr>
      <w:r>
        <w:t>- повышение удовлетворенности населения качеством дошкольного образования до 75%;</w:t>
      </w:r>
    </w:p>
    <w:p w:rsidR="00EA41E3" w:rsidRDefault="00EA41E3">
      <w:pPr>
        <w:pStyle w:val="ConsPlusNormal"/>
        <w:spacing w:before="220"/>
        <w:ind w:firstLine="540"/>
        <w:jc w:val="both"/>
      </w:pPr>
      <w:r>
        <w:t>- повышение удовлетворенности населения качеством общего образования до 75%;</w:t>
      </w:r>
    </w:p>
    <w:p w:rsidR="00EA41E3" w:rsidRDefault="00EA41E3">
      <w:pPr>
        <w:pStyle w:val="ConsPlusNormal"/>
        <w:spacing w:before="220"/>
        <w:ind w:firstLine="540"/>
        <w:jc w:val="both"/>
      </w:pPr>
      <w:r>
        <w:lastRenderedPageBreak/>
        <w:t>- повышение удовлетворенности населения качеством дополнительного образования до 75%;</w:t>
      </w:r>
    </w:p>
    <w:p w:rsidR="00EA41E3" w:rsidRDefault="00EA41E3">
      <w:pPr>
        <w:pStyle w:val="ConsPlusNormal"/>
        <w:spacing w:before="220"/>
        <w:ind w:firstLine="540"/>
        <w:jc w:val="both"/>
      </w:pPr>
      <w:r>
        <w:t>- обеспечение достижения показателей муниципальной программы и ее подпрограмм на уровне не менее 95% ежегодно;</w:t>
      </w:r>
    </w:p>
    <w:p w:rsidR="00EA41E3" w:rsidRDefault="00EA41E3">
      <w:pPr>
        <w:pStyle w:val="ConsPlusNormal"/>
        <w:spacing w:before="220"/>
        <w:ind w:firstLine="540"/>
        <w:jc w:val="both"/>
      </w:pPr>
      <w:r>
        <w:t>- увеличение доли педагогических и руководящих работников образовательных учреждений, прошедших повышение квалификации для работы по ФГОС, до 100%;</w:t>
      </w:r>
    </w:p>
    <w:p w:rsidR="00EA41E3" w:rsidRDefault="00EA41E3">
      <w:pPr>
        <w:pStyle w:val="ConsPlusNormal"/>
        <w:spacing w:before="220"/>
        <w:ind w:firstLine="540"/>
        <w:jc w:val="both"/>
      </w:pPr>
      <w:r>
        <w:t>- увеличение доли победителей и призеров регионального этапа всероссийской олимпиады школьников в общем количестве участников из числа обучающихся общеобразовательных учреждений города Белгорода до 36,2%;</w:t>
      </w:r>
    </w:p>
    <w:p w:rsidR="00EA41E3" w:rsidRDefault="00EA41E3">
      <w:pPr>
        <w:pStyle w:val="ConsPlusNormal"/>
        <w:spacing w:before="220"/>
        <w:ind w:firstLine="540"/>
        <w:jc w:val="both"/>
      </w:pPr>
      <w:r>
        <w:t>- уменьшение соотношения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до 1,3;</w:t>
      </w:r>
    </w:p>
    <w:p w:rsidR="00EA41E3" w:rsidRDefault="00EA41E3">
      <w:pPr>
        <w:pStyle w:val="ConsPlusNormal"/>
        <w:spacing w:before="220"/>
        <w:ind w:firstLine="540"/>
        <w:jc w:val="both"/>
      </w:pPr>
      <w:r>
        <w:t>- сохранение количества проведенных общегородских мероприятий на уровне 5 в год;</w:t>
      </w:r>
    </w:p>
    <w:p w:rsidR="00EA41E3" w:rsidRDefault="00EA41E3">
      <w:pPr>
        <w:pStyle w:val="ConsPlusNormal"/>
        <w:spacing w:before="220"/>
        <w:ind w:firstLine="540"/>
        <w:jc w:val="both"/>
      </w:pPr>
      <w:r>
        <w:t>3) обеспечение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A41E3" w:rsidRDefault="00EA41E3">
      <w:pPr>
        <w:pStyle w:val="ConsPlusNormal"/>
        <w:spacing w:before="220"/>
        <w:ind w:firstLine="540"/>
        <w:jc w:val="both"/>
      </w:pPr>
      <w:r>
        <w:t>Срок реализации подпрограммы 5 - 2015 - 2025 годы. Этапы реализации подпрограммы 5: I этап - 2015 - 2020 годы, II этап - 2021 - 2025 годы.</w:t>
      </w:r>
    </w:p>
    <w:p w:rsidR="00EA41E3" w:rsidRDefault="00EA41E3">
      <w:pPr>
        <w:pStyle w:val="ConsPlusNormal"/>
        <w:ind w:firstLine="540"/>
        <w:jc w:val="both"/>
      </w:pPr>
    </w:p>
    <w:p w:rsidR="00EA41E3" w:rsidRDefault="00EA41E3">
      <w:pPr>
        <w:pStyle w:val="ConsPlusTitle"/>
        <w:jc w:val="center"/>
        <w:outlineLvl w:val="2"/>
      </w:pPr>
      <w:r>
        <w:t>3. Перечень проектов в составе подпрограммы 5</w:t>
      </w:r>
    </w:p>
    <w:p w:rsidR="00EA41E3" w:rsidRDefault="00EA41E3">
      <w:pPr>
        <w:pStyle w:val="ConsPlusNormal"/>
        <w:ind w:firstLine="540"/>
        <w:jc w:val="both"/>
      </w:pPr>
    </w:p>
    <w:p w:rsidR="00EA41E3" w:rsidRDefault="00EA41E3">
      <w:pPr>
        <w:pStyle w:val="ConsPlusNormal"/>
        <w:ind w:firstLine="540"/>
        <w:jc w:val="both"/>
      </w:pPr>
      <w:r>
        <w:t>В состав подпрограммы 5 входят мероприятия муниципальных проектов:</w:t>
      </w:r>
    </w:p>
    <w:p w:rsidR="00EA41E3" w:rsidRDefault="00EA41E3">
      <w:pPr>
        <w:pStyle w:val="ConsPlusNormal"/>
        <w:spacing w:before="220"/>
        <w:ind w:firstLine="540"/>
        <w:jc w:val="both"/>
      </w:pPr>
      <w:r>
        <w:t>1. Создание издательского центра по выпуску информационно-статистических материалов муниципальной системы образования города Белгорода.</w:t>
      </w:r>
    </w:p>
    <w:p w:rsidR="00EA41E3" w:rsidRDefault="00EA41E3">
      <w:pPr>
        <w:pStyle w:val="ConsPlusNormal"/>
        <w:spacing w:before="220"/>
        <w:ind w:firstLine="540"/>
        <w:jc w:val="both"/>
      </w:pPr>
      <w:r>
        <w:t>2. Создание информационного портала муниципальной системы образования города Белгорода.</w:t>
      </w:r>
    </w:p>
    <w:p w:rsidR="00EA41E3" w:rsidRDefault="00EA41E3">
      <w:pPr>
        <w:pStyle w:val="ConsPlusNormal"/>
        <w:ind w:firstLine="540"/>
        <w:jc w:val="both"/>
      </w:pPr>
    </w:p>
    <w:p w:rsidR="00EA41E3" w:rsidRDefault="00EA41E3">
      <w:pPr>
        <w:pStyle w:val="ConsPlusTitle"/>
        <w:jc w:val="center"/>
        <w:outlineLvl w:val="2"/>
      </w:pPr>
      <w:r>
        <w:t>4. Обоснование выделения системы мероприятий и</w:t>
      </w:r>
    </w:p>
    <w:p w:rsidR="00EA41E3" w:rsidRDefault="00EA41E3">
      <w:pPr>
        <w:pStyle w:val="ConsPlusTitle"/>
        <w:jc w:val="center"/>
      </w:pPr>
      <w:r>
        <w:t>краткое описание основных мероприятий подпрограммы 5</w:t>
      </w:r>
    </w:p>
    <w:p w:rsidR="00EA41E3" w:rsidRDefault="00EA41E3">
      <w:pPr>
        <w:pStyle w:val="ConsPlusNormal"/>
        <w:ind w:firstLine="540"/>
        <w:jc w:val="both"/>
      </w:pPr>
    </w:p>
    <w:p w:rsidR="00EA41E3" w:rsidRDefault="00EA41E3">
      <w:pPr>
        <w:pStyle w:val="ConsPlusNormal"/>
        <w:ind w:firstLine="540"/>
        <w:jc w:val="both"/>
      </w:pPr>
      <w:r>
        <w:t>Для выполнения задачи N 1 "Обеспечение реализации муниципальных функций в сфере образования" необходимо реализовать следующие основные мероприятия:</w:t>
      </w:r>
    </w:p>
    <w:p w:rsidR="00EA41E3" w:rsidRDefault="00EA41E3">
      <w:pPr>
        <w:pStyle w:val="ConsPlusNormal"/>
        <w:spacing w:before="220"/>
        <w:ind w:firstLine="540"/>
        <w:jc w:val="both"/>
      </w:pPr>
      <w:r>
        <w:t>5.1. Обеспечение функций органов власти городского округа "Город Белгород".</w:t>
      </w:r>
    </w:p>
    <w:p w:rsidR="00EA41E3" w:rsidRDefault="00EA41E3">
      <w:pPr>
        <w:pStyle w:val="ConsPlusNormal"/>
        <w:spacing w:before="220"/>
        <w:ind w:firstLine="540"/>
        <w:jc w:val="both"/>
      </w:pPr>
      <w:r>
        <w:t xml:space="preserve">Реализация основного мероприятия направлена на осуществление переданных органам местного самоуправления городского округа "Город Белгород" в соответствии с </w:t>
      </w:r>
      <w:hyperlink r:id="rId63">
        <w:r>
          <w:rPr>
            <w:color w:val="0000FF"/>
          </w:rPr>
          <w:t>частью 1 статьи 9</w:t>
        </w:r>
      </w:hyperlink>
      <w:r>
        <w:t xml:space="preserve"> Федерального закона "Об образовании в Российской Федерации" полномочий Российской Федерации в сфере образования, создание условий для устойчивого функционирования и развития муниципальной системы образования, создание необходимых условий для реализации прав граждан на получение образования.</w:t>
      </w:r>
    </w:p>
    <w:p w:rsidR="00EA41E3" w:rsidRDefault="00EA41E3">
      <w:pPr>
        <w:pStyle w:val="ConsPlusNormal"/>
        <w:spacing w:before="220"/>
        <w:ind w:firstLine="540"/>
        <w:jc w:val="both"/>
      </w:pPr>
      <w:r>
        <w:t>Организация общегородских мероприятий предполагает проведение масштабных городских мероприятий по актуальным вопросам развития образования в городе Белгороде (августовская конференция педагогических работников г. Белгорода, общегородской праздник "День учителя" и пр.).</w:t>
      </w:r>
    </w:p>
    <w:p w:rsidR="00EA41E3" w:rsidRDefault="00EA41E3">
      <w:pPr>
        <w:pStyle w:val="ConsPlusNormal"/>
        <w:spacing w:before="220"/>
        <w:ind w:firstLine="540"/>
        <w:jc w:val="both"/>
      </w:pPr>
      <w:r>
        <w:lastRenderedPageBreak/>
        <w:t>Также данное мероприятие включает в себя привлечение профессиональных кадров: специалистов в области экономики, бюджетного и налогового учета для осуществления своевременного, целевого и эффективного планирования и расходования бюджетных средств, выделяемых на реализацию мероприятий муниципальной программы, а также организации контроля по их использованию.</w:t>
      </w:r>
    </w:p>
    <w:p w:rsidR="00EA41E3" w:rsidRDefault="00EA41E3">
      <w:pPr>
        <w:pStyle w:val="ConsPlusNormal"/>
        <w:spacing w:before="220"/>
        <w:ind w:firstLine="540"/>
        <w:jc w:val="both"/>
      </w:pPr>
      <w:r>
        <w:t>5.2. Обеспечение деятельности (оказание услуг) муниципальных учреждений городского округа "Город Белгород".</w:t>
      </w:r>
    </w:p>
    <w:p w:rsidR="00EA41E3" w:rsidRDefault="00EA41E3">
      <w:pPr>
        <w:pStyle w:val="ConsPlusNormal"/>
        <w:spacing w:before="220"/>
        <w:ind w:firstLine="540"/>
        <w:jc w:val="both"/>
      </w:pPr>
      <w:r>
        <w:t>Реализация данного мероприятия будет содействовать устойчивому функционированию и поступательному развитию муниципальной системы образования г. Белгорода на основе реализации системы взаимосвязанных мер, действий и мероприятий.</w:t>
      </w:r>
    </w:p>
    <w:p w:rsidR="00EA41E3" w:rsidRDefault="00EA41E3">
      <w:pPr>
        <w:pStyle w:val="ConsPlusNormal"/>
        <w:spacing w:before="220"/>
        <w:ind w:firstLine="540"/>
        <w:jc w:val="both"/>
      </w:pPr>
      <w:r>
        <w:t>В структуру основного мероприятия включены меры, направленные на развитие кадрового потенциала, что предполагает создание системы непрерывного повышения квалификации работников системы образования г. Белгорода, в том числе за пределами области, осуществление издательской деятельности для распространения (диссеминации) позитивных образцов и результатов инновационной деятельности руководящих и педагогических работников образовательных учреждений.</w:t>
      </w:r>
    </w:p>
    <w:p w:rsidR="00EA41E3" w:rsidRDefault="00EA41E3">
      <w:pPr>
        <w:pStyle w:val="ConsPlusNormal"/>
        <w:spacing w:before="220"/>
        <w:ind w:firstLine="540"/>
        <w:jc w:val="both"/>
      </w:pPr>
      <w:r>
        <w:t>Реализация основного мероприятия предполагает меры, направленные на обеспечение содержания зданий и сооружений муниципальных образовательных учреждений, обустройство прилегающих к ним территорий.</w:t>
      </w:r>
    </w:p>
    <w:p w:rsidR="00EA41E3" w:rsidRDefault="00EA41E3">
      <w:pPr>
        <w:pStyle w:val="ConsPlusNormal"/>
        <w:spacing w:before="220"/>
        <w:ind w:firstLine="540"/>
        <w:jc w:val="both"/>
      </w:pPr>
      <w:r>
        <w:t>В основное мероприятие включены действия, направленные на совершенствование системы выявления и поддержки одаренных детей: организация и проведение олимпиад, интеллектуально-творческих конкурсов, физкультурных и спортивных мероприятий, обеспечение функционирования школы для одаренных детей, организация профильных смен для одаренных детей на базе загородных оздоровительных лагерей, организация участия белгородских школьников в олимпиадах и конкурсах регионального и более высоких уровней.</w:t>
      </w:r>
    </w:p>
    <w:p w:rsidR="00EA41E3" w:rsidRDefault="00EA41E3">
      <w:pPr>
        <w:pStyle w:val="ConsPlusNormal"/>
        <w:spacing w:before="220"/>
        <w:ind w:firstLine="540"/>
        <w:jc w:val="both"/>
      </w:pPr>
      <w:r>
        <w:t>Для выполнения задачи N 2 "Обеспечение подготовки и проведения общегородских мероприятий" необходимо реализовать следующее мероприятие:</w:t>
      </w:r>
    </w:p>
    <w:p w:rsidR="00EA41E3" w:rsidRDefault="00EA41E3">
      <w:pPr>
        <w:pStyle w:val="ConsPlusNormal"/>
        <w:spacing w:before="220"/>
        <w:ind w:firstLine="540"/>
        <w:jc w:val="both"/>
      </w:pPr>
      <w:r>
        <w:t>5.3. Проведение конкурсов, фестивалей и иных мероприятий.</w:t>
      </w:r>
    </w:p>
    <w:p w:rsidR="00EA41E3" w:rsidRDefault="00EA41E3">
      <w:pPr>
        <w:pStyle w:val="ConsPlusNormal"/>
        <w:spacing w:before="220"/>
        <w:ind w:firstLine="540"/>
        <w:jc w:val="both"/>
      </w:pPr>
      <w:r>
        <w:t>Реализация мероприятия направлена на обеспечение проведения традиционных общегородских мероприятий в муниципальной системе образования.</w:t>
      </w:r>
    </w:p>
    <w:p w:rsidR="00EA41E3" w:rsidRDefault="00EA41E3">
      <w:pPr>
        <w:pStyle w:val="ConsPlusNormal"/>
        <w:spacing w:before="220"/>
        <w:ind w:firstLine="540"/>
        <w:jc w:val="both"/>
      </w:pPr>
      <w:r>
        <w:t>Финансирование мероприятия осуществляется за счет средств бюджета городского округа "Город Белгород".</w:t>
      </w:r>
    </w:p>
    <w:p w:rsidR="00EA41E3" w:rsidRDefault="00EA41E3">
      <w:pPr>
        <w:pStyle w:val="ConsPlusNormal"/>
        <w:spacing w:before="220"/>
        <w:ind w:firstLine="540"/>
        <w:jc w:val="both"/>
      </w:pPr>
      <w:r>
        <w:t>5.4. Организация получения обучающимися зрелищно-развлекательных услуг АО "</w:t>
      </w:r>
      <w:proofErr w:type="spellStart"/>
      <w:r>
        <w:t>Мастерславль</w:t>
      </w:r>
      <w:proofErr w:type="spellEnd"/>
      <w:r>
        <w:t xml:space="preserve"> - Белгород".</w:t>
      </w:r>
    </w:p>
    <w:p w:rsidR="00EA41E3" w:rsidRDefault="00EA41E3">
      <w:pPr>
        <w:pStyle w:val="ConsPlusNormal"/>
        <w:spacing w:before="220"/>
        <w:ind w:firstLine="540"/>
        <w:jc w:val="both"/>
      </w:pPr>
      <w:r>
        <w:t>Реализация мероприятия направлена на организацию получения обучающимися зрелищно-развлекательных услуг АО "</w:t>
      </w:r>
      <w:proofErr w:type="spellStart"/>
      <w:r>
        <w:t>Мастерславль</w:t>
      </w:r>
      <w:proofErr w:type="spellEnd"/>
      <w:r>
        <w:t xml:space="preserve"> - Белгород".</w:t>
      </w:r>
    </w:p>
    <w:p w:rsidR="00EA41E3" w:rsidRDefault="00EA41E3">
      <w:pPr>
        <w:pStyle w:val="ConsPlusNormal"/>
        <w:spacing w:before="220"/>
        <w:ind w:firstLine="540"/>
        <w:jc w:val="both"/>
      </w:pPr>
      <w:r>
        <w:t>Финансирование мероприятия осуществляется за счет средств бюджета городского округа "Город Белгород".</w:t>
      </w:r>
    </w:p>
    <w:p w:rsidR="00EA41E3" w:rsidRDefault="00EA41E3">
      <w:pPr>
        <w:pStyle w:val="ConsPlusNormal"/>
        <w:spacing w:before="220"/>
        <w:ind w:firstLine="540"/>
        <w:jc w:val="both"/>
      </w:pPr>
      <w:r>
        <w:t>5.Е.1.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A41E3" w:rsidRDefault="00EA41E3">
      <w:pPr>
        <w:pStyle w:val="ConsPlusNormal"/>
        <w:spacing w:before="220"/>
        <w:ind w:firstLine="540"/>
        <w:jc w:val="both"/>
      </w:pPr>
      <w:r>
        <w:t xml:space="preserve">Реализация мероприятия направлена на оказание услуг психолого-педагогической, </w:t>
      </w:r>
      <w:r>
        <w:lastRenderedPageBreak/>
        <w:t>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A41E3" w:rsidRDefault="00EA41E3">
      <w:pPr>
        <w:pStyle w:val="ConsPlusNormal"/>
        <w:spacing w:before="220"/>
        <w:ind w:firstLine="540"/>
        <w:jc w:val="both"/>
      </w:pPr>
      <w:r>
        <w:t>Также данное мероприятие включает в себя организацию деятельности консультационного Центра для родителей (законных представителей) детей от 0 до 18 лет, нуждающихся в психолого-педагогической, методической и консультативной поддержке, обеспечение информирования родителей (законных представителей) о различных формах и вариантах получения образования по программам дошкольного, начального общего, основного общего, среднего общего и дополнительного образования, в том числе детей с ОВЗ и инвалидностью.</w:t>
      </w:r>
    </w:p>
    <w:p w:rsidR="00EA41E3" w:rsidRDefault="00EA41E3">
      <w:pPr>
        <w:pStyle w:val="ConsPlusNormal"/>
        <w:spacing w:before="220"/>
        <w:ind w:firstLine="540"/>
        <w:jc w:val="both"/>
      </w:pPr>
      <w:r>
        <w:t>Финансирование мероприятия осуществляется за счет средств областного бюджета и бюджета городского округа "Город Белгород".</w:t>
      </w:r>
    </w:p>
    <w:p w:rsidR="00EA41E3" w:rsidRDefault="00EA41E3">
      <w:pPr>
        <w:pStyle w:val="ConsPlusNormal"/>
        <w:ind w:firstLine="540"/>
        <w:jc w:val="both"/>
      </w:pPr>
    </w:p>
    <w:p w:rsidR="00EA41E3" w:rsidRDefault="00EA41E3">
      <w:pPr>
        <w:pStyle w:val="ConsPlusTitle"/>
        <w:jc w:val="center"/>
        <w:outlineLvl w:val="2"/>
      </w:pPr>
      <w:r>
        <w:t>5. Прогноз показателей результата подпрограммы 5</w:t>
      </w:r>
    </w:p>
    <w:p w:rsidR="00EA41E3" w:rsidRDefault="00EA41E3">
      <w:pPr>
        <w:pStyle w:val="ConsPlusNormal"/>
        <w:ind w:firstLine="540"/>
        <w:jc w:val="both"/>
      </w:pPr>
    </w:p>
    <w:p w:rsidR="00EA41E3" w:rsidRDefault="00EA41E3">
      <w:pPr>
        <w:pStyle w:val="ConsPlusTitle"/>
        <w:jc w:val="center"/>
        <w:outlineLvl w:val="3"/>
      </w:pPr>
      <w:r>
        <w:t>I этап</w:t>
      </w:r>
    </w:p>
    <w:p w:rsidR="00EA41E3" w:rsidRDefault="00EA41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948"/>
        <w:gridCol w:w="1729"/>
        <w:gridCol w:w="664"/>
        <w:gridCol w:w="604"/>
        <w:gridCol w:w="604"/>
        <w:gridCol w:w="724"/>
        <w:gridCol w:w="724"/>
        <w:gridCol w:w="724"/>
      </w:tblGrid>
      <w:tr w:rsidR="00EA41E3">
        <w:tc>
          <w:tcPr>
            <w:tcW w:w="340" w:type="dxa"/>
            <w:vMerge w:val="restart"/>
          </w:tcPr>
          <w:p w:rsidR="00EA41E3" w:rsidRDefault="00EA41E3">
            <w:pPr>
              <w:pStyle w:val="ConsPlusNormal"/>
              <w:jc w:val="center"/>
            </w:pPr>
            <w:r>
              <w:t>N</w:t>
            </w:r>
          </w:p>
        </w:tc>
        <w:tc>
          <w:tcPr>
            <w:tcW w:w="2948" w:type="dxa"/>
            <w:vMerge w:val="restart"/>
          </w:tcPr>
          <w:p w:rsidR="00EA41E3" w:rsidRDefault="00EA41E3">
            <w:pPr>
              <w:pStyle w:val="ConsPlusNormal"/>
              <w:jc w:val="center"/>
            </w:pPr>
            <w:r>
              <w:t>Наименование показателя, единица измерения</w:t>
            </w:r>
          </w:p>
        </w:tc>
        <w:tc>
          <w:tcPr>
            <w:tcW w:w="1729" w:type="dxa"/>
            <w:vMerge w:val="restart"/>
          </w:tcPr>
          <w:p w:rsidR="00EA41E3" w:rsidRDefault="00EA41E3">
            <w:pPr>
              <w:pStyle w:val="ConsPlusNormal"/>
              <w:jc w:val="center"/>
            </w:pPr>
            <w:r>
              <w:t>Соисполнитель</w:t>
            </w:r>
          </w:p>
        </w:tc>
        <w:tc>
          <w:tcPr>
            <w:tcW w:w="4044" w:type="dxa"/>
            <w:gridSpan w:val="6"/>
          </w:tcPr>
          <w:p w:rsidR="00EA41E3" w:rsidRDefault="00EA41E3">
            <w:pPr>
              <w:pStyle w:val="ConsPlusNormal"/>
              <w:jc w:val="center"/>
            </w:pPr>
            <w:r>
              <w:t>Значение показателя по годам реализации</w:t>
            </w:r>
          </w:p>
        </w:tc>
      </w:tr>
      <w:tr w:rsidR="00EA41E3">
        <w:tc>
          <w:tcPr>
            <w:tcW w:w="340" w:type="dxa"/>
            <w:vMerge/>
          </w:tcPr>
          <w:p w:rsidR="00EA41E3" w:rsidRDefault="00EA41E3">
            <w:pPr>
              <w:pStyle w:val="ConsPlusNormal"/>
            </w:pPr>
          </w:p>
        </w:tc>
        <w:tc>
          <w:tcPr>
            <w:tcW w:w="2948" w:type="dxa"/>
            <w:vMerge/>
          </w:tcPr>
          <w:p w:rsidR="00EA41E3" w:rsidRDefault="00EA41E3">
            <w:pPr>
              <w:pStyle w:val="ConsPlusNormal"/>
            </w:pPr>
          </w:p>
        </w:tc>
        <w:tc>
          <w:tcPr>
            <w:tcW w:w="1729" w:type="dxa"/>
            <w:vMerge/>
          </w:tcPr>
          <w:p w:rsidR="00EA41E3" w:rsidRDefault="00EA41E3">
            <w:pPr>
              <w:pStyle w:val="ConsPlusNormal"/>
            </w:pPr>
          </w:p>
        </w:tc>
        <w:tc>
          <w:tcPr>
            <w:tcW w:w="664" w:type="dxa"/>
          </w:tcPr>
          <w:p w:rsidR="00EA41E3" w:rsidRDefault="00EA41E3">
            <w:pPr>
              <w:pStyle w:val="ConsPlusNormal"/>
              <w:jc w:val="center"/>
            </w:pPr>
            <w:r>
              <w:t>2015</w:t>
            </w:r>
          </w:p>
        </w:tc>
        <w:tc>
          <w:tcPr>
            <w:tcW w:w="604" w:type="dxa"/>
          </w:tcPr>
          <w:p w:rsidR="00EA41E3" w:rsidRDefault="00EA41E3">
            <w:pPr>
              <w:pStyle w:val="ConsPlusNormal"/>
              <w:jc w:val="center"/>
            </w:pPr>
            <w:r>
              <w:t>2016</w:t>
            </w:r>
          </w:p>
        </w:tc>
        <w:tc>
          <w:tcPr>
            <w:tcW w:w="604" w:type="dxa"/>
          </w:tcPr>
          <w:p w:rsidR="00EA41E3" w:rsidRDefault="00EA41E3">
            <w:pPr>
              <w:pStyle w:val="ConsPlusNormal"/>
              <w:jc w:val="center"/>
            </w:pPr>
            <w:r>
              <w:t>2017</w:t>
            </w:r>
          </w:p>
        </w:tc>
        <w:tc>
          <w:tcPr>
            <w:tcW w:w="724" w:type="dxa"/>
          </w:tcPr>
          <w:p w:rsidR="00EA41E3" w:rsidRDefault="00EA41E3">
            <w:pPr>
              <w:pStyle w:val="ConsPlusNormal"/>
              <w:jc w:val="center"/>
            </w:pPr>
            <w:r>
              <w:t>2018</w:t>
            </w:r>
          </w:p>
        </w:tc>
        <w:tc>
          <w:tcPr>
            <w:tcW w:w="724" w:type="dxa"/>
          </w:tcPr>
          <w:p w:rsidR="00EA41E3" w:rsidRDefault="00EA41E3">
            <w:pPr>
              <w:pStyle w:val="ConsPlusNormal"/>
              <w:jc w:val="center"/>
            </w:pPr>
            <w:r>
              <w:t>2019</w:t>
            </w:r>
          </w:p>
        </w:tc>
        <w:tc>
          <w:tcPr>
            <w:tcW w:w="724" w:type="dxa"/>
          </w:tcPr>
          <w:p w:rsidR="00EA41E3" w:rsidRDefault="00EA41E3">
            <w:pPr>
              <w:pStyle w:val="ConsPlusNormal"/>
              <w:jc w:val="center"/>
            </w:pPr>
            <w:r>
              <w:t>2020</w:t>
            </w:r>
          </w:p>
        </w:tc>
      </w:tr>
      <w:tr w:rsidR="00EA41E3">
        <w:tc>
          <w:tcPr>
            <w:tcW w:w="340" w:type="dxa"/>
          </w:tcPr>
          <w:p w:rsidR="00EA41E3" w:rsidRDefault="00EA41E3">
            <w:pPr>
              <w:pStyle w:val="ConsPlusNormal"/>
            </w:pPr>
            <w:r>
              <w:t>1</w:t>
            </w:r>
          </w:p>
        </w:tc>
        <w:tc>
          <w:tcPr>
            <w:tcW w:w="2948" w:type="dxa"/>
          </w:tcPr>
          <w:p w:rsidR="00EA41E3" w:rsidRDefault="00EA41E3">
            <w:pPr>
              <w:pStyle w:val="ConsPlusNormal"/>
            </w:pPr>
            <w:r>
              <w:t>Удовлетворенность населения качеством дошкольного образования, %</w:t>
            </w:r>
          </w:p>
        </w:tc>
        <w:tc>
          <w:tcPr>
            <w:tcW w:w="1729" w:type="dxa"/>
          </w:tcPr>
          <w:p w:rsidR="00EA41E3" w:rsidRDefault="00EA41E3">
            <w:pPr>
              <w:pStyle w:val="ConsPlusNormal"/>
            </w:pPr>
            <w:r>
              <w:t>Управление образования</w:t>
            </w:r>
          </w:p>
        </w:tc>
        <w:tc>
          <w:tcPr>
            <w:tcW w:w="664" w:type="dxa"/>
          </w:tcPr>
          <w:p w:rsidR="00EA41E3" w:rsidRDefault="00EA41E3">
            <w:pPr>
              <w:pStyle w:val="ConsPlusNormal"/>
              <w:jc w:val="center"/>
            </w:pPr>
            <w:r>
              <w:t>58,08</w:t>
            </w:r>
          </w:p>
        </w:tc>
        <w:tc>
          <w:tcPr>
            <w:tcW w:w="604" w:type="dxa"/>
          </w:tcPr>
          <w:p w:rsidR="00EA41E3" w:rsidRDefault="00EA41E3">
            <w:pPr>
              <w:pStyle w:val="ConsPlusNormal"/>
              <w:jc w:val="center"/>
            </w:pPr>
            <w:r>
              <w:t>66,5</w:t>
            </w:r>
          </w:p>
        </w:tc>
        <w:tc>
          <w:tcPr>
            <w:tcW w:w="604" w:type="dxa"/>
          </w:tcPr>
          <w:p w:rsidR="00EA41E3" w:rsidRDefault="00EA41E3">
            <w:pPr>
              <w:pStyle w:val="ConsPlusNormal"/>
              <w:jc w:val="center"/>
            </w:pPr>
            <w:r>
              <w:t>67,0</w:t>
            </w:r>
          </w:p>
        </w:tc>
        <w:tc>
          <w:tcPr>
            <w:tcW w:w="724" w:type="dxa"/>
          </w:tcPr>
          <w:p w:rsidR="00EA41E3" w:rsidRDefault="00EA41E3">
            <w:pPr>
              <w:pStyle w:val="ConsPlusNormal"/>
              <w:jc w:val="center"/>
            </w:pPr>
            <w:r>
              <w:t>68,0</w:t>
            </w:r>
          </w:p>
        </w:tc>
        <w:tc>
          <w:tcPr>
            <w:tcW w:w="724" w:type="dxa"/>
          </w:tcPr>
          <w:p w:rsidR="00EA41E3" w:rsidRDefault="00EA41E3">
            <w:pPr>
              <w:pStyle w:val="ConsPlusNormal"/>
              <w:jc w:val="center"/>
            </w:pPr>
            <w:r>
              <w:t>70,0</w:t>
            </w:r>
          </w:p>
        </w:tc>
        <w:tc>
          <w:tcPr>
            <w:tcW w:w="724" w:type="dxa"/>
          </w:tcPr>
          <w:p w:rsidR="00EA41E3" w:rsidRDefault="00EA41E3">
            <w:pPr>
              <w:pStyle w:val="ConsPlusNormal"/>
              <w:jc w:val="center"/>
            </w:pPr>
            <w:r>
              <w:t>71,0</w:t>
            </w:r>
          </w:p>
        </w:tc>
      </w:tr>
      <w:tr w:rsidR="00EA41E3">
        <w:tc>
          <w:tcPr>
            <w:tcW w:w="340" w:type="dxa"/>
          </w:tcPr>
          <w:p w:rsidR="00EA41E3" w:rsidRDefault="00EA41E3">
            <w:pPr>
              <w:pStyle w:val="ConsPlusNormal"/>
            </w:pPr>
            <w:r>
              <w:t>2</w:t>
            </w:r>
          </w:p>
        </w:tc>
        <w:tc>
          <w:tcPr>
            <w:tcW w:w="2948" w:type="dxa"/>
          </w:tcPr>
          <w:p w:rsidR="00EA41E3" w:rsidRDefault="00EA41E3">
            <w:pPr>
              <w:pStyle w:val="ConsPlusNormal"/>
            </w:pPr>
            <w:r>
              <w:t>Удовлетворенность населения качеством общего образования, %</w:t>
            </w:r>
          </w:p>
        </w:tc>
        <w:tc>
          <w:tcPr>
            <w:tcW w:w="1729" w:type="dxa"/>
          </w:tcPr>
          <w:p w:rsidR="00EA41E3" w:rsidRDefault="00EA41E3">
            <w:pPr>
              <w:pStyle w:val="ConsPlusNormal"/>
            </w:pPr>
            <w:r>
              <w:t>Управление образования</w:t>
            </w:r>
          </w:p>
        </w:tc>
        <w:tc>
          <w:tcPr>
            <w:tcW w:w="664" w:type="dxa"/>
          </w:tcPr>
          <w:p w:rsidR="00EA41E3" w:rsidRDefault="00EA41E3">
            <w:pPr>
              <w:pStyle w:val="ConsPlusNormal"/>
              <w:jc w:val="center"/>
            </w:pPr>
            <w:r>
              <w:t>63,04</w:t>
            </w:r>
          </w:p>
        </w:tc>
        <w:tc>
          <w:tcPr>
            <w:tcW w:w="604" w:type="dxa"/>
          </w:tcPr>
          <w:p w:rsidR="00EA41E3" w:rsidRDefault="00EA41E3">
            <w:pPr>
              <w:pStyle w:val="ConsPlusNormal"/>
              <w:jc w:val="center"/>
            </w:pPr>
            <w:r>
              <w:t>68,0</w:t>
            </w:r>
          </w:p>
        </w:tc>
        <w:tc>
          <w:tcPr>
            <w:tcW w:w="604" w:type="dxa"/>
          </w:tcPr>
          <w:p w:rsidR="00EA41E3" w:rsidRDefault="00EA41E3">
            <w:pPr>
              <w:pStyle w:val="ConsPlusNormal"/>
              <w:jc w:val="center"/>
            </w:pPr>
            <w:r>
              <w:t>69,0</w:t>
            </w:r>
          </w:p>
        </w:tc>
        <w:tc>
          <w:tcPr>
            <w:tcW w:w="724" w:type="dxa"/>
          </w:tcPr>
          <w:p w:rsidR="00EA41E3" w:rsidRDefault="00EA41E3">
            <w:pPr>
              <w:pStyle w:val="ConsPlusNormal"/>
              <w:jc w:val="center"/>
            </w:pPr>
            <w:r>
              <w:t>70,0</w:t>
            </w:r>
          </w:p>
        </w:tc>
        <w:tc>
          <w:tcPr>
            <w:tcW w:w="724" w:type="dxa"/>
          </w:tcPr>
          <w:p w:rsidR="00EA41E3" w:rsidRDefault="00EA41E3">
            <w:pPr>
              <w:pStyle w:val="ConsPlusNormal"/>
              <w:jc w:val="center"/>
            </w:pPr>
            <w:r>
              <w:t>71,0</w:t>
            </w:r>
          </w:p>
        </w:tc>
        <w:tc>
          <w:tcPr>
            <w:tcW w:w="724" w:type="dxa"/>
          </w:tcPr>
          <w:p w:rsidR="00EA41E3" w:rsidRDefault="00EA41E3">
            <w:pPr>
              <w:pStyle w:val="ConsPlusNormal"/>
              <w:jc w:val="center"/>
            </w:pPr>
            <w:r>
              <w:t>72,0</w:t>
            </w:r>
          </w:p>
        </w:tc>
      </w:tr>
      <w:tr w:rsidR="00EA41E3">
        <w:tc>
          <w:tcPr>
            <w:tcW w:w="340" w:type="dxa"/>
          </w:tcPr>
          <w:p w:rsidR="00EA41E3" w:rsidRDefault="00EA41E3">
            <w:pPr>
              <w:pStyle w:val="ConsPlusNormal"/>
            </w:pPr>
            <w:r>
              <w:t>3</w:t>
            </w:r>
          </w:p>
        </w:tc>
        <w:tc>
          <w:tcPr>
            <w:tcW w:w="2948" w:type="dxa"/>
          </w:tcPr>
          <w:p w:rsidR="00EA41E3" w:rsidRDefault="00EA41E3">
            <w:pPr>
              <w:pStyle w:val="ConsPlusNormal"/>
            </w:pPr>
            <w:r>
              <w:t>Удовлетворенность населения качеством дополнительного образования, %</w:t>
            </w:r>
          </w:p>
        </w:tc>
        <w:tc>
          <w:tcPr>
            <w:tcW w:w="1729" w:type="dxa"/>
          </w:tcPr>
          <w:p w:rsidR="00EA41E3" w:rsidRDefault="00EA41E3">
            <w:pPr>
              <w:pStyle w:val="ConsPlusNormal"/>
            </w:pPr>
            <w:r>
              <w:t>Управление образования</w:t>
            </w:r>
          </w:p>
        </w:tc>
        <w:tc>
          <w:tcPr>
            <w:tcW w:w="664" w:type="dxa"/>
          </w:tcPr>
          <w:p w:rsidR="00EA41E3" w:rsidRDefault="00EA41E3">
            <w:pPr>
              <w:pStyle w:val="ConsPlusNormal"/>
              <w:jc w:val="center"/>
            </w:pPr>
            <w:r>
              <w:t>72,65</w:t>
            </w:r>
          </w:p>
        </w:tc>
        <w:tc>
          <w:tcPr>
            <w:tcW w:w="604" w:type="dxa"/>
          </w:tcPr>
          <w:p w:rsidR="00EA41E3" w:rsidRDefault="00EA41E3">
            <w:pPr>
              <w:pStyle w:val="ConsPlusNormal"/>
              <w:jc w:val="center"/>
            </w:pPr>
            <w:r>
              <w:t>61,0</w:t>
            </w:r>
          </w:p>
        </w:tc>
        <w:tc>
          <w:tcPr>
            <w:tcW w:w="604" w:type="dxa"/>
          </w:tcPr>
          <w:p w:rsidR="00EA41E3" w:rsidRDefault="00EA41E3">
            <w:pPr>
              <w:pStyle w:val="ConsPlusNormal"/>
              <w:jc w:val="center"/>
            </w:pPr>
            <w:r>
              <w:t>61,5</w:t>
            </w:r>
          </w:p>
        </w:tc>
        <w:tc>
          <w:tcPr>
            <w:tcW w:w="724" w:type="dxa"/>
          </w:tcPr>
          <w:p w:rsidR="00EA41E3" w:rsidRDefault="00EA41E3">
            <w:pPr>
              <w:pStyle w:val="ConsPlusNormal"/>
              <w:jc w:val="center"/>
            </w:pPr>
            <w:r>
              <w:t>62,0</w:t>
            </w:r>
          </w:p>
        </w:tc>
        <w:tc>
          <w:tcPr>
            <w:tcW w:w="724" w:type="dxa"/>
          </w:tcPr>
          <w:p w:rsidR="00EA41E3" w:rsidRDefault="00EA41E3">
            <w:pPr>
              <w:pStyle w:val="ConsPlusNormal"/>
              <w:jc w:val="center"/>
            </w:pPr>
            <w:r>
              <w:t>63,5</w:t>
            </w:r>
          </w:p>
        </w:tc>
        <w:tc>
          <w:tcPr>
            <w:tcW w:w="724" w:type="dxa"/>
          </w:tcPr>
          <w:p w:rsidR="00EA41E3" w:rsidRDefault="00EA41E3">
            <w:pPr>
              <w:pStyle w:val="ConsPlusNormal"/>
              <w:jc w:val="center"/>
            </w:pPr>
            <w:r>
              <w:t>64,0</w:t>
            </w:r>
          </w:p>
        </w:tc>
      </w:tr>
      <w:tr w:rsidR="00EA41E3">
        <w:tc>
          <w:tcPr>
            <w:tcW w:w="340" w:type="dxa"/>
          </w:tcPr>
          <w:p w:rsidR="00EA41E3" w:rsidRDefault="00EA41E3">
            <w:pPr>
              <w:pStyle w:val="ConsPlusNormal"/>
            </w:pPr>
            <w:r>
              <w:t>4</w:t>
            </w:r>
          </w:p>
        </w:tc>
        <w:tc>
          <w:tcPr>
            <w:tcW w:w="2948" w:type="dxa"/>
          </w:tcPr>
          <w:p w:rsidR="00EA41E3" w:rsidRDefault="00EA41E3">
            <w:pPr>
              <w:pStyle w:val="ConsPlusNormal"/>
            </w:pPr>
            <w:r>
              <w:t>Степень достижения показателей муниципальной программы и ее подпрограмм, %</w:t>
            </w:r>
          </w:p>
        </w:tc>
        <w:tc>
          <w:tcPr>
            <w:tcW w:w="1729" w:type="dxa"/>
          </w:tcPr>
          <w:p w:rsidR="00EA41E3" w:rsidRDefault="00EA41E3">
            <w:pPr>
              <w:pStyle w:val="ConsPlusNormal"/>
            </w:pPr>
            <w:r>
              <w:t>Управление образования</w:t>
            </w:r>
          </w:p>
        </w:tc>
        <w:tc>
          <w:tcPr>
            <w:tcW w:w="66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724" w:type="dxa"/>
          </w:tcPr>
          <w:p w:rsidR="00EA41E3" w:rsidRDefault="00EA41E3">
            <w:pPr>
              <w:pStyle w:val="ConsPlusNormal"/>
              <w:jc w:val="center"/>
            </w:pPr>
            <w:r>
              <w:t>95</w:t>
            </w:r>
          </w:p>
        </w:tc>
      </w:tr>
      <w:tr w:rsidR="00EA41E3">
        <w:tc>
          <w:tcPr>
            <w:tcW w:w="340" w:type="dxa"/>
          </w:tcPr>
          <w:p w:rsidR="00EA41E3" w:rsidRDefault="00EA41E3">
            <w:pPr>
              <w:pStyle w:val="ConsPlusNormal"/>
            </w:pPr>
            <w:r>
              <w:t>5</w:t>
            </w:r>
          </w:p>
        </w:tc>
        <w:tc>
          <w:tcPr>
            <w:tcW w:w="2948" w:type="dxa"/>
          </w:tcPr>
          <w:p w:rsidR="00EA41E3" w:rsidRDefault="00EA41E3">
            <w:pPr>
              <w:pStyle w:val="ConsPlusNormal"/>
            </w:pPr>
            <w:r>
              <w:t>Доля педагогических и руководящих работников образовательных учреждений, прошедших повышение квалификации для работы по ФГОС</w:t>
            </w:r>
          </w:p>
        </w:tc>
        <w:tc>
          <w:tcPr>
            <w:tcW w:w="1729" w:type="dxa"/>
          </w:tcPr>
          <w:p w:rsidR="00EA41E3" w:rsidRDefault="00EA41E3">
            <w:pPr>
              <w:pStyle w:val="ConsPlusNormal"/>
            </w:pPr>
            <w:r>
              <w:t>Управление образования</w:t>
            </w:r>
          </w:p>
        </w:tc>
        <w:tc>
          <w:tcPr>
            <w:tcW w:w="664" w:type="dxa"/>
          </w:tcPr>
          <w:p w:rsidR="00EA41E3" w:rsidRDefault="00EA41E3">
            <w:pPr>
              <w:pStyle w:val="ConsPlusNormal"/>
              <w:jc w:val="center"/>
            </w:pPr>
            <w:r>
              <w:t>45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65</w:t>
            </w:r>
          </w:p>
        </w:tc>
        <w:tc>
          <w:tcPr>
            <w:tcW w:w="724" w:type="dxa"/>
          </w:tcPr>
          <w:p w:rsidR="00EA41E3" w:rsidRDefault="00EA41E3">
            <w:pPr>
              <w:pStyle w:val="ConsPlusNormal"/>
              <w:jc w:val="center"/>
            </w:pPr>
            <w:r>
              <w:t>80</w:t>
            </w:r>
          </w:p>
        </w:tc>
        <w:tc>
          <w:tcPr>
            <w:tcW w:w="724" w:type="dxa"/>
          </w:tcPr>
          <w:p w:rsidR="00EA41E3" w:rsidRDefault="00EA41E3">
            <w:pPr>
              <w:pStyle w:val="ConsPlusNormal"/>
              <w:jc w:val="center"/>
            </w:pPr>
            <w:r>
              <w:t>90</w:t>
            </w:r>
          </w:p>
        </w:tc>
        <w:tc>
          <w:tcPr>
            <w:tcW w:w="724" w:type="dxa"/>
          </w:tcPr>
          <w:p w:rsidR="00EA41E3" w:rsidRDefault="00EA41E3">
            <w:pPr>
              <w:pStyle w:val="ConsPlusNormal"/>
              <w:jc w:val="center"/>
            </w:pPr>
            <w:r>
              <w:t>100</w:t>
            </w:r>
          </w:p>
        </w:tc>
      </w:tr>
      <w:tr w:rsidR="00EA41E3">
        <w:tc>
          <w:tcPr>
            <w:tcW w:w="340" w:type="dxa"/>
          </w:tcPr>
          <w:p w:rsidR="00EA41E3" w:rsidRDefault="00EA41E3">
            <w:pPr>
              <w:pStyle w:val="ConsPlusNormal"/>
            </w:pPr>
            <w:r>
              <w:t>6</w:t>
            </w:r>
          </w:p>
        </w:tc>
        <w:tc>
          <w:tcPr>
            <w:tcW w:w="2948" w:type="dxa"/>
          </w:tcPr>
          <w:p w:rsidR="00EA41E3" w:rsidRDefault="00EA41E3">
            <w:pPr>
              <w:pStyle w:val="ConsPlusNormal"/>
            </w:pPr>
            <w:r>
              <w:t xml:space="preserve">Доля победителей и призеров регионального этапа всероссийской олимпиады школьников в общем количестве участников из числа обучающихся </w:t>
            </w:r>
            <w:r>
              <w:lastRenderedPageBreak/>
              <w:t>общеобразовательных учреждений города Белгорода</w:t>
            </w:r>
          </w:p>
        </w:tc>
        <w:tc>
          <w:tcPr>
            <w:tcW w:w="1729" w:type="dxa"/>
          </w:tcPr>
          <w:p w:rsidR="00EA41E3" w:rsidRDefault="00EA41E3">
            <w:pPr>
              <w:pStyle w:val="ConsPlusNormal"/>
            </w:pPr>
            <w:r>
              <w:lastRenderedPageBreak/>
              <w:t>Управление образования</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31</w:t>
            </w:r>
          </w:p>
        </w:tc>
        <w:tc>
          <w:tcPr>
            <w:tcW w:w="604" w:type="dxa"/>
          </w:tcPr>
          <w:p w:rsidR="00EA41E3" w:rsidRDefault="00EA41E3">
            <w:pPr>
              <w:pStyle w:val="ConsPlusNormal"/>
              <w:jc w:val="center"/>
            </w:pPr>
            <w:r>
              <w:t>32</w:t>
            </w:r>
          </w:p>
        </w:tc>
        <w:tc>
          <w:tcPr>
            <w:tcW w:w="724" w:type="dxa"/>
          </w:tcPr>
          <w:p w:rsidR="00EA41E3" w:rsidRDefault="00EA41E3">
            <w:pPr>
              <w:pStyle w:val="ConsPlusNormal"/>
              <w:jc w:val="center"/>
            </w:pPr>
            <w:r>
              <w:t>33</w:t>
            </w:r>
          </w:p>
        </w:tc>
        <w:tc>
          <w:tcPr>
            <w:tcW w:w="724" w:type="dxa"/>
          </w:tcPr>
          <w:p w:rsidR="00EA41E3" w:rsidRDefault="00EA41E3">
            <w:pPr>
              <w:pStyle w:val="ConsPlusNormal"/>
              <w:jc w:val="center"/>
            </w:pPr>
            <w:r>
              <w:t>34</w:t>
            </w:r>
          </w:p>
        </w:tc>
        <w:tc>
          <w:tcPr>
            <w:tcW w:w="724" w:type="dxa"/>
          </w:tcPr>
          <w:p w:rsidR="00EA41E3" w:rsidRDefault="00EA41E3">
            <w:pPr>
              <w:pStyle w:val="ConsPlusNormal"/>
              <w:jc w:val="center"/>
            </w:pPr>
            <w:r>
              <w:t>35</w:t>
            </w:r>
          </w:p>
        </w:tc>
      </w:tr>
      <w:tr w:rsidR="00EA41E3">
        <w:tc>
          <w:tcPr>
            <w:tcW w:w="340" w:type="dxa"/>
          </w:tcPr>
          <w:p w:rsidR="00EA41E3" w:rsidRDefault="00EA41E3">
            <w:pPr>
              <w:pStyle w:val="ConsPlusNormal"/>
            </w:pPr>
            <w:r>
              <w:lastRenderedPageBreak/>
              <w:t>7</w:t>
            </w:r>
          </w:p>
        </w:tc>
        <w:tc>
          <w:tcPr>
            <w:tcW w:w="2948" w:type="dxa"/>
          </w:tcPr>
          <w:p w:rsidR="00EA41E3" w:rsidRDefault="00EA41E3">
            <w:pPr>
              <w:pStyle w:val="ConsPlusNormal"/>
            </w:pPr>
            <w:r>
              <w:t>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ед.</w:t>
            </w:r>
          </w:p>
        </w:tc>
        <w:tc>
          <w:tcPr>
            <w:tcW w:w="1729" w:type="dxa"/>
          </w:tcPr>
          <w:p w:rsidR="00EA41E3" w:rsidRDefault="00EA41E3">
            <w:pPr>
              <w:pStyle w:val="ConsPlusNormal"/>
            </w:pPr>
            <w:r>
              <w:t>Управление образования</w:t>
            </w:r>
          </w:p>
        </w:tc>
        <w:tc>
          <w:tcPr>
            <w:tcW w:w="664" w:type="dxa"/>
          </w:tcPr>
          <w:p w:rsidR="00EA41E3" w:rsidRDefault="00EA41E3">
            <w:pPr>
              <w:pStyle w:val="ConsPlusNormal"/>
              <w:jc w:val="center"/>
            </w:pPr>
            <w:r>
              <w:t>1,41</w:t>
            </w:r>
          </w:p>
        </w:tc>
        <w:tc>
          <w:tcPr>
            <w:tcW w:w="604" w:type="dxa"/>
          </w:tcPr>
          <w:p w:rsidR="00EA41E3" w:rsidRDefault="00EA41E3">
            <w:pPr>
              <w:pStyle w:val="ConsPlusNormal"/>
              <w:jc w:val="center"/>
            </w:pPr>
            <w:r>
              <w:t>1,41</w:t>
            </w:r>
          </w:p>
        </w:tc>
        <w:tc>
          <w:tcPr>
            <w:tcW w:w="604" w:type="dxa"/>
          </w:tcPr>
          <w:p w:rsidR="00EA41E3" w:rsidRDefault="00EA41E3">
            <w:pPr>
              <w:pStyle w:val="ConsPlusNormal"/>
              <w:jc w:val="center"/>
            </w:pPr>
            <w:r>
              <w:t>1,40</w:t>
            </w:r>
          </w:p>
        </w:tc>
        <w:tc>
          <w:tcPr>
            <w:tcW w:w="724" w:type="dxa"/>
          </w:tcPr>
          <w:p w:rsidR="00EA41E3" w:rsidRDefault="00EA41E3">
            <w:pPr>
              <w:pStyle w:val="ConsPlusNormal"/>
              <w:jc w:val="center"/>
            </w:pPr>
            <w:r>
              <w:t>1,40</w:t>
            </w:r>
          </w:p>
        </w:tc>
        <w:tc>
          <w:tcPr>
            <w:tcW w:w="724" w:type="dxa"/>
          </w:tcPr>
          <w:p w:rsidR="00EA41E3" w:rsidRDefault="00EA41E3">
            <w:pPr>
              <w:pStyle w:val="ConsPlusNormal"/>
              <w:jc w:val="center"/>
            </w:pPr>
            <w:r>
              <w:t>1,39</w:t>
            </w:r>
          </w:p>
        </w:tc>
        <w:tc>
          <w:tcPr>
            <w:tcW w:w="724" w:type="dxa"/>
          </w:tcPr>
          <w:p w:rsidR="00EA41E3" w:rsidRDefault="00EA41E3">
            <w:pPr>
              <w:pStyle w:val="ConsPlusNormal"/>
              <w:jc w:val="center"/>
            </w:pPr>
            <w:r>
              <w:t>1,39</w:t>
            </w:r>
          </w:p>
        </w:tc>
      </w:tr>
      <w:tr w:rsidR="00EA41E3">
        <w:tc>
          <w:tcPr>
            <w:tcW w:w="340" w:type="dxa"/>
          </w:tcPr>
          <w:p w:rsidR="00EA41E3" w:rsidRDefault="00EA41E3">
            <w:pPr>
              <w:pStyle w:val="ConsPlusNormal"/>
            </w:pPr>
            <w:r>
              <w:t>8</w:t>
            </w:r>
          </w:p>
        </w:tc>
        <w:tc>
          <w:tcPr>
            <w:tcW w:w="2948" w:type="dxa"/>
          </w:tcPr>
          <w:p w:rsidR="00EA41E3" w:rsidRDefault="00EA41E3">
            <w:pPr>
              <w:pStyle w:val="ConsPlusNormal"/>
            </w:pPr>
            <w:r>
              <w:t>Проведение общегородских мероприятий, ед.</w:t>
            </w:r>
          </w:p>
        </w:tc>
        <w:tc>
          <w:tcPr>
            <w:tcW w:w="1729" w:type="dxa"/>
          </w:tcPr>
          <w:p w:rsidR="00EA41E3" w:rsidRDefault="00EA41E3">
            <w:pPr>
              <w:pStyle w:val="ConsPlusNormal"/>
            </w:pPr>
            <w:r>
              <w:t>Управление образования</w:t>
            </w:r>
          </w:p>
        </w:tc>
        <w:tc>
          <w:tcPr>
            <w:tcW w:w="664" w:type="dxa"/>
          </w:tcPr>
          <w:p w:rsidR="00EA41E3" w:rsidRDefault="00EA41E3">
            <w:pPr>
              <w:pStyle w:val="ConsPlusNormal"/>
              <w:jc w:val="center"/>
            </w:pPr>
          </w:p>
        </w:tc>
        <w:tc>
          <w:tcPr>
            <w:tcW w:w="604" w:type="dxa"/>
          </w:tcPr>
          <w:p w:rsidR="00EA41E3" w:rsidRDefault="00EA41E3">
            <w:pPr>
              <w:pStyle w:val="ConsPlusNormal"/>
              <w:jc w:val="center"/>
            </w:pPr>
          </w:p>
        </w:tc>
        <w:tc>
          <w:tcPr>
            <w:tcW w:w="604" w:type="dxa"/>
          </w:tcPr>
          <w:p w:rsidR="00EA41E3" w:rsidRDefault="00EA41E3">
            <w:pPr>
              <w:pStyle w:val="ConsPlusNormal"/>
              <w:jc w:val="center"/>
            </w:pPr>
            <w:r>
              <w:t>5</w:t>
            </w:r>
          </w:p>
        </w:tc>
        <w:tc>
          <w:tcPr>
            <w:tcW w:w="724" w:type="dxa"/>
          </w:tcPr>
          <w:p w:rsidR="00EA41E3" w:rsidRDefault="00EA41E3">
            <w:pPr>
              <w:pStyle w:val="ConsPlusNormal"/>
              <w:jc w:val="center"/>
            </w:pPr>
            <w:r>
              <w:t>5</w:t>
            </w:r>
          </w:p>
        </w:tc>
        <w:tc>
          <w:tcPr>
            <w:tcW w:w="724" w:type="dxa"/>
          </w:tcPr>
          <w:p w:rsidR="00EA41E3" w:rsidRDefault="00EA41E3">
            <w:pPr>
              <w:pStyle w:val="ConsPlusNormal"/>
              <w:jc w:val="center"/>
            </w:pPr>
            <w:r>
              <w:t>5</w:t>
            </w:r>
          </w:p>
        </w:tc>
        <w:tc>
          <w:tcPr>
            <w:tcW w:w="724" w:type="dxa"/>
          </w:tcPr>
          <w:p w:rsidR="00EA41E3" w:rsidRDefault="00EA41E3">
            <w:pPr>
              <w:pStyle w:val="ConsPlusNormal"/>
              <w:jc w:val="center"/>
            </w:pPr>
            <w:r>
              <w:t>5</w:t>
            </w:r>
          </w:p>
        </w:tc>
      </w:tr>
      <w:tr w:rsidR="00EA41E3" w:rsidTr="00753BE1">
        <w:tc>
          <w:tcPr>
            <w:tcW w:w="340" w:type="dxa"/>
          </w:tcPr>
          <w:p w:rsidR="00EA41E3" w:rsidRDefault="00EA41E3">
            <w:pPr>
              <w:pStyle w:val="ConsPlusNormal"/>
            </w:pPr>
            <w:r>
              <w:t>9</w:t>
            </w:r>
          </w:p>
        </w:tc>
        <w:tc>
          <w:tcPr>
            <w:tcW w:w="2948" w:type="dxa"/>
          </w:tcPr>
          <w:p w:rsidR="00EA41E3" w:rsidRDefault="00EA41E3">
            <w:pPr>
              <w:pStyle w:val="ConsPlusNormal"/>
            </w:pPr>
            <w:r>
              <w:t>Количество обучающихся, получивших зрелищно-развлекательные услуги АО "</w:t>
            </w:r>
            <w:proofErr w:type="spellStart"/>
            <w:r>
              <w:t>Мастерславль</w:t>
            </w:r>
            <w:proofErr w:type="spellEnd"/>
            <w:r>
              <w:t>-Белгород", чел.</w:t>
            </w:r>
          </w:p>
        </w:tc>
        <w:tc>
          <w:tcPr>
            <w:tcW w:w="1729" w:type="dxa"/>
          </w:tcPr>
          <w:p w:rsidR="00EA41E3" w:rsidRDefault="00EA41E3">
            <w:pPr>
              <w:pStyle w:val="ConsPlusNormal"/>
            </w:pPr>
            <w:r>
              <w:t>Управление образования</w:t>
            </w:r>
          </w:p>
        </w:tc>
        <w:tc>
          <w:tcPr>
            <w:tcW w:w="664" w:type="dxa"/>
          </w:tcPr>
          <w:p w:rsidR="00EA41E3" w:rsidRDefault="00EA41E3">
            <w:pPr>
              <w:pStyle w:val="ConsPlusNormal"/>
            </w:pPr>
          </w:p>
        </w:tc>
        <w:tc>
          <w:tcPr>
            <w:tcW w:w="604" w:type="dxa"/>
          </w:tcPr>
          <w:p w:rsidR="00EA41E3" w:rsidRDefault="00EA41E3">
            <w:pPr>
              <w:pStyle w:val="ConsPlusNormal"/>
            </w:pPr>
          </w:p>
        </w:tc>
        <w:tc>
          <w:tcPr>
            <w:tcW w:w="604" w:type="dxa"/>
          </w:tcPr>
          <w:p w:rsidR="00EA41E3" w:rsidRDefault="00EA41E3">
            <w:pPr>
              <w:pStyle w:val="ConsPlusNormal"/>
              <w:jc w:val="center"/>
            </w:pPr>
          </w:p>
        </w:tc>
        <w:tc>
          <w:tcPr>
            <w:tcW w:w="724" w:type="dxa"/>
          </w:tcPr>
          <w:p w:rsidR="00EA41E3" w:rsidRDefault="00EA41E3">
            <w:pPr>
              <w:pStyle w:val="ConsPlusNormal"/>
              <w:jc w:val="center"/>
            </w:pPr>
            <w:r>
              <w:t>26250</w:t>
            </w:r>
          </w:p>
        </w:tc>
        <w:tc>
          <w:tcPr>
            <w:tcW w:w="724" w:type="dxa"/>
          </w:tcPr>
          <w:p w:rsidR="00EA41E3" w:rsidRDefault="00EA41E3">
            <w:pPr>
              <w:pStyle w:val="ConsPlusNormal"/>
              <w:jc w:val="center"/>
            </w:pPr>
            <w:r>
              <w:t>26250</w:t>
            </w:r>
          </w:p>
        </w:tc>
        <w:tc>
          <w:tcPr>
            <w:tcW w:w="724" w:type="dxa"/>
          </w:tcPr>
          <w:p w:rsidR="00EA41E3" w:rsidRDefault="00EA41E3">
            <w:pPr>
              <w:pStyle w:val="ConsPlusNormal"/>
              <w:jc w:val="center"/>
            </w:pPr>
            <w:r>
              <w:t>0</w:t>
            </w:r>
          </w:p>
        </w:tc>
      </w:tr>
    </w:tbl>
    <w:p w:rsidR="00EA41E3" w:rsidRDefault="00EA41E3">
      <w:pPr>
        <w:pStyle w:val="ConsPlusNormal"/>
        <w:ind w:firstLine="540"/>
        <w:jc w:val="both"/>
      </w:pPr>
    </w:p>
    <w:p w:rsidR="00EA41E3" w:rsidRDefault="00EA41E3">
      <w:pPr>
        <w:pStyle w:val="ConsPlusTitle"/>
        <w:jc w:val="center"/>
        <w:outlineLvl w:val="3"/>
      </w:pPr>
      <w:r>
        <w:t>II этап</w:t>
      </w:r>
    </w:p>
    <w:p w:rsidR="00EA41E3" w:rsidRDefault="00EA41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855"/>
        <w:gridCol w:w="1729"/>
        <w:gridCol w:w="604"/>
        <w:gridCol w:w="724"/>
        <w:gridCol w:w="604"/>
        <w:gridCol w:w="604"/>
        <w:gridCol w:w="604"/>
      </w:tblGrid>
      <w:tr w:rsidR="00EA41E3">
        <w:tc>
          <w:tcPr>
            <w:tcW w:w="340" w:type="dxa"/>
            <w:vMerge w:val="restart"/>
          </w:tcPr>
          <w:p w:rsidR="00EA41E3" w:rsidRDefault="00EA41E3">
            <w:pPr>
              <w:pStyle w:val="ConsPlusNormal"/>
              <w:jc w:val="center"/>
            </w:pPr>
            <w:r>
              <w:t>N</w:t>
            </w:r>
          </w:p>
        </w:tc>
        <w:tc>
          <w:tcPr>
            <w:tcW w:w="3855" w:type="dxa"/>
            <w:vMerge w:val="restart"/>
          </w:tcPr>
          <w:p w:rsidR="00EA41E3" w:rsidRDefault="00EA41E3">
            <w:pPr>
              <w:pStyle w:val="ConsPlusNormal"/>
              <w:jc w:val="center"/>
            </w:pPr>
            <w:r>
              <w:t>Наименование показателя, единица измерения</w:t>
            </w:r>
          </w:p>
        </w:tc>
        <w:tc>
          <w:tcPr>
            <w:tcW w:w="1729" w:type="dxa"/>
            <w:vMerge w:val="restart"/>
          </w:tcPr>
          <w:p w:rsidR="00EA41E3" w:rsidRDefault="00EA41E3">
            <w:pPr>
              <w:pStyle w:val="ConsPlusNormal"/>
              <w:jc w:val="center"/>
            </w:pPr>
            <w:r>
              <w:t>Соисполнитель</w:t>
            </w:r>
          </w:p>
        </w:tc>
        <w:tc>
          <w:tcPr>
            <w:tcW w:w="3140" w:type="dxa"/>
            <w:gridSpan w:val="5"/>
          </w:tcPr>
          <w:p w:rsidR="00EA41E3" w:rsidRDefault="00EA41E3">
            <w:pPr>
              <w:pStyle w:val="ConsPlusNormal"/>
              <w:jc w:val="center"/>
            </w:pPr>
            <w:r>
              <w:t>Значение показателя по годам реализации</w:t>
            </w:r>
          </w:p>
        </w:tc>
      </w:tr>
      <w:tr w:rsidR="00EA41E3">
        <w:tc>
          <w:tcPr>
            <w:tcW w:w="340" w:type="dxa"/>
            <w:vMerge/>
          </w:tcPr>
          <w:p w:rsidR="00EA41E3" w:rsidRDefault="00EA41E3">
            <w:pPr>
              <w:pStyle w:val="ConsPlusNormal"/>
            </w:pPr>
          </w:p>
        </w:tc>
        <w:tc>
          <w:tcPr>
            <w:tcW w:w="3855" w:type="dxa"/>
            <w:vMerge/>
          </w:tcPr>
          <w:p w:rsidR="00EA41E3" w:rsidRDefault="00EA41E3">
            <w:pPr>
              <w:pStyle w:val="ConsPlusNormal"/>
            </w:pPr>
          </w:p>
        </w:tc>
        <w:tc>
          <w:tcPr>
            <w:tcW w:w="1729" w:type="dxa"/>
            <w:vMerge/>
          </w:tcPr>
          <w:p w:rsidR="00EA41E3" w:rsidRDefault="00EA41E3">
            <w:pPr>
              <w:pStyle w:val="ConsPlusNormal"/>
            </w:pPr>
          </w:p>
        </w:tc>
        <w:tc>
          <w:tcPr>
            <w:tcW w:w="604" w:type="dxa"/>
          </w:tcPr>
          <w:p w:rsidR="00EA41E3" w:rsidRDefault="00EA41E3">
            <w:pPr>
              <w:pStyle w:val="ConsPlusNormal"/>
              <w:jc w:val="center"/>
            </w:pPr>
            <w:r>
              <w:t>2021</w:t>
            </w:r>
          </w:p>
        </w:tc>
        <w:tc>
          <w:tcPr>
            <w:tcW w:w="724" w:type="dxa"/>
          </w:tcPr>
          <w:p w:rsidR="00EA41E3" w:rsidRDefault="00EA41E3">
            <w:pPr>
              <w:pStyle w:val="ConsPlusNormal"/>
              <w:jc w:val="center"/>
            </w:pPr>
            <w:r>
              <w:t>2022</w:t>
            </w:r>
          </w:p>
        </w:tc>
        <w:tc>
          <w:tcPr>
            <w:tcW w:w="604" w:type="dxa"/>
          </w:tcPr>
          <w:p w:rsidR="00EA41E3" w:rsidRDefault="00EA41E3">
            <w:pPr>
              <w:pStyle w:val="ConsPlusNormal"/>
              <w:jc w:val="center"/>
            </w:pPr>
            <w:r>
              <w:t>2023</w:t>
            </w:r>
          </w:p>
        </w:tc>
        <w:tc>
          <w:tcPr>
            <w:tcW w:w="604" w:type="dxa"/>
          </w:tcPr>
          <w:p w:rsidR="00EA41E3" w:rsidRDefault="00EA41E3">
            <w:pPr>
              <w:pStyle w:val="ConsPlusNormal"/>
              <w:jc w:val="center"/>
            </w:pPr>
            <w:r>
              <w:t>2024</w:t>
            </w:r>
          </w:p>
        </w:tc>
        <w:tc>
          <w:tcPr>
            <w:tcW w:w="604" w:type="dxa"/>
          </w:tcPr>
          <w:p w:rsidR="00EA41E3" w:rsidRDefault="00EA41E3">
            <w:pPr>
              <w:pStyle w:val="ConsPlusNormal"/>
              <w:jc w:val="center"/>
            </w:pPr>
            <w:r>
              <w:t>2025</w:t>
            </w:r>
          </w:p>
        </w:tc>
      </w:tr>
      <w:tr w:rsidR="00EA41E3">
        <w:tc>
          <w:tcPr>
            <w:tcW w:w="340" w:type="dxa"/>
          </w:tcPr>
          <w:p w:rsidR="00EA41E3" w:rsidRDefault="00EA41E3">
            <w:pPr>
              <w:pStyle w:val="ConsPlusNormal"/>
            </w:pPr>
            <w:r>
              <w:t>1.</w:t>
            </w:r>
          </w:p>
        </w:tc>
        <w:tc>
          <w:tcPr>
            <w:tcW w:w="3855" w:type="dxa"/>
          </w:tcPr>
          <w:p w:rsidR="00EA41E3" w:rsidRDefault="00EA41E3">
            <w:pPr>
              <w:pStyle w:val="ConsPlusNormal"/>
            </w:pPr>
            <w:r>
              <w:t>Удовлетворенность населения качеством дошкольного образования,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71,5</w:t>
            </w:r>
          </w:p>
        </w:tc>
        <w:tc>
          <w:tcPr>
            <w:tcW w:w="724" w:type="dxa"/>
          </w:tcPr>
          <w:p w:rsidR="00EA41E3" w:rsidRDefault="00EA41E3">
            <w:pPr>
              <w:pStyle w:val="ConsPlusNormal"/>
            </w:pPr>
            <w:r>
              <w:t>72</w:t>
            </w:r>
          </w:p>
        </w:tc>
        <w:tc>
          <w:tcPr>
            <w:tcW w:w="604" w:type="dxa"/>
          </w:tcPr>
          <w:p w:rsidR="00EA41E3" w:rsidRDefault="00EA41E3">
            <w:pPr>
              <w:pStyle w:val="ConsPlusNormal"/>
            </w:pPr>
            <w:r>
              <w:t>73</w:t>
            </w:r>
          </w:p>
        </w:tc>
        <w:tc>
          <w:tcPr>
            <w:tcW w:w="604" w:type="dxa"/>
          </w:tcPr>
          <w:p w:rsidR="00EA41E3" w:rsidRDefault="00EA41E3">
            <w:pPr>
              <w:pStyle w:val="ConsPlusNormal"/>
            </w:pPr>
            <w:r>
              <w:t>74</w:t>
            </w:r>
          </w:p>
        </w:tc>
        <w:tc>
          <w:tcPr>
            <w:tcW w:w="604" w:type="dxa"/>
          </w:tcPr>
          <w:p w:rsidR="00EA41E3" w:rsidRDefault="00EA41E3">
            <w:pPr>
              <w:pStyle w:val="ConsPlusNormal"/>
            </w:pPr>
            <w:r>
              <w:t>75</w:t>
            </w:r>
          </w:p>
        </w:tc>
      </w:tr>
      <w:tr w:rsidR="00EA41E3">
        <w:tc>
          <w:tcPr>
            <w:tcW w:w="340" w:type="dxa"/>
          </w:tcPr>
          <w:p w:rsidR="00EA41E3" w:rsidRDefault="00EA41E3">
            <w:pPr>
              <w:pStyle w:val="ConsPlusNormal"/>
            </w:pPr>
            <w:r>
              <w:t>2.</w:t>
            </w:r>
          </w:p>
        </w:tc>
        <w:tc>
          <w:tcPr>
            <w:tcW w:w="3855" w:type="dxa"/>
          </w:tcPr>
          <w:p w:rsidR="00EA41E3" w:rsidRDefault="00EA41E3">
            <w:pPr>
              <w:pStyle w:val="ConsPlusNormal"/>
            </w:pPr>
            <w:r>
              <w:t>Удовлетворенность населения качеством общего образования,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72,1</w:t>
            </w:r>
          </w:p>
        </w:tc>
        <w:tc>
          <w:tcPr>
            <w:tcW w:w="724" w:type="dxa"/>
          </w:tcPr>
          <w:p w:rsidR="00EA41E3" w:rsidRDefault="00EA41E3">
            <w:pPr>
              <w:pStyle w:val="ConsPlusNormal"/>
            </w:pPr>
            <w:r>
              <w:t>72,5</w:t>
            </w:r>
          </w:p>
        </w:tc>
        <w:tc>
          <w:tcPr>
            <w:tcW w:w="604" w:type="dxa"/>
          </w:tcPr>
          <w:p w:rsidR="00EA41E3" w:rsidRDefault="00EA41E3">
            <w:pPr>
              <w:pStyle w:val="ConsPlusNormal"/>
            </w:pPr>
            <w:r>
              <w:t>73</w:t>
            </w:r>
          </w:p>
        </w:tc>
        <w:tc>
          <w:tcPr>
            <w:tcW w:w="604" w:type="dxa"/>
          </w:tcPr>
          <w:p w:rsidR="00EA41E3" w:rsidRDefault="00EA41E3">
            <w:pPr>
              <w:pStyle w:val="ConsPlusNormal"/>
            </w:pPr>
            <w:r>
              <w:t>74</w:t>
            </w:r>
          </w:p>
        </w:tc>
        <w:tc>
          <w:tcPr>
            <w:tcW w:w="604" w:type="dxa"/>
          </w:tcPr>
          <w:p w:rsidR="00EA41E3" w:rsidRDefault="00EA41E3">
            <w:pPr>
              <w:pStyle w:val="ConsPlusNormal"/>
            </w:pPr>
            <w:r>
              <w:t>75</w:t>
            </w:r>
          </w:p>
        </w:tc>
      </w:tr>
      <w:tr w:rsidR="00EA41E3">
        <w:tc>
          <w:tcPr>
            <w:tcW w:w="340" w:type="dxa"/>
          </w:tcPr>
          <w:p w:rsidR="00EA41E3" w:rsidRDefault="00EA41E3">
            <w:pPr>
              <w:pStyle w:val="ConsPlusNormal"/>
            </w:pPr>
            <w:r>
              <w:t>3.</w:t>
            </w:r>
          </w:p>
        </w:tc>
        <w:tc>
          <w:tcPr>
            <w:tcW w:w="3855" w:type="dxa"/>
          </w:tcPr>
          <w:p w:rsidR="00EA41E3" w:rsidRDefault="00EA41E3">
            <w:pPr>
              <w:pStyle w:val="ConsPlusNormal"/>
            </w:pPr>
            <w:r>
              <w:t>Удовлетворенность населения качеством дополнительного образования,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66</w:t>
            </w:r>
          </w:p>
        </w:tc>
        <w:tc>
          <w:tcPr>
            <w:tcW w:w="724" w:type="dxa"/>
          </w:tcPr>
          <w:p w:rsidR="00EA41E3" w:rsidRDefault="00EA41E3">
            <w:pPr>
              <w:pStyle w:val="ConsPlusNormal"/>
            </w:pPr>
            <w:r>
              <w:t>68</w:t>
            </w:r>
          </w:p>
        </w:tc>
        <w:tc>
          <w:tcPr>
            <w:tcW w:w="604" w:type="dxa"/>
          </w:tcPr>
          <w:p w:rsidR="00EA41E3" w:rsidRDefault="00EA41E3">
            <w:pPr>
              <w:pStyle w:val="ConsPlusNormal"/>
            </w:pPr>
            <w:r>
              <w:t>70</w:t>
            </w:r>
          </w:p>
        </w:tc>
        <w:tc>
          <w:tcPr>
            <w:tcW w:w="604" w:type="dxa"/>
          </w:tcPr>
          <w:p w:rsidR="00EA41E3" w:rsidRDefault="00EA41E3">
            <w:pPr>
              <w:pStyle w:val="ConsPlusNormal"/>
            </w:pPr>
            <w:r>
              <w:t>73</w:t>
            </w:r>
          </w:p>
        </w:tc>
        <w:tc>
          <w:tcPr>
            <w:tcW w:w="604" w:type="dxa"/>
          </w:tcPr>
          <w:p w:rsidR="00EA41E3" w:rsidRDefault="00EA41E3">
            <w:pPr>
              <w:pStyle w:val="ConsPlusNormal"/>
            </w:pPr>
            <w:r>
              <w:t>75</w:t>
            </w:r>
          </w:p>
        </w:tc>
      </w:tr>
      <w:tr w:rsidR="00EA41E3">
        <w:tc>
          <w:tcPr>
            <w:tcW w:w="340" w:type="dxa"/>
          </w:tcPr>
          <w:p w:rsidR="00EA41E3" w:rsidRDefault="00EA41E3">
            <w:pPr>
              <w:pStyle w:val="ConsPlusNormal"/>
            </w:pPr>
            <w:r>
              <w:t>4.</w:t>
            </w:r>
          </w:p>
        </w:tc>
        <w:tc>
          <w:tcPr>
            <w:tcW w:w="3855" w:type="dxa"/>
          </w:tcPr>
          <w:p w:rsidR="00EA41E3" w:rsidRDefault="00EA41E3">
            <w:pPr>
              <w:pStyle w:val="ConsPlusNormal"/>
            </w:pPr>
            <w:r>
              <w:t>Степень достижения показателей муниципальной программы и ее подпрограмм, %</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95</w:t>
            </w:r>
          </w:p>
        </w:tc>
        <w:tc>
          <w:tcPr>
            <w:tcW w:w="724" w:type="dxa"/>
          </w:tcPr>
          <w:p w:rsidR="00EA41E3" w:rsidRDefault="00EA41E3">
            <w:pPr>
              <w:pStyle w:val="ConsPlusNormal"/>
            </w:pPr>
            <w:r>
              <w:t>95</w:t>
            </w:r>
          </w:p>
        </w:tc>
        <w:tc>
          <w:tcPr>
            <w:tcW w:w="604" w:type="dxa"/>
          </w:tcPr>
          <w:p w:rsidR="00EA41E3" w:rsidRDefault="00EA41E3">
            <w:pPr>
              <w:pStyle w:val="ConsPlusNormal"/>
            </w:pPr>
            <w:r>
              <w:t>95</w:t>
            </w:r>
          </w:p>
        </w:tc>
        <w:tc>
          <w:tcPr>
            <w:tcW w:w="604" w:type="dxa"/>
          </w:tcPr>
          <w:p w:rsidR="00EA41E3" w:rsidRDefault="00EA41E3">
            <w:pPr>
              <w:pStyle w:val="ConsPlusNormal"/>
            </w:pPr>
            <w:r>
              <w:t>95</w:t>
            </w:r>
          </w:p>
        </w:tc>
        <w:tc>
          <w:tcPr>
            <w:tcW w:w="604" w:type="dxa"/>
          </w:tcPr>
          <w:p w:rsidR="00EA41E3" w:rsidRDefault="00EA41E3">
            <w:pPr>
              <w:pStyle w:val="ConsPlusNormal"/>
            </w:pPr>
            <w:r>
              <w:t>95</w:t>
            </w:r>
          </w:p>
        </w:tc>
      </w:tr>
      <w:tr w:rsidR="00EA41E3">
        <w:tc>
          <w:tcPr>
            <w:tcW w:w="340" w:type="dxa"/>
          </w:tcPr>
          <w:p w:rsidR="00EA41E3" w:rsidRDefault="00EA41E3">
            <w:pPr>
              <w:pStyle w:val="ConsPlusNormal"/>
            </w:pPr>
            <w:r>
              <w:t>5.</w:t>
            </w:r>
          </w:p>
        </w:tc>
        <w:tc>
          <w:tcPr>
            <w:tcW w:w="3855" w:type="dxa"/>
          </w:tcPr>
          <w:p w:rsidR="00EA41E3" w:rsidRDefault="00EA41E3">
            <w:pPr>
              <w:pStyle w:val="ConsPlusNormal"/>
            </w:pPr>
            <w:r>
              <w:t>Доля педагогических и руководящих работников образовательных учреждений, прошедших повышение квалификации для работы по ФГОС</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100</w:t>
            </w:r>
          </w:p>
        </w:tc>
        <w:tc>
          <w:tcPr>
            <w:tcW w:w="724" w:type="dxa"/>
          </w:tcPr>
          <w:p w:rsidR="00EA41E3" w:rsidRDefault="00EA41E3">
            <w:pPr>
              <w:pStyle w:val="ConsPlusNormal"/>
            </w:pPr>
            <w:r>
              <w:t>100</w:t>
            </w:r>
          </w:p>
        </w:tc>
        <w:tc>
          <w:tcPr>
            <w:tcW w:w="604" w:type="dxa"/>
          </w:tcPr>
          <w:p w:rsidR="00EA41E3" w:rsidRDefault="00EA41E3">
            <w:pPr>
              <w:pStyle w:val="ConsPlusNormal"/>
            </w:pPr>
            <w:r>
              <w:t>100</w:t>
            </w:r>
          </w:p>
        </w:tc>
        <w:tc>
          <w:tcPr>
            <w:tcW w:w="604" w:type="dxa"/>
          </w:tcPr>
          <w:p w:rsidR="00EA41E3" w:rsidRDefault="00EA41E3">
            <w:pPr>
              <w:pStyle w:val="ConsPlusNormal"/>
            </w:pPr>
            <w:r>
              <w:t>100</w:t>
            </w:r>
          </w:p>
        </w:tc>
        <w:tc>
          <w:tcPr>
            <w:tcW w:w="604" w:type="dxa"/>
          </w:tcPr>
          <w:p w:rsidR="00EA41E3" w:rsidRDefault="00EA41E3">
            <w:pPr>
              <w:pStyle w:val="ConsPlusNormal"/>
            </w:pPr>
            <w:r>
              <w:t>100</w:t>
            </w:r>
          </w:p>
        </w:tc>
      </w:tr>
      <w:tr w:rsidR="00EA41E3">
        <w:tc>
          <w:tcPr>
            <w:tcW w:w="340" w:type="dxa"/>
          </w:tcPr>
          <w:p w:rsidR="00EA41E3" w:rsidRDefault="00EA41E3">
            <w:pPr>
              <w:pStyle w:val="ConsPlusNormal"/>
            </w:pPr>
            <w:r>
              <w:lastRenderedPageBreak/>
              <w:t>6.</w:t>
            </w:r>
          </w:p>
        </w:tc>
        <w:tc>
          <w:tcPr>
            <w:tcW w:w="3855" w:type="dxa"/>
          </w:tcPr>
          <w:p w:rsidR="00EA41E3" w:rsidRDefault="00EA41E3">
            <w:pPr>
              <w:pStyle w:val="ConsPlusNormal"/>
            </w:pPr>
            <w:r>
              <w:t>Доля победителей и призеров регионального этапа всероссийской олимпиады школьников в общем количестве участников из числа обучающихся общеобразовательных учреждений города Белгорода</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35</w:t>
            </w:r>
          </w:p>
        </w:tc>
        <w:tc>
          <w:tcPr>
            <w:tcW w:w="724" w:type="dxa"/>
          </w:tcPr>
          <w:p w:rsidR="00EA41E3" w:rsidRDefault="00EA41E3">
            <w:pPr>
              <w:pStyle w:val="ConsPlusNormal"/>
            </w:pPr>
            <w:r>
              <w:t>35,2</w:t>
            </w:r>
          </w:p>
        </w:tc>
        <w:tc>
          <w:tcPr>
            <w:tcW w:w="604" w:type="dxa"/>
          </w:tcPr>
          <w:p w:rsidR="00EA41E3" w:rsidRDefault="00EA41E3">
            <w:pPr>
              <w:pStyle w:val="ConsPlusNormal"/>
            </w:pPr>
            <w:r>
              <w:t>35,5</w:t>
            </w:r>
          </w:p>
        </w:tc>
        <w:tc>
          <w:tcPr>
            <w:tcW w:w="604" w:type="dxa"/>
          </w:tcPr>
          <w:p w:rsidR="00EA41E3" w:rsidRDefault="00EA41E3">
            <w:pPr>
              <w:pStyle w:val="ConsPlusNormal"/>
            </w:pPr>
            <w:r>
              <w:t>36,0</w:t>
            </w:r>
          </w:p>
        </w:tc>
        <w:tc>
          <w:tcPr>
            <w:tcW w:w="604" w:type="dxa"/>
          </w:tcPr>
          <w:p w:rsidR="00EA41E3" w:rsidRDefault="00EA41E3">
            <w:pPr>
              <w:pStyle w:val="ConsPlusNormal"/>
            </w:pPr>
            <w:r>
              <w:t>36,2</w:t>
            </w:r>
          </w:p>
        </w:tc>
      </w:tr>
      <w:tr w:rsidR="00EA41E3">
        <w:tc>
          <w:tcPr>
            <w:tcW w:w="340" w:type="dxa"/>
          </w:tcPr>
          <w:p w:rsidR="00EA41E3" w:rsidRDefault="00EA41E3">
            <w:pPr>
              <w:pStyle w:val="ConsPlusNormal"/>
            </w:pPr>
            <w:r>
              <w:t>7.</w:t>
            </w:r>
          </w:p>
        </w:tc>
        <w:tc>
          <w:tcPr>
            <w:tcW w:w="3855" w:type="dxa"/>
          </w:tcPr>
          <w:p w:rsidR="00EA41E3" w:rsidRDefault="00EA41E3">
            <w:pPr>
              <w:pStyle w:val="ConsPlusNormal"/>
            </w:pPr>
            <w:r>
              <w:t>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ед.</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1,37</w:t>
            </w:r>
          </w:p>
        </w:tc>
        <w:tc>
          <w:tcPr>
            <w:tcW w:w="724" w:type="dxa"/>
          </w:tcPr>
          <w:p w:rsidR="00EA41E3" w:rsidRDefault="00EA41E3">
            <w:pPr>
              <w:pStyle w:val="ConsPlusNormal"/>
            </w:pPr>
            <w:r>
              <w:t>1,35</w:t>
            </w:r>
          </w:p>
        </w:tc>
        <w:tc>
          <w:tcPr>
            <w:tcW w:w="604" w:type="dxa"/>
          </w:tcPr>
          <w:p w:rsidR="00EA41E3" w:rsidRDefault="00EA41E3">
            <w:pPr>
              <w:pStyle w:val="ConsPlusNormal"/>
            </w:pPr>
            <w:r>
              <w:t>1,33</w:t>
            </w:r>
          </w:p>
        </w:tc>
        <w:tc>
          <w:tcPr>
            <w:tcW w:w="604" w:type="dxa"/>
          </w:tcPr>
          <w:p w:rsidR="00EA41E3" w:rsidRDefault="00EA41E3">
            <w:pPr>
              <w:pStyle w:val="ConsPlusNormal"/>
            </w:pPr>
            <w:r>
              <w:t>1,32</w:t>
            </w:r>
          </w:p>
        </w:tc>
        <w:tc>
          <w:tcPr>
            <w:tcW w:w="604" w:type="dxa"/>
          </w:tcPr>
          <w:p w:rsidR="00EA41E3" w:rsidRDefault="00EA41E3">
            <w:pPr>
              <w:pStyle w:val="ConsPlusNormal"/>
            </w:pPr>
            <w:r>
              <w:t>1,3</w:t>
            </w:r>
          </w:p>
        </w:tc>
      </w:tr>
      <w:tr w:rsidR="00EA41E3">
        <w:tc>
          <w:tcPr>
            <w:tcW w:w="340" w:type="dxa"/>
          </w:tcPr>
          <w:p w:rsidR="00EA41E3" w:rsidRDefault="00EA41E3">
            <w:pPr>
              <w:pStyle w:val="ConsPlusNormal"/>
            </w:pPr>
            <w:r>
              <w:t>8.</w:t>
            </w:r>
          </w:p>
        </w:tc>
        <w:tc>
          <w:tcPr>
            <w:tcW w:w="3855" w:type="dxa"/>
          </w:tcPr>
          <w:p w:rsidR="00EA41E3" w:rsidRDefault="00EA41E3">
            <w:pPr>
              <w:pStyle w:val="ConsPlusNormal"/>
            </w:pPr>
            <w:r>
              <w:t>Количество проведенных общегородских мероприятий, ед.</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5</w:t>
            </w:r>
          </w:p>
        </w:tc>
        <w:tc>
          <w:tcPr>
            <w:tcW w:w="724" w:type="dxa"/>
          </w:tcPr>
          <w:p w:rsidR="00EA41E3" w:rsidRDefault="00EA41E3">
            <w:pPr>
              <w:pStyle w:val="ConsPlusNormal"/>
            </w:pPr>
            <w:r>
              <w:t>5</w:t>
            </w:r>
          </w:p>
        </w:tc>
        <w:tc>
          <w:tcPr>
            <w:tcW w:w="604" w:type="dxa"/>
          </w:tcPr>
          <w:p w:rsidR="00EA41E3" w:rsidRDefault="00EA41E3">
            <w:pPr>
              <w:pStyle w:val="ConsPlusNormal"/>
            </w:pPr>
            <w:r>
              <w:t>5</w:t>
            </w:r>
          </w:p>
        </w:tc>
        <w:tc>
          <w:tcPr>
            <w:tcW w:w="604" w:type="dxa"/>
          </w:tcPr>
          <w:p w:rsidR="00EA41E3" w:rsidRDefault="00EA41E3">
            <w:pPr>
              <w:pStyle w:val="ConsPlusNormal"/>
            </w:pPr>
            <w:r>
              <w:t>5</w:t>
            </w:r>
          </w:p>
        </w:tc>
        <w:tc>
          <w:tcPr>
            <w:tcW w:w="604" w:type="dxa"/>
          </w:tcPr>
          <w:p w:rsidR="00EA41E3" w:rsidRDefault="00EA41E3">
            <w:pPr>
              <w:pStyle w:val="ConsPlusNormal"/>
            </w:pPr>
            <w:r>
              <w:t>5</w:t>
            </w:r>
          </w:p>
        </w:tc>
      </w:tr>
      <w:tr w:rsidR="00EA41E3">
        <w:tc>
          <w:tcPr>
            <w:tcW w:w="340" w:type="dxa"/>
          </w:tcPr>
          <w:p w:rsidR="00EA41E3" w:rsidRDefault="00EA41E3">
            <w:pPr>
              <w:pStyle w:val="ConsPlusNormal"/>
            </w:pPr>
            <w:r>
              <w:t>9.</w:t>
            </w:r>
          </w:p>
        </w:tc>
        <w:tc>
          <w:tcPr>
            <w:tcW w:w="3855" w:type="dxa"/>
          </w:tcPr>
          <w:p w:rsidR="00EA41E3" w:rsidRDefault="00EA41E3">
            <w:pPr>
              <w:pStyle w:val="ConsPlusNormal"/>
            </w:pPr>
            <w:r>
              <w:t>Количество оказанных консультационных услуг, ед.</w:t>
            </w:r>
          </w:p>
        </w:tc>
        <w:tc>
          <w:tcPr>
            <w:tcW w:w="1729" w:type="dxa"/>
          </w:tcPr>
          <w:p w:rsidR="00EA41E3" w:rsidRDefault="00EA41E3">
            <w:pPr>
              <w:pStyle w:val="ConsPlusNormal"/>
            </w:pPr>
            <w:r>
              <w:t>Управление образования</w:t>
            </w:r>
          </w:p>
        </w:tc>
        <w:tc>
          <w:tcPr>
            <w:tcW w:w="604" w:type="dxa"/>
          </w:tcPr>
          <w:p w:rsidR="00EA41E3" w:rsidRDefault="00EA41E3">
            <w:pPr>
              <w:pStyle w:val="ConsPlusNormal"/>
            </w:pPr>
            <w:r>
              <w:t>-</w:t>
            </w:r>
          </w:p>
        </w:tc>
        <w:tc>
          <w:tcPr>
            <w:tcW w:w="724" w:type="dxa"/>
          </w:tcPr>
          <w:p w:rsidR="00EA41E3" w:rsidRDefault="00EA41E3">
            <w:pPr>
              <w:pStyle w:val="ConsPlusNormal"/>
            </w:pPr>
            <w:r>
              <w:t>10000</w:t>
            </w:r>
          </w:p>
        </w:tc>
        <w:tc>
          <w:tcPr>
            <w:tcW w:w="604" w:type="dxa"/>
          </w:tcPr>
          <w:p w:rsidR="00EA41E3" w:rsidRDefault="00EA41E3">
            <w:pPr>
              <w:pStyle w:val="ConsPlusNormal"/>
            </w:pPr>
            <w:r>
              <w:t>-</w:t>
            </w:r>
          </w:p>
        </w:tc>
        <w:tc>
          <w:tcPr>
            <w:tcW w:w="604" w:type="dxa"/>
          </w:tcPr>
          <w:p w:rsidR="00EA41E3" w:rsidRDefault="00EA41E3">
            <w:pPr>
              <w:pStyle w:val="ConsPlusNormal"/>
            </w:pPr>
            <w:r>
              <w:t>-</w:t>
            </w:r>
          </w:p>
        </w:tc>
        <w:tc>
          <w:tcPr>
            <w:tcW w:w="604" w:type="dxa"/>
          </w:tcPr>
          <w:p w:rsidR="00EA41E3" w:rsidRDefault="00EA41E3">
            <w:pPr>
              <w:pStyle w:val="ConsPlusNormal"/>
            </w:pPr>
            <w:r>
              <w:t>-</w:t>
            </w:r>
          </w:p>
        </w:tc>
      </w:tr>
    </w:tbl>
    <w:p w:rsidR="00EA41E3" w:rsidRDefault="00EA41E3">
      <w:pPr>
        <w:pStyle w:val="ConsPlusNormal"/>
        <w:ind w:firstLine="540"/>
        <w:jc w:val="both"/>
      </w:pPr>
    </w:p>
    <w:p w:rsidR="00EA41E3" w:rsidRDefault="00EA41E3">
      <w:pPr>
        <w:pStyle w:val="ConsPlusTitle"/>
        <w:jc w:val="center"/>
        <w:outlineLvl w:val="2"/>
      </w:pPr>
      <w:r>
        <w:t>6. Ресурсное обеспечение подпрограммы 5 (в разрезе главных</w:t>
      </w:r>
    </w:p>
    <w:p w:rsidR="00EA41E3" w:rsidRDefault="00EA41E3">
      <w:pPr>
        <w:pStyle w:val="ConsPlusTitle"/>
        <w:jc w:val="center"/>
      </w:pPr>
      <w:r>
        <w:t>распорядителей средств бюджета городского округа "Город</w:t>
      </w:r>
    </w:p>
    <w:p w:rsidR="00EA41E3" w:rsidRDefault="00EA41E3">
      <w:pPr>
        <w:pStyle w:val="ConsPlusTitle"/>
        <w:jc w:val="center"/>
      </w:pPr>
      <w:r>
        <w:t>Белгород", основных мероприятий, а также</w:t>
      </w:r>
    </w:p>
    <w:p w:rsidR="00EA41E3" w:rsidRDefault="00EA41E3">
      <w:pPr>
        <w:pStyle w:val="ConsPlusTitle"/>
        <w:jc w:val="center"/>
      </w:pPr>
      <w:r>
        <w:t>по годам реализации подпрограммы)</w:t>
      </w:r>
    </w:p>
    <w:p w:rsidR="00753BE1" w:rsidRDefault="00753BE1">
      <w:pPr>
        <w:pStyle w:val="ConsPlusTitle"/>
        <w:jc w:val="center"/>
      </w:pPr>
    </w:p>
    <w:p w:rsidR="00EA41E3" w:rsidRDefault="00EA41E3">
      <w:pPr>
        <w:pStyle w:val="ConsPlusNormal"/>
        <w:ind w:firstLine="540"/>
        <w:jc w:val="both"/>
      </w:pPr>
      <w:r>
        <w:t>Предполагаемый общий объем финансирования подпрограммы 5 на I этапе (2015 - 2020 годы) за счет всех источников финансирования составит 803179 тыс. рублей. Ответственным исполнителем подпрограммы 5 является управление образования администрации города Белгорода.</w:t>
      </w:r>
    </w:p>
    <w:p w:rsidR="00EA41E3" w:rsidRDefault="00EA41E3">
      <w:pPr>
        <w:pStyle w:val="ConsPlusNormal"/>
        <w:spacing w:before="220"/>
        <w:ind w:firstLine="540"/>
        <w:jc w:val="both"/>
      </w:pPr>
      <w:r>
        <w:t>Объем финансирования подпрограммы 5 за счет средств бюджета городского округа "Город Белгород" составит 802479 тыс. рублей, в том числе по годам:</w:t>
      </w:r>
    </w:p>
    <w:p w:rsidR="00EA41E3" w:rsidRDefault="00EA41E3">
      <w:pPr>
        <w:pStyle w:val="ConsPlusNormal"/>
        <w:spacing w:before="220"/>
        <w:ind w:firstLine="540"/>
        <w:jc w:val="both"/>
      </w:pPr>
      <w:r>
        <w:t>2015 год - 113093 тыс. рублей;</w:t>
      </w:r>
    </w:p>
    <w:p w:rsidR="00EA41E3" w:rsidRDefault="00EA41E3">
      <w:pPr>
        <w:pStyle w:val="ConsPlusNormal"/>
        <w:spacing w:before="220"/>
        <w:ind w:firstLine="540"/>
        <w:jc w:val="both"/>
      </w:pPr>
      <w:r>
        <w:t>2016 год - 117525 тыс. рублей;</w:t>
      </w:r>
    </w:p>
    <w:p w:rsidR="00EA41E3" w:rsidRDefault="00EA41E3">
      <w:pPr>
        <w:pStyle w:val="ConsPlusNormal"/>
        <w:spacing w:before="220"/>
        <w:ind w:firstLine="540"/>
        <w:jc w:val="both"/>
      </w:pPr>
      <w:r>
        <w:t>2017 год - 121039 тыс. рублей;</w:t>
      </w:r>
    </w:p>
    <w:p w:rsidR="00EA41E3" w:rsidRDefault="00EA41E3">
      <w:pPr>
        <w:pStyle w:val="ConsPlusNormal"/>
        <w:spacing w:before="220"/>
        <w:ind w:firstLine="540"/>
        <w:jc w:val="both"/>
      </w:pPr>
      <w:r>
        <w:t>2018 год - 154764 тыс. рублей;</w:t>
      </w:r>
    </w:p>
    <w:p w:rsidR="00EA41E3" w:rsidRDefault="00EA41E3">
      <w:pPr>
        <w:pStyle w:val="ConsPlusNormal"/>
        <w:spacing w:before="220"/>
        <w:ind w:firstLine="540"/>
        <w:jc w:val="both"/>
      </w:pPr>
      <w:r>
        <w:t>2019 год - 131280 тыс. рублей;</w:t>
      </w:r>
    </w:p>
    <w:p w:rsidR="00EA41E3" w:rsidRDefault="00EA41E3">
      <w:pPr>
        <w:pStyle w:val="ConsPlusNormal"/>
        <w:spacing w:before="220"/>
        <w:ind w:firstLine="540"/>
        <w:jc w:val="both"/>
      </w:pPr>
      <w:r>
        <w:t>2020 год - 164778 тыс. рублей.</w:t>
      </w:r>
    </w:p>
    <w:p w:rsidR="00EA41E3" w:rsidRDefault="00EA41E3">
      <w:pPr>
        <w:pStyle w:val="ConsPlusNormal"/>
        <w:spacing w:before="220"/>
        <w:ind w:firstLine="540"/>
        <w:jc w:val="both"/>
      </w:pPr>
      <w:r>
        <w:t>Объем финансирования подпрограммы 5 за счет иных источников составит 700 тыс. рублей, в том числе по годам:</w:t>
      </w:r>
    </w:p>
    <w:p w:rsidR="00EA41E3" w:rsidRDefault="00EA41E3">
      <w:pPr>
        <w:pStyle w:val="ConsPlusNormal"/>
        <w:spacing w:before="220"/>
        <w:ind w:firstLine="540"/>
        <w:jc w:val="both"/>
      </w:pPr>
      <w:r>
        <w:t>2020 год - 700 тыс. рублей.</w:t>
      </w:r>
    </w:p>
    <w:p w:rsidR="00EA41E3" w:rsidRDefault="00EA41E3">
      <w:pPr>
        <w:pStyle w:val="ConsPlusNormal"/>
        <w:spacing w:before="220"/>
        <w:ind w:firstLine="540"/>
        <w:jc w:val="both"/>
      </w:pPr>
      <w:r>
        <w:t xml:space="preserve">Предполагаемый общий объем финансирования подпрограммы 5 на II этапе (2021 - 2025 </w:t>
      </w:r>
      <w:r>
        <w:lastRenderedPageBreak/>
        <w:t>годы) за счет всех источников финансирования составит 1028977,6 тыс. рублей. Ответственным исполнителем подпрограммы 5 является управление образования администрации города Белгорода.</w:t>
      </w:r>
    </w:p>
    <w:p w:rsidR="00EA41E3" w:rsidRDefault="00EA41E3">
      <w:pPr>
        <w:pStyle w:val="ConsPlusNormal"/>
        <w:spacing w:before="220"/>
        <w:ind w:firstLine="540"/>
        <w:jc w:val="both"/>
      </w:pPr>
      <w:r>
        <w:t>Объем финансирования подпрограммы 5 за счет средств бюджета городского округа "Город Белгород" составит 1024371,3 тыс. рублей, в том числе по годам:</w:t>
      </w:r>
    </w:p>
    <w:p w:rsidR="00EA41E3" w:rsidRDefault="00EA41E3">
      <w:pPr>
        <w:pStyle w:val="ConsPlusNormal"/>
        <w:spacing w:before="220"/>
        <w:ind w:firstLine="540"/>
        <w:jc w:val="both"/>
      </w:pPr>
      <w:r>
        <w:t>2021 год - 174914 тыс. рублей;</w:t>
      </w:r>
    </w:p>
    <w:p w:rsidR="00EA41E3" w:rsidRDefault="00EA41E3">
      <w:pPr>
        <w:pStyle w:val="ConsPlusNormal"/>
        <w:spacing w:before="220"/>
        <w:ind w:firstLine="540"/>
        <w:jc w:val="both"/>
      </w:pPr>
      <w:r>
        <w:t>2022 год - 220891,9 тыс. рублей;</w:t>
      </w:r>
    </w:p>
    <w:p w:rsidR="00EA41E3" w:rsidRDefault="00EA41E3">
      <w:pPr>
        <w:pStyle w:val="ConsPlusNormal"/>
        <w:spacing w:before="220"/>
        <w:ind w:firstLine="540"/>
        <w:jc w:val="both"/>
      </w:pPr>
      <w:r>
        <w:t>2023 год - 202966,2 тыс. рублей;</w:t>
      </w:r>
    </w:p>
    <w:p w:rsidR="00EA41E3" w:rsidRDefault="00EA41E3">
      <w:pPr>
        <w:pStyle w:val="ConsPlusNormal"/>
        <w:spacing w:before="220"/>
        <w:ind w:firstLine="540"/>
        <w:jc w:val="both"/>
      </w:pPr>
      <w:r>
        <w:t>2024 год - 209978,2 тыс. рублей;</w:t>
      </w:r>
    </w:p>
    <w:p w:rsidR="00EA41E3" w:rsidRDefault="00EA41E3">
      <w:pPr>
        <w:pStyle w:val="ConsPlusNormal"/>
        <w:spacing w:before="220"/>
        <w:ind w:firstLine="540"/>
        <w:jc w:val="both"/>
      </w:pPr>
      <w:r>
        <w:t>2025 год - 215621 тыс. рублей.</w:t>
      </w:r>
    </w:p>
    <w:p w:rsidR="00EA41E3" w:rsidRDefault="00EA41E3">
      <w:pPr>
        <w:pStyle w:val="ConsPlusNormal"/>
        <w:spacing w:before="220"/>
        <w:ind w:firstLine="540"/>
        <w:jc w:val="both"/>
      </w:pPr>
      <w:r>
        <w:t>Объем финансирования подпрограммы 5 за счет средств областного бюджета составит 606,3 тыс. рублей, в том числе по годам:</w:t>
      </w:r>
    </w:p>
    <w:p w:rsidR="00EA41E3" w:rsidRDefault="00EA41E3">
      <w:pPr>
        <w:pStyle w:val="ConsPlusNormal"/>
        <w:spacing w:before="220"/>
        <w:ind w:firstLine="540"/>
        <w:jc w:val="both"/>
      </w:pPr>
      <w:r>
        <w:t>2021 год - 273 тыс. рублей;</w:t>
      </w:r>
    </w:p>
    <w:p w:rsidR="00EA41E3" w:rsidRDefault="00EA41E3">
      <w:pPr>
        <w:pStyle w:val="ConsPlusNormal"/>
        <w:spacing w:before="220"/>
        <w:ind w:firstLine="540"/>
        <w:jc w:val="both"/>
      </w:pPr>
      <w:r>
        <w:t>2022 год - 333,3 тыс. рублей.</w:t>
      </w:r>
    </w:p>
    <w:p w:rsidR="00EA41E3" w:rsidRDefault="00EA41E3">
      <w:pPr>
        <w:pStyle w:val="ConsPlusNormal"/>
        <w:spacing w:before="220"/>
        <w:ind w:firstLine="540"/>
        <w:jc w:val="both"/>
      </w:pPr>
      <w:r>
        <w:t>Объем финансирования подпрограммы 5 за счет иных источников составит 4000 тыс. рублей, в том числе по годам:</w:t>
      </w:r>
    </w:p>
    <w:p w:rsidR="00EA41E3" w:rsidRDefault="00EA41E3">
      <w:pPr>
        <w:pStyle w:val="ConsPlusNormal"/>
        <w:spacing w:before="220"/>
        <w:ind w:firstLine="540"/>
        <w:jc w:val="both"/>
      </w:pPr>
      <w:r>
        <w:t>2021 год - 800 тыс. рублей;</w:t>
      </w:r>
    </w:p>
    <w:p w:rsidR="00EA41E3" w:rsidRDefault="00EA41E3">
      <w:pPr>
        <w:pStyle w:val="ConsPlusNormal"/>
        <w:spacing w:before="220"/>
        <w:ind w:firstLine="540"/>
        <w:jc w:val="both"/>
      </w:pPr>
      <w:r>
        <w:t>2022 год - 800 тыс. рублей;</w:t>
      </w:r>
    </w:p>
    <w:p w:rsidR="00EA41E3" w:rsidRDefault="00EA41E3">
      <w:pPr>
        <w:pStyle w:val="ConsPlusNormal"/>
        <w:spacing w:before="220"/>
        <w:ind w:firstLine="540"/>
        <w:jc w:val="both"/>
      </w:pPr>
      <w:r>
        <w:t>2023 год - 800 тыс. рублей;</w:t>
      </w:r>
    </w:p>
    <w:p w:rsidR="00EA41E3" w:rsidRDefault="00EA41E3">
      <w:pPr>
        <w:pStyle w:val="ConsPlusNormal"/>
        <w:spacing w:before="220"/>
        <w:ind w:firstLine="540"/>
        <w:jc w:val="both"/>
      </w:pPr>
      <w:r>
        <w:t>2024 год - 800 тыс. рублей;</w:t>
      </w:r>
    </w:p>
    <w:p w:rsidR="00EA41E3" w:rsidRDefault="00EA41E3">
      <w:pPr>
        <w:pStyle w:val="ConsPlusNormal"/>
        <w:spacing w:before="220"/>
        <w:ind w:firstLine="540"/>
        <w:jc w:val="both"/>
      </w:pPr>
      <w:r>
        <w:t>2025 год - 800 тыс. рублей.</w:t>
      </w:r>
    </w:p>
    <w:p w:rsidR="00EA41E3" w:rsidRDefault="00EA41E3">
      <w:pPr>
        <w:pStyle w:val="ConsPlusNormal"/>
        <w:spacing w:before="220"/>
        <w:ind w:firstLine="540"/>
        <w:jc w:val="both"/>
      </w:pPr>
      <w:r>
        <w:t xml:space="preserve">Ресурсное обеспечение и прогнозная (справочная) оценка расходов на реализацию основных мероприятий подпрограммы 5 из различных источников финансирования и ресурсное обеспечение реализации подпрограммы 5 за счет средств бюджета городского округа "Город Белгород" представлены соответственно в </w:t>
      </w:r>
      <w:hyperlink w:anchor="P5037">
        <w:r>
          <w:rPr>
            <w:color w:val="0000FF"/>
          </w:rPr>
          <w:t>приложениях 2</w:t>
        </w:r>
      </w:hyperlink>
      <w:r>
        <w:t xml:space="preserve">, </w:t>
      </w:r>
      <w:hyperlink w:anchor="P6831">
        <w:r>
          <w:rPr>
            <w:color w:val="0000FF"/>
          </w:rPr>
          <w:t>3</w:t>
        </w:r>
      </w:hyperlink>
      <w:r>
        <w:t xml:space="preserve"> к Программе.</w:t>
      </w:r>
    </w:p>
    <w:p w:rsidR="00EA41E3" w:rsidRDefault="00EA41E3">
      <w:pPr>
        <w:pStyle w:val="ConsPlusNormal"/>
        <w:spacing w:before="220"/>
        <w:ind w:firstLine="540"/>
        <w:jc w:val="both"/>
      </w:pPr>
      <w:r>
        <w:t>Объем финансового обеспечения подпрограммы 5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EA41E3" w:rsidRDefault="00EA41E3">
      <w:pPr>
        <w:pStyle w:val="ConsPlusNormal"/>
        <w:ind w:firstLine="540"/>
        <w:jc w:val="both"/>
      </w:pPr>
    </w:p>
    <w:p w:rsidR="00EA41E3" w:rsidRDefault="00EA41E3">
      <w:pPr>
        <w:pStyle w:val="ConsPlusTitle"/>
        <w:jc w:val="center"/>
        <w:outlineLvl w:val="2"/>
      </w:pPr>
      <w:r>
        <w:t>7. Информация о проектах в составе подпрограммы 5 (цель,</w:t>
      </w:r>
    </w:p>
    <w:p w:rsidR="00EA41E3" w:rsidRDefault="00EA41E3">
      <w:pPr>
        <w:pStyle w:val="ConsPlusTitle"/>
        <w:jc w:val="center"/>
      </w:pPr>
      <w:r>
        <w:t>результат проектов, ограничения, критерии успешности</w:t>
      </w:r>
    </w:p>
    <w:p w:rsidR="00EA41E3" w:rsidRDefault="00EA41E3">
      <w:pPr>
        <w:pStyle w:val="ConsPlusTitle"/>
        <w:jc w:val="center"/>
      </w:pPr>
      <w:r>
        <w:t>и характеристики проекта)</w:t>
      </w:r>
    </w:p>
    <w:p w:rsidR="00EA41E3" w:rsidRDefault="00EA41E3">
      <w:pPr>
        <w:pStyle w:val="ConsPlusNormal"/>
        <w:ind w:firstLine="540"/>
        <w:jc w:val="both"/>
      </w:pPr>
    </w:p>
    <w:p w:rsidR="00EA41E3" w:rsidRDefault="00EA41E3">
      <w:pPr>
        <w:pStyle w:val="ConsPlusNormal"/>
        <w:ind w:firstLine="540"/>
        <w:jc w:val="both"/>
      </w:pPr>
      <w:r>
        <w:t>1. Мероприятия муниципального проекта "Создание издательского центра по выпуску информационно-статистических материалов муниципальной системы образования города Белгорода", включенного в подпрограмму 5, предполагают достижение следующей цели: организовать работу издательского центра по выпуску информационно-статистических материалов муниципальной системы образования города Белгорода на базе МБУ НМИЦ с проектной мощностью не менее 500 единиц печатной продукции в год к 1 сентября 2018 года.</w:t>
      </w:r>
    </w:p>
    <w:p w:rsidR="00EA41E3" w:rsidRDefault="00EA41E3">
      <w:pPr>
        <w:pStyle w:val="ConsPlusNormal"/>
        <w:spacing w:before="220"/>
        <w:ind w:firstLine="540"/>
        <w:jc w:val="both"/>
      </w:pPr>
      <w:r>
        <w:lastRenderedPageBreak/>
        <w:t>Результатом проекта станет организация выпуска не менее 2 периодических изданий и не менее 100 разовых изданий печатной продукции муниципальной системы образования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(300 тыс. руб. из бюджета городского округа "Город Белгород"); сроки реализации (по 31.08.2018).</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spacing w:before="220"/>
        <w:ind w:firstLine="540"/>
        <w:jc w:val="both"/>
      </w:pPr>
      <w:r>
        <w:t>2. Мероприятия муниципального проекта "Создание информационного портала муниципальной системы образования города Белгорода", включенного в подпрограмму 5, предполагают достижение следующей цели: создать информационно-образовательный портал муниципальной системы образования города Белгорода не менее чем для 5000 педагогических работников города к декабрю 2017 года.</w:t>
      </w:r>
    </w:p>
    <w:p w:rsidR="00EA41E3" w:rsidRDefault="00EA41E3">
      <w:pPr>
        <w:pStyle w:val="ConsPlusNormal"/>
        <w:spacing w:before="220"/>
        <w:ind w:firstLine="540"/>
        <w:jc w:val="both"/>
      </w:pPr>
      <w:r>
        <w:t>Результатом проекта станет информационно-образовательный портал муниципальной системы образования города Белгорода.</w:t>
      </w:r>
    </w:p>
    <w:p w:rsidR="00EA41E3" w:rsidRDefault="00EA41E3">
      <w:pPr>
        <w:pStyle w:val="ConsPlusNormal"/>
        <w:spacing w:before="220"/>
        <w:ind w:firstLine="540"/>
        <w:jc w:val="both"/>
      </w:pPr>
      <w:r>
        <w:t>Данный проект имеет ряд ограничений: целевое бюджетное финансирование (300 тыс. руб. из бюджета городского округа "Город Белгород"); сроки реализации (до 25.12.2017).</w:t>
      </w:r>
    </w:p>
    <w:p w:rsidR="00EA41E3" w:rsidRDefault="00EA41E3">
      <w:pPr>
        <w:pStyle w:val="ConsPlusNormal"/>
        <w:spacing w:before="220"/>
        <w:ind w:firstLine="540"/>
        <w:jc w:val="both"/>
      </w:pPr>
      <w:r>
        <w:t>Критериями успешности проекта определено соблюдение запланированного (базового) бюджета проекта, сроков реализации, достижение результатов проекта в полном объеме и выполнение всех требований к результатам.</w:t>
      </w:r>
    </w:p>
    <w:p w:rsidR="00EA41E3" w:rsidRDefault="00EA41E3">
      <w:pPr>
        <w:pStyle w:val="ConsPlusNormal"/>
        <w:spacing w:before="220"/>
        <w:ind w:firstLine="540"/>
        <w:jc w:val="both"/>
      </w:pPr>
      <w:r>
        <w:t>Уровень сложности проекта характеризуется как начальный, тип - социальный.</w:t>
      </w: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jc w:val="right"/>
        <w:outlineLvl w:val="1"/>
      </w:pPr>
      <w:r>
        <w:t>Приложение N 1</w:t>
      </w:r>
    </w:p>
    <w:p w:rsidR="00EA41E3" w:rsidRDefault="00EA41E3">
      <w:pPr>
        <w:pStyle w:val="ConsPlusNormal"/>
        <w:jc w:val="right"/>
      </w:pPr>
      <w:r>
        <w:t>к муниципальной программе "Развитие</w:t>
      </w:r>
    </w:p>
    <w:p w:rsidR="00EA41E3" w:rsidRDefault="00EA41E3">
      <w:pPr>
        <w:pStyle w:val="ConsPlusNormal"/>
        <w:jc w:val="right"/>
      </w:pPr>
      <w:r>
        <w:t>образования городского округа</w:t>
      </w:r>
    </w:p>
    <w:p w:rsidR="00EA41E3" w:rsidRDefault="00EA41E3">
      <w:pPr>
        <w:pStyle w:val="ConsPlusNormal"/>
        <w:jc w:val="right"/>
      </w:pPr>
      <w:r>
        <w:t>"Город Белгород"</w:t>
      </w:r>
    </w:p>
    <w:p w:rsidR="00EA41E3" w:rsidRDefault="00EA41E3">
      <w:pPr>
        <w:pStyle w:val="ConsPlusNormal"/>
        <w:ind w:firstLine="540"/>
        <w:jc w:val="both"/>
      </w:pPr>
    </w:p>
    <w:p w:rsidR="00EA41E3" w:rsidRDefault="00EA41E3">
      <w:pPr>
        <w:pStyle w:val="ConsPlusTitle"/>
        <w:jc w:val="center"/>
      </w:pPr>
      <w:r>
        <w:t>Перечень</w:t>
      </w:r>
    </w:p>
    <w:p w:rsidR="00EA41E3" w:rsidRDefault="00EA41E3">
      <w:pPr>
        <w:pStyle w:val="ConsPlusTitle"/>
        <w:jc w:val="center"/>
      </w:pPr>
      <w:r>
        <w:t>основных мероприятий и показателей муниципальной программы</w:t>
      </w:r>
    </w:p>
    <w:p w:rsidR="00EA41E3" w:rsidRDefault="00EA41E3">
      <w:pPr>
        <w:pStyle w:val="ConsPlusNormal"/>
        <w:spacing w:after="1"/>
      </w:pPr>
    </w:p>
    <w:p w:rsidR="00EA41E3" w:rsidRDefault="00EA41E3">
      <w:pPr>
        <w:pStyle w:val="ConsPlusNormal"/>
        <w:jc w:val="both"/>
      </w:pPr>
    </w:p>
    <w:p w:rsidR="00EA41E3" w:rsidRDefault="00EA41E3">
      <w:pPr>
        <w:pStyle w:val="ConsPlusNormal"/>
        <w:jc w:val="right"/>
        <w:outlineLvl w:val="2"/>
      </w:pPr>
      <w:r>
        <w:t>Таблица 1</w:t>
      </w:r>
    </w:p>
    <w:p w:rsidR="00EA41E3" w:rsidRDefault="00EA41E3">
      <w:pPr>
        <w:pStyle w:val="ConsPlusNormal"/>
        <w:jc w:val="both"/>
      </w:pPr>
    </w:p>
    <w:p w:rsidR="00EA41E3" w:rsidRDefault="00EA41E3">
      <w:pPr>
        <w:pStyle w:val="ConsPlusNormal"/>
        <w:sectPr w:rsidR="00EA41E3">
          <w:pgSz w:w="11905" w:h="16838"/>
          <w:pgMar w:top="1134" w:right="850" w:bottom="1134" w:left="1701" w:header="0" w:footer="0" w:gutter="0"/>
          <w:cols w:space="720"/>
          <w:titlePg/>
        </w:sectPr>
      </w:pP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966"/>
        <w:gridCol w:w="859"/>
        <w:gridCol w:w="964"/>
        <w:gridCol w:w="1804"/>
        <w:gridCol w:w="3318"/>
        <w:gridCol w:w="664"/>
        <w:gridCol w:w="604"/>
        <w:gridCol w:w="604"/>
        <w:gridCol w:w="724"/>
        <w:gridCol w:w="724"/>
        <w:gridCol w:w="604"/>
      </w:tblGrid>
      <w:tr w:rsidR="00EA41E3" w:rsidTr="00753BE1">
        <w:tc>
          <w:tcPr>
            <w:tcW w:w="424" w:type="dxa"/>
            <w:vMerge w:val="restart"/>
          </w:tcPr>
          <w:p w:rsidR="00EA41E3" w:rsidRDefault="00EA41E3">
            <w:pPr>
              <w:pStyle w:val="ConsPlusNormal"/>
              <w:jc w:val="center"/>
            </w:pPr>
            <w:r>
              <w:lastRenderedPageBreak/>
              <w:t>N</w:t>
            </w:r>
          </w:p>
        </w:tc>
        <w:tc>
          <w:tcPr>
            <w:tcW w:w="3966" w:type="dxa"/>
            <w:vMerge w:val="restart"/>
          </w:tcPr>
          <w:p w:rsidR="00EA41E3" w:rsidRDefault="00EA41E3">
            <w:pPr>
              <w:pStyle w:val="ConsPlusNormal"/>
              <w:jc w:val="center"/>
            </w:pPr>
            <w:r>
              <w:t>Наименование муниципальной программы, подпрограмм, мероприятий</w:t>
            </w:r>
          </w:p>
        </w:tc>
        <w:tc>
          <w:tcPr>
            <w:tcW w:w="1823" w:type="dxa"/>
            <w:gridSpan w:val="2"/>
          </w:tcPr>
          <w:p w:rsidR="00EA41E3" w:rsidRDefault="00EA41E3">
            <w:pPr>
              <w:pStyle w:val="ConsPlusNormal"/>
              <w:jc w:val="center"/>
            </w:pPr>
            <w:r>
              <w:t>Срок реализации</w:t>
            </w:r>
          </w:p>
        </w:tc>
        <w:tc>
          <w:tcPr>
            <w:tcW w:w="1804" w:type="dxa"/>
            <w:vMerge w:val="restart"/>
          </w:tcPr>
          <w:p w:rsidR="00EA41E3" w:rsidRDefault="00EA41E3">
            <w:pPr>
              <w:pStyle w:val="ConsPlusNormal"/>
              <w:jc w:val="center"/>
            </w:pPr>
            <w:r>
              <w:t>Ответственный исполнитель, (соисполнитель, участник)</w:t>
            </w:r>
          </w:p>
        </w:tc>
        <w:tc>
          <w:tcPr>
            <w:tcW w:w="3318" w:type="dxa"/>
            <w:vMerge w:val="restart"/>
          </w:tcPr>
          <w:p w:rsidR="00EA41E3" w:rsidRDefault="00EA41E3">
            <w:pPr>
              <w:pStyle w:val="ConsPlusNormal"/>
              <w:jc w:val="center"/>
            </w:pPr>
            <w:r>
              <w:t>Наименование показателя, единица измерения</w:t>
            </w:r>
          </w:p>
        </w:tc>
        <w:tc>
          <w:tcPr>
            <w:tcW w:w="3924" w:type="dxa"/>
            <w:gridSpan w:val="6"/>
          </w:tcPr>
          <w:p w:rsidR="00EA41E3" w:rsidRDefault="00EA41E3">
            <w:pPr>
              <w:pStyle w:val="ConsPlusNormal"/>
              <w:jc w:val="center"/>
            </w:pPr>
            <w:r>
              <w:t>Значение показателя результата программы</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tcPr>
          <w:p w:rsidR="00EA41E3" w:rsidRDefault="00EA41E3">
            <w:pPr>
              <w:pStyle w:val="ConsPlusNormal"/>
              <w:jc w:val="center"/>
            </w:pPr>
            <w:r>
              <w:t>Начало</w:t>
            </w:r>
          </w:p>
        </w:tc>
        <w:tc>
          <w:tcPr>
            <w:tcW w:w="964" w:type="dxa"/>
          </w:tcPr>
          <w:p w:rsidR="00EA41E3" w:rsidRDefault="00EA41E3">
            <w:pPr>
              <w:pStyle w:val="ConsPlusNormal"/>
              <w:jc w:val="center"/>
            </w:pPr>
            <w:r>
              <w:t>Завершение</w:t>
            </w:r>
          </w:p>
        </w:tc>
        <w:tc>
          <w:tcPr>
            <w:tcW w:w="1804" w:type="dxa"/>
            <w:vMerge/>
          </w:tcPr>
          <w:p w:rsidR="00EA41E3" w:rsidRDefault="00EA41E3">
            <w:pPr>
              <w:pStyle w:val="ConsPlusNormal"/>
            </w:pPr>
          </w:p>
        </w:tc>
        <w:tc>
          <w:tcPr>
            <w:tcW w:w="3318" w:type="dxa"/>
            <w:vMerge/>
          </w:tcPr>
          <w:p w:rsidR="00EA41E3" w:rsidRDefault="00EA41E3">
            <w:pPr>
              <w:pStyle w:val="ConsPlusNormal"/>
            </w:pPr>
          </w:p>
        </w:tc>
        <w:tc>
          <w:tcPr>
            <w:tcW w:w="664" w:type="dxa"/>
          </w:tcPr>
          <w:p w:rsidR="00EA41E3" w:rsidRDefault="00EA41E3">
            <w:pPr>
              <w:pStyle w:val="ConsPlusNormal"/>
              <w:jc w:val="center"/>
            </w:pPr>
            <w:r>
              <w:t>2015</w:t>
            </w:r>
          </w:p>
        </w:tc>
        <w:tc>
          <w:tcPr>
            <w:tcW w:w="604" w:type="dxa"/>
          </w:tcPr>
          <w:p w:rsidR="00EA41E3" w:rsidRDefault="00EA41E3">
            <w:pPr>
              <w:pStyle w:val="ConsPlusNormal"/>
              <w:jc w:val="center"/>
            </w:pPr>
            <w:r>
              <w:t>2016</w:t>
            </w:r>
          </w:p>
        </w:tc>
        <w:tc>
          <w:tcPr>
            <w:tcW w:w="604" w:type="dxa"/>
          </w:tcPr>
          <w:p w:rsidR="00EA41E3" w:rsidRDefault="00EA41E3">
            <w:pPr>
              <w:pStyle w:val="ConsPlusNormal"/>
              <w:jc w:val="center"/>
            </w:pPr>
            <w:r>
              <w:t>2017</w:t>
            </w:r>
          </w:p>
        </w:tc>
        <w:tc>
          <w:tcPr>
            <w:tcW w:w="724" w:type="dxa"/>
          </w:tcPr>
          <w:p w:rsidR="00EA41E3" w:rsidRDefault="00EA41E3">
            <w:pPr>
              <w:pStyle w:val="ConsPlusNormal"/>
              <w:jc w:val="center"/>
            </w:pPr>
            <w:r>
              <w:t>2018</w:t>
            </w:r>
          </w:p>
        </w:tc>
        <w:tc>
          <w:tcPr>
            <w:tcW w:w="724" w:type="dxa"/>
          </w:tcPr>
          <w:p w:rsidR="00EA41E3" w:rsidRDefault="00EA41E3">
            <w:pPr>
              <w:pStyle w:val="ConsPlusNormal"/>
              <w:jc w:val="center"/>
            </w:pPr>
            <w:r>
              <w:t>2019</w:t>
            </w:r>
          </w:p>
        </w:tc>
        <w:tc>
          <w:tcPr>
            <w:tcW w:w="604" w:type="dxa"/>
          </w:tcPr>
          <w:p w:rsidR="00EA41E3" w:rsidRDefault="00EA41E3">
            <w:pPr>
              <w:pStyle w:val="ConsPlusNormal"/>
              <w:jc w:val="center"/>
            </w:pPr>
            <w:r>
              <w:t>2020</w:t>
            </w:r>
          </w:p>
        </w:tc>
      </w:tr>
      <w:tr w:rsidR="00EA41E3" w:rsidTr="00753BE1">
        <w:tc>
          <w:tcPr>
            <w:tcW w:w="424" w:type="dxa"/>
            <w:vMerge w:val="restart"/>
          </w:tcPr>
          <w:p w:rsidR="00EA41E3" w:rsidRDefault="00EA41E3">
            <w:pPr>
              <w:pStyle w:val="ConsPlusNormal"/>
            </w:pPr>
            <w:r>
              <w:t>1.</w:t>
            </w:r>
          </w:p>
        </w:tc>
        <w:tc>
          <w:tcPr>
            <w:tcW w:w="3966" w:type="dxa"/>
            <w:vMerge w:val="restart"/>
          </w:tcPr>
          <w:p w:rsidR="00EA41E3" w:rsidRDefault="00EA41E3">
            <w:pPr>
              <w:pStyle w:val="ConsPlusNormal"/>
            </w:pPr>
            <w:r>
              <w:t>Развитие образования городского округа "Город Белгород"</w:t>
            </w:r>
          </w:p>
          <w:p w:rsidR="00EA41E3" w:rsidRDefault="00EA41E3">
            <w:pPr>
              <w:pStyle w:val="ConsPlusNormal"/>
            </w:pPr>
            <w:r>
              <w:t>цель: повышение доступности, качества образования и эффективности муниципальной системы образования, соответствующей требованиям</w:t>
            </w:r>
          </w:p>
          <w:p w:rsidR="00EA41E3" w:rsidRDefault="00EA41E3">
            <w:pPr>
              <w:pStyle w:val="ConsPlusNormal"/>
            </w:pPr>
            <w:r>
              <w:t>инновационного развития экономики и современным потребностям населения городского округа "Город Белгород"</w:t>
            </w:r>
          </w:p>
        </w:tc>
        <w:tc>
          <w:tcPr>
            <w:tcW w:w="859" w:type="dxa"/>
            <w:vMerge w:val="restart"/>
          </w:tcPr>
          <w:p w:rsidR="00EA41E3" w:rsidRDefault="00EA41E3">
            <w:pPr>
              <w:pStyle w:val="ConsPlusNormal"/>
              <w:jc w:val="center"/>
            </w:pPr>
            <w:r>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t>1. Охват детей дошкольным образованием, %</w:t>
            </w:r>
          </w:p>
        </w:tc>
        <w:tc>
          <w:tcPr>
            <w:tcW w:w="664" w:type="dxa"/>
          </w:tcPr>
          <w:p w:rsidR="00EA41E3" w:rsidRDefault="00EA41E3">
            <w:pPr>
              <w:pStyle w:val="ConsPlusNormal"/>
              <w:jc w:val="center"/>
            </w:pPr>
            <w:r>
              <w:t>81,1</w:t>
            </w:r>
          </w:p>
        </w:tc>
        <w:tc>
          <w:tcPr>
            <w:tcW w:w="604" w:type="dxa"/>
          </w:tcPr>
          <w:p w:rsidR="00EA41E3" w:rsidRDefault="00EA41E3">
            <w:pPr>
              <w:pStyle w:val="ConsPlusNormal"/>
              <w:jc w:val="center"/>
            </w:pPr>
            <w:r>
              <w:t>81,5</w:t>
            </w:r>
          </w:p>
        </w:tc>
        <w:tc>
          <w:tcPr>
            <w:tcW w:w="604" w:type="dxa"/>
          </w:tcPr>
          <w:p w:rsidR="00EA41E3" w:rsidRDefault="00EA41E3">
            <w:pPr>
              <w:pStyle w:val="ConsPlusNormal"/>
              <w:jc w:val="center"/>
            </w:pPr>
            <w:r>
              <w:t>81,8</w:t>
            </w:r>
          </w:p>
        </w:tc>
        <w:tc>
          <w:tcPr>
            <w:tcW w:w="724" w:type="dxa"/>
          </w:tcPr>
          <w:p w:rsidR="00EA41E3" w:rsidRDefault="00EA41E3">
            <w:pPr>
              <w:pStyle w:val="ConsPlusNormal"/>
              <w:jc w:val="center"/>
            </w:pPr>
            <w:r>
              <w:t>82,1</w:t>
            </w:r>
          </w:p>
        </w:tc>
        <w:tc>
          <w:tcPr>
            <w:tcW w:w="724" w:type="dxa"/>
          </w:tcPr>
          <w:p w:rsidR="00EA41E3" w:rsidRDefault="00EA41E3">
            <w:pPr>
              <w:pStyle w:val="ConsPlusNormal"/>
              <w:jc w:val="center"/>
            </w:pPr>
            <w:r>
              <w:t>82,5</w:t>
            </w:r>
          </w:p>
        </w:tc>
        <w:tc>
          <w:tcPr>
            <w:tcW w:w="604" w:type="dxa"/>
          </w:tcPr>
          <w:p w:rsidR="00EA41E3" w:rsidRDefault="00EA41E3">
            <w:pPr>
              <w:pStyle w:val="ConsPlusNormal"/>
              <w:jc w:val="center"/>
            </w:pPr>
            <w:r>
              <w:t>83</w:t>
            </w:r>
          </w:p>
        </w:tc>
      </w:tr>
      <w:tr w:rsidR="00EA41E3" w:rsidTr="00753BE1">
        <w:tblPrEx>
          <w:tblBorders>
            <w:insideH w:val="nil"/>
          </w:tblBorders>
        </w:tblPrEx>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Borders>
              <w:bottom w:val="nil"/>
            </w:tcBorders>
          </w:tcPr>
          <w:p w:rsidR="00EA41E3" w:rsidRDefault="00EA41E3">
            <w:pPr>
              <w:pStyle w:val="ConsPlusNormal"/>
            </w:pPr>
            <w:r>
              <w:t>2. Охват детей дополнительным образованием, в том числе по отрасли</w:t>
            </w:r>
          </w:p>
        </w:tc>
        <w:tc>
          <w:tcPr>
            <w:tcW w:w="664" w:type="dxa"/>
            <w:tcBorders>
              <w:bottom w:val="nil"/>
            </w:tcBorders>
          </w:tcPr>
          <w:p w:rsidR="00EA41E3" w:rsidRDefault="00EA41E3">
            <w:pPr>
              <w:pStyle w:val="ConsPlusNormal"/>
              <w:jc w:val="center"/>
            </w:pPr>
            <w:r>
              <w:t>93</w:t>
            </w:r>
          </w:p>
        </w:tc>
        <w:tc>
          <w:tcPr>
            <w:tcW w:w="604" w:type="dxa"/>
            <w:tcBorders>
              <w:bottom w:val="nil"/>
            </w:tcBorders>
          </w:tcPr>
          <w:p w:rsidR="00EA41E3" w:rsidRDefault="00EA41E3">
            <w:pPr>
              <w:pStyle w:val="ConsPlusNormal"/>
              <w:jc w:val="center"/>
            </w:pPr>
            <w:r>
              <w:t>95</w:t>
            </w:r>
          </w:p>
        </w:tc>
        <w:tc>
          <w:tcPr>
            <w:tcW w:w="604" w:type="dxa"/>
            <w:tcBorders>
              <w:bottom w:val="nil"/>
            </w:tcBorders>
          </w:tcPr>
          <w:p w:rsidR="00EA41E3" w:rsidRDefault="00EA41E3">
            <w:pPr>
              <w:pStyle w:val="ConsPlusNormal"/>
              <w:jc w:val="center"/>
            </w:pPr>
            <w:r>
              <w:t>95</w:t>
            </w:r>
          </w:p>
        </w:tc>
        <w:tc>
          <w:tcPr>
            <w:tcW w:w="724" w:type="dxa"/>
            <w:tcBorders>
              <w:bottom w:val="nil"/>
            </w:tcBorders>
          </w:tcPr>
          <w:p w:rsidR="00EA41E3" w:rsidRDefault="00EA41E3">
            <w:pPr>
              <w:pStyle w:val="ConsPlusNormal"/>
              <w:jc w:val="center"/>
            </w:pPr>
            <w:r>
              <w:t>95</w:t>
            </w:r>
          </w:p>
        </w:tc>
        <w:tc>
          <w:tcPr>
            <w:tcW w:w="724" w:type="dxa"/>
            <w:tcBorders>
              <w:bottom w:val="nil"/>
            </w:tcBorders>
          </w:tcPr>
          <w:p w:rsidR="00EA41E3" w:rsidRDefault="00EA41E3">
            <w:pPr>
              <w:pStyle w:val="ConsPlusNormal"/>
              <w:jc w:val="center"/>
            </w:pPr>
            <w:r>
              <w:t>95</w:t>
            </w:r>
          </w:p>
        </w:tc>
        <w:tc>
          <w:tcPr>
            <w:tcW w:w="604" w:type="dxa"/>
            <w:tcBorders>
              <w:bottom w:val="nil"/>
            </w:tcBorders>
          </w:tcPr>
          <w:p w:rsidR="00EA41E3" w:rsidRDefault="00EA41E3">
            <w:pPr>
              <w:pStyle w:val="ConsPlusNormal"/>
              <w:jc w:val="center"/>
            </w:pPr>
            <w:r>
              <w:t>95</w:t>
            </w:r>
          </w:p>
        </w:tc>
      </w:tr>
      <w:tr w:rsidR="00EA41E3" w:rsidTr="00753BE1">
        <w:tblPrEx>
          <w:tblBorders>
            <w:insideH w:val="nil"/>
          </w:tblBorders>
        </w:tblPrEx>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Borders>
              <w:top w:val="nil"/>
            </w:tcBorders>
          </w:tcPr>
          <w:p w:rsidR="00EA41E3" w:rsidRDefault="00EA41E3">
            <w:pPr>
              <w:pStyle w:val="ConsPlusNormal"/>
            </w:pPr>
            <w:r>
              <w:t>"Образование", %</w:t>
            </w:r>
          </w:p>
        </w:tc>
        <w:tc>
          <w:tcPr>
            <w:tcW w:w="664" w:type="dxa"/>
            <w:tcBorders>
              <w:top w:val="nil"/>
            </w:tcBorders>
          </w:tcPr>
          <w:p w:rsidR="00EA41E3" w:rsidRDefault="00EA41E3">
            <w:pPr>
              <w:pStyle w:val="ConsPlusNormal"/>
              <w:jc w:val="center"/>
            </w:pPr>
            <w:r>
              <w:t>53</w:t>
            </w:r>
          </w:p>
        </w:tc>
        <w:tc>
          <w:tcPr>
            <w:tcW w:w="604" w:type="dxa"/>
            <w:tcBorders>
              <w:top w:val="nil"/>
            </w:tcBorders>
          </w:tcPr>
          <w:p w:rsidR="00EA41E3" w:rsidRDefault="00EA41E3">
            <w:pPr>
              <w:pStyle w:val="ConsPlusNormal"/>
              <w:jc w:val="center"/>
            </w:pPr>
            <w:r>
              <w:t>55</w:t>
            </w:r>
          </w:p>
        </w:tc>
        <w:tc>
          <w:tcPr>
            <w:tcW w:w="604" w:type="dxa"/>
            <w:tcBorders>
              <w:top w:val="nil"/>
            </w:tcBorders>
          </w:tcPr>
          <w:p w:rsidR="00EA41E3" w:rsidRDefault="00EA41E3">
            <w:pPr>
              <w:pStyle w:val="ConsPlusNormal"/>
              <w:jc w:val="center"/>
            </w:pPr>
            <w:r>
              <w:t>55</w:t>
            </w:r>
          </w:p>
        </w:tc>
        <w:tc>
          <w:tcPr>
            <w:tcW w:w="724" w:type="dxa"/>
            <w:tcBorders>
              <w:top w:val="nil"/>
            </w:tcBorders>
          </w:tcPr>
          <w:p w:rsidR="00EA41E3" w:rsidRDefault="00EA41E3">
            <w:pPr>
              <w:pStyle w:val="ConsPlusNormal"/>
              <w:jc w:val="center"/>
            </w:pPr>
            <w:r>
              <w:t>55</w:t>
            </w:r>
          </w:p>
        </w:tc>
        <w:tc>
          <w:tcPr>
            <w:tcW w:w="724" w:type="dxa"/>
            <w:tcBorders>
              <w:top w:val="nil"/>
            </w:tcBorders>
          </w:tcPr>
          <w:p w:rsidR="00EA41E3" w:rsidRDefault="00EA41E3">
            <w:pPr>
              <w:pStyle w:val="ConsPlusNormal"/>
              <w:jc w:val="center"/>
            </w:pPr>
            <w:r>
              <w:t>55</w:t>
            </w:r>
          </w:p>
        </w:tc>
        <w:tc>
          <w:tcPr>
            <w:tcW w:w="604" w:type="dxa"/>
            <w:tcBorders>
              <w:top w:val="nil"/>
            </w:tcBorders>
          </w:tcPr>
          <w:p w:rsidR="00EA41E3" w:rsidRDefault="00EA41E3">
            <w:pPr>
              <w:pStyle w:val="ConsPlusNormal"/>
              <w:jc w:val="center"/>
            </w:pPr>
            <w:r>
              <w:t>55</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3. Удовлетворенность населения качеством дошкольного образования, %</w:t>
            </w:r>
          </w:p>
        </w:tc>
        <w:tc>
          <w:tcPr>
            <w:tcW w:w="664" w:type="dxa"/>
          </w:tcPr>
          <w:p w:rsidR="00EA41E3" w:rsidRDefault="00EA41E3">
            <w:pPr>
              <w:pStyle w:val="ConsPlusNormal"/>
              <w:jc w:val="center"/>
            </w:pPr>
            <w:r>
              <w:t>58,08</w:t>
            </w:r>
          </w:p>
        </w:tc>
        <w:tc>
          <w:tcPr>
            <w:tcW w:w="604" w:type="dxa"/>
          </w:tcPr>
          <w:p w:rsidR="00EA41E3" w:rsidRDefault="00EA41E3">
            <w:pPr>
              <w:pStyle w:val="ConsPlusNormal"/>
              <w:jc w:val="center"/>
            </w:pPr>
            <w:r>
              <w:t>66,5</w:t>
            </w:r>
          </w:p>
        </w:tc>
        <w:tc>
          <w:tcPr>
            <w:tcW w:w="604" w:type="dxa"/>
          </w:tcPr>
          <w:p w:rsidR="00EA41E3" w:rsidRDefault="00EA41E3">
            <w:pPr>
              <w:pStyle w:val="ConsPlusNormal"/>
              <w:jc w:val="center"/>
            </w:pPr>
            <w:r>
              <w:t>67,0</w:t>
            </w:r>
          </w:p>
        </w:tc>
        <w:tc>
          <w:tcPr>
            <w:tcW w:w="724" w:type="dxa"/>
          </w:tcPr>
          <w:p w:rsidR="00EA41E3" w:rsidRDefault="00EA41E3">
            <w:pPr>
              <w:pStyle w:val="ConsPlusNormal"/>
              <w:jc w:val="center"/>
            </w:pPr>
            <w:r>
              <w:t>68,0</w:t>
            </w:r>
          </w:p>
        </w:tc>
        <w:tc>
          <w:tcPr>
            <w:tcW w:w="724" w:type="dxa"/>
          </w:tcPr>
          <w:p w:rsidR="00EA41E3" w:rsidRDefault="00EA41E3">
            <w:pPr>
              <w:pStyle w:val="ConsPlusNormal"/>
              <w:jc w:val="center"/>
            </w:pPr>
            <w:r>
              <w:t>70,0</w:t>
            </w:r>
          </w:p>
        </w:tc>
        <w:tc>
          <w:tcPr>
            <w:tcW w:w="604" w:type="dxa"/>
          </w:tcPr>
          <w:p w:rsidR="00EA41E3" w:rsidRDefault="00EA41E3">
            <w:pPr>
              <w:pStyle w:val="ConsPlusNormal"/>
              <w:jc w:val="center"/>
            </w:pPr>
            <w:r>
              <w:t>71,6</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4. Удовлетворенность населения качеством общего образования, %</w:t>
            </w:r>
          </w:p>
        </w:tc>
        <w:tc>
          <w:tcPr>
            <w:tcW w:w="664" w:type="dxa"/>
          </w:tcPr>
          <w:p w:rsidR="00EA41E3" w:rsidRDefault="00EA41E3">
            <w:pPr>
              <w:pStyle w:val="ConsPlusNormal"/>
              <w:jc w:val="center"/>
            </w:pPr>
            <w:r>
              <w:t>63,04</w:t>
            </w:r>
          </w:p>
        </w:tc>
        <w:tc>
          <w:tcPr>
            <w:tcW w:w="604" w:type="dxa"/>
          </w:tcPr>
          <w:p w:rsidR="00EA41E3" w:rsidRDefault="00EA41E3">
            <w:pPr>
              <w:pStyle w:val="ConsPlusNormal"/>
              <w:jc w:val="center"/>
            </w:pPr>
            <w:r>
              <w:t>68,0</w:t>
            </w:r>
          </w:p>
        </w:tc>
        <w:tc>
          <w:tcPr>
            <w:tcW w:w="604" w:type="dxa"/>
          </w:tcPr>
          <w:p w:rsidR="00EA41E3" w:rsidRDefault="00EA41E3">
            <w:pPr>
              <w:pStyle w:val="ConsPlusNormal"/>
              <w:jc w:val="center"/>
            </w:pPr>
            <w:r>
              <w:t>69,0</w:t>
            </w:r>
          </w:p>
        </w:tc>
        <w:tc>
          <w:tcPr>
            <w:tcW w:w="724" w:type="dxa"/>
          </w:tcPr>
          <w:p w:rsidR="00EA41E3" w:rsidRDefault="00EA41E3">
            <w:pPr>
              <w:pStyle w:val="ConsPlusNormal"/>
              <w:jc w:val="center"/>
            </w:pPr>
            <w:r>
              <w:t>70,0</w:t>
            </w:r>
          </w:p>
        </w:tc>
        <w:tc>
          <w:tcPr>
            <w:tcW w:w="724" w:type="dxa"/>
          </w:tcPr>
          <w:p w:rsidR="00EA41E3" w:rsidRDefault="00EA41E3">
            <w:pPr>
              <w:pStyle w:val="ConsPlusNormal"/>
              <w:jc w:val="center"/>
            </w:pPr>
            <w:r>
              <w:t>71,0</w:t>
            </w:r>
          </w:p>
        </w:tc>
        <w:tc>
          <w:tcPr>
            <w:tcW w:w="604" w:type="dxa"/>
          </w:tcPr>
          <w:p w:rsidR="00EA41E3" w:rsidRDefault="00EA41E3">
            <w:pPr>
              <w:pStyle w:val="ConsPlusNormal"/>
              <w:jc w:val="center"/>
            </w:pPr>
            <w:r>
              <w:t>72,0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5. Удовлетворенность населения качеством дополнительного образования, %</w:t>
            </w:r>
          </w:p>
        </w:tc>
        <w:tc>
          <w:tcPr>
            <w:tcW w:w="664" w:type="dxa"/>
          </w:tcPr>
          <w:p w:rsidR="00EA41E3" w:rsidRDefault="00EA41E3">
            <w:pPr>
              <w:pStyle w:val="ConsPlusNormal"/>
              <w:jc w:val="center"/>
            </w:pPr>
            <w:r>
              <w:t>72,65</w:t>
            </w:r>
          </w:p>
        </w:tc>
        <w:tc>
          <w:tcPr>
            <w:tcW w:w="604" w:type="dxa"/>
          </w:tcPr>
          <w:p w:rsidR="00EA41E3" w:rsidRDefault="00EA41E3">
            <w:pPr>
              <w:pStyle w:val="ConsPlusNormal"/>
              <w:jc w:val="center"/>
            </w:pPr>
            <w:r>
              <w:t>61,0</w:t>
            </w:r>
          </w:p>
        </w:tc>
        <w:tc>
          <w:tcPr>
            <w:tcW w:w="604" w:type="dxa"/>
          </w:tcPr>
          <w:p w:rsidR="00EA41E3" w:rsidRDefault="00EA41E3">
            <w:pPr>
              <w:pStyle w:val="ConsPlusNormal"/>
              <w:jc w:val="center"/>
            </w:pPr>
            <w:r>
              <w:t>61,5</w:t>
            </w:r>
          </w:p>
        </w:tc>
        <w:tc>
          <w:tcPr>
            <w:tcW w:w="724" w:type="dxa"/>
          </w:tcPr>
          <w:p w:rsidR="00EA41E3" w:rsidRDefault="00EA41E3">
            <w:pPr>
              <w:pStyle w:val="ConsPlusNormal"/>
              <w:jc w:val="center"/>
            </w:pPr>
            <w:r>
              <w:t>62,0</w:t>
            </w:r>
          </w:p>
        </w:tc>
        <w:tc>
          <w:tcPr>
            <w:tcW w:w="724" w:type="dxa"/>
          </w:tcPr>
          <w:p w:rsidR="00EA41E3" w:rsidRDefault="00EA41E3">
            <w:pPr>
              <w:pStyle w:val="ConsPlusNormal"/>
              <w:jc w:val="center"/>
            </w:pPr>
            <w:r>
              <w:t>63,5</w:t>
            </w:r>
          </w:p>
        </w:tc>
        <w:tc>
          <w:tcPr>
            <w:tcW w:w="604" w:type="dxa"/>
          </w:tcPr>
          <w:p w:rsidR="00EA41E3" w:rsidRDefault="00EA41E3">
            <w:pPr>
              <w:pStyle w:val="ConsPlusNormal"/>
              <w:jc w:val="center"/>
            </w:pPr>
            <w:r>
              <w:t>64,0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6. Охват детей школьного возраста различными формами отдыха и оздоровления, %</w:t>
            </w:r>
          </w:p>
        </w:tc>
        <w:tc>
          <w:tcPr>
            <w:tcW w:w="664" w:type="dxa"/>
          </w:tcPr>
          <w:p w:rsidR="00EA41E3" w:rsidRDefault="00EA41E3">
            <w:pPr>
              <w:pStyle w:val="ConsPlusNormal"/>
              <w:jc w:val="center"/>
            </w:pPr>
            <w:r>
              <w:t>95</w:t>
            </w:r>
          </w:p>
        </w:tc>
        <w:tc>
          <w:tcPr>
            <w:tcW w:w="604" w:type="dxa"/>
          </w:tcPr>
          <w:p w:rsidR="00EA41E3" w:rsidRDefault="00EA41E3">
            <w:pPr>
              <w:pStyle w:val="ConsPlusNormal"/>
              <w:jc w:val="center"/>
            </w:pPr>
            <w:r>
              <w:t>83,0</w:t>
            </w:r>
          </w:p>
        </w:tc>
        <w:tc>
          <w:tcPr>
            <w:tcW w:w="604" w:type="dxa"/>
          </w:tcPr>
          <w:p w:rsidR="00EA41E3" w:rsidRDefault="00EA41E3">
            <w:pPr>
              <w:pStyle w:val="ConsPlusNormal"/>
              <w:jc w:val="center"/>
            </w:pPr>
            <w:r>
              <w:t>83,1</w:t>
            </w:r>
          </w:p>
        </w:tc>
        <w:tc>
          <w:tcPr>
            <w:tcW w:w="724" w:type="dxa"/>
          </w:tcPr>
          <w:p w:rsidR="00EA41E3" w:rsidRDefault="00EA41E3">
            <w:pPr>
              <w:pStyle w:val="ConsPlusNormal"/>
              <w:jc w:val="center"/>
            </w:pPr>
            <w:r>
              <w:t>83,2</w:t>
            </w:r>
          </w:p>
        </w:tc>
        <w:tc>
          <w:tcPr>
            <w:tcW w:w="724" w:type="dxa"/>
          </w:tcPr>
          <w:p w:rsidR="00EA41E3" w:rsidRDefault="00EA41E3">
            <w:pPr>
              <w:pStyle w:val="ConsPlusNormal"/>
              <w:jc w:val="center"/>
            </w:pPr>
            <w:r>
              <w:t>83,3</w:t>
            </w:r>
          </w:p>
        </w:tc>
        <w:tc>
          <w:tcPr>
            <w:tcW w:w="604" w:type="dxa"/>
          </w:tcPr>
          <w:p w:rsidR="00EA41E3" w:rsidRDefault="00EA41E3">
            <w:pPr>
              <w:pStyle w:val="ConsPlusNormal"/>
              <w:jc w:val="center"/>
            </w:pPr>
            <w:r>
              <w:t>83,4</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 xml:space="preserve">7. Число победителей олимпиад, конкурсов, фестивалей регионального уровня и выше, включенных в федеральный и </w:t>
            </w:r>
            <w:r>
              <w:lastRenderedPageBreak/>
              <w:t>региональный перечни, чел.</w:t>
            </w:r>
          </w:p>
        </w:tc>
        <w:tc>
          <w:tcPr>
            <w:tcW w:w="664" w:type="dxa"/>
          </w:tcPr>
          <w:p w:rsidR="00EA41E3" w:rsidRDefault="00EA41E3">
            <w:pPr>
              <w:pStyle w:val="ConsPlusNormal"/>
              <w:jc w:val="center"/>
            </w:pPr>
            <w:r>
              <w:lastRenderedPageBreak/>
              <w:t>90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110</w:t>
            </w:r>
          </w:p>
        </w:tc>
        <w:tc>
          <w:tcPr>
            <w:tcW w:w="724" w:type="dxa"/>
          </w:tcPr>
          <w:p w:rsidR="00EA41E3" w:rsidRDefault="00EA41E3">
            <w:pPr>
              <w:pStyle w:val="ConsPlusNormal"/>
              <w:jc w:val="center"/>
            </w:pPr>
            <w:r>
              <w:t>130</w:t>
            </w:r>
          </w:p>
        </w:tc>
        <w:tc>
          <w:tcPr>
            <w:tcW w:w="724" w:type="dxa"/>
          </w:tcPr>
          <w:p w:rsidR="00EA41E3" w:rsidRDefault="00EA41E3">
            <w:pPr>
              <w:pStyle w:val="ConsPlusNormal"/>
              <w:jc w:val="center"/>
            </w:pPr>
            <w:r>
              <w:t>135</w:t>
            </w:r>
          </w:p>
        </w:tc>
        <w:tc>
          <w:tcPr>
            <w:tcW w:w="604" w:type="dxa"/>
          </w:tcPr>
          <w:p w:rsidR="00EA41E3" w:rsidRDefault="00EA41E3">
            <w:pPr>
              <w:pStyle w:val="ConsPlusNormal"/>
              <w:jc w:val="center"/>
            </w:pPr>
            <w:r>
              <w:t>140</w:t>
            </w:r>
          </w:p>
        </w:tc>
      </w:tr>
      <w:tr w:rsidR="00EA41E3" w:rsidTr="00753BE1">
        <w:tc>
          <w:tcPr>
            <w:tcW w:w="424" w:type="dxa"/>
          </w:tcPr>
          <w:p w:rsidR="00EA41E3" w:rsidRDefault="00EA41E3">
            <w:pPr>
              <w:pStyle w:val="ConsPlusNormal"/>
            </w:pPr>
            <w:r>
              <w:lastRenderedPageBreak/>
              <w:t>2.</w:t>
            </w:r>
          </w:p>
        </w:tc>
        <w:tc>
          <w:tcPr>
            <w:tcW w:w="3966" w:type="dxa"/>
          </w:tcPr>
          <w:p w:rsidR="00EA41E3" w:rsidRDefault="00EA41E3">
            <w:pPr>
              <w:pStyle w:val="ConsPlusNormal"/>
            </w:pPr>
            <w:r>
              <w:t>Подпрограмма 1.</w:t>
            </w:r>
          </w:p>
          <w:p w:rsidR="00EA41E3" w:rsidRDefault="00EA41E3">
            <w:pPr>
              <w:pStyle w:val="ConsPlusNormal"/>
            </w:pPr>
            <w:r>
              <w:t>Цель: Обеспечение доступности качественного дошкольного образования, соответствующего требованиям инновационного социально ориентированного развития города Белгорода</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t>1. Охват детей дошкольным образованием, %</w:t>
            </w:r>
          </w:p>
        </w:tc>
        <w:tc>
          <w:tcPr>
            <w:tcW w:w="664" w:type="dxa"/>
          </w:tcPr>
          <w:p w:rsidR="00EA41E3" w:rsidRDefault="00EA41E3">
            <w:pPr>
              <w:pStyle w:val="ConsPlusNormal"/>
              <w:jc w:val="center"/>
            </w:pPr>
            <w:r>
              <w:t>81,1</w:t>
            </w:r>
          </w:p>
        </w:tc>
        <w:tc>
          <w:tcPr>
            <w:tcW w:w="604" w:type="dxa"/>
          </w:tcPr>
          <w:p w:rsidR="00EA41E3" w:rsidRDefault="00EA41E3">
            <w:pPr>
              <w:pStyle w:val="ConsPlusNormal"/>
              <w:jc w:val="center"/>
            </w:pPr>
            <w:r>
              <w:t>81,5</w:t>
            </w:r>
          </w:p>
        </w:tc>
        <w:tc>
          <w:tcPr>
            <w:tcW w:w="604" w:type="dxa"/>
          </w:tcPr>
          <w:p w:rsidR="00EA41E3" w:rsidRDefault="00EA41E3">
            <w:pPr>
              <w:pStyle w:val="ConsPlusNormal"/>
              <w:jc w:val="center"/>
            </w:pPr>
            <w:r>
              <w:t>81,8</w:t>
            </w:r>
          </w:p>
        </w:tc>
        <w:tc>
          <w:tcPr>
            <w:tcW w:w="724" w:type="dxa"/>
          </w:tcPr>
          <w:p w:rsidR="00EA41E3" w:rsidRDefault="00EA41E3">
            <w:pPr>
              <w:pStyle w:val="ConsPlusNormal"/>
              <w:jc w:val="center"/>
            </w:pPr>
            <w:r>
              <w:t>82,1</w:t>
            </w:r>
          </w:p>
        </w:tc>
        <w:tc>
          <w:tcPr>
            <w:tcW w:w="724" w:type="dxa"/>
          </w:tcPr>
          <w:p w:rsidR="00EA41E3" w:rsidRDefault="00EA41E3">
            <w:pPr>
              <w:pStyle w:val="ConsPlusNormal"/>
              <w:jc w:val="center"/>
            </w:pPr>
            <w:r>
              <w:t>82,5</w:t>
            </w:r>
          </w:p>
        </w:tc>
        <w:tc>
          <w:tcPr>
            <w:tcW w:w="604" w:type="dxa"/>
          </w:tcPr>
          <w:p w:rsidR="00EA41E3" w:rsidRDefault="00EA41E3">
            <w:pPr>
              <w:pStyle w:val="ConsPlusNormal"/>
              <w:jc w:val="center"/>
            </w:pPr>
            <w:r>
              <w:t>83</w:t>
            </w:r>
          </w:p>
        </w:tc>
      </w:tr>
      <w:tr w:rsidR="00EA41E3" w:rsidTr="00753BE1">
        <w:tc>
          <w:tcPr>
            <w:tcW w:w="15259" w:type="dxa"/>
            <w:gridSpan w:val="12"/>
          </w:tcPr>
          <w:p w:rsidR="00EA41E3" w:rsidRDefault="00EA41E3">
            <w:pPr>
              <w:pStyle w:val="ConsPlusNormal"/>
              <w:jc w:val="center"/>
            </w:pPr>
            <w:r>
              <w:t>Задача 1. 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EA41E3" w:rsidTr="00753BE1">
        <w:tc>
          <w:tcPr>
            <w:tcW w:w="424" w:type="dxa"/>
            <w:vMerge w:val="restart"/>
          </w:tcPr>
          <w:p w:rsidR="00EA41E3" w:rsidRDefault="00EA41E3">
            <w:pPr>
              <w:pStyle w:val="ConsPlusNormal"/>
            </w:pPr>
            <w:r>
              <w:t>3.</w:t>
            </w:r>
          </w:p>
        </w:tc>
        <w:tc>
          <w:tcPr>
            <w:tcW w:w="3966" w:type="dxa"/>
            <w:vMerge w:val="restart"/>
          </w:tcPr>
          <w:p w:rsidR="00EA41E3" w:rsidRDefault="00EA41E3">
            <w:pPr>
              <w:pStyle w:val="ConsPlusNormal"/>
            </w:pPr>
            <w:r>
              <w:t>Основное мероприятие 1.1.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(организациях)</w:t>
            </w:r>
          </w:p>
        </w:tc>
        <w:tc>
          <w:tcPr>
            <w:tcW w:w="859" w:type="dxa"/>
            <w:vMerge w:val="restart"/>
          </w:tcPr>
          <w:p w:rsidR="00EA41E3" w:rsidRDefault="00EA41E3">
            <w:pPr>
              <w:pStyle w:val="ConsPlusNormal"/>
              <w:jc w:val="center"/>
            </w:pPr>
            <w:r>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1.1.1. Доля муниципальных дошкольных образовательных учреждений, в которых созданы условия, соответствующие федеральному государственному образовательному стандарту дошкольного образования (создано от 80 до 100% условий), в общей численности муниципальных дошкольных образовательных учреждений, %</w:t>
            </w:r>
          </w:p>
        </w:tc>
        <w:tc>
          <w:tcPr>
            <w:tcW w:w="664" w:type="dxa"/>
          </w:tcPr>
          <w:p w:rsidR="00EA41E3" w:rsidRDefault="00EA41E3">
            <w:pPr>
              <w:pStyle w:val="ConsPlusNormal"/>
              <w:jc w:val="center"/>
            </w:pPr>
            <w:r>
              <w:t>70</w:t>
            </w:r>
          </w:p>
        </w:tc>
        <w:tc>
          <w:tcPr>
            <w:tcW w:w="604" w:type="dxa"/>
          </w:tcPr>
          <w:p w:rsidR="00EA41E3" w:rsidRDefault="00EA41E3">
            <w:pPr>
              <w:pStyle w:val="ConsPlusNormal"/>
              <w:jc w:val="center"/>
            </w:pPr>
            <w:r>
              <w:t>80</w:t>
            </w:r>
          </w:p>
        </w:tc>
        <w:tc>
          <w:tcPr>
            <w:tcW w:w="604" w:type="dxa"/>
          </w:tcPr>
          <w:p w:rsidR="00EA41E3" w:rsidRDefault="00EA41E3">
            <w:pPr>
              <w:pStyle w:val="ConsPlusNormal"/>
              <w:jc w:val="center"/>
            </w:pPr>
            <w:r>
              <w:t>85</w:t>
            </w:r>
          </w:p>
        </w:tc>
        <w:tc>
          <w:tcPr>
            <w:tcW w:w="724" w:type="dxa"/>
          </w:tcPr>
          <w:p w:rsidR="00EA41E3" w:rsidRDefault="00EA41E3">
            <w:pPr>
              <w:pStyle w:val="ConsPlusNormal"/>
              <w:jc w:val="center"/>
            </w:pPr>
            <w:r>
              <w:t>90</w:t>
            </w:r>
          </w:p>
        </w:tc>
        <w:tc>
          <w:tcPr>
            <w:tcW w:w="724" w:type="dxa"/>
          </w:tcPr>
          <w:p w:rsidR="00EA41E3" w:rsidRDefault="00EA41E3">
            <w:pPr>
              <w:pStyle w:val="ConsPlusNormal"/>
              <w:jc w:val="center"/>
            </w:pPr>
            <w:r>
              <w:t>95</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 xml:space="preserve">1.1.2. Отношение среднемесячной заработной платы педагогических работников муниципальных ДОУ к среднемесячной заработной </w:t>
            </w:r>
            <w:r>
              <w:lastRenderedPageBreak/>
              <w:t>плате работников организаций общего образования Белгородской области, %</w:t>
            </w:r>
          </w:p>
        </w:tc>
        <w:tc>
          <w:tcPr>
            <w:tcW w:w="664" w:type="dxa"/>
          </w:tcPr>
          <w:p w:rsidR="00EA41E3" w:rsidRDefault="00EA41E3">
            <w:pPr>
              <w:pStyle w:val="ConsPlusNormal"/>
              <w:jc w:val="center"/>
            </w:pPr>
            <w:r>
              <w:lastRenderedPageBreak/>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pPr>
            <w:r>
              <w:lastRenderedPageBreak/>
              <w:t>4</w:t>
            </w:r>
          </w:p>
        </w:tc>
        <w:tc>
          <w:tcPr>
            <w:tcW w:w="3966" w:type="dxa"/>
          </w:tcPr>
          <w:p w:rsidR="00EA41E3" w:rsidRDefault="00EA41E3">
            <w:pPr>
              <w:pStyle w:val="ConsPlusNormal"/>
            </w:pPr>
            <w:r>
              <w:t>Основное мероприятие 1.2. Развитие кадрового потенциала системы дошкольного образования, в том числе реализация проекта: "Разработка и внедрение системы работы по профилактике профессионального выгорания педагогов образовательных организаций города Белгорода"</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1.2. Доля педагогических работников МДОУ, аттестованных на квалификационные категории</w:t>
            </w:r>
          </w:p>
        </w:tc>
        <w:tc>
          <w:tcPr>
            <w:tcW w:w="664" w:type="dxa"/>
          </w:tcPr>
          <w:p w:rsidR="00EA41E3" w:rsidRDefault="00EA41E3">
            <w:pPr>
              <w:pStyle w:val="ConsPlusNormal"/>
              <w:jc w:val="center"/>
            </w:pPr>
            <w:r>
              <w:t>69,3</w:t>
            </w:r>
          </w:p>
        </w:tc>
        <w:tc>
          <w:tcPr>
            <w:tcW w:w="604" w:type="dxa"/>
          </w:tcPr>
          <w:p w:rsidR="00EA41E3" w:rsidRDefault="00EA41E3">
            <w:pPr>
              <w:pStyle w:val="ConsPlusNormal"/>
              <w:jc w:val="center"/>
            </w:pPr>
            <w:r>
              <w:t>70,3</w:t>
            </w:r>
          </w:p>
        </w:tc>
        <w:tc>
          <w:tcPr>
            <w:tcW w:w="604" w:type="dxa"/>
          </w:tcPr>
          <w:p w:rsidR="00EA41E3" w:rsidRDefault="00EA41E3">
            <w:pPr>
              <w:pStyle w:val="ConsPlusNormal"/>
              <w:jc w:val="center"/>
            </w:pPr>
            <w:r>
              <w:t>71,5</w:t>
            </w:r>
          </w:p>
        </w:tc>
        <w:tc>
          <w:tcPr>
            <w:tcW w:w="724" w:type="dxa"/>
          </w:tcPr>
          <w:p w:rsidR="00EA41E3" w:rsidRDefault="00EA41E3">
            <w:pPr>
              <w:pStyle w:val="ConsPlusNormal"/>
              <w:jc w:val="center"/>
            </w:pPr>
            <w:r>
              <w:t>73,0</w:t>
            </w:r>
          </w:p>
        </w:tc>
        <w:tc>
          <w:tcPr>
            <w:tcW w:w="724" w:type="dxa"/>
          </w:tcPr>
          <w:p w:rsidR="00EA41E3" w:rsidRDefault="00EA41E3">
            <w:pPr>
              <w:pStyle w:val="ConsPlusNormal"/>
              <w:jc w:val="center"/>
            </w:pPr>
            <w:r>
              <w:t>74,0</w:t>
            </w:r>
          </w:p>
        </w:tc>
        <w:tc>
          <w:tcPr>
            <w:tcW w:w="604" w:type="dxa"/>
          </w:tcPr>
          <w:p w:rsidR="00EA41E3" w:rsidRDefault="00EA41E3">
            <w:pPr>
              <w:pStyle w:val="ConsPlusNormal"/>
              <w:jc w:val="center"/>
            </w:pPr>
            <w:r>
              <w:t>75</w:t>
            </w:r>
          </w:p>
        </w:tc>
      </w:tr>
      <w:tr w:rsidR="00EA41E3" w:rsidTr="00753BE1">
        <w:tc>
          <w:tcPr>
            <w:tcW w:w="424" w:type="dxa"/>
          </w:tcPr>
          <w:p w:rsidR="00EA41E3" w:rsidRDefault="00EA41E3">
            <w:pPr>
              <w:pStyle w:val="ConsPlusNormal"/>
            </w:pPr>
            <w:r>
              <w:t>5.</w:t>
            </w:r>
          </w:p>
        </w:tc>
        <w:tc>
          <w:tcPr>
            <w:tcW w:w="3966" w:type="dxa"/>
          </w:tcPr>
          <w:p w:rsidR="00EA41E3" w:rsidRDefault="00EA41E3">
            <w:pPr>
              <w:pStyle w:val="ConsPlusNormal"/>
            </w:pPr>
            <w:r>
              <w:t>Основное мероприятие 1.Р.2. Содействие занятости женщин - создание условий дошкольного образования для детей в возрасте до трех лет</w:t>
            </w:r>
          </w:p>
        </w:tc>
        <w:tc>
          <w:tcPr>
            <w:tcW w:w="859" w:type="dxa"/>
          </w:tcPr>
          <w:p w:rsidR="00EA41E3" w:rsidRDefault="00EA41E3">
            <w:pPr>
              <w:pStyle w:val="ConsPlusNormal"/>
              <w:jc w:val="center"/>
            </w:pPr>
            <w:r>
              <w:t>2020</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 xml:space="preserve">1.Р.2. Доля детей в возрасте до 3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w:t>
            </w:r>
            <w:proofErr w:type="gramStart"/>
            <w:r>
              <w:t>присмотр</w:t>
            </w:r>
            <w:proofErr w:type="gramEnd"/>
            <w:r>
              <w:t xml:space="preserve"> и уход за детьми в общей численности детей в возрасте до 3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604" w:type="dxa"/>
          </w:tcPr>
          <w:p w:rsidR="00EA41E3" w:rsidRDefault="00EA41E3">
            <w:pPr>
              <w:pStyle w:val="ConsPlusNormal"/>
              <w:jc w:val="center"/>
            </w:pPr>
            <w:r>
              <w:t>9,5</w:t>
            </w:r>
          </w:p>
        </w:tc>
      </w:tr>
      <w:tr w:rsidR="00EA41E3" w:rsidTr="00753BE1">
        <w:tc>
          <w:tcPr>
            <w:tcW w:w="15259" w:type="dxa"/>
            <w:gridSpan w:val="12"/>
          </w:tcPr>
          <w:p w:rsidR="00EA41E3" w:rsidRDefault="00EA41E3">
            <w:pPr>
              <w:pStyle w:val="ConsPlusNormal"/>
              <w:jc w:val="center"/>
            </w:pPr>
            <w:r>
              <w:t>Задача 2. Развитие сети дошкольных организаций города</w:t>
            </w:r>
          </w:p>
        </w:tc>
      </w:tr>
      <w:tr w:rsidR="00EA41E3" w:rsidTr="00753BE1">
        <w:tc>
          <w:tcPr>
            <w:tcW w:w="424" w:type="dxa"/>
            <w:vMerge w:val="restart"/>
          </w:tcPr>
          <w:p w:rsidR="00EA41E3" w:rsidRDefault="00EA41E3">
            <w:pPr>
              <w:pStyle w:val="ConsPlusNormal"/>
            </w:pPr>
            <w:r>
              <w:t>6.</w:t>
            </w:r>
          </w:p>
        </w:tc>
        <w:tc>
          <w:tcPr>
            <w:tcW w:w="3966" w:type="dxa"/>
            <w:vMerge w:val="restart"/>
          </w:tcPr>
          <w:p w:rsidR="00EA41E3" w:rsidRDefault="00EA41E3">
            <w:pPr>
              <w:pStyle w:val="ConsPlusNormal"/>
            </w:pPr>
            <w:r>
              <w:t xml:space="preserve">Основное мероприятие 1.3. Развитие </w:t>
            </w:r>
            <w:r>
              <w:lastRenderedPageBreak/>
              <w:t>инфраструктуры муниципальной системы дошкольного образования, в том числе реализация проектов:</w:t>
            </w:r>
          </w:p>
          <w:p w:rsidR="00EA41E3" w:rsidRDefault="00EA41E3">
            <w:pPr>
              <w:pStyle w:val="ConsPlusNormal"/>
            </w:pPr>
            <w:r>
              <w:t>- "Возврат в систему дошкольного образования города Белгорода 2-х детских садов"</w:t>
            </w:r>
          </w:p>
          <w:p w:rsidR="00EA41E3" w:rsidRDefault="00EA41E3">
            <w:pPr>
              <w:pStyle w:val="ConsPlusNormal"/>
            </w:pPr>
            <w:r>
              <w:t xml:space="preserve">- "Формирование </w:t>
            </w:r>
            <w:proofErr w:type="spellStart"/>
            <w:r>
              <w:t>детствосберегающего</w:t>
            </w:r>
            <w:proofErr w:type="spellEnd"/>
            <w:r>
              <w:t xml:space="preserve"> пространства дошкольного образования для детей в возрасте до 3-х лет в городе Белгороде ("Дети в приоритете")"</w:t>
            </w:r>
          </w:p>
          <w:p w:rsidR="00EA41E3" w:rsidRDefault="00EA41E3">
            <w:pPr>
              <w:pStyle w:val="ConsPlusNormal"/>
            </w:pPr>
            <w:r>
              <w:t>- "Создание рекреационных зон в образовательных учреждениях города"</w:t>
            </w:r>
          </w:p>
        </w:tc>
        <w:tc>
          <w:tcPr>
            <w:tcW w:w="859" w:type="dxa"/>
            <w:vMerge w:val="restart"/>
          </w:tcPr>
          <w:p w:rsidR="00EA41E3" w:rsidRDefault="00EA41E3">
            <w:pPr>
              <w:pStyle w:val="ConsPlusNormal"/>
              <w:jc w:val="center"/>
            </w:pPr>
            <w:r>
              <w:lastRenderedPageBreak/>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 xml:space="preserve">Управление </w:t>
            </w:r>
            <w:r>
              <w:lastRenderedPageBreak/>
              <w:t>образования администрации города 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lastRenderedPageBreak/>
              <w:t xml:space="preserve">1.3.1. Количество </w:t>
            </w:r>
            <w:r>
              <w:lastRenderedPageBreak/>
              <w:t>муниципальных дошкольных образовательных учреждений, ед.</w:t>
            </w:r>
          </w:p>
        </w:tc>
        <w:tc>
          <w:tcPr>
            <w:tcW w:w="664" w:type="dxa"/>
          </w:tcPr>
          <w:p w:rsidR="00EA41E3" w:rsidRDefault="00EA41E3">
            <w:pPr>
              <w:pStyle w:val="ConsPlusNormal"/>
              <w:jc w:val="center"/>
            </w:pPr>
            <w:r>
              <w:lastRenderedPageBreak/>
              <w:t>68</w:t>
            </w:r>
          </w:p>
        </w:tc>
        <w:tc>
          <w:tcPr>
            <w:tcW w:w="604" w:type="dxa"/>
          </w:tcPr>
          <w:p w:rsidR="00EA41E3" w:rsidRDefault="00EA41E3">
            <w:pPr>
              <w:pStyle w:val="ConsPlusNormal"/>
              <w:jc w:val="center"/>
            </w:pPr>
            <w:r>
              <w:t>69</w:t>
            </w:r>
          </w:p>
        </w:tc>
        <w:tc>
          <w:tcPr>
            <w:tcW w:w="604" w:type="dxa"/>
          </w:tcPr>
          <w:p w:rsidR="00EA41E3" w:rsidRDefault="00EA41E3">
            <w:pPr>
              <w:pStyle w:val="ConsPlusNormal"/>
              <w:jc w:val="center"/>
            </w:pPr>
            <w:r>
              <w:t>70</w:t>
            </w:r>
          </w:p>
        </w:tc>
        <w:tc>
          <w:tcPr>
            <w:tcW w:w="724" w:type="dxa"/>
          </w:tcPr>
          <w:p w:rsidR="00EA41E3" w:rsidRDefault="00EA41E3">
            <w:pPr>
              <w:pStyle w:val="ConsPlusNormal"/>
              <w:jc w:val="center"/>
            </w:pPr>
            <w:r>
              <w:t>70</w:t>
            </w:r>
          </w:p>
        </w:tc>
        <w:tc>
          <w:tcPr>
            <w:tcW w:w="724" w:type="dxa"/>
          </w:tcPr>
          <w:p w:rsidR="00EA41E3" w:rsidRDefault="00EA41E3">
            <w:pPr>
              <w:pStyle w:val="ConsPlusNormal"/>
              <w:jc w:val="center"/>
            </w:pPr>
            <w:r>
              <w:t>69</w:t>
            </w:r>
          </w:p>
        </w:tc>
        <w:tc>
          <w:tcPr>
            <w:tcW w:w="604" w:type="dxa"/>
          </w:tcPr>
          <w:p w:rsidR="00EA41E3" w:rsidRDefault="00EA41E3">
            <w:pPr>
              <w:pStyle w:val="ConsPlusNormal"/>
              <w:jc w:val="center"/>
            </w:pPr>
            <w:r>
              <w:t>70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1.3.2. Количество дополнительно введенных мест в муниципальных дошкольных образовательных учреждениях, ед.</w:t>
            </w:r>
          </w:p>
        </w:tc>
        <w:tc>
          <w:tcPr>
            <w:tcW w:w="664" w:type="dxa"/>
          </w:tcPr>
          <w:p w:rsidR="00EA41E3" w:rsidRDefault="00EA41E3">
            <w:pPr>
              <w:pStyle w:val="ConsPlusNormal"/>
              <w:jc w:val="center"/>
            </w:pPr>
            <w:r>
              <w:t>150</w:t>
            </w:r>
          </w:p>
        </w:tc>
        <w:tc>
          <w:tcPr>
            <w:tcW w:w="604" w:type="dxa"/>
          </w:tcPr>
          <w:p w:rsidR="00EA41E3" w:rsidRDefault="00EA41E3">
            <w:pPr>
              <w:pStyle w:val="ConsPlusNormal"/>
              <w:jc w:val="center"/>
            </w:pPr>
            <w:r>
              <w:t>430</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w:t>
            </w:r>
          </w:p>
        </w:tc>
        <w:tc>
          <w:tcPr>
            <w:tcW w:w="724" w:type="dxa"/>
          </w:tcPr>
          <w:p w:rsidR="00EA41E3" w:rsidRDefault="00EA41E3">
            <w:pPr>
              <w:pStyle w:val="ConsPlusNormal"/>
              <w:jc w:val="center"/>
            </w:pPr>
            <w:r>
              <w:t>1497</w:t>
            </w:r>
          </w:p>
        </w:tc>
        <w:tc>
          <w:tcPr>
            <w:tcW w:w="604" w:type="dxa"/>
          </w:tcPr>
          <w:p w:rsidR="00EA41E3" w:rsidRDefault="00EA41E3">
            <w:pPr>
              <w:pStyle w:val="ConsPlusNormal"/>
              <w:jc w:val="center"/>
            </w:pPr>
            <w:r>
              <w:t>449</w:t>
            </w:r>
          </w:p>
        </w:tc>
      </w:tr>
      <w:tr w:rsidR="00EA41E3" w:rsidTr="00753BE1">
        <w:tc>
          <w:tcPr>
            <w:tcW w:w="424" w:type="dxa"/>
          </w:tcPr>
          <w:p w:rsidR="00EA41E3" w:rsidRDefault="00EA41E3">
            <w:pPr>
              <w:pStyle w:val="ConsPlusNormal"/>
            </w:pPr>
            <w:r>
              <w:t>7.</w:t>
            </w:r>
          </w:p>
        </w:tc>
        <w:tc>
          <w:tcPr>
            <w:tcW w:w="3966" w:type="dxa"/>
          </w:tcPr>
          <w:p w:rsidR="00EA41E3" w:rsidRDefault="00EA41E3">
            <w:pPr>
              <w:pStyle w:val="ConsPlusNormal"/>
            </w:pPr>
            <w:r>
              <w:t xml:space="preserve">Основное мероприятие 1.4. поддержка </w:t>
            </w:r>
            <w:proofErr w:type="spellStart"/>
            <w:r>
              <w:t>частно</w:t>
            </w:r>
            <w:proofErr w:type="spellEnd"/>
            <w:r>
              <w:t>-государственного партнерства в сфере дошкольного образования</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1.4. Доля детей, дошкольного возраста, посещающих частные дошкольные организации, в общей численности детей, охваченных услугами дошкольного образования, %</w:t>
            </w:r>
          </w:p>
        </w:tc>
        <w:tc>
          <w:tcPr>
            <w:tcW w:w="664" w:type="dxa"/>
          </w:tcPr>
          <w:p w:rsidR="00EA41E3" w:rsidRDefault="00EA41E3">
            <w:pPr>
              <w:pStyle w:val="ConsPlusNormal"/>
              <w:jc w:val="center"/>
            </w:pPr>
            <w:r>
              <w:t>6,6</w:t>
            </w:r>
          </w:p>
        </w:tc>
        <w:tc>
          <w:tcPr>
            <w:tcW w:w="604" w:type="dxa"/>
          </w:tcPr>
          <w:p w:rsidR="00EA41E3" w:rsidRDefault="00EA41E3">
            <w:pPr>
              <w:pStyle w:val="ConsPlusNormal"/>
              <w:jc w:val="center"/>
            </w:pPr>
            <w:r>
              <w:t>6,8</w:t>
            </w:r>
          </w:p>
        </w:tc>
        <w:tc>
          <w:tcPr>
            <w:tcW w:w="604" w:type="dxa"/>
          </w:tcPr>
          <w:p w:rsidR="00EA41E3" w:rsidRDefault="00EA41E3">
            <w:pPr>
              <w:pStyle w:val="ConsPlusNormal"/>
              <w:jc w:val="center"/>
            </w:pPr>
            <w:r>
              <w:t>7</w:t>
            </w:r>
          </w:p>
        </w:tc>
        <w:tc>
          <w:tcPr>
            <w:tcW w:w="724" w:type="dxa"/>
          </w:tcPr>
          <w:p w:rsidR="00EA41E3" w:rsidRDefault="00EA41E3">
            <w:pPr>
              <w:pStyle w:val="ConsPlusNormal"/>
              <w:jc w:val="center"/>
            </w:pPr>
            <w:r>
              <w:t>7,4</w:t>
            </w:r>
          </w:p>
        </w:tc>
        <w:tc>
          <w:tcPr>
            <w:tcW w:w="724" w:type="dxa"/>
          </w:tcPr>
          <w:p w:rsidR="00EA41E3" w:rsidRDefault="00EA41E3">
            <w:pPr>
              <w:pStyle w:val="ConsPlusNormal"/>
              <w:jc w:val="center"/>
            </w:pPr>
            <w:r>
              <w:t>7,8</w:t>
            </w:r>
          </w:p>
        </w:tc>
        <w:tc>
          <w:tcPr>
            <w:tcW w:w="604" w:type="dxa"/>
          </w:tcPr>
          <w:p w:rsidR="00EA41E3" w:rsidRDefault="00EA41E3">
            <w:pPr>
              <w:pStyle w:val="ConsPlusNormal"/>
              <w:jc w:val="center"/>
            </w:pPr>
            <w:r>
              <w:t>8</w:t>
            </w:r>
          </w:p>
        </w:tc>
      </w:tr>
      <w:tr w:rsidR="00EA41E3" w:rsidTr="00753BE1">
        <w:tc>
          <w:tcPr>
            <w:tcW w:w="15259" w:type="dxa"/>
            <w:gridSpan w:val="12"/>
          </w:tcPr>
          <w:p w:rsidR="00EA41E3" w:rsidRDefault="00EA41E3">
            <w:pPr>
              <w:pStyle w:val="ConsPlusNormal"/>
              <w:jc w:val="center"/>
            </w:pPr>
            <w:r>
              <w:t>Задача 3. Создание условий функционирования дошкольных образовательных организаций для предоставления качественных услуг дошкольного образования и (или) услуг по присмотру и уходу за детьми</w:t>
            </w:r>
          </w:p>
        </w:tc>
      </w:tr>
      <w:tr w:rsidR="00EA41E3" w:rsidTr="00753BE1">
        <w:tc>
          <w:tcPr>
            <w:tcW w:w="424" w:type="dxa"/>
          </w:tcPr>
          <w:p w:rsidR="00EA41E3" w:rsidRDefault="00EA41E3">
            <w:pPr>
              <w:pStyle w:val="ConsPlusNormal"/>
            </w:pPr>
            <w:r>
              <w:t>8.</w:t>
            </w:r>
          </w:p>
        </w:tc>
        <w:tc>
          <w:tcPr>
            <w:tcW w:w="3966" w:type="dxa"/>
          </w:tcPr>
          <w:p w:rsidR="00EA41E3" w:rsidRDefault="00EA41E3">
            <w:pPr>
              <w:pStyle w:val="ConsPlusNormal"/>
            </w:pPr>
            <w:r>
              <w:t>Основное мероприятие 1.5. Реализация мероприятий по обеспечению условий для оказания качественных услуг дошкольного образования и услуг по присмотру и уходу за детьми, их модернизация, в том числе реализация проектов:</w:t>
            </w:r>
          </w:p>
          <w:p w:rsidR="00EA41E3" w:rsidRDefault="00EA41E3">
            <w:pPr>
              <w:pStyle w:val="ConsPlusNormal"/>
            </w:pPr>
            <w:r>
              <w:t xml:space="preserve">- "Формирование модели </w:t>
            </w:r>
            <w:proofErr w:type="spellStart"/>
            <w:r>
              <w:t>здоровьесбережения</w:t>
            </w:r>
            <w:proofErr w:type="spellEnd"/>
            <w:r>
              <w:t xml:space="preserve"> участников образовательных отношений в муниципальном ДОУ";</w:t>
            </w:r>
          </w:p>
          <w:p w:rsidR="00EA41E3" w:rsidRDefault="00EA41E3">
            <w:pPr>
              <w:pStyle w:val="ConsPlusNormal"/>
            </w:pPr>
            <w:r>
              <w:lastRenderedPageBreak/>
              <w:t>- "Развитие вариативных форм дошкольного образования на базе муниципальных дошкольных образовательных учреждений";</w:t>
            </w:r>
          </w:p>
          <w:p w:rsidR="00EA41E3" w:rsidRDefault="00EA41E3">
            <w:pPr>
              <w:pStyle w:val="ConsPlusNormal"/>
            </w:pPr>
            <w:r>
              <w:t>- "Организация спортивных секций для увеличения охвата детей старшего дошкольного возраста игрой в шахматы в дошкольных образовательных организациях города Белгорода ("Шахматы в ДОО")";</w:t>
            </w:r>
          </w:p>
          <w:p w:rsidR="00EA41E3" w:rsidRDefault="00EA41E3">
            <w:pPr>
              <w:pStyle w:val="ConsPlusNormal"/>
            </w:pPr>
            <w:r>
              <w:t>- "Внедрение системы 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w:t>
            </w:r>
          </w:p>
          <w:p w:rsidR="00EA41E3" w:rsidRDefault="00EA41E3">
            <w:pPr>
              <w:pStyle w:val="ConsPlusNormal"/>
            </w:pPr>
            <w:r>
              <w:t>- "Профилактика нарушений опорно-двигательного аппарата у воспитанников ДОО города Белгорода";</w:t>
            </w:r>
          </w:p>
          <w:p w:rsidR="00EA41E3" w:rsidRDefault="00EA41E3">
            <w:pPr>
              <w:pStyle w:val="ConsPlusNormal"/>
            </w:pPr>
            <w:r>
              <w:t>- "Внедрение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w:t>
            </w:r>
          </w:p>
          <w:p w:rsidR="00EA41E3" w:rsidRDefault="00EA41E3">
            <w:pPr>
              <w:pStyle w:val="ConsPlusNormal"/>
            </w:pPr>
            <w:r>
              <w:t>- "Создание центров цифрового развития на территории города Белгорода";</w:t>
            </w:r>
          </w:p>
          <w:p w:rsidR="00EA41E3" w:rsidRDefault="00EA41E3">
            <w:pPr>
              <w:pStyle w:val="ConsPlusNormal"/>
            </w:pPr>
            <w:r>
              <w:t xml:space="preserve">- Внедрение бережливых технологий в деятельность образовательных организаций города Белгорода "Бережливое образование" ("Бережливая школа", "Бережливый </w:t>
            </w:r>
            <w:r>
              <w:lastRenderedPageBreak/>
              <w:t>детский сад", "Бережливое</w:t>
            </w:r>
          </w:p>
          <w:p w:rsidR="00EA41E3" w:rsidRDefault="00EA41E3">
            <w:pPr>
              <w:pStyle w:val="ConsPlusNormal"/>
            </w:pPr>
            <w:r>
              <w:t>дополнительное образование")";</w:t>
            </w:r>
          </w:p>
          <w:p w:rsidR="00EA41E3" w:rsidRDefault="00EA41E3">
            <w:pPr>
              <w:pStyle w:val="ConsPlusNormal"/>
            </w:pPr>
            <w:r>
              <w:t>- "Создание единого электронного платежного документа на базе платформы "Виртуальная школа"</w:t>
            </w:r>
          </w:p>
        </w:tc>
        <w:tc>
          <w:tcPr>
            <w:tcW w:w="859" w:type="dxa"/>
          </w:tcPr>
          <w:p w:rsidR="00EA41E3" w:rsidRDefault="00EA41E3">
            <w:pPr>
              <w:pStyle w:val="ConsPlusNormal"/>
              <w:jc w:val="center"/>
            </w:pPr>
            <w:r>
              <w:lastRenderedPageBreak/>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1.5. Доля дошкольных организаций,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w:t>
            </w:r>
          </w:p>
        </w:tc>
        <w:tc>
          <w:tcPr>
            <w:tcW w:w="66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pPr>
            <w:r>
              <w:lastRenderedPageBreak/>
              <w:t>9.</w:t>
            </w:r>
          </w:p>
        </w:tc>
        <w:tc>
          <w:tcPr>
            <w:tcW w:w="3966" w:type="dxa"/>
          </w:tcPr>
          <w:p w:rsidR="00EA41E3" w:rsidRDefault="00EA41E3">
            <w:pPr>
              <w:pStyle w:val="ConsPlusNormal"/>
            </w:pPr>
            <w:r>
              <w:t>Подпрограмма 2.</w:t>
            </w:r>
          </w:p>
          <w:p w:rsidR="00EA41E3" w:rsidRDefault="00EA41E3">
            <w:pPr>
              <w:pStyle w:val="ConsPlusNormal"/>
            </w:pPr>
            <w:r>
              <w:t>Цель: Совершенствование образовательной среды, обеспечивающей равный доступ к качественным услугам общего образования</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t>1. Число победителей олимпиад, конкурсов, фестивалей регионального уровня и выше, включенных в федеральный и региональный перечни, чел.</w:t>
            </w:r>
          </w:p>
        </w:tc>
        <w:tc>
          <w:tcPr>
            <w:tcW w:w="664" w:type="dxa"/>
          </w:tcPr>
          <w:p w:rsidR="00EA41E3" w:rsidRDefault="00EA41E3">
            <w:pPr>
              <w:pStyle w:val="ConsPlusNormal"/>
              <w:jc w:val="center"/>
            </w:pPr>
            <w:r>
              <w:t>90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110</w:t>
            </w:r>
          </w:p>
        </w:tc>
        <w:tc>
          <w:tcPr>
            <w:tcW w:w="724" w:type="dxa"/>
          </w:tcPr>
          <w:p w:rsidR="00EA41E3" w:rsidRDefault="00EA41E3">
            <w:pPr>
              <w:pStyle w:val="ConsPlusNormal"/>
              <w:jc w:val="center"/>
            </w:pPr>
            <w:r>
              <w:t>130</w:t>
            </w:r>
          </w:p>
        </w:tc>
        <w:tc>
          <w:tcPr>
            <w:tcW w:w="724" w:type="dxa"/>
          </w:tcPr>
          <w:p w:rsidR="00EA41E3" w:rsidRDefault="00EA41E3">
            <w:pPr>
              <w:pStyle w:val="ConsPlusNormal"/>
              <w:jc w:val="center"/>
            </w:pPr>
            <w:r>
              <w:t>135</w:t>
            </w:r>
          </w:p>
        </w:tc>
        <w:tc>
          <w:tcPr>
            <w:tcW w:w="604" w:type="dxa"/>
          </w:tcPr>
          <w:p w:rsidR="00EA41E3" w:rsidRDefault="00EA41E3">
            <w:pPr>
              <w:pStyle w:val="ConsPlusNormal"/>
              <w:jc w:val="center"/>
            </w:pPr>
            <w:r>
              <w:t>140</w:t>
            </w:r>
          </w:p>
        </w:tc>
      </w:tr>
      <w:tr w:rsidR="00EA41E3" w:rsidTr="00753BE1">
        <w:tc>
          <w:tcPr>
            <w:tcW w:w="15259" w:type="dxa"/>
            <w:gridSpan w:val="12"/>
          </w:tcPr>
          <w:p w:rsidR="00EA41E3" w:rsidRDefault="00EA41E3">
            <w:pPr>
              <w:pStyle w:val="ConsPlusNormal"/>
              <w:jc w:val="center"/>
            </w:pPr>
            <w:r>
              <w:t>Задача 1. Обеспечение гарантий доступности общего образования</w:t>
            </w:r>
          </w:p>
        </w:tc>
      </w:tr>
      <w:tr w:rsidR="00EA41E3" w:rsidTr="00753BE1">
        <w:tc>
          <w:tcPr>
            <w:tcW w:w="424" w:type="dxa"/>
            <w:vMerge w:val="restart"/>
          </w:tcPr>
          <w:p w:rsidR="00EA41E3" w:rsidRDefault="00EA41E3">
            <w:pPr>
              <w:pStyle w:val="ConsPlusNormal"/>
            </w:pPr>
            <w:r>
              <w:t>10.</w:t>
            </w:r>
          </w:p>
        </w:tc>
        <w:tc>
          <w:tcPr>
            <w:tcW w:w="3966" w:type="dxa"/>
            <w:vMerge w:val="restart"/>
          </w:tcPr>
          <w:p w:rsidR="00EA41E3" w:rsidRDefault="00EA41E3">
            <w:pPr>
              <w:pStyle w:val="ConsPlusNormal"/>
            </w:pPr>
            <w:r>
              <w:t>Основное мероприятие 2.1.</w:t>
            </w:r>
          </w:p>
          <w:p w:rsidR="00EA41E3" w:rsidRDefault="00EA41E3">
            <w:pPr>
              <w:pStyle w:val="ConsPlusNormal"/>
            </w:pPr>
            <w:r>
              <w:t>Обеспечение государственных гарантий реализации прав граждан на получение общедоступного качественного бесплатного общего образования в муниципальных общеобразовательных учреждениях</w:t>
            </w:r>
          </w:p>
        </w:tc>
        <w:tc>
          <w:tcPr>
            <w:tcW w:w="859" w:type="dxa"/>
            <w:vMerge w:val="restart"/>
          </w:tcPr>
          <w:p w:rsidR="00EA41E3" w:rsidRDefault="00EA41E3">
            <w:pPr>
              <w:pStyle w:val="ConsPlusNormal"/>
              <w:jc w:val="center"/>
            </w:pPr>
            <w:r>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2.1.1. Отношение средней заработной платы учителей общеобразовательных учреждений города к средней заработной плате в экономике региона, %</w:t>
            </w:r>
          </w:p>
        </w:tc>
        <w:tc>
          <w:tcPr>
            <w:tcW w:w="66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2.1.2. Доля обучающихся, обеспеченных учебниками, соответствующими требованиям ФГОС, в общей численности обучающихся, %</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93</w:t>
            </w:r>
          </w:p>
        </w:tc>
        <w:tc>
          <w:tcPr>
            <w:tcW w:w="604" w:type="dxa"/>
          </w:tcPr>
          <w:p w:rsidR="00EA41E3" w:rsidRDefault="00EA41E3">
            <w:pPr>
              <w:pStyle w:val="ConsPlusNormal"/>
              <w:jc w:val="center"/>
            </w:pPr>
            <w:r>
              <w:t>95</w:t>
            </w:r>
          </w:p>
        </w:tc>
        <w:tc>
          <w:tcPr>
            <w:tcW w:w="724" w:type="dxa"/>
          </w:tcPr>
          <w:p w:rsidR="00EA41E3" w:rsidRDefault="00EA41E3">
            <w:pPr>
              <w:pStyle w:val="ConsPlusNormal"/>
              <w:jc w:val="center"/>
            </w:pPr>
            <w:r>
              <w:t>97</w:t>
            </w:r>
          </w:p>
        </w:tc>
        <w:tc>
          <w:tcPr>
            <w:tcW w:w="724" w:type="dxa"/>
          </w:tcPr>
          <w:p w:rsidR="00EA41E3" w:rsidRDefault="00EA41E3">
            <w:pPr>
              <w:pStyle w:val="ConsPlusNormal"/>
              <w:jc w:val="center"/>
            </w:pPr>
            <w:r>
              <w:t>99</w:t>
            </w:r>
          </w:p>
        </w:tc>
        <w:tc>
          <w:tcPr>
            <w:tcW w:w="604" w:type="dxa"/>
          </w:tcPr>
          <w:p w:rsidR="00EA41E3" w:rsidRDefault="00EA41E3">
            <w:pPr>
              <w:pStyle w:val="ConsPlusNormal"/>
              <w:jc w:val="center"/>
            </w:pPr>
            <w:r>
              <w:t>100</w:t>
            </w:r>
          </w:p>
        </w:tc>
      </w:tr>
      <w:tr w:rsidR="00EA41E3" w:rsidTr="00753BE1">
        <w:tc>
          <w:tcPr>
            <w:tcW w:w="15259" w:type="dxa"/>
            <w:gridSpan w:val="12"/>
          </w:tcPr>
          <w:p w:rsidR="00EA41E3" w:rsidRDefault="00EA41E3">
            <w:pPr>
              <w:pStyle w:val="ConsPlusNormal"/>
              <w:jc w:val="center"/>
            </w:pPr>
            <w:r>
              <w:t>Задача 2. Модернизация и развитие сети общего образования</w:t>
            </w:r>
          </w:p>
        </w:tc>
      </w:tr>
      <w:tr w:rsidR="00EA41E3" w:rsidTr="00753BE1">
        <w:tc>
          <w:tcPr>
            <w:tcW w:w="424" w:type="dxa"/>
          </w:tcPr>
          <w:p w:rsidR="00EA41E3" w:rsidRDefault="00EA41E3">
            <w:pPr>
              <w:pStyle w:val="ConsPlusNormal"/>
            </w:pPr>
            <w:r>
              <w:lastRenderedPageBreak/>
              <w:t>11.</w:t>
            </w:r>
          </w:p>
        </w:tc>
        <w:tc>
          <w:tcPr>
            <w:tcW w:w="3966" w:type="dxa"/>
          </w:tcPr>
          <w:p w:rsidR="00EA41E3" w:rsidRDefault="00EA41E3">
            <w:pPr>
              <w:pStyle w:val="ConsPlusNormal"/>
            </w:pPr>
            <w:r>
              <w:t>Основное мероприятие 2.2.</w:t>
            </w:r>
          </w:p>
          <w:p w:rsidR="00EA41E3" w:rsidRDefault="00EA41E3">
            <w:pPr>
              <w:pStyle w:val="ConsPlusNormal"/>
            </w:pPr>
            <w:r>
              <w:t>Развитие инфраструктуры общего образования</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t>2.2. Доля учреждений общего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w:t>
            </w:r>
          </w:p>
        </w:tc>
        <w:tc>
          <w:tcPr>
            <w:tcW w:w="66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15259" w:type="dxa"/>
            <w:gridSpan w:val="12"/>
          </w:tcPr>
          <w:p w:rsidR="00EA41E3" w:rsidRDefault="00EA41E3">
            <w:pPr>
              <w:pStyle w:val="ConsPlusNormal"/>
              <w:jc w:val="center"/>
            </w:pPr>
            <w:r>
              <w:t>Задача 3. Создание условий, обеспечивающих качество результатов освоения основных образовательных программ уровней общего образования в соответствии с требованиями федеральных государственных образовательных стандартов</w:t>
            </w:r>
          </w:p>
        </w:tc>
      </w:tr>
      <w:tr w:rsidR="00EA41E3" w:rsidTr="00753BE1">
        <w:tc>
          <w:tcPr>
            <w:tcW w:w="424" w:type="dxa"/>
            <w:vMerge w:val="restart"/>
          </w:tcPr>
          <w:p w:rsidR="00EA41E3" w:rsidRDefault="00EA41E3">
            <w:pPr>
              <w:pStyle w:val="ConsPlusNormal"/>
            </w:pPr>
            <w:r>
              <w:t>12</w:t>
            </w:r>
          </w:p>
        </w:tc>
        <w:tc>
          <w:tcPr>
            <w:tcW w:w="3966" w:type="dxa"/>
            <w:vMerge w:val="restart"/>
          </w:tcPr>
          <w:p w:rsidR="00EA41E3" w:rsidRDefault="00EA41E3">
            <w:pPr>
              <w:pStyle w:val="ConsPlusNormal"/>
            </w:pPr>
            <w:r>
              <w:t>Основное мероприятие 2.3.</w:t>
            </w:r>
          </w:p>
          <w:p w:rsidR="00EA41E3" w:rsidRDefault="00EA41E3">
            <w:pPr>
              <w:pStyle w:val="ConsPlusNormal"/>
            </w:pPr>
            <w:r>
              <w:t>Развитие кадрового потенциала, в том числе реализация проектов - "Создание автоматизированной базы данных педагогических работников муниципальных общеобразовательных учреждений города Белгорода ("Портфолио педагога")";</w:t>
            </w:r>
          </w:p>
          <w:p w:rsidR="00EA41E3" w:rsidRDefault="00EA41E3">
            <w:pPr>
              <w:pStyle w:val="ConsPlusNormal"/>
            </w:pPr>
            <w:r>
              <w:t>- "Разработка и внедрение системы работы по профилактике</w:t>
            </w:r>
          </w:p>
          <w:p w:rsidR="00EA41E3" w:rsidRDefault="00EA41E3">
            <w:pPr>
              <w:pStyle w:val="ConsPlusNormal"/>
            </w:pPr>
            <w:r>
              <w:t>профессионального выгорания педагогов образовательных организаций города Белгорода"</w:t>
            </w:r>
          </w:p>
        </w:tc>
        <w:tc>
          <w:tcPr>
            <w:tcW w:w="859" w:type="dxa"/>
            <w:vMerge w:val="restart"/>
          </w:tcPr>
          <w:p w:rsidR="00EA41E3" w:rsidRDefault="00EA41E3">
            <w:pPr>
              <w:pStyle w:val="ConsPlusNormal"/>
              <w:jc w:val="center"/>
            </w:pPr>
            <w:r>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2.3.1. Доля учителей в возрасте до 30 лет в общей численности учителей общеобразовательных учреждений, %</w:t>
            </w:r>
          </w:p>
        </w:tc>
        <w:tc>
          <w:tcPr>
            <w:tcW w:w="664" w:type="dxa"/>
          </w:tcPr>
          <w:p w:rsidR="00EA41E3" w:rsidRDefault="00EA41E3">
            <w:pPr>
              <w:pStyle w:val="ConsPlusNormal"/>
              <w:jc w:val="center"/>
            </w:pPr>
            <w:r>
              <w:t>19,8</w:t>
            </w:r>
          </w:p>
        </w:tc>
        <w:tc>
          <w:tcPr>
            <w:tcW w:w="604" w:type="dxa"/>
          </w:tcPr>
          <w:p w:rsidR="00EA41E3" w:rsidRDefault="00EA41E3">
            <w:pPr>
              <w:pStyle w:val="ConsPlusNormal"/>
              <w:jc w:val="center"/>
            </w:pPr>
            <w:r>
              <w:t>18,6</w:t>
            </w:r>
          </w:p>
        </w:tc>
        <w:tc>
          <w:tcPr>
            <w:tcW w:w="604" w:type="dxa"/>
          </w:tcPr>
          <w:p w:rsidR="00EA41E3" w:rsidRDefault="00EA41E3">
            <w:pPr>
              <w:pStyle w:val="ConsPlusNormal"/>
              <w:jc w:val="center"/>
            </w:pPr>
            <w:r>
              <w:t>19,2</w:t>
            </w:r>
          </w:p>
        </w:tc>
        <w:tc>
          <w:tcPr>
            <w:tcW w:w="724" w:type="dxa"/>
          </w:tcPr>
          <w:p w:rsidR="00EA41E3" w:rsidRDefault="00EA41E3">
            <w:pPr>
              <w:pStyle w:val="ConsPlusNormal"/>
              <w:jc w:val="center"/>
            </w:pPr>
            <w:r>
              <w:t>19,6</w:t>
            </w:r>
          </w:p>
        </w:tc>
        <w:tc>
          <w:tcPr>
            <w:tcW w:w="724" w:type="dxa"/>
          </w:tcPr>
          <w:p w:rsidR="00EA41E3" w:rsidRDefault="00EA41E3">
            <w:pPr>
              <w:pStyle w:val="ConsPlusNormal"/>
              <w:jc w:val="center"/>
            </w:pPr>
            <w:r>
              <w:t>19,9</w:t>
            </w:r>
          </w:p>
        </w:tc>
        <w:tc>
          <w:tcPr>
            <w:tcW w:w="604" w:type="dxa"/>
          </w:tcPr>
          <w:p w:rsidR="00EA41E3" w:rsidRDefault="00EA41E3">
            <w:pPr>
              <w:pStyle w:val="ConsPlusNormal"/>
              <w:jc w:val="center"/>
            </w:pPr>
            <w:r>
              <w:t>20,1</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2.3.2. Доля педагогов общеобразовательных учреждений, имеющих квалификационные категории, в общей численности педагогов общеобразовательных учреждений, %</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w:t>
            </w:r>
          </w:p>
        </w:tc>
        <w:tc>
          <w:tcPr>
            <w:tcW w:w="724" w:type="dxa"/>
          </w:tcPr>
          <w:p w:rsidR="00EA41E3" w:rsidRDefault="00EA41E3">
            <w:pPr>
              <w:pStyle w:val="ConsPlusNormal"/>
              <w:jc w:val="center"/>
            </w:pPr>
            <w:r>
              <w:t>75</w:t>
            </w:r>
          </w:p>
        </w:tc>
        <w:tc>
          <w:tcPr>
            <w:tcW w:w="724" w:type="dxa"/>
          </w:tcPr>
          <w:p w:rsidR="00EA41E3" w:rsidRDefault="00EA41E3">
            <w:pPr>
              <w:pStyle w:val="ConsPlusNormal"/>
              <w:jc w:val="center"/>
            </w:pPr>
            <w:r>
              <w:t>75</w:t>
            </w:r>
          </w:p>
        </w:tc>
        <w:tc>
          <w:tcPr>
            <w:tcW w:w="604" w:type="dxa"/>
          </w:tcPr>
          <w:p w:rsidR="00EA41E3" w:rsidRDefault="00EA41E3">
            <w:pPr>
              <w:pStyle w:val="ConsPlusNormal"/>
              <w:jc w:val="center"/>
            </w:pPr>
            <w:r>
              <w:t>75</w:t>
            </w:r>
          </w:p>
        </w:tc>
      </w:tr>
      <w:tr w:rsidR="00EA41E3" w:rsidTr="00753BE1">
        <w:tc>
          <w:tcPr>
            <w:tcW w:w="424" w:type="dxa"/>
            <w:vMerge w:val="restart"/>
          </w:tcPr>
          <w:p w:rsidR="00EA41E3" w:rsidRDefault="00EA41E3">
            <w:pPr>
              <w:pStyle w:val="ConsPlusNormal"/>
            </w:pPr>
            <w:r>
              <w:t>13.</w:t>
            </w:r>
          </w:p>
        </w:tc>
        <w:tc>
          <w:tcPr>
            <w:tcW w:w="3966" w:type="dxa"/>
            <w:vMerge w:val="restart"/>
          </w:tcPr>
          <w:p w:rsidR="00EA41E3" w:rsidRDefault="00EA41E3">
            <w:pPr>
              <w:pStyle w:val="ConsPlusNormal"/>
            </w:pPr>
            <w:r>
              <w:t>Основное мероприятие 2.4.</w:t>
            </w:r>
          </w:p>
          <w:p w:rsidR="00EA41E3" w:rsidRDefault="00EA41E3">
            <w:pPr>
              <w:pStyle w:val="ConsPlusNormal"/>
            </w:pPr>
            <w:r>
              <w:t>Совершенствование материально-технического оснащения образовательных организаций, в том числе реализация проектов:</w:t>
            </w:r>
          </w:p>
          <w:p w:rsidR="00EA41E3" w:rsidRDefault="00EA41E3">
            <w:pPr>
              <w:pStyle w:val="ConsPlusNormal"/>
            </w:pPr>
            <w:r>
              <w:lastRenderedPageBreak/>
              <w:t>- "Создание на базе образовательных учреждений города Белгорода рекреационно-образовательных зон";</w:t>
            </w:r>
          </w:p>
          <w:p w:rsidR="00EA41E3" w:rsidRDefault="00EA41E3">
            <w:pPr>
              <w:pStyle w:val="ConsPlusNormal"/>
            </w:pPr>
            <w:r>
              <w:t>- "Внедрение технологий 3d-моделирования в процесс обучения в образовательных учреждениях города Белгорода";</w:t>
            </w:r>
          </w:p>
          <w:p w:rsidR="00EA41E3" w:rsidRDefault="00EA41E3">
            <w:pPr>
              <w:pStyle w:val="ConsPlusNormal"/>
            </w:pPr>
            <w:r>
              <w:t>- "Внедрение в общеобразовательные учреждения города интерактивной технологии обучения первичным навыкам стрельбы";</w:t>
            </w:r>
          </w:p>
          <w:p w:rsidR="00EA41E3" w:rsidRDefault="00EA41E3">
            <w:pPr>
              <w:pStyle w:val="ConsPlusNormal"/>
            </w:pPr>
            <w:r>
              <w:t>- "Создание инклюзивной образовательной среды в муниципальной системе образования города Белгорода ("Пусть всегда будем МЫ!")";</w:t>
            </w:r>
          </w:p>
          <w:p w:rsidR="00EA41E3" w:rsidRDefault="00EA41E3">
            <w:pPr>
              <w:pStyle w:val="ConsPlusNormal"/>
            </w:pPr>
            <w:r>
              <w:t>- "Создание муниципальной модели непрерывного математического образования обучающихся общеобразовательных организаций города Белгорода";</w:t>
            </w:r>
          </w:p>
          <w:p w:rsidR="00EA41E3" w:rsidRDefault="00EA41E3">
            <w:pPr>
              <w:pStyle w:val="ConsPlusNormal"/>
            </w:pPr>
            <w:r>
              <w:t>- "Внедрение системы автоматизированного учета учебно-методических комплектов общеобразовательных учреждений на территории города Белгорода";</w:t>
            </w:r>
          </w:p>
          <w:p w:rsidR="00EA41E3" w:rsidRDefault="00EA41E3">
            <w:pPr>
              <w:pStyle w:val="ConsPlusNormal"/>
            </w:pPr>
            <w:r>
              <w:t>- "Внедрение системы. автоматизированного учета критериев эффективности деятельности руководителей общеобразовательных учреждений на территории города Белгорода";</w:t>
            </w:r>
          </w:p>
          <w:p w:rsidR="00EA41E3" w:rsidRDefault="00EA41E3">
            <w:pPr>
              <w:pStyle w:val="ConsPlusNormal"/>
            </w:pPr>
            <w:r>
              <w:t xml:space="preserve">- "Создание </w:t>
            </w:r>
            <w:proofErr w:type="spellStart"/>
            <w:r>
              <w:t>здоровьесберегающей</w:t>
            </w:r>
            <w:proofErr w:type="spellEnd"/>
            <w:r>
              <w:t xml:space="preserve"> </w:t>
            </w:r>
            <w:r>
              <w:lastRenderedPageBreak/>
              <w:t>среды в общеобразовательных организациях города Белгорода ("Здоровый взгляд в будущее")";</w:t>
            </w:r>
          </w:p>
          <w:p w:rsidR="00EA41E3" w:rsidRDefault="00EA41E3">
            <w:pPr>
              <w:pStyle w:val="ConsPlusNormal"/>
            </w:pPr>
            <w:r>
              <w:t>- "Создание условий для. воспитания и формирования правильной осанки у обучающихся общеобразовательных организаций города Белгорода ("Правильная осанка - основа красоты и здоровья!");</w:t>
            </w:r>
          </w:p>
          <w:p w:rsidR="00EA41E3" w:rsidRDefault="00EA41E3">
            <w:pPr>
              <w:pStyle w:val="ConsPlusNormal"/>
            </w:pPr>
            <w:r>
              <w:t>- "Создание рекреационных зон в образовательных учреждениях города";</w:t>
            </w:r>
          </w:p>
          <w:p w:rsidR="00EA41E3" w:rsidRDefault="00EA41E3">
            <w:pPr>
              <w:pStyle w:val="ConsPlusNormal"/>
            </w:pPr>
            <w:r>
              <w:t>- "Комплексная реорганизация системы школьного питания на территории города Белгорода ("Школьный ресторан")";</w:t>
            </w:r>
          </w:p>
          <w:p w:rsidR="00EA41E3" w:rsidRDefault="00EA41E3">
            <w:pPr>
              <w:pStyle w:val="ConsPlusNormal"/>
            </w:pPr>
            <w:r>
              <w:t>- "Организация работы общеобразовательных учреждений города Белгорода в режиме "Школа полного дня";</w:t>
            </w:r>
          </w:p>
          <w:p w:rsidR="00EA41E3" w:rsidRDefault="00EA41E3">
            <w:pPr>
              <w:pStyle w:val="ConsPlusNormal"/>
            </w:pPr>
            <w:r>
              <w:t>- "Организация комплексной работы с учащимися общеобразовательных организаций города Белгорода, испытывающими трудности с освоением основной общеобразовательной программы ("К успеху вместе!")";</w:t>
            </w:r>
          </w:p>
          <w:p w:rsidR="00EA41E3" w:rsidRDefault="00EA41E3">
            <w:pPr>
              <w:pStyle w:val="ConsPlusNormal"/>
            </w:pPr>
            <w:r>
              <w:t>-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p w:rsidR="00EA41E3" w:rsidRDefault="00EA41E3">
            <w:pPr>
              <w:pStyle w:val="ConsPlusNormal"/>
            </w:pPr>
            <w:r>
              <w:lastRenderedPageBreak/>
              <w:t>- "Создание единого электронного платежного документа на базе платформы "Виртуальная школа"</w:t>
            </w:r>
          </w:p>
        </w:tc>
        <w:tc>
          <w:tcPr>
            <w:tcW w:w="859" w:type="dxa"/>
            <w:vMerge w:val="restart"/>
          </w:tcPr>
          <w:p w:rsidR="00EA41E3" w:rsidRDefault="00EA41E3">
            <w:pPr>
              <w:pStyle w:val="ConsPlusNormal"/>
              <w:jc w:val="center"/>
            </w:pPr>
            <w:r>
              <w:lastRenderedPageBreak/>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 xml:space="preserve">2.4.1. Доля учащихся, которым предоставлена возможность обучаться в соответствии с основными современными требованиями (создано от 80% </w:t>
            </w:r>
            <w:r>
              <w:lastRenderedPageBreak/>
              <w:t>до 100% современных условий), в общей численности школьников, %</w:t>
            </w:r>
          </w:p>
        </w:tc>
        <w:tc>
          <w:tcPr>
            <w:tcW w:w="664" w:type="dxa"/>
          </w:tcPr>
          <w:p w:rsidR="00EA41E3" w:rsidRDefault="00EA41E3">
            <w:pPr>
              <w:pStyle w:val="ConsPlusNormal"/>
              <w:jc w:val="center"/>
            </w:pPr>
            <w:r>
              <w:lastRenderedPageBreak/>
              <w:t>90</w:t>
            </w:r>
          </w:p>
        </w:tc>
        <w:tc>
          <w:tcPr>
            <w:tcW w:w="604" w:type="dxa"/>
          </w:tcPr>
          <w:p w:rsidR="00EA41E3" w:rsidRDefault="00EA41E3">
            <w:pPr>
              <w:pStyle w:val="ConsPlusNormal"/>
              <w:jc w:val="center"/>
            </w:pPr>
            <w:r>
              <w:t>91</w:t>
            </w:r>
          </w:p>
        </w:tc>
        <w:tc>
          <w:tcPr>
            <w:tcW w:w="604" w:type="dxa"/>
          </w:tcPr>
          <w:p w:rsidR="00EA41E3" w:rsidRDefault="00EA41E3">
            <w:pPr>
              <w:pStyle w:val="ConsPlusNormal"/>
              <w:jc w:val="center"/>
            </w:pPr>
            <w:r>
              <w:t>92</w:t>
            </w:r>
          </w:p>
        </w:tc>
        <w:tc>
          <w:tcPr>
            <w:tcW w:w="724" w:type="dxa"/>
          </w:tcPr>
          <w:p w:rsidR="00EA41E3" w:rsidRDefault="00EA41E3">
            <w:pPr>
              <w:pStyle w:val="ConsPlusNormal"/>
              <w:jc w:val="center"/>
            </w:pPr>
            <w:r>
              <w:t>93</w:t>
            </w:r>
          </w:p>
        </w:tc>
        <w:tc>
          <w:tcPr>
            <w:tcW w:w="724" w:type="dxa"/>
          </w:tcPr>
          <w:p w:rsidR="00EA41E3" w:rsidRDefault="00EA41E3">
            <w:pPr>
              <w:pStyle w:val="ConsPlusNormal"/>
              <w:jc w:val="center"/>
            </w:pPr>
            <w:r>
              <w:t>95</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2.4.2. Количество пользователей-учащихся на 1 персональный компьютер, чел.</w:t>
            </w:r>
          </w:p>
        </w:tc>
        <w:tc>
          <w:tcPr>
            <w:tcW w:w="664" w:type="dxa"/>
          </w:tcPr>
          <w:p w:rsidR="00EA41E3" w:rsidRDefault="00EA41E3">
            <w:pPr>
              <w:pStyle w:val="ConsPlusNormal"/>
              <w:jc w:val="center"/>
            </w:pPr>
            <w:r>
              <w:t>10</w:t>
            </w:r>
          </w:p>
        </w:tc>
        <w:tc>
          <w:tcPr>
            <w:tcW w:w="604" w:type="dxa"/>
          </w:tcPr>
          <w:p w:rsidR="00EA41E3" w:rsidRDefault="00EA41E3">
            <w:pPr>
              <w:pStyle w:val="ConsPlusNormal"/>
              <w:jc w:val="center"/>
            </w:pPr>
            <w:r>
              <w:t>9</w:t>
            </w:r>
          </w:p>
        </w:tc>
        <w:tc>
          <w:tcPr>
            <w:tcW w:w="604" w:type="dxa"/>
          </w:tcPr>
          <w:p w:rsidR="00EA41E3" w:rsidRDefault="00EA41E3">
            <w:pPr>
              <w:pStyle w:val="ConsPlusNormal"/>
              <w:jc w:val="center"/>
            </w:pPr>
            <w:r>
              <w:t>9</w:t>
            </w:r>
          </w:p>
        </w:tc>
        <w:tc>
          <w:tcPr>
            <w:tcW w:w="724" w:type="dxa"/>
          </w:tcPr>
          <w:p w:rsidR="00EA41E3" w:rsidRDefault="00EA41E3">
            <w:pPr>
              <w:pStyle w:val="ConsPlusNormal"/>
              <w:jc w:val="center"/>
            </w:pPr>
            <w:r>
              <w:t>8</w:t>
            </w:r>
          </w:p>
        </w:tc>
        <w:tc>
          <w:tcPr>
            <w:tcW w:w="724" w:type="dxa"/>
          </w:tcPr>
          <w:p w:rsidR="00EA41E3" w:rsidRDefault="00EA41E3">
            <w:pPr>
              <w:pStyle w:val="ConsPlusNormal"/>
              <w:jc w:val="center"/>
            </w:pPr>
            <w:r>
              <w:t>8</w:t>
            </w:r>
          </w:p>
        </w:tc>
        <w:tc>
          <w:tcPr>
            <w:tcW w:w="604" w:type="dxa"/>
          </w:tcPr>
          <w:p w:rsidR="00EA41E3" w:rsidRDefault="00EA41E3">
            <w:pPr>
              <w:pStyle w:val="ConsPlusNormal"/>
              <w:jc w:val="center"/>
            </w:pPr>
            <w:r>
              <w:t>7</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2.4.3. Доля учебных кабинетов общеобразовательных учреждений, оборудованных автоматизированным рабочим местом учителя, %</w:t>
            </w:r>
          </w:p>
        </w:tc>
        <w:tc>
          <w:tcPr>
            <w:tcW w:w="664" w:type="dxa"/>
          </w:tcPr>
          <w:p w:rsidR="00EA41E3" w:rsidRDefault="00EA41E3">
            <w:pPr>
              <w:pStyle w:val="ConsPlusNormal"/>
              <w:jc w:val="center"/>
            </w:pPr>
            <w:r>
              <w:t>63</w:t>
            </w:r>
          </w:p>
        </w:tc>
        <w:tc>
          <w:tcPr>
            <w:tcW w:w="604" w:type="dxa"/>
          </w:tcPr>
          <w:p w:rsidR="00EA41E3" w:rsidRDefault="00EA41E3">
            <w:pPr>
              <w:pStyle w:val="ConsPlusNormal"/>
              <w:jc w:val="center"/>
            </w:pPr>
            <w:r>
              <w:t>66</w:t>
            </w:r>
          </w:p>
        </w:tc>
        <w:tc>
          <w:tcPr>
            <w:tcW w:w="604" w:type="dxa"/>
          </w:tcPr>
          <w:p w:rsidR="00EA41E3" w:rsidRDefault="00EA41E3">
            <w:pPr>
              <w:pStyle w:val="ConsPlusNormal"/>
              <w:jc w:val="center"/>
            </w:pPr>
            <w:r>
              <w:t>69</w:t>
            </w:r>
          </w:p>
        </w:tc>
        <w:tc>
          <w:tcPr>
            <w:tcW w:w="724" w:type="dxa"/>
          </w:tcPr>
          <w:p w:rsidR="00EA41E3" w:rsidRDefault="00EA41E3">
            <w:pPr>
              <w:pStyle w:val="ConsPlusNormal"/>
              <w:jc w:val="center"/>
            </w:pPr>
            <w:r>
              <w:t>72</w:t>
            </w:r>
          </w:p>
        </w:tc>
        <w:tc>
          <w:tcPr>
            <w:tcW w:w="724" w:type="dxa"/>
          </w:tcPr>
          <w:p w:rsidR="00EA41E3" w:rsidRDefault="00EA41E3">
            <w:pPr>
              <w:pStyle w:val="ConsPlusNormal"/>
              <w:jc w:val="center"/>
            </w:pPr>
            <w:r>
              <w:t>75</w:t>
            </w:r>
          </w:p>
        </w:tc>
        <w:tc>
          <w:tcPr>
            <w:tcW w:w="604" w:type="dxa"/>
          </w:tcPr>
          <w:p w:rsidR="00EA41E3" w:rsidRDefault="00EA41E3">
            <w:pPr>
              <w:pStyle w:val="ConsPlusNormal"/>
              <w:jc w:val="center"/>
            </w:pPr>
            <w:r>
              <w:t>78</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2.4.4. Доля детей с ограниченными возможностями здоровья школьного возраста, получающих коррекционную помощь, в общей численности детей с ограниченными возможностями здоровья школьного возраста, %</w:t>
            </w:r>
          </w:p>
        </w:tc>
        <w:tc>
          <w:tcPr>
            <w:tcW w:w="66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2.4.5. Доля учащихся общеобразовательных учреждений, получающих двухразовое питание, %</w:t>
            </w:r>
          </w:p>
        </w:tc>
        <w:tc>
          <w:tcPr>
            <w:tcW w:w="664" w:type="dxa"/>
          </w:tcPr>
          <w:p w:rsidR="00EA41E3" w:rsidRDefault="00EA41E3">
            <w:pPr>
              <w:pStyle w:val="ConsPlusNormal"/>
              <w:jc w:val="center"/>
            </w:pPr>
            <w:r>
              <w:t>74,3</w:t>
            </w:r>
          </w:p>
        </w:tc>
        <w:tc>
          <w:tcPr>
            <w:tcW w:w="604" w:type="dxa"/>
          </w:tcPr>
          <w:p w:rsidR="00EA41E3" w:rsidRDefault="00EA41E3">
            <w:pPr>
              <w:pStyle w:val="ConsPlusNormal"/>
              <w:jc w:val="center"/>
            </w:pPr>
            <w:r>
              <w:t>74,3</w:t>
            </w:r>
          </w:p>
        </w:tc>
        <w:tc>
          <w:tcPr>
            <w:tcW w:w="604" w:type="dxa"/>
          </w:tcPr>
          <w:p w:rsidR="00EA41E3" w:rsidRDefault="00EA41E3">
            <w:pPr>
              <w:pStyle w:val="ConsPlusNormal"/>
              <w:jc w:val="center"/>
            </w:pPr>
            <w:r>
              <w:t>74,7</w:t>
            </w:r>
          </w:p>
        </w:tc>
        <w:tc>
          <w:tcPr>
            <w:tcW w:w="724" w:type="dxa"/>
          </w:tcPr>
          <w:p w:rsidR="00EA41E3" w:rsidRDefault="00EA41E3">
            <w:pPr>
              <w:pStyle w:val="ConsPlusNormal"/>
              <w:jc w:val="center"/>
            </w:pPr>
            <w:r>
              <w:t>75</w:t>
            </w:r>
          </w:p>
        </w:tc>
        <w:tc>
          <w:tcPr>
            <w:tcW w:w="724" w:type="dxa"/>
          </w:tcPr>
          <w:p w:rsidR="00EA41E3" w:rsidRDefault="00EA41E3">
            <w:pPr>
              <w:pStyle w:val="ConsPlusNormal"/>
              <w:jc w:val="center"/>
            </w:pPr>
            <w:r>
              <w:t>75,3</w:t>
            </w:r>
          </w:p>
        </w:tc>
        <w:tc>
          <w:tcPr>
            <w:tcW w:w="604" w:type="dxa"/>
          </w:tcPr>
          <w:p w:rsidR="00EA41E3" w:rsidRDefault="00EA41E3">
            <w:pPr>
              <w:pStyle w:val="ConsPlusNormal"/>
              <w:jc w:val="center"/>
            </w:pPr>
            <w:r>
              <w:t>75,7</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2.4.6. Доля обучающихся, отнесенных к 1 и 2 группам здоровья, %</w:t>
            </w:r>
          </w:p>
        </w:tc>
        <w:tc>
          <w:tcPr>
            <w:tcW w:w="664" w:type="dxa"/>
          </w:tcPr>
          <w:p w:rsidR="00EA41E3" w:rsidRDefault="00EA41E3">
            <w:pPr>
              <w:pStyle w:val="ConsPlusNormal"/>
              <w:jc w:val="center"/>
            </w:pPr>
            <w:r>
              <w:t>60,8</w:t>
            </w:r>
          </w:p>
        </w:tc>
        <w:tc>
          <w:tcPr>
            <w:tcW w:w="604" w:type="dxa"/>
          </w:tcPr>
          <w:p w:rsidR="00EA41E3" w:rsidRDefault="00EA41E3">
            <w:pPr>
              <w:pStyle w:val="ConsPlusNormal"/>
              <w:jc w:val="center"/>
            </w:pPr>
            <w:r>
              <w:t>61,5</w:t>
            </w:r>
          </w:p>
        </w:tc>
        <w:tc>
          <w:tcPr>
            <w:tcW w:w="604" w:type="dxa"/>
          </w:tcPr>
          <w:p w:rsidR="00EA41E3" w:rsidRDefault="00EA41E3">
            <w:pPr>
              <w:pStyle w:val="ConsPlusNormal"/>
              <w:jc w:val="center"/>
            </w:pPr>
            <w:r>
              <w:t>62</w:t>
            </w:r>
          </w:p>
        </w:tc>
        <w:tc>
          <w:tcPr>
            <w:tcW w:w="724" w:type="dxa"/>
          </w:tcPr>
          <w:p w:rsidR="00EA41E3" w:rsidRDefault="00EA41E3">
            <w:pPr>
              <w:pStyle w:val="ConsPlusNormal"/>
              <w:jc w:val="center"/>
            </w:pPr>
            <w:r>
              <w:t>62,5</w:t>
            </w:r>
          </w:p>
        </w:tc>
        <w:tc>
          <w:tcPr>
            <w:tcW w:w="724" w:type="dxa"/>
          </w:tcPr>
          <w:p w:rsidR="00EA41E3" w:rsidRDefault="00EA41E3">
            <w:pPr>
              <w:pStyle w:val="ConsPlusNormal"/>
              <w:jc w:val="center"/>
            </w:pPr>
            <w:r>
              <w:t>63</w:t>
            </w:r>
          </w:p>
        </w:tc>
        <w:tc>
          <w:tcPr>
            <w:tcW w:w="604" w:type="dxa"/>
          </w:tcPr>
          <w:p w:rsidR="00EA41E3" w:rsidRDefault="00EA41E3">
            <w:pPr>
              <w:pStyle w:val="ConsPlusNormal"/>
              <w:jc w:val="center"/>
            </w:pPr>
            <w:r>
              <w:t>63,5</w:t>
            </w:r>
          </w:p>
        </w:tc>
      </w:tr>
      <w:tr w:rsidR="00EA41E3" w:rsidTr="00753BE1">
        <w:tc>
          <w:tcPr>
            <w:tcW w:w="424" w:type="dxa"/>
            <w:vMerge w:val="restart"/>
          </w:tcPr>
          <w:p w:rsidR="00EA41E3" w:rsidRDefault="00EA41E3">
            <w:pPr>
              <w:pStyle w:val="ConsPlusNormal"/>
            </w:pPr>
            <w:r>
              <w:lastRenderedPageBreak/>
              <w:t>14.</w:t>
            </w:r>
          </w:p>
        </w:tc>
        <w:tc>
          <w:tcPr>
            <w:tcW w:w="3966" w:type="dxa"/>
            <w:vMerge w:val="restart"/>
          </w:tcPr>
          <w:p w:rsidR="00EA41E3" w:rsidRDefault="00EA41E3">
            <w:pPr>
              <w:pStyle w:val="ConsPlusNormal"/>
            </w:pPr>
            <w:r>
              <w:t>Основное мероприятие 2.5.</w:t>
            </w:r>
          </w:p>
          <w:p w:rsidR="00EA41E3" w:rsidRDefault="00EA41E3">
            <w:pPr>
              <w:pStyle w:val="ConsPlusNormal"/>
            </w:pPr>
            <w:r>
              <w:t>Развитие воспитательной среды общеобразовательных учреждений и поддержки одаренных детей, в том числе реализация проектов:</w:t>
            </w:r>
          </w:p>
          <w:p w:rsidR="00EA41E3" w:rsidRDefault="00EA41E3">
            <w:pPr>
              <w:pStyle w:val="ConsPlusNormal"/>
            </w:pPr>
            <w:r>
              <w:t>- "Внедрение интеллектуальных игр в муниципальную систему образования":</w:t>
            </w:r>
          </w:p>
          <w:p w:rsidR="00EA41E3" w:rsidRDefault="00EA41E3">
            <w:pPr>
              <w:pStyle w:val="ConsPlusNormal"/>
            </w:pPr>
            <w:r>
              <w:t xml:space="preserve">- "Проведение Летней школы" </w:t>
            </w:r>
            <w:proofErr w:type="spellStart"/>
            <w:r>
              <w:t>НаукоГрад</w:t>
            </w:r>
            <w:proofErr w:type="spellEnd"/>
            <w:r>
              <w:t xml:space="preserve"> Ника" на базе загородного оздоровительного лагеря им. </w:t>
            </w:r>
            <w:proofErr w:type="spellStart"/>
            <w:r>
              <w:t>Ю.А.Гагарина</w:t>
            </w:r>
            <w:proofErr w:type="spellEnd"/>
            <w:r>
              <w:t>";</w:t>
            </w:r>
          </w:p>
          <w:p w:rsidR="00EA41E3" w:rsidRDefault="00EA41E3">
            <w:pPr>
              <w:pStyle w:val="ConsPlusNormal"/>
            </w:pPr>
            <w:r>
              <w:t>- "Проведение учебно-полевых сборов на базах детских оздоровительных лагерей "Сокол", "Сосновый бор", "Юность";</w:t>
            </w:r>
          </w:p>
          <w:p w:rsidR="00EA41E3" w:rsidRDefault="00EA41E3">
            <w:pPr>
              <w:pStyle w:val="ConsPlusNormal"/>
            </w:pPr>
            <w:r>
              <w:t>- "Проведение "Школы юных инженеров-конструкторов "в г. Белгороде";</w:t>
            </w:r>
          </w:p>
          <w:p w:rsidR="00EA41E3" w:rsidRDefault="00EA41E3">
            <w:pPr>
              <w:pStyle w:val="ConsPlusNormal"/>
            </w:pPr>
            <w:r>
              <w:t>- "Создание муниципальной сетевой модели поддержки и сопровождения одаренных детей "Новому времени - новые открытия";</w:t>
            </w:r>
          </w:p>
          <w:p w:rsidR="00EA41E3" w:rsidRDefault="00EA41E3">
            <w:pPr>
              <w:pStyle w:val="ConsPlusNormal"/>
            </w:pPr>
            <w:r>
              <w:t>- "Внедрение новых форм и содержания воспитательной работы в общеобразовательных учреждениях города Белгорода ("Вместе идем дорогой добра")";</w:t>
            </w:r>
          </w:p>
          <w:p w:rsidR="00EA41E3" w:rsidRDefault="00EA41E3">
            <w:pPr>
              <w:pStyle w:val="ConsPlusNormal"/>
            </w:pPr>
            <w:r>
              <w:t xml:space="preserve">- "Создание системы наставничества и шефства для обучающихся образовательных организаций города </w:t>
            </w:r>
            <w:r>
              <w:lastRenderedPageBreak/>
              <w:t>Белгорода "Дети-наставники";</w:t>
            </w:r>
          </w:p>
          <w:p w:rsidR="00EA41E3" w:rsidRDefault="00EA41E3">
            <w:pPr>
              <w:pStyle w:val="ConsPlusNormal"/>
            </w:pPr>
            <w:r>
              <w:t>- "Внедрение новых форм и направлений деятельности дополнительного образования детей на территории города Белгорода";</w:t>
            </w:r>
          </w:p>
          <w:p w:rsidR="00EA41E3" w:rsidRDefault="00EA41E3">
            <w:pPr>
              <w:pStyle w:val="ConsPlusNormal"/>
            </w:pPr>
            <w:r>
              <w:t xml:space="preserve">- "Создание комплексной многоуровневой модели </w:t>
            </w:r>
            <w:proofErr w:type="spellStart"/>
            <w:r>
              <w:t>профориентационной</w:t>
            </w:r>
            <w:proofErr w:type="spellEnd"/>
            <w:r>
              <w:t xml:space="preserve"> работы с обучающимися в образовательных организациях города Белгорода "Профессиональный старт в будущее";</w:t>
            </w:r>
          </w:p>
          <w:p w:rsidR="00EA41E3" w:rsidRDefault="00EA41E3">
            <w:pPr>
              <w:pStyle w:val="ConsPlusNormal"/>
            </w:pPr>
            <w:r>
              <w:t>- "Создание центров цифрового развития на территории города Белгорода"</w:t>
            </w:r>
          </w:p>
        </w:tc>
        <w:tc>
          <w:tcPr>
            <w:tcW w:w="859" w:type="dxa"/>
            <w:vMerge w:val="restart"/>
          </w:tcPr>
          <w:p w:rsidR="00EA41E3" w:rsidRDefault="00EA41E3">
            <w:pPr>
              <w:pStyle w:val="ConsPlusNormal"/>
              <w:jc w:val="center"/>
            </w:pPr>
            <w:r>
              <w:lastRenderedPageBreak/>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2.5.1. Доля учащихся, совершивших правонарушения и преступления, %</w:t>
            </w:r>
          </w:p>
        </w:tc>
        <w:tc>
          <w:tcPr>
            <w:tcW w:w="664" w:type="dxa"/>
          </w:tcPr>
          <w:p w:rsidR="00EA41E3" w:rsidRDefault="00EA41E3">
            <w:pPr>
              <w:pStyle w:val="ConsPlusNormal"/>
              <w:jc w:val="center"/>
            </w:pPr>
            <w:r>
              <w:t>0,89</w:t>
            </w:r>
          </w:p>
        </w:tc>
        <w:tc>
          <w:tcPr>
            <w:tcW w:w="604" w:type="dxa"/>
          </w:tcPr>
          <w:p w:rsidR="00EA41E3" w:rsidRDefault="00EA41E3">
            <w:pPr>
              <w:pStyle w:val="ConsPlusNormal"/>
              <w:jc w:val="center"/>
            </w:pPr>
            <w:r>
              <w:t>0,88</w:t>
            </w:r>
          </w:p>
        </w:tc>
        <w:tc>
          <w:tcPr>
            <w:tcW w:w="604" w:type="dxa"/>
          </w:tcPr>
          <w:p w:rsidR="00EA41E3" w:rsidRDefault="00EA41E3">
            <w:pPr>
              <w:pStyle w:val="ConsPlusNormal"/>
              <w:jc w:val="center"/>
            </w:pPr>
            <w:r>
              <w:t>0,87</w:t>
            </w:r>
          </w:p>
        </w:tc>
        <w:tc>
          <w:tcPr>
            <w:tcW w:w="724" w:type="dxa"/>
          </w:tcPr>
          <w:p w:rsidR="00EA41E3" w:rsidRDefault="00EA41E3">
            <w:pPr>
              <w:pStyle w:val="ConsPlusNormal"/>
              <w:jc w:val="center"/>
            </w:pPr>
            <w:r>
              <w:t>0,86</w:t>
            </w:r>
          </w:p>
        </w:tc>
        <w:tc>
          <w:tcPr>
            <w:tcW w:w="724" w:type="dxa"/>
          </w:tcPr>
          <w:p w:rsidR="00EA41E3" w:rsidRDefault="00EA41E3">
            <w:pPr>
              <w:pStyle w:val="ConsPlusNormal"/>
              <w:jc w:val="center"/>
            </w:pPr>
            <w:r>
              <w:t>0,85</w:t>
            </w:r>
          </w:p>
        </w:tc>
        <w:tc>
          <w:tcPr>
            <w:tcW w:w="604" w:type="dxa"/>
          </w:tcPr>
          <w:p w:rsidR="00EA41E3" w:rsidRDefault="00EA41E3">
            <w:pPr>
              <w:pStyle w:val="ConsPlusNormal"/>
              <w:jc w:val="center"/>
            </w:pPr>
            <w:r>
              <w:t>0,84</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2.5.2. Доля учащихся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47,0</w:t>
            </w:r>
          </w:p>
        </w:tc>
        <w:tc>
          <w:tcPr>
            <w:tcW w:w="604" w:type="dxa"/>
          </w:tcPr>
          <w:p w:rsidR="00EA41E3" w:rsidRDefault="00EA41E3">
            <w:pPr>
              <w:pStyle w:val="ConsPlusNormal"/>
              <w:jc w:val="center"/>
            </w:pPr>
            <w:r>
              <w:t>47,5</w:t>
            </w:r>
          </w:p>
        </w:tc>
        <w:tc>
          <w:tcPr>
            <w:tcW w:w="724" w:type="dxa"/>
          </w:tcPr>
          <w:p w:rsidR="00EA41E3" w:rsidRDefault="00EA41E3">
            <w:pPr>
              <w:pStyle w:val="ConsPlusNormal"/>
              <w:jc w:val="center"/>
            </w:pPr>
            <w:r>
              <w:t>48,0</w:t>
            </w:r>
          </w:p>
        </w:tc>
        <w:tc>
          <w:tcPr>
            <w:tcW w:w="724" w:type="dxa"/>
          </w:tcPr>
          <w:p w:rsidR="00EA41E3" w:rsidRDefault="00EA41E3">
            <w:pPr>
              <w:pStyle w:val="ConsPlusNormal"/>
              <w:jc w:val="center"/>
            </w:pPr>
            <w:r>
              <w:t>48,5</w:t>
            </w:r>
          </w:p>
        </w:tc>
        <w:tc>
          <w:tcPr>
            <w:tcW w:w="604" w:type="dxa"/>
          </w:tcPr>
          <w:p w:rsidR="00EA41E3" w:rsidRDefault="00EA41E3">
            <w:pPr>
              <w:pStyle w:val="ConsPlusNormal"/>
              <w:jc w:val="center"/>
            </w:pPr>
            <w:r>
              <w:t>49,0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2.5.3. Доля учащихся 9 - 11 классов Центра для одаренных детей (МАНОУ "</w:t>
            </w:r>
            <w:proofErr w:type="spellStart"/>
            <w:r>
              <w:t>Шуховский</w:t>
            </w:r>
            <w:proofErr w:type="spellEnd"/>
            <w:r>
              <w:t xml:space="preserve"> лицей"),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w:t>
            </w:r>
          </w:p>
        </w:tc>
        <w:tc>
          <w:tcPr>
            <w:tcW w:w="664" w:type="dxa"/>
          </w:tcPr>
          <w:p w:rsidR="00EA41E3" w:rsidRDefault="00EA41E3">
            <w:pPr>
              <w:pStyle w:val="ConsPlusNormal"/>
              <w:jc w:val="center"/>
            </w:pPr>
            <w:r>
              <w:t>10,5</w:t>
            </w:r>
          </w:p>
        </w:tc>
        <w:tc>
          <w:tcPr>
            <w:tcW w:w="604" w:type="dxa"/>
          </w:tcPr>
          <w:p w:rsidR="00EA41E3" w:rsidRDefault="00EA41E3">
            <w:pPr>
              <w:pStyle w:val="ConsPlusNormal"/>
              <w:jc w:val="center"/>
            </w:pPr>
            <w:r>
              <w:t>11,0</w:t>
            </w:r>
          </w:p>
        </w:tc>
        <w:tc>
          <w:tcPr>
            <w:tcW w:w="604" w:type="dxa"/>
          </w:tcPr>
          <w:p w:rsidR="00EA41E3" w:rsidRDefault="00EA41E3">
            <w:pPr>
              <w:pStyle w:val="ConsPlusNormal"/>
              <w:jc w:val="center"/>
            </w:pPr>
            <w:r>
              <w:t>11,5</w:t>
            </w:r>
          </w:p>
        </w:tc>
        <w:tc>
          <w:tcPr>
            <w:tcW w:w="724" w:type="dxa"/>
          </w:tcPr>
          <w:p w:rsidR="00EA41E3" w:rsidRDefault="00EA41E3">
            <w:pPr>
              <w:pStyle w:val="ConsPlusNormal"/>
              <w:jc w:val="center"/>
            </w:pPr>
            <w:r>
              <w:t>12,0</w:t>
            </w:r>
          </w:p>
        </w:tc>
        <w:tc>
          <w:tcPr>
            <w:tcW w:w="724" w:type="dxa"/>
          </w:tcPr>
          <w:p w:rsidR="00EA41E3" w:rsidRDefault="00EA41E3">
            <w:pPr>
              <w:pStyle w:val="ConsPlusNormal"/>
              <w:jc w:val="center"/>
            </w:pPr>
            <w:r>
              <w:t>12,5</w:t>
            </w:r>
          </w:p>
        </w:tc>
        <w:tc>
          <w:tcPr>
            <w:tcW w:w="604" w:type="dxa"/>
          </w:tcPr>
          <w:p w:rsidR="00EA41E3" w:rsidRDefault="00EA41E3">
            <w:pPr>
              <w:pStyle w:val="ConsPlusNormal"/>
              <w:jc w:val="center"/>
            </w:pPr>
            <w:r>
              <w:t>0</w:t>
            </w:r>
          </w:p>
        </w:tc>
      </w:tr>
      <w:tr w:rsidR="00EA41E3" w:rsidTr="00753BE1">
        <w:tc>
          <w:tcPr>
            <w:tcW w:w="15259" w:type="dxa"/>
            <w:gridSpan w:val="12"/>
          </w:tcPr>
          <w:p w:rsidR="00EA41E3" w:rsidRDefault="00EA41E3">
            <w:pPr>
              <w:pStyle w:val="ConsPlusNormal"/>
              <w:jc w:val="center"/>
            </w:pPr>
            <w:r>
              <w:lastRenderedPageBreak/>
              <w:t>Задача 4. Обеспечение поддержки отдельных категорий учащихся</w:t>
            </w:r>
          </w:p>
        </w:tc>
      </w:tr>
      <w:tr w:rsidR="00EA41E3" w:rsidTr="00753BE1">
        <w:tc>
          <w:tcPr>
            <w:tcW w:w="424" w:type="dxa"/>
          </w:tcPr>
          <w:p w:rsidR="00EA41E3" w:rsidRDefault="00EA41E3">
            <w:pPr>
              <w:pStyle w:val="ConsPlusNormal"/>
            </w:pPr>
            <w:r>
              <w:t>15.</w:t>
            </w:r>
          </w:p>
        </w:tc>
        <w:tc>
          <w:tcPr>
            <w:tcW w:w="3966" w:type="dxa"/>
          </w:tcPr>
          <w:p w:rsidR="00EA41E3" w:rsidRDefault="00EA41E3">
            <w:pPr>
              <w:pStyle w:val="ConsPlusNormal"/>
            </w:pPr>
            <w:r>
              <w:t>Основное мероприятие 2.6.</w:t>
            </w:r>
          </w:p>
          <w:p w:rsidR="00EA41E3" w:rsidRDefault="00EA41E3">
            <w:pPr>
              <w:pStyle w:val="ConsPlusNormal"/>
            </w:pPr>
            <w:r>
              <w:t>Осуществление мер социальной защиты многодетных семей</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2.6. Доля детей из многодетных семей, получающих социальную поддержку, %</w:t>
            </w:r>
          </w:p>
        </w:tc>
        <w:tc>
          <w:tcPr>
            <w:tcW w:w="66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pPr>
            <w:r>
              <w:t>16</w:t>
            </w:r>
          </w:p>
        </w:tc>
        <w:tc>
          <w:tcPr>
            <w:tcW w:w="3966" w:type="dxa"/>
          </w:tcPr>
          <w:p w:rsidR="00EA41E3" w:rsidRDefault="00EA41E3">
            <w:pPr>
              <w:pStyle w:val="ConsPlusNormal"/>
            </w:pPr>
            <w:r>
              <w:t>2.7.</w:t>
            </w:r>
          </w:p>
          <w:p w:rsidR="00EA41E3" w:rsidRDefault="00EA41E3">
            <w:pPr>
              <w:pStyle w:val="ConsPlusNormal"/>
            </w:pPr>
            <w:r>
              <w:t>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859" w:type="dxa"/>
          </w:tcPr>
          <w:p w:rsidR="00EA41E3" w:rsidRDefault="00EA41E3">
            <w:pPr>
              <w:pStyle w:val="ConsPlusNormal"/>
              <w:jc w:val="center"/>
            </w:pPr>
            <w:r>
              <w:t>2020</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2.7. Доля обучающихся 1 - 4 классов, получающих горячее питание, %</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pPr>
            <w:r>
              <w:t>17.</w:t>
            </w:r>
          </w:p>
        </w:tc>
        <w:tc>
          <w:tcPr>
            <w:tcW w:w="3966" w:type="dxa"/>
          </w:tcPr>
          <w:p w:rsidR="00EA41E3" w:rsidRDefault="00EA41E3">
            <w:pPr>
              <w:pStyle w:val="ConsPlusNormal"/>
            </w:pPr>
            <w:r>
              <w:t>Подпрограмма 3.</w:t>
            </w:r>
          </w:p>
          <w:p w:rsidR="00EA41E3" w:rsidRDefault="00EA41E3">
            <w:pPr>
              <w:pStyle w:val="ConsPlusNormal"/>
            </w:pPr>
            <w:r>
              <w:t>Цель:</w:t>
            </w:r>
          </w:p>
          <w:p w:rsidR="00EA41E3" w:rsidRDefault="00EA41E3">
            <w:pPr>
              <w:pStyle w:val="ConsPlusNormal"/>
            </w:pPr>
            <w:r>
              <w:t>Развитие муниципальной системы дополнительного образования детей</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 xml:space="preserve">Управление образования администрации города </w:t>
            </w:r>
            <w:r>
              <w:lastRenderedPageBreak/>
              <w:t>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lastRenderedPageBreak/>
              <w:t>1. Охват детей дополнительным образованием, %</w:t>
            </w:r>
          </w:p>
        </w:tc>
        <w:tc>
          <w:tcPr>
            <w:tcW w:w="664" w:type="dxa"/>
          </w:tcPr>
          <w:p w:rsidR="00EA41E3" w:rsidRDefault="00EA41E3">
            <w:pPr>
              <w:pStyle w:val="ConsPlusNormal"/>
              <w:jc w:val="center"/>
            </w:pPr>
            <w:r>
              <w:t>93</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604" w:type="dxa"/>
          </w:tcPr>
          <w:p w:rsidR="00EA41E3" w:rsidRDefault="00EA41E3">
            <w:pPr>
              <w:pStyle w:val="ConsPlusNormal"/>
              <w:jc w:val="center"/>
            </w:pPr>
            <w:r>
              <w:t>95</w:t>
            </w:r>
          </w:p>
        </w:tc>
      </w:tr>
      <w:tr w:rsidR="00EA41E3" w:rsidTr="00753BE1">
        <w:tc>
          <w:tcPr>
            <w:tcW w:w="15259" w:type="dxa"/>
            <w:gridSpan w:val="12"/>
          </w:tcPr>
          <w:p w:rsidR="00EA41E3" w:rsidRDefault="00EA41E3">
            <w:pPr>
              <w:pStyle w:val="ConsPlusNormal"/>
              <w:jc w:val="center"/>
            </w:pPr>
            <w:r>
              <w:lastRenderedPageBreak/>
              <w:t>Задача 1. Создание условий для обеспечения доступности услуг дополнительного образования</w:t>
            </w:r>
          </w:p>
        </w:tc>
      </w:tr>
      <w:tr w:rsidR="00EA41E3" w:rsidTr="00753BE1">
        <w:tc>
          <w:tcPr>
            <w:tcW w:w="424" w:type="dxa"/>
            <w:vMerge w:val="restart"/>
          </w:tcPr>
          <w:p w:rsidR="00EA41E3" w:rsidRDefault="00EA41E3">
            <w:pPr>
              <w:pStyle w:val="ConsPlusNormal"/>
            </w:pPr>
            <w:r>
              <w:t>18.</w:t>
            </w:r>
          </w:p>
        </w:tc>
        <w:tc>
          <w:tcPr>
            <w:tcW w:w="3966" w:type="dxa"/>
            <w:vMerge w:val="restart"/>
          </w:tcPr>
          <w:p w:rsidR="00EA41E3" w:rsidRDefault="00EA41E3">
            <w:pPr>
              <w:pStyle w:val="ConsPlusNormal"/>
            </w:pPr>
            <w:r>
              <w:t>Основное мероприятие 3.1.</w:t>
            </w:r>
          </w:p>
          <w:p w:rsidR="00EA41E3" w:rsidRDefault="00EA41E3">
            <w:pPr>
              <w:pStyle w:val="ConsPlusNormal"/>
            </w:pPr>
            <w:r>
              <w:t>Обеспечение деятельности (оказание услуг) муниципальных учреждений городского округа "Город Белгород"</w:t>
            </w:r>
          </w:p>
        </w:tc>
        <w:tc>
          <w:tcPr>
            <w:tcW w:w="859" w:type="dxa"/>
            <w:vMerge w:val="restart"/>
          </w:tcPr>
          <w:p w:rsidR="00EA41E3" w:rsidRDefault="00EA41E3">
            <w:pPr>
              <w:pStyle w:val="ConsPlusNormal"/>
              <w:jc w:val="center"/>
            </w:pPr>
            <w:r>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3.1.1. Охват детей дополнительным образованием в учреждениях дополнительного образования, подведомственных управлению образования, %</w:t>
            </w:r>
          </w:p>
        </w:tc>
        <w:tc>
          <w:tcPr>
            <w:tcW w:w="664" w:type="dxa"/>
          </w:tcPr>
          <w:p w:rsidR="00EA41E3" w:rsidRDefault="00EA41E3">
            <w:pPr>
              <w:pStyle w:val="ConsPlusNormal"/>
              <w:jc w:val="center"/>
            </w:pPr>
            <w:r>
              <w:t>53</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724" w:type="dxa"/>
          </w:tcPr>
          <w:p w:rsidR="00EA41E3" w:rsidRDefault="00EA41E3">
            <w:pPr>
              <w:pStyle w:val="ConsPlusNormal"/>
              <w:jc w:val="center"/>
            </w:pPr>
            <w:r>
              <w:t>55</w:t>
            </w:r>
          </w:p>
        </w:tc>
        <w:tc>
          <w:tcPr>
            <w:tcW w:w="724" w:type="dxa"/>
          </w:tcPr>
          <w:p w:rsidR="00EA41E3" w:rsidRDefault="00EA41E3">
            <w:pPr>
              <w:pStyle w:val="ConsPlusNormal"/>
              <w:jc w:val="center"/>
            </w:pPr>
            <w:r>
              <w:t>55</w:t>
            </w:r>
          </w:p>
        </w:tc>
        <w:tc>
          <w:tcPr>
            <w:tcW w:w="604" w:type="dxa"/>
          </w:tcPr>
          <w:p w:rsidR="00EA41E3" w:rsidRDefault="00EA41E3">
            <w:pPr>
              <w:pStyle w:val="ConsPlusNormal"/>
              <w:jc w:val="center"/>
            </w:pPr>
            <w:r>
              <w:t>55</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3.1.2. Отношение средней заработной платы педагогических работников учреждений дополнительного образования к средней заработной плате учителей города Белгорода, %</w:t>
            </w:r>
          </w:p>
        </w:tc>
        <w:tc>
          <w:tcPr>
            <w:tcW w:w="664" w:type="dxa"/>
          </w:tcPr>
          <w:p w:rsidR="00EA41E3" w:rsidRDefault="00EA41E3">
            <w:pPr>
              <w:pStyle w:val="ConsPlusNormal"/>
              <w:jc w:val="center"/>
            </w:pPr>
            <w:r>
              <w:t>85</w:t>
            </w:r>
          </w:p>
        </w:tc>
        <w:tc>
          <w:tcPr>
            <w:tcW w:w="604" w:type="dxa"/>
          </w:tcPr>
          <w:p w:rsidR="00EA41E3" w:rsidRDefault="00EA41E3">
            <w:pPr>
              <w:pStyle w:val="ConsPlusNormal"/>
              <w:jc w:val="center"/>
            </w:pPr>
            <w:r>
              <w:t>90</w:t>
            </w:r>
          </w:p>
        </w:tc>
        <w:tc>
          <w:tcPr>
            <w:tcW w:w="604" w:type="dxa"/>
          </w:tcPr>
          <w:p w:rsidR="00EA41E3" w:rsidRDefault="00EA41E3">
            <w:pPr>
              <w:pStyle w:val="ConsPlusNormal"/>
              <w:jc w:val="center"/>
            </w:pPr>
            <w:r>
              <w:t>95</w:t>
            </w:r>
          </w:p>
        </w:tc>
        <w:tc>
          <w:tcPr>
            <w:tcW w:w="72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3.1.3. Доля учреждений дополнительного образования, работающих с детьми с ограниченными возможностями здоровья, %</w:t>
            </w:r>
          </w:p>
        </w:tc>
        <w:tc>
          <w:tcPr>
            <w:tcW w:w="664" w:type="dxa"/>
          </w:tcPr>
          <w:p w:rsidR="00EA41E3" w:rsidRDefault="00EA41E3">
            <w:pPr>
              <w:pStyle w:val="ConsPlusNormal"/>
              <w:jc w:val="center"/>
            </w:pPr>
            <w:r>
              <w:t>21</w:t>
            </w:r>
          </w:p>
        </w:tc>
        <w:tc>
          <w:tcPr>
            <w:tcW w:w="604" w:type="dxa"/>
          </w:tcPr>
          <w:p w:rsidR="00EA41E3" w:rsidRDefault="00EA41E3">
            <w:pPr>
              <w:pStyle w:val="ConsPlusNormal"/>
              <w:jc w:val="center"/>
            </w:pPr>
            <w:r>
              <w:t>28</w:t>
            </w:r>
          </w:p>
        </w:tc>
        <w:tc>
          <w:tcPr>
            <w:tcW w:w="604" w:type="dxa"/>
          </w:tcPr>
          <w:p w:rsidR="00EA41E3" w:rsidRDefault="00EA41E3">
            <w:pPr>
              <w:pStyle w:val="ConsPlusNormal"/>
              <w:jc w:val="center"/>
            </w:pPr>
            <w:r>
              <w:t>35</w:t>
            </w:r>
          </w:p>
        </w:tc>
        <w:tc>
          <w:tcPr>
            <w:tcW w:w="724" w:type="dxa"/>
          </w:tcPr>
          <w:p w:rsidR="00EA41E3" w:rsidRDefault="00EA41E3">
            <w:pPr>
              <w:pStyle w:val="ConsPlusNormal"/>
              <w:jc w:val="center"/>
            </w:pPr>
            <w:r>
              <w:t>42</w:t>
            </w:r>
          </w:p>
        </w:tc>
        <w:tc>
          <w:tcPr>
            <w:tcW w:w="724" w:type="dxa"/>
          </w:tcPr>
          <w:p w:rsidR="00EA41E3" w:rsidRDefault="00EA41E3">
            <w:pPr>
              <w:pStyle w:val="ConsPlusNormal"/>
              <w:jc w:val="center"/>
            </w:pPr>
            <w:r>
              <w:t>50</w:t>
            </w:r>
          </w:p>
        </w:tc>
        <w:tc>
          <w:tcPr>
            <w:tcW w:w="604" w:type="dxa"/>
          </w:tcPr>
          <w:p w:rsidR="00EA41E3" w:rsidRDefault="00EA41E3">
            <w:pPr>
              <w:pStyle w:val="ConsPlusNormal"/>
              <w:jc w:val="center"/>
            </w:pPr>
            <w:r>
              <w:t>50</w:t>
            </w:r>
          </w:p>
        </w:tc>
      </w:tr>
      <w:tr w:rsidR="00EA41E3" w:rsidTr="00753BE1">
        <w:tc>
          <w:tcPr>
            <w:tcW w:w="424" w:type="dxa"/>
            <w:vMerge w:val="restart"/>
          </w:tcPr>
          <w:p w:rsidR="00EA41E3" w:rsidRDefault="00EA41E3">
            <w:pPr>
              <w:pStyle w:val="ConsPlusNormal"/>
            </w:pPr>
            <w:r>
              <w:t>19.</w:t>
            </w:r>
          </w:p>
        </w:tc>
        <w:tc>
          <w:tcPr>
            <w:tcW w:w="3966" w:type="dxa"/>
            <w:vMerge w:val="restart"/>
          </w:tcPr>
          <w:p w:rsidR="00EA41E3" w:rsidRDefault="00EA41E3">
            <w:pPr>
              <w:pStyle w:val="ConsPlusNormal"/>
            </w:pPr>
            <w:r>
              <w:t>Основное мероприятие 3.2.</w:t>
            </w:r>
          </w:p>
          <w:p w:rsidR="00EA41E3" w:rsidRDefault="00EA41E3">
            <w:pPr>
              <w:pStyle w:val="ConsPlusNormal"/>
            </w:pPr>
            <w:r>
              <w:t>Обеспечение реализации Федерального проекта "Успех каждого ребенка"</w:t>
            </w:r>
          </w:p>
        </w:tc>
        <w:tc>
          <w:tcPr>
            <w:tcW w:w="859" w:type="dxa"/>
            <w:vMerge w:val="restart"/>
          </w:tcPr>
          <w:p w:rsidR="00EA41E3" w:rsidRDefault="00EA41E3">
            <w:pPr>
              <w:pStyle w:val="ConsPlusNormal"/>
              <w:jc w:val="center"/>
            </w:pPr>
            <w:r>
              <w:t>2019</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w:t>
            </w:r>
          </w:p>
        </w:tc>
        <w:tc>
          <w:tcPr>
            <w:tcW w:w="3318" w:type="dxa"/>
            <w:tcBorders>
              <w:bottom w:val="nil"/>
            </w:tcBorders>
          </w:tcPr>
          <w:p w:rsidR="00EA41E3" w:rsidRDefault="00EA41E3">
            <w:pPr>
              <w:pStyle w:val="ConsPlusNormal"/>
            </w:pPr>
            <w:r>
              <w:t xml:space="preserve">3.2.1. Доля педагогов учреждений дополнительного образования, принимающих участие в конкурсах профессионального мастерства, </w:t>
            </w:r>
            <w:r>
              <w:lastRenderedPageBreak/>
              <w:t>семинарах, конференциях по различным аспектам развития образования, %</w:t>
            </w:r>
          </w:p>
        </w:tc>
        <w:tc>
          <w:tcPr>
            <w:tcW w:w="664" w:type="dxa"/>
            <w:tcBorders>
              <w:bottom w:val="nil"/>
            </w:tcBorders>
          </w:tcPr>
          <w:p w:rsidR="00EA41E3" w:rsidRDefault="00EA41E3">
            <w:pPr>
              <w:pStyle w:val="ConsPlusNormal"/>
              <w:jc w:val="center"/>
            </w:pPr>
            <w:r>
              <w:lastRenderedPageBreak/>
              <w:t>-</w:t>
            </w:r>
          </w:p>
        </w:tc>
        <w:tc>
          <w:tcPr>
            <w:tcW w:w="604" w:type="dxa"/>
            <w:tcBorders>
              <w:bottom w:val="nil"/>
            </w:tcBorders>
          </w:tcPr>
          <w:p w:rsidR="00EA41E3" w:rsidRDefault="00EA41E3">
            <w:pPr>
              <w:pStyle w:val="ConsPlusNormal"/>
              <w:jc w:val="center"/>
            </w:pPr>
            <w:r>
              <w:t>40</w:t>
            </w:r>
          </w:p>
        </w:tc>
        <w:tc>
          <w:tcPr>
            <w:tcW w:w="604" w:type="dxa"/>
            <w:tcBorders>
              <w:bottom w:val="nil"/>
            </w:tcBorders>
          </w:tcPr>
          <w:p w:rsidR="00EA41E3" w:rsidRDefault="00EA41E3">
            <w:pPr>
              <w:pStyle w:val="ConsPlusNormal"/>
              <w:jc w:val="center"/>
            </w:pPr>
            <w:r>
              <w:t>45</w:t>
            </w:r>
          </w:p>
        </w:tc>
        <w:tc>
          <w:tcPr>
            <w:tcW w:w="724" w:type="dxa"/>
            <w:tcBorders>
              <w:bottom w:val="nil"/>
            </w:tcBorders>
          </w:tcPr>
          <w:p w:rsidR="00EA41E3" w:rsidRDefault="00EA41E3">
            <w:pPr>
              <w:pStyle w:val="ConsPlusNormal"/>
              <w:jc w:val="center"/>
            </w:pPr>
            <w:r>
              <w:t>48</w:t>
            </w:r>
          </w:p>
        </w:tc>
        <w:tc>
          <w:tcPr>
            <w:tcW w:w="724" w:type="dxa"/>
            <w:tcBorders>
              <w:bottom w:val="nil"/>
            </w:tcBorders>
          </w:tcPr>
          <w:p w:rsidR="00EA41E3" w:rsidRDefault="00EA41E3">
            <w:pPr>
              <w:pStyle w:val="ConsPlusNormal"/>
              <w:jc w:val="center"/>
            </w:pPr>
            <w:r>
              <w:t>50</w:t>
            </w:r>
          </w:p>
        </w:tc>
        <w:tc>
          <w:tcPr>
            <w:tcW w:w="604" w:type="dxa"/>
            <w:tcBorders>
              <w:bottom w:val="nil"/>
            </w:tcBorders>
          </w:tcPr>
          <w:p w:rsidR="00EA41E3" w:rsidRDefault="00EA41E3">
            <w:pPr>
              <w:pStyle w:val="ConsPlusNormal"/>
              <w:jc w:val="center"/>
            </w:pPr>
            <w:r>
              <w:t>52</w:t>
            </w:r>
          </w:p>
        </w:tc>
      </w:tr>
      <w:tr w:rsidR="00EA41E3" w:rsidTr="00753BE1">
        <w:tblPrEx>
          <w:tblBorders>
            <w:insideH w:val="nil"/>
          </w:tblBorders>
        </w:tblPrEx>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Borders>
              <w:top w:val="nil"/>
            </w:tcBorders>
          </w:tcPr>
          <w:p w:rsidR="00EA41E3" w:rsidRDefault="00EA41E3">
            <w:pPr>
              <w:pStyle w:val="ConsPlusNormal"/>
            </w:pPr>
            <w:r>
              <w:t>3.2.2. Доля детей и молодежи в возрасте от 5 до 18 лет, охваченных системой персонифицированного финансирования дополнительного образования детей, в общем количестве детей, проживающих в муниципалитете "Городской округ "Город Белгород"</w:t>
            </w:r>
          </w:p>
        </w:tc>
        <w:tc>
          <w:tcPr>
            <w:tcW w:w="664" w:type="dxa"/>
            <w:tcBorders>
              <w:top w:val="nil"/>
            </w:tcBorders>
          </w:tcPr>
          <w:p w:rsidR="00EA41E3" w:rsidRDefault="00EA41E3">
            <w:pPr>
              <w:pStyle w:val="ConsPlusNormal"/>
              <w:jc w:val="center"/>
            </w:pPr>
            <w:r>
              <w:t>-</w:t>
            </w:r>
          </w:p>
        </w:tc>
        <w:tc>
          <w:tcPr>
            <w:tcW w:w="604" w:type="dxa"/>
            <w:tcBorders>
              <w:top w:val="nil"/>
            </w:tcBorders>
          </w:tcPr>
          <w:p w:rsidR="00EA41E3" w:rsidRDefault="00EA41E3">
            <w:pPr>
              <w:pStyle w:val="ConsPlusNormal"/>
              <w:jc w:val="center"/>
            </w:pPr>
            <w:r>
              <w:t>-</w:t>
            </w:r>
          </w:p>
        </w:tc>
        <w:tc>
          <w:tcPr>
            <w:tcW w:w="604" w:type="dxa"/>
            <w:tcBorders>
              <w:top w:val="nil"/>
            </w:tcBorders>
          </w:tcPr>
          <w:p w:rsidR="00EA41E3" w:rsidRDefault="00EA41E3">
            <w:pPr>
              <w:pStyle w:val="ConsPlusNormal"/>
              <w:jc w:val="center"/>
            </w:pPr>
            <w:r>
              <w:t>-</w:t>
            </w:r>
          </w:p>
        </w:tc>
        <w:tc>
          <w:tcPr>
            <w:tcW w:w="724" w:type="dxa"/>
            <w:tcBorders>
              <w:top w:val="nil"/>
            </w:tcBorders>
          </w:tcPr>
          <w:p w:rsidR="00EA41E3" w:rsidRDefault="00EA41E3">
            <w:pPr>
              <w:pStyle w:val="ConsPlusNormal"/>
              <w:jc w:val="center"/>
            </w:pPr>
            <w:r>
              <w:t>-</w:t>
            </w:r>
          </w:p>
        </w:tc>
        <w:tc>
          <w:tcPr>
            <w:tcW w:w="724" w:type="dxa"/>
            <w:tcBorders>
              <w:top w:val="nil"/>
            </w:tcBorders>
          </w:tcPr>
          <w:p w:rsidR="00EA41E3" w:rsidRDefault="00EA41E3">
            <w:pPr>
              <w:pStyle w:val="ConsPlusNormal"/>
              <w:jc w:val="center"/>
            </w:pPr>
            <w:r>
              <w:t>25</w:t>
            </w:r>
          </w:p>
        </w:tc>
        <w:tc>
          <w:tcPr>
            <w:tcW w:w="604" w:type="dxa"/>
            <w:tcBorders>
              <w:top w:val="nil"/>
            </w:tcBorders>
          </w:tcPr>
          <w:p w:rsidR="00EA41E3" w:rsidRDefault="00EA41E3">
            <w:pPr>
              <w:pStyle w:val="ConsPlusNormal"/>
              <w:jc w:val="center"/>
            </w:pPr>
            <w:r>
              <w:t>30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3.2.3. Доля образовательных организаций, на базе которых созданы структурные подразделения "Центр дополнительного образования"</w:t>
            </w:r>
          </w:p>
        </w:tc>
        <w:tc>
          <w:tcPr>
            <w:tcW w:w="664" w:type="dxa"/>
          </w:tcPr>
          <w:p w:rsidR="00EA41E3" w:rsidRDefault="00EA41E3">
            <w:pPr>
              <w:pStyle w:val="ConsPlusNormal"/>
              <w:jc w:val="center"/>
            </w:pP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604" w:type="dxa"/>
          </w:tcPr>
          <w:p w:rsidR="00EA41E3" w:rsidRDefault="00EA41E3">
            <w:pPr>
              <w:pStyle w:val="ConsPlusNormal"/>
              <w:jc w:val="center"/>
            </w:pPr>
            <w:r>
              <w:t>24</w:t>
            </w:r>
          </w:p>
        </w:tc>
      </w:tr>
      <w:tr w:rsidR="00EA41E3" w:rsidTr="00753BE1">
        <w:tc>
          <w:tcPr>
            <w:tcW w:w="15259" w:type="dxa"/>
            <w:gridSpan w:val="12"/>
          </w:tcPr>
          <w:p w:rsidR="00EA41E3" w:rsidRDefault="00EA41E3">
            <w:pPr>
              <w:pStyle w:val="ConsPlusNormal"/>
              <w:jc w:val="center"/>
            </w:pPr>
            <w:r>
              <w:t>Задача 2. Поддержка детей с повышенными образовательными потребностями</w:t>
            </w:r>
          </w:p>
        </w:tc>
      </w:tr>
      <w:tr w:rsidR="00EA41E3" w:rsidTr="00753BE1">
        <w:tc>
          <w:tcPr>
            <w:tcW w:w="424" w:type="dxa"/>
          </w:tcPr>
          <w:p w:rsidR="00EA41E3" w:rsidRDefault="00EA41E3">
            <w:pPr>
              <w:pStyle w:val="ConsPlusNormal"/>
            </w:pPr>
            <w:r>
              <w:t>20.</w:t>
            </w:r>
          </w:p>
        </w:tc>
        <w:tc>
          <w:tcPr>
            <w:tcW w:w="3966" w:type="dxa"/>
          </w:tcPr>
          <w:p w:rsidR="00EA41E3" w:rsidRDefault="00EA41E3">
            <w:pPr>
              <w:pStyle w:val="ConsPlusNormal"/>
            </w:pPr>
            <w:r>
              <w:t>Основное мероприятие 3.3.</w:t>
            </w:r>
          </w:p>
          <w:p w:rsidR="00EA41E3" w:rsidRDefault="00EA41E3">
            <w:pPr>
              <w:pStyle w:val="ConsPlusNormal"/>
            </w:pPr>
            <w:r>
              <w:t>Проведение конкурсов, фестивалей и иных мероприятий, в том числе реализация проектов:</w:t>
            </w:r>
          </w:p>
          <w:p w:rsidR="00EA41E3" w:rsidRDefault="00EA41E3">
            <w:pPr>
              <w:pStyle w:val="ConsPlusNormal"/>
            </w:pPr>
            <w:r>
              <w:t>- "Создание Центра патриотического воспитания "Мужество" в городе Белгороде";</w:t>
            </w:r>
          </w:p>
          <w:p w:rsidR="00EA41E3" w:rsidRDefault="00EA41E3">
            <w:pPr>
              <w:pStyle w:val="ConsPlusNormal"/>
            </w:pPr>
            <w:r>
              <w:t>- "Внедрение новых форм и направлений деятельности дополнительного образования детей на территории города Белгорода"</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 xml:space="preserve">3.3. Доля обучающихся, участвующих в олимпиадах, конкурсах, соревнованиях различного уровня, от общей </w:t>
            </w:r>
            <w:proofErr w:type="gramStart"/>
            <w:r>
              <w:t>численности</w:t>
            </w:r>
            <w:proofErr w:type="gramEnd"/>
            <w:r>
              <w:t xml:space="preserve"> обучающихся по дополнительным общеобразовательным программам, %</w:t>
            </w:r>
          </w:p>
        </w:tc>
        <w:tc>
          <w:tcPr>
            <w:tcW w:w="664" w:type="dxa"/>
          </w:tcPr>
          <w:p w:rsidR="00EA41E3" w:rsidRDefault="00EA41E3">
            <w:pPr>
              <w:pStyle w:val="ConsPlusNormal"/>
              <w:jc w:val="center"/>
            </w:pPr>
            <w:r>
              <w:t>37</w:t>
            </w:r>
          </w:p>
        </w:tc>
        <w:tc>
          <w:tcPr>
            <w:tcW w:w="604" w:type="dxa"/>
          </w:tcPr>
          <w:p w:rsidR="00EA41E3" w:rsidRDefault="00EA41E3">
            <w:pPr>
              <w:pStyle w:val="ConsPlusNormal"/>
              <w:jc w:val="center"/>
            </w:pPr>
            <w:r>
              <w:t>39</w:t>
            </w:r>
          </w:p>
        </w:tc>
        <w:tc>
          <w:tcPr>
            <w:tcW w:w="604" w:type="dxa"/>
          </w:tcPr>
          <w:p w:rsidR="00EA41E3" w:rsidRDefault="00EA41E3">
            <w:pPr>
              <w:pStyle w:val="ConsPlusNormal"/>
              <w:jc w:val="center"/>
            </w:pPr>
            <w:r>
              <w:t>41</w:t>
            </w:r>
          </w:p>
        </w:tc>
        <w:tc>
          <w:tcPr>
            <w:tcW w:w="724" w:type="dxa"/>
          </w:tcPr>
          <w:p w:rsidR="00EA41E3" w:rsidRDefault="00EA41E3">
            <w:pPr>
              <w:pStyle w:val="ConsPlusNormal"/>
              <w:jc w:val="center"/>
            </w:pPr>
            <w:r>
              <w:t>43</w:t>
            </w:r>
          </w:p>
        </w:tc>
        <w:tc>
          <w:tcPr>
            <w:tcW w:w="724" w:type="dxa"/>
          </w:tcPr>
          <w:p w:rsidR="00EA41E3" w:rsidRDefault="00EA41E3">
            <w:pPr>
              <w:pStyle w:val="ConsPlusNormal"/>
              <w:jc w:val="center"/>
            </w:pPr>
            <w:r>
              <w:t>45</w:t>
            </w:r>
          </w:p>
        </w:tc>
        <w:tc>
          <w:tcPr>
            <w:tcW w:w="604" w:type="dxa"/>
          </w:tcPr>
          <w:p w:rsidR="00EA41E3" w:rsidRDefault="00EA41E3">
            <w:pPr>
              <w:pStyle w:val="ConsPlusNormal"/>
              <w:jc w:val="center"/>
            </w:pPr>
            <w:r>
              <w:t>47</w:t>
            </w:r>
          </w:p>
        </w:tc>
      </w:tr>
      <w:tr w:rsidR="00EA41E3" w:rsidTr="00753BE1">
        <w:tc>
          <w:tcPr>
            <w:tcW w:w="424" w:type="dxa"/>
          </w:tcPr>
          <w:p w:rsidR="00EA41E3" w:rsidRDefault="00EA41E3">
            <w:pPr>
              <w:pStyle w:val="ConsPlusNormal"/>
            </w:pPr>
            <w:r>
              <w:lastRenderedPageBreak/>
              <w:t>21.</w:t>
            </w:r>
          </w:p>
        </w:tc>
        <w:tc>
          <w:tcPr>
            <w:tcW w:w="3966" w:type="dxa"/>
          </w:tcPr>
          <w:p w:rsidR="00EA41E3" w:rsidRDefault="00EA41E3">
            <w:pPr>
              <w:pStyle w:val="ConsPlusNormal"/>
            </w:pPr>
            <w:r>
              <w:t>Основное мероприятие 3.4.</w:t>
            </w:r>
          </w:p>
          <w:p w:rsidR="00EA41E3" w:rsidRDefault="00EA41E3">
            <w:pPr>
              <w:pStyle w:val="ConsPlusNormal"/>
            </w:pPr>
            <w:r>
              <w:t>Модернизация инфраструктуры учреждений дополнительного образования, в том числе реализация проектов:</w:t>
            </w:r>
          </w:p>
          <w:p w:rsidR="00EA41E3" w:rsidRDefault="00EA41E3">
            <w:pPr>
              <w:pStyle w:val="ConsPlusNormal"/>
            </w:pPr>
            <w:r>
              <w:t>- "Создание рекреационных зон в образовательных учреждениях города";</w:t>
            </w:r>
          </w:p>
          <w:p w:rsidR="00EA41E3" w:rsidRDefault="00EA41E3">
            <w:pPr>
              <w:pStyle w:val="ConsPlusNormal"/>
            </w:pPr>
            <w:r>
              <w:t>- "Создание центров цифрового развития на территории города Белгорода";</w:t>
            </w:r>
          </w:p>
          <w:p w:rsidR="00EA41E3" w:rsidRDefault="00EA41E3">
            <w:pPr>
              <w:pStyle w:val="ConsPlusNormal"/>
            </w:pPr>
            <w:r>
              <w:t>- "Внедрение бережливых технологий в деятельность образовательных организаций города Белгорода "Бережливое образование" ("Бережливая школа", "Бережливый детский сад", "Бережливое дополнительное образование")"</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t>3.4. Доля учреждений дополнительного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pPr>
            <w:r>
              <w:t>22.</w:t>
            </w:r>
          </w:p>
        </w:tc>
        <w:tc>
          <w:tcPr>
            <w:tcW w:w="3966" w:type="dxa"/>
          </w:tcPr>
          <w:p w:rsidR="00EA41E3" w:rsidRDefault="00EA41E3">
            <w:pPr>
              <w:pStyle w:val="ConsPlusNormal"/>
            </w:pPr>
            <w:r>
              <w:t>Основное мероприятие 3.5.</w:t>
            </w:r>
          </w:p>
          <w:p w:rsidR="00EA41E3" w:rsidRDefault="00EA41E3">
            <w:pPr>
              <w:pStyle w:val="ConsPlusNormal"/>
            </w:pPr>
            <w:r>
              <w:t>Осуществление образовательной деятельности по общеобразовательным программам дополнительного образования детей социально ориентированным некоммерческим организациям</w:t>
            </w:r>
          </w:p>
        </w:tc>
        <w:tc>
          <w:tcPr>
            <w:tcW w:w="859" w:type="dxa"/>
          </w:tcPr>
          <w:p w:rsidR="00EA41E3" w:rsidRDefault="00EA41E3">
            <w:pPr>
              <w:pStyle w:val="ConsPlusNormal"/>
              <w:jc w:val="center"/>
            </w:pPr>
            <w:r>
              <w:t>2019</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3.5. Доля детей и молодежи в возрасте от 5 до 18 лет, получающих образовательные услуги в сфере дополнительного образования в некоммерческих организациях, осуществляющих образовательную деятельность по дополнительным общеобразовательным программам</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724" w:type="dxa"/>
          </w:tcPr>
          <w:p w:rsidR="00EA41E3" w:rsidRDefault="00EA41E3">
            <w:pPr>
              <w:pStyle w:val="ConsPlusNormal"/>
              <w:jc w:val="center"/>
            </w:pPr>
            <w:r>
              <w:t>2.0</w:t>
            </w:r>
          </w:p>
        </w:tc>
        <w:tc>
          <w:tcPr>
            <w:tcW w:w="604" w:type="dxa"/>
          </w:tcPr>
          <w:p w:rsidR="00EA41E3" w:rsidRDefault="00EA41E3">
            <w:pPr>
              <w:pStyle w:val="ConsPlusNormal"/>
              <w:jc w:val="center"/>
            </w:pPr>
            <w:r>
              <w:t>2,0</w:t>
            </w:r>
          </w:p>
        </w:tc>
      </w:tr>
      <w:tr w:rsidR="00EA41E3" w:rsidTr="00753BE1">
        <w:tc>
          <w:tcPr>
            <w:tcW w:w="424" w:type="dxa"/>
          </w:tcPr>
          <w:p w:rsidR="00EA41E3" w:rsidRDefault="00EA41E3">
            <w:pPr>
              <w:pStyle w:val="ConsPlusNormal"/>
            </w:pPr>
            <w:r>
              <w:t>23.</w:t>
            </w:r>
          </w:p>
        </w:tc>
        <w:tc>
          <w:tcPr>
            <w:tcW w:w="3966" w:type="dxa"/>
          </w:tcPr>
          <w:p w:rsidR="00EA41E3" w:rsidRDefault="00EA41E3">
            <w:pPr>
              <w:pStyle w:val="ConsPlusNormal"/>
            </w:pPr>
            <w:r>
              <w:t>Основное мероприятие 3.6.</w:t>
            </w:r>
          </w:p>
          <w:p w:rsidR="00EA41E3" w:rsidRDefault="00EA41E3">
            <w:pPr>
              <w:pStyle w:val="ConsPlusNormal"/>
            </w:pPr>
            <w:r>
              <w:t>Реализация дополнительных общеобразовательных (общеразвивающих) программ</w:t>
            </w:r>
          </w:p>
        </w:tc>
        <w:tc>
          <w:tcPr>
            <w:tcW w:w="859" w:type="dxa"/>
          </w:tcPr>
          <w:p w:rsidR="00EA41E3" w:rsidRDefault="00EA41E3">
            <w:pPr>
              <w:pStyle w:val="ConsPlusNormal"/>
              <w:jc w:val="center"/>
            </w:pPr>
            <w:r>
              <w:t>2020.</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 xml:space="preserve">3.6. Количество НКО, оказывающих бесплатные для обучающихся репетиторские услуги по дополнительным общеобразовательным </w:t>
            </w:r>
            <w:r>
              <w:lastRenderedPageBreak/>
              <w:t>программам, ед.</w:t>
            </w:r>
          </w:p>
        </w:tc>
        <w:tc>
          <w:tcPr>
            <w:tcW w:w="664" w:type="dxa"/>
          </w:tcPr>
          <w:p w:rsidR="00EA41E3" w:rsidRDefault="00EA41E3">
            <w:pPr>
              <w:pStyle w:val="ConsPlusNormal"/>
              <w:jc w:val="center"/>
            </w:pPr>
            <w:r>
              <w:lastRenderedPageBreak/>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724" w:type="dxa"/>
          </w:tcPr>
          <w:p w:rsidR="00EA41E3" w:rsidRDefault="00EA41E3">
            <w:pPr>
              <w:pStyle w:val="ConsPlusNormal"/>
              <w:jc w:val="center"/>
            </w:pPr>
            <w:r>
              <w:t>-</w:t>
            </w:r>
          </w:p>
        </w:tc>
        <w:tc>
          <w:tcPr>
            <w:tcW w:w="604" w:type="dxa"/>
          </w:tcPr>
          <w:p w:rsidR="00EA41E3" w:rsidRDefault="00EA41E3">
            <w:pPr>
              <w:pStyle w:val="ConsPlusNormal"/>
              <w:jc w:val="center"/>
            </w:pPr>
            <w:r>
              <w:t>2</w:t>
            </w:r>
          </w:p>
        </w:tc>
      </w:tr>
      <w:tr w:rsidR="00EA41E3" w:rsidTr="00753BE1">
        <w:tc>
          <w:tcPr>
            <w:tcW w:w="424" w:type="dxa"/>
          </w:tcPr>
          <w:p w:rsidR="00EA41E3" w:rsidRDefault="00EA41E3">
            <w:pPr>
              <w:pStyle w:val="ConsPlusNormal"/>
            </w:pPr>
            <w:r>
              <w:lastRenderedPageBreak/>
              <w:t>24.</w:t>
            </w:r>
          </w:p>
        </w:tc>
        <w:tc>
          <w:tcPr>
            <w:tcW w:w="3966" w:type="dxa"/>
          </w:tcPr>
          <w:p w:rsidR="00EA41E3" w:rsidRDefault="00EA41E3">
            <w:pPr>
              <w:pStyle w:val="ConsPlusNormal"/>
            </w:pPr>
            <w:r>
              <w:t>Подпрограмма 4.</w:t>
            </w:r>
          </w:p>
          <w:p w:rsidR="00EA41E3" w:rsidRDefault="00EA41E3">
            <w:pPr>
              <w:pStyle w:val="ConsPlusNormal"/>
            </w:pPr>
            <w:r>
              <w:t>Цель:</w:t>
            </w:r>
          </w:p>
          <w:p w:rsidR="00EA41E3" w:rsidRDefault="00EA41E3">
            <w:pPr>
              <w:pStyle w:val="ConsPlusNormal"/>
            </w:pPr>
            <w:r>
              <w:t>Совершенствование условий, обеспечивающих комплексное решение вопросов организации разностороннего и содержательного отдыха, оздоровления и занятости детей</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t>1. Охват детей школьного возраста различными формами отдыха и оздоровления, %</w:t>
            </w:r>
          </w:p>
        </w:tc>
        <w:tc>
          <w:tcPr>
            <w:tcW w:w="664" w:type="dxa"/>
          </w:tcPr>
          <w:p w:rsidR="00EA41E3" w:rsidRDefault="00EA41E3">
            <w:pPr>
              <w:pStyle w:val="ConsPlusNormal"/>
              <w:jc w:val="center"/>
            </w:pPr>
            <w:r>
              <w:t>95</w:t>
            </w:r>
          </w:p>
        </w:tc>
        <w:tc>
          <w:tcPr>
            <w:tcW w:w="604" w:type="dxa"/>
          </w:tcPr>
          <w:p w:rsidR="00EA41E3" w:rsidRDefault="00EA41E3">
            <w:pPr>
              <w:pStyle w:val="ConsPlusNormal"/>
              <w:jc w:val="center"/>
            </w:pPr>
            <w:r>
              <w:t>98</w:t>
            </w:r>
          </w:p>
        </w:tc>
        <w:tc>
          <w:tcPr>
            <w:tcW w:w="604" w:type="dxa"/>
          </w:tcPr>
          <w:p w:rsidR="00EA41E3" w:rsidRDefault="00EA41E3">
            <w:pPr>
              <w:pStyle w:val="ConsPlusNormal"/>
              <w:jc w:val="center"/>
            </w:pPr>
            <w:r>
              <w:t>83,1</w:t>
            </w:r>
          </w:p>
        </w:tc>
        <w:tc>
          <w:tcPr>
            <w:tcW w:w="724" w:type="dxa"/>
          </w:tcPr>
          <w:p w:rsidR="00EA41E3" w:rsidRDefault="00EA41E3">
            <w:pPr>
              <w:pStyle w:val="ConsPlusNormal"/>
              <w:jc w:val="center"/>
            </w:pPr>
            <w:r>
              <w:t>83,2</w:t>
            </w:r>
          </w:p>
        </w:tc>
        <w:tc>
          <w:tcPr>
            <w:tcW w:w="724" w:type="dxa"/>
          </w:tcPr>
          <w:p w:rsidR="00EA41E3" w:rsidRDefault="00EA41E3">
            <w:pPr>
              <w:pStyle w:val="ConsPlusNormal"/>
              <w:jc w:val="center"/>
            </w:pPr>
            <w:r>
              <w:t>83,3</w:t>
            </w:r>
          </w:p>
        </w:tc>
        <w:tc>
          <w:tcPr>
            <w:tcW w:w="604" w:type="dxa"/>
          </w:tcPr>
          <w:p w:rsidR="00EA41E3" w:rsidRDefault="00EA41E3">
            <w:pPr>
              <w:pStyle w:val="ConsPlusNormal"/>
              <w:jc w:val="center"/>
            </w:pPr>
            <w:r>
              <w:t>83,4</w:t>
            </w:r>
          </w:p>
        </w:tc>
      </w:tr>
      <w:tr w:rsidR="00EA41E3" w:rsidTr="00753BE1">
        <w:tc>
          <w:tcPr>
            <w:tcW w:w="15259" w:type="dxa"/>
            <w:gridSpan w:val="12"/>
          </w:tcPr>
          <w:p w:rsidR="00EA41E3" w:rsidRDefault="00EA41E3">
            <w:pPr>
              <w:pStyle w:val="ConsPlusNormal"/>
              <w:jc w:val="center"/>
            </w:pPr>
            <w:r>
              <w:t>Задача 1. Обеспечение доступности качественного отдыха и оздоровления детей</w:t>
            </w:r>
          </w:p>
        </w:tc>
      </w:tr>
      <w:tr w:rsidR="00EA41E3" w:rsidTr="00753BE1">
        <w:tc>
          <w:tcPr>
            <w:tcW w:w="424" w:type="dxa"/>
          </w:tcPr>
          <w:p w:rsidR="00EA41E3" w:rsidRDefault="00EA41E3">
            <w:pPr>
              <w:pStyle w:val="ConsPlusNormal"/>
            </w:pPr>
            <w:r>
              <w:t>25.</w:t>
            </w:r>
          </w:p>
        </w:tc>
        <w:tc>
          <w:tcPr>
            <w:tcW w:w="3966" w:type="dxa"/>
          </w:tcPr>
          <w:p w:rsidR="00EA41E3" w:rsidRDefault="00EA41E3">
            <w:pPr>
              <w:pStyle w:val="ConsPlusNormal"/>
            </w:pPr>
            <w:r>
              <w:t>Основное мероприятие 4.1.</w:t>
            </w:r>
          </w:p>
          <w:p w:rsidR="00EA41E3" w:rsidRDefault="00EA41E3">
            <w:pPr>
              <w:pStyle w:val="ConsPlusNormal"/>
            </w:pPr>
            <w:r>
              <w:t>Обеспечение деятельности (оказание услуг) муниципальных учреждений городского округа "Город Белгород", в том числе реализация проектов:</w:t>
            </w:r>
          </w:p>
          <w:p w:rsidR="00EA41E3" w:rsidRDefault="00EA41E3">
            <w:pPr>
              <w:pStyle w:val="ConsPlusNormal"/>
            </w:pPr>
            <w:r>
              <w:t xml:space="preserve">- "Организация отдыха будущих первоклассников в загородном лагере им. </w:t>
            </w:r>
            <w:proofErr w:type="spellStart"/>
            <w:r>
              <w:t>Ю.А.Гагарина</w:t>
            </w:r>
            <w:proofErr w:type="spellEnd"/>
            <w:r>
              <w:t>";</w:t>
            </w:r>
          </w:p>
          <w:p w:rsidR="00EA41E3" w:rsidRDefault="00EA41E3">
            <w:pPr>
              <w:pStyle w:val="ConsPlusNormal"/>
            </w:pPr>
            <w:r>
              <w:t>- "Организация привлечения внебюджетных средств для улучшения материально-технической базы загородных лагерей";</w:t>
            </w:r>
          </w:p>
          <w:p w:rsidR="00EA41E3" w:rsidRDefault="00EA41E3">
            <w:pPr>
              <w:pStyle w:val="ConsPlusNormal"/>
            </w:pPr>
            <w:r>
              <w:t>- "Внедрение системы электронной очереди при выдаче путевок в загородные лагеря и лагеря с дневным пребыванием на территории города Белгорода"</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4.1. Количество загородных оздоровительных лагерей, в которых обеспечено соблюдение требований СанПиН и пожарной безопасности (по результатам оценки условий при приемке организации к новому оздоровительному сезону), единиц</w:t>
            </w:r>
          </w:p>
        </w:tc>
        <w:tc>
          <w:tcPr>
            <w:tcW w:w="664" w:type="dxa"/>
          </w:tcPr>
          <w:p w:rsidR="00EA41E3" w:rsidRDefault="00EA41E3">
            <w:pPr>
              <w:pStyle w:val="ConsPlusNormal"/>
              <w:jc w:val="center"/>
            </w:pPr>
            <w:r>
              <w:t>5</w:t>
            </w:r>
          </w:p>
        </w:tc>
        <w:tc>
          <w:tcPr>
            <w:tcW w:w="604" w:type="dxa"/>
          </w:tcPr>
          <w:p w:rsidR="00EA41E3" w:rsidRDefault="00EA41E3">
            <w:pPr>
              <w:pStyle w:val="ConsPlusNormal"/>
              <w:jc w:val="center"/>
            </w:pPr>
            <w:r>
              <w:t>5</w:t>
            </w:r>
          </w:p>
        </w:tc>
        <w:tc>
          <w:tcPr>
            <w:tcW w:w="604" w:type="dxa"/>
          </w:tcPr>
          <w:p w:rsidR="00EA41E3" w:rsidRDefault="00EA41E3">
            <w:pPr>
              <w:pStyle w:val="ConsPlusNormal"/>
              <w:jc w:val="center"/>
            </w:pPr>
            <w:r>
              <w:t>5</w:t>
            </w:r>
          </w:p>
        </w:tc>
        <w:tc>
          <w:tcPr>
            <w:tcW w:w="724" w:type="dxa"/>
          </w:tcPr>
          <w:p w:rsidR="00EA41E3" w:rsidRDefault="00EA41E3">
            <w:pPr>
              <w:pStyle w:val="ConsPlusNormal"/>
              <w:jc w:val="center"/>
            </w:pPr>
            <w:r>
              <w:t>5</w:t>
            </w:r>
          </w:p>
        </w:tc>
        <w:tc>
          <w:tcPr>
            <w:tcW w:w="724" w:type="dxa"/>
          </w:tcPr>
          <w:p w:rsidR="00EA41E3" w:rsidRDefault="00EA41E3">
            <w:pPr>
              <w:pStyle w:val="ConsPlusNormal"/>
              <w:jc w:val="center"/>
            </w:pPr>
            <w:r>
              <w:t>5</w:t>
            </w:r>
          </w:p>
        </w:tc>
        <w:tc>
          <w:tcPr>
            <w:tcW w:w="604" w:type="dxa"/>
          </w:tcPr>
          <w:p w:rsidR="00EA41E3" w:rsidRDefault="00EA41E3">
            <w:pPr>
              <w:pStyle w:val="ConsPlusNormal"/>
              <w:jc w:val="center"/>
            </w:pPr>
            <w:r>
              <w:t>5</w:t>
            </w:r>
          </w:p>
        </w:tc>
      </w:tr>
      <w:tr w:rsidR="00EA41E3" w:rsidTr="00753BE1">
        <w:tc>
          <w:tcPr>
            <w:tcW w:w="424" w:type="dxa"/>
          </w:tcPr>
          <w:p w:rsidR="00EA41E3" w:rsidRDefault="00EA41E3">
            <w:pPr>
              <w:pStyle w:val="ConsPlusNormal"/>
            </w:pPr>
            <w:r>
              <w:lastRenderedPageBreak/>
              <w:t>26.</w:t>
            </w:r>
          </w:p>
        </w:tc>
        <w:tc>
          <w:tcPr>
            <w:tcW w:w="3966" w:type="dxa"/>
          </w:tcPr>
          <w:p w:rsidR="00EA41E3" w:rsidRDefault="00EA41E3">
            <w:pPr>
              <w:pStyle w:val="ConsPlusNormal"/>
            </w:pPr>
            <w:r>
              <w:t>Основное мероприятие 4.2.</w:t>
            </w:r>
          </w:p>
          <w:p w:rsidR="00EA41E3" w:rsidRDefault="00EA41E3">
            <w:pPr>
              <w:pStyle w:val="ConsPlusNormal"/>
            </w:pPr>
            <w:r>
              <w:t>Организация отдыха и оздоровления детей в лагерях с дневным пребыванием</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4.2. Доля детей школьного возраста, оздоровленных в лагерях с дневным пребыванием, %</w:t>
            </w:r>
          </w:p>
        </w:tc>
        <w:tc>
          <w:tcPr>
            <w:tcW w:w="664" w:type="dxa"/>
          </w:tcPr>
          <w:p w:rsidR="00EA41E3" w:rsidRDefault="00EA41E3">
            <w:pPr>
              <w:pStyle w:val="ConsPlusNormal"/>
              <w:jc w:val="center"/>
            </w:pPr>
            <w:r>
              <w:t>68</w:t>
            </w:r>
          </w:p>
        </w:tc>
        <w:tc>
          <w:tcPr>
            <w:tcW w:w="604" w:type="dxa"/>
          </w:tcPr>
          <w:p w:rsidR="00EA41E3" w:rsidRDefault="00EA41E3">
            <w:pPr>
              <w:pStyle w:val="ConsPlusNormal"/>
              <w:jc w:val="center"/>
            </w:pPr>
            <w:r>
              <w:t>68,4</w:t>
            </w:r>
          </w:p>
        </w:tc>
        <w:tc>
          <w:tcPr>
            <w:tcW w:w="604" w:type="dxa"/>
          </w:tcPr>
          <w:p w:rsidR="00EA41E3" w:rsidRDefault="00EA41E3">
            <w:pPr>
              <w:pStyle w:val="ConsPlusNormal"/>
              <w:jc w:val="center"/>
            </w:pPr>
            <w:r>
              <w:t>65</w:t>
            </w:r>
          </w:p>
        </w:tc>
        <w:tc>
          <w:tcPr>
            <w:tcW w:w="724" w:type="dxa"/>
          </w:tcPr>
          <w:p w:rsidR="00EA41E3" w:rsidRDefault="00EA41E3">
            <w:pPr>
              <w:pStyle w:val="ConsPlusNormal"/>
              <w:jc w:val="center"/>
            </w:pPr>
            <w:r>
              <w:t>65</w:t>
            </w:r>
          </w:p>
        </w:tc>
        <w:tc>
          <w:tcPr>
            <w:tcW w:w="724" w:type="dxa"/>
          </w:tcPr>
          <w:p w:rsidR="00EA41E3" w:rsidRDefault="00EA41E3">
            <w:pPr>
              <w:pStyle w:val="ConsPlusNormal"/>
              <w:jc w:val="center"/>
            </w:pPr>
            <w:r>
              <w:t>65</w:t>
            </w:r>
          </w:p>
        </w:tc>
        <w:tc>
          <w:tcPr>
            <w:tcW w:w="604" w:type="dxa"/>
          </w:tcPr>
          <w:p w:rsidR="00EA41E3" w:rsidRDefault="00EA41E3">
            <w:pPr>
              <w:pStyle w:val="ConsPlusNormal"/>
              <w:jc w:val="center"/>
            </w:pPr>
            <w:r>
              <w:t>65</w:t>
            </w:r>
          </w:p>
        </w:tc>
      </w:tr>
      <w:tr w:rsidR="00EA41E3" w:rsidTr="00753BE1">
        <w:tc>
          <w:tcPr>
            <w:tcW w:w="15259" w:type="dxa"/>
            <w:gridSpan w:val="12"/>
          </w:tcPr>
          <w:p w:rsidR="00EA41E3" w:rsidRDefault="00EA41E3">
            <w:pPr>
              <w:pStyle w:val="ConsPlusNormal"/>
              <w:jc w:val="center"/>
            </w:pPr>
            <w:r>
              <w:t>Задача 2. Развитие системы отдыха, оздоровления и занятости детей</w:t>
            </w:r>
          </w:p>
        </w:tc>
      </w:tr>
      <w:tr w:rsidR="00EA41E3" w:rsidTr="00753BE1">
        <w:tc>
          <w:tcPr>
            <w:tcW w:w="424" w:type="dxa"/>
            <w:vMerge w:val="restart"/>
          </w:tcPr>
          <w:p w:rsidR="00EA41E3" w:rsidRDefault="00EA41E3">
            <w:pPr>
              <w:pStyle w:val="ConsPlusNormal"/>
            </w:pPr>
            <w:r>
              <w:t>27.</w:t>
            </w:r>
          </w:p>
        </w:tc>
        <w:tc>
          <w:tcPr>
            <w:tcW w:w="3966" w:type="dxa"/>
            <w:vMerge w:val="restart"/>
          </w:tcPr>
          <w:p w:rsidR="00EA41E3" w:rsidRDefault="00EA41E3">
            <w:pPr>
              <w:pStyle w:val="ConsPlusNormal"/>
            </w:pPr>
            <w:r>
              <w:t>Основное мероприятие 4.3.</w:t>
            </w:r>
          </w:p>
          <w:p w:rsidR="00EA41E3" w:rsidRDefault="00EA41E3">
            <w:pPr>
              <w:pStyle w:val="ConsPlusNormal"/>
            </w:pPr>
            <w:r>
              <w:t>Модернизация инфраструктуры загородных оздоровительных лагерей, в том числе реализация проекта:</w:t>
            </w:r>
          </w:p>
          <w:p w:rsidR="00EA41E3" w:rsidRDefault="00EA41E3">
            <w:pPr>
              <w:pStyle w:val="ConsPlusNormal"/>
            </w:pPr>
            <w:r>
              <w:t xml:space="preserve">- "Совершенствование инфраструктуры загородных оздоровительных лагерей "Юность" и им. </w:t>
            </w:r>
            <w:proofErr w:type="spellStart"/>
            <w:r>
              <w:t>Ю.А.Гагарина</w:t>
            </w:r>
            <w:proofErr w:type="spellEnd"/>
            <w:r>
              <w:t xml:space="preserve"> в 2015 году"</w:t>
            </w:r>
          </w:p>
        </w:tc>
        <w:tc>
          <w:tcPr>
            <w:tcW w:w="859" w:type="dxa"/>
            <w:vMerge w:val="restart"/>
          </w:tcPr>
          <w:p w:rsidR="00EA41E3" w:rsidRDefault="00EA41E3">
            <w:pPr>
              <w:pStyle w:val="ConsPlusNormal"/>
              <w:jc w:val="center"/>
            </w:pPr>
            <w:r>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318" w:type="dxa"/>
          </w:tcPr>
          <w:p w:rsidR="00EA41E3" w:rsidRDefault="00EA41E3">
            <w:pPr>
              <w:pStyle w:val="ConsPlusNormal"/>
            </w:pPr>
            <w:r>
              <w:t>4.3.1. Доля детей школьного возраста, оздоровленных в загородных оздоровительных лагерях, %</w:t>
            </w:r>
          </w:p>
        </w:tc>
        <w:tc>
          <w:tcPr>
            <w:tcW w:w="664" w:type="dxa"/>
          </w:tcPr>
          <w:p w:rsidR="00EA41E3" w:rsidRDefault="00EA41E3">
            <w:pPr>
              <w:pStyle w:val="ConsPlusNormal"/>
              <w:jc w:val="center"/>
            </w:pPr>
            <w:r>
              <w:t>9,7</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10,3</w:t>
            </w:r>
          </w:p>
        </w:tc>
        <w:tc>
          <w:tcPr>
            <w:tcW w:w="724" w:type="dxa"/>
          </w:tcPr>
          <w:p w:rsidR="00EA41E3" w:rsidRDefault="00EA41E3">
            <w:pPr>
              <w:pStyle w:val="ConsPlusNormal"/>
              <w:jc w:val="center"/>
            </w:pPr>
            <w:r>
              <w:t>10,5</w:t>
            </w:r>
          </w:p>
        </w:tc>
        <w:tc>
          <w:tcPr>
            <w:tcW w:w="724" w:type="dxa"/>
          </w:tcPr>
          <w:p w:rsidR="00EA41E3" w:rsidRDefault="00EA41E3">
            <w:pPr>
              <w:pStyle w:val="ConsPlusNormal"/>
              <w:jc w:val="center"/>
            </w:pPr>
            <w:r>
              <w:t>10,8</w:t>
            </w:r>
          </w:p>
        </w:tc>
        <w:tc>
          <w:tcPr>
            <w:tcW w:w="604" w:type="dxa"/>
          </w:tcPr>
          <w:p w:rsidR="00EA41E3" w:rsidRDefault="00EA41E3">
            <w:pPr>
              <w:pStyle w:val="ConsPlusNormal"/>
              <w:jc w:val="center"/>
            </w:pPr>
            <w:r>
              <w:t>11,0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4.3.2. Доля воспитанников загородных лагерей с выраженным оздоровительным эффектом, %</w:t>
            </w:r>
          </w:p>
        </w:tc>
        <w:tc>
          <w:tcPr>
            <w:tcW w:w="664" w:type="dxa"/>
          </w:tcPr>
          <w:p w:rsidR="00EA41E3" w:rsidRDefault="00EA41E3">
            <w:pPr>
              <w:pStyle w:val="ConsPlusNormal"/>
              <w:jc w:val="center"/>
            </w:pPr>
            <w:r>
              <w:t>90,5</w:t>
            </w:r>
          </w:p>
        </w:tc>
        <w:tc>
          <w:tcPr>
            <w:tcW w:w="604" w:type="dxa"/>
          </w:tcPr>
          <w:p w:rsidR="00EA41E3" w:rsidRDefault="00EA41E3">
            <w:pPr>
              <w:pStyle w:val="ConsPlusNormal"/>
              <w:jc w:val="center"/>
            </w:pPr>
            <w:r>
              <w:t>90,7</w:t>
            </w:r>
          </w:p>
        </w:tc>
        <w:tc>
          <w:tcPr>
            <w:tcW w:w="604" w:type="dxa"/>
          </w:tcPr>
          <w:p w:rsidR="00EA41E3" w:rsidRDefault="00EA41E3">
            <w:pPr>
              <w:pStyle w:val="ConsPlusNormal"/>
              <w:jc w:val="center"/>
            </w:pPr>
            <w:r>
              <w:t>91,0</w:t>
            </w:r>
          </w:p>
        </w:tc>
        <w:tc>
          <w:tcPr>
            <w:tcW w:w="724" w:type="dxa"/>
          </w:tcPr>
          <w:p w:rsidR="00EA41E3" w:rsidRDefault="00EA41E3">
            <w:pPr>
              <w:pStyle w:val="ConsPlusNormal"/>
              <w:jc w:val="center"/>
            </w:pPr>
            <w:r>
              <w:t>91,3</w:t>
            </w:r>
          </w:p>
        </w:tc>
        <w:tc>
          <w:tcPr>
            <w:tcW w:w="724" w:type="dxa"/>
          </w:tcPr>
          <w:p w:rsidR="00EA41E3" w:rsidRDefault="00EA41E3">
            <w:pPr>
              <w:pStyle w:val="ConsPlusNormal"/>
              <w:jc w:val="center"/>
            </w:pPr>
            <w:r>
              <w:t>91,5</w:t>
            </w:r>
          </w:p>
        </w:tc>
        <w:tc>
          <w:tcPr>
            <w:tcW w:w="604" w:type="dxa"/>
          </w:tcPr>
          <w:p w:rsidR="00EA41E3" w:rsidRDefault="00EA41E3">
            <w:pPr>
              <w:pStyle w:val="ConsPlusNormal"/>
              <w:jc w:val="center"/>
            </w:pPr>
            <w:r>
              <w:t>92,0</w:t>
            </w:r>
          </w:p>
        </w:tc>
      </w:tr>
      <w:tr w:rsidR="00EA41E3" w:rsidTr="00753BE1">
        <w:tc>
          <w:tcPr>
            <w:tcW w:w="424" w:type="dxa"/>
          </w:tcPr>
          <w:p w:rsidR="00EA41E3" w:rsidRDefault="00EA41E3">
            <w:pPr>
              <w:pStyle w:val="ConsPlusNormal"/>
            </w:pPr>
            <w:r>
              <w:t>28.</w:t>
            </w:r>
          </w:p>
        </w:tc>
        <w:tc>
          <w:tcPr>
            <w:tcW w:w="3966" w:type="dxa"/>
          </w:tcPr>
          <w:p w:rsidR="00EA41E3" w:rsidRDefault="00EA41E3">
            <w:pPr>
              <w:pStyle w:val="ConsPlusNormal"/>
            </w:pPr>
            <w:r>
              <w:t>Основное мероприятие 4.4.</w:t>
            </w:r>
          </w:p>
          <w:p w:rsidR="00EA41E3" w:rsidRDefault="00EA41E3">
            <w:pPr>
              <w:pStyle w:val="ConsPlusNormal"/>
            </w:pPr>
            <w:r>
              <w:t>Проведение конкурсов, фестивалей и иных мероприятий</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 xml:space="preserve">4.4. Охват детей школьного возраста различными формами </w:t>
            </w:r>
            <w:proofErr w:type="gramStart"/>
            <w:r>
              <w:t>занятости,%</w:t>
            </w:r>
            <w:proofErr w:type="gramEnd"/>
          </w:p>
        </w:tc>
        <w:tc>
          <w:tcPr>
            <w:tcW w:w="664" w:type="dxa"/>
          </w:tcPr>
          <w:p w:rsidR="00EA41E3" w:rsidRDefault="00EA41E3">
            <w:pPr>
              <w:pStyle w:val="ConsPlusNormal"/>
              <w:jc w:val="center"/>
            </w:pPr>
            <w:r>
              <w:t>12,0</w:t>
            </w:r>
          </w:p>
        </w:tc>
        <w:tc>
          <w:tcPr>
            <w:tcW w:w="604" w:type="dxa"/>
          </w:tcPr>
          <w:p w:rsidR="00EA41E3" w:rsidRDefault="00EA41E3">
            <w:pPr>
              <w:pStyle w:val="ConsPlusNormal"/>
              <w:jc w:val="center"/>
            </w:pPr>
            <w:r>
              <w:t>13,0</w:t>
            </w:r>
          </w:p>
        </w:tc>
        <w:tc>
          <w:tcPr>
            <w:tcW w:w="604" w:type="dxa"/>
          </w:tcPr>
          <w:p w:rsidR="00EA41E3" w:rsidRDefault="00EA41E3">
            <w:pPr>
              <w:pStyle w:val="ConsPlusNormal"/>
              <w:jc w:val="center"/>
            </w:pPr>
            <w:r>
              <w:t>14,0</w:t>
            </w:r>
          </w:p>
        </w:tc>
        <w:tc>
          <w:tcPr>
            <w:tcW w:w="724" w:type="dxa"/>
          </w:tcPr>
          <w:p w:rsidR="00EA41E3" w:rsidRDefault="00EA41E3">
            <w:pPr>
              <w:pStyle w:val="ConsPlusNormal"/>
              <w:jc w:val="center"/>
            </w:pPr>
            <w:r>
              <w:t>15,0</w:t>
            </w:r>
          </w:p>
        </w:tc>
        <w:tc>
          <w:tcPr>
            <w:tcW w:w="724" w:type="dxa"/>
          </w:tcPr>
          <w:p w:rsidR="00EA41E3" w:rsidRDefault="00EA41E3">
            <w:pPr>
              <w:pStyle w:val="ConsPlusNormal"/>
              <w:jc w:val="center"/>
            </w:pPr>
            <w:r>
              <w:t>16,0</w:t>
            </w:r>
          </w:p>
        </w:tc>
        <w:tc>
          <w:tcPr>
            <w:tcW w:w="604" w:type="dxa"/>
          </w:tcPr>
          <w:p w:rsidR="00EA41E3" w:rsidRDefault="00EA41E3">
            <w:pPr>
              <w:pStyle w:val="ConsPlusNormal"/>
              <w:jc w:val="center"/>
            </w:pPr>
            <w:r>
              <w:t>17,0</w:t>
            </w:r>
          </w:p>
        </w:tc>
      </w:tr>
      <w:tr w:rsidR="00EA41E3" w:rsidTr="00753BE1">
        <w:tc>
          <w:tcPr>
            <w:tcW w:w="424" w:type="dxa"/>
            <w:vMerge w:val="restart"/>
          </w:tcPr>
          <w:p w:rsidR="00EA41E3" w:rsidRDefault="00EA41E3">
            <w:pPr>
              <w:pStyle w:val="ConsPlusNormal"/>
            </w:pPr>
            <w:r>
              <w:t>29.</w:t>
            </w:r>
          </w:p>
        </w:tc>
        <w:tc>
          <w:tcPr>
            <w:tcW w:w="3966" w:type="dxa"/>
            <w:vMerge w:val="restart"/>
          </w:tcPr>
          <w:p w:rsidR="00EA41E3" w:rsidRDefault="00EA41E3">
            <w:pPr>
              <w:pStyle w:val="ConsPlusNormal"/>
            </w:pPr>
            <w:r>
              <w:t>Подпрограмма 5.</w:t>
            </w:r>
          </w:p>
          <w:p w:rsidR="00EA41E3" w:rsidRDefault="00EA41E3">
            <w:pPr>
              <w:pStyle w:val="ConsPlusNormal"/>
            </w:pPr>
            <w:r>
              <w:t>Цель:</w:t>
            </w:r>
          </w:p>
          <w:p w:rsidR="00EA41E3" w:rsidRDefault="00EA41E3">
            <w:pPr>
              <w:pStyle w:val="ConsPlusNormal"/>
            </w:pPr>
            <w:r>
              <w:t>Обеспечение организационных, информационных и научно-методических условий для реализации муниципальной программы</w:t>
            </w:r>
          </w:p>
        </w:tc>
        <w:tc>
          <w:tcPr>
            <w:tcW w:w="859" w:type="dxa"/>
            <w:vMerge w:val="restart"/>
          </w:tcPr>
          <w:p w:rsidR="00EA41E3" w:rsidRDefault="00EA41E3">
            <w:pPr>
              <w:pStyle w:val="ConsPlusNormal"/>
              <w:jc w:val="center"/>
            </w:pPr>
            <w:r>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1. Удовлетворенность населения качеством дошкольного образования, %</w:t>
            </w:r>
          </w:p>
        </w:tc>
        <w:tc>
          <w:tcPr>
            <w:tcW w:w="664" w:type="dxa"/>
          </w:tcPr>
          <w:p w:rsidR="00EA41E3" w:rsidRDefault="00EA41E3">
            <w:pPr>
              <w:pStyle w:val="ConsPlusNormal"/>
              <w:jc w:val="center"/>
            </w:pPr>
            <w:r>
              <w:t>72,65</w:t>
            </w:r>
          </w:p>
        </w:tc>
        <w:tc>
          <w:tcPr>
            <w:tcW w:w="604" w:type="dxa"/>
          </w:tcPr>
          <w:p w:rsidR="00EA41E3" w:rsidRDefault="00EA41E3">
            <w:pPr>
              <w:pStyle w:val="ConsPlusNormal"/>
              <w:jc w:val="center"/>
            </w:pPr>
            <w:r>
              <w:t>66,5</w:t>
            </w:r>
          </w:p>
        </w:tc>
        <w:tc>
          <w:tcPr>
            <w:tcW w:w="604" w:type="dxa"/>
          </w:tcPr>
          <w:p w:rsidR="00EA41E3" w:rsidRDefault="00EA41E3">
            <w:pPr>
              <w:pStyle w:val="ConsPlusNormal"/>
              <w:jc w:val="center"/>
            </w:pPr>
            <w:r>
              <w:t>67,0</w:t>
            </w:r>
          </w:p>
        </w:tc>
        <w:tc>
          <w:tcPr>
            <w:tcW w:w="724" w:type="dxa"/>
          </w:tcPr>
          <w:p w:rsidR="00EA41E3" w:rsidRDefault="00EA41E3">
            <w:pPr>
              <w:pStyle w:val="ConsPlusNormal"/>
              <w:jc w:val="center"/>
            </w:pPr>
            <w:r>
              <w:t>68,0</w:t>
            </w:r>
          </w:p>
        </w:tc>
        <w:tc>
          <w:tcPr>
            <w:tcW w:w="724" w:type="dxa"/>
          </w:tcPr>
          <w:p w:rsidR="00EA41E3" w:rsidRDefault="00EA41E3">
            <w:pPr>
              <w:pStyle w:val="ConsPlusNormal"/>
              <w:jc w:val="center"/>
            </w:pPr>
            <w:r>
              <w:t>70,0</w:t>
            </w:r>
          </w:p>
        </w:tc>
        <w:tc>
          <w:tcPr>
            <w:tcW w:w="604" w:type="dxa"/>
          </w:tcPr>
          <w:p w:rsidR="00EA41E3" w:rsidRDefault="00EA41E3">
            <w:pPr>
              <w:pStyle w:val="ConsPlusNormal"/>
              <w:jc w:val="center"/>
            </w:pPr>
            <w:r>
              <w:t>71,0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2. Удовлетворенность населения качеством общего образования, %</w:t>
            </w:r>
          </w:p>
        </w:tc>
        <w:tc>
          <w:tcPr>
            <w:tcW w:w="664" w:type="dxa"/>
          </w:tcPr>
          <w:p w:rsidR="00EA41E3" w:rsidRDefault="00EA41E3">
            <w:pPr>
              <w:pStyle w:val="ConsPlusNormal"/>
              <w:jc w:val="center"/>
            </w:pPr>
            <w:r>
              <w:t>67,59</w:t>
            </w:r>
          </w:p>
        </w:tc>
        <w:tc>
          <w:tcPr>
            <w:tcW w:w="604" w:type="dxa"/>
          </w:tcPr>
          <w:p w:rsidR="00EA41E3" w:rsidRDefault="00EA41E3">
            <w:pPr>
              <w:pStyle w:val="ConsPlusNormal"/>
              <w:jc w:val="center"/>
            </w:pPr>
            <w:r>
              <w:t>68,0</w:t>
            </w:r>
          </w:p>
        </w:tc>
        <w:tc>
          <w:tcPr>
            <w:tcW w:w="604" w:type="dxa"/>
          </w:tcPr>
          <w:p w:rsidR="00EA41E3" w:rsidRDefault="00EA41E3">
            <w:pPr>
              <w:pStyle w:val="ConsPlusNormal"/>
              <w:jc w:val="center"/>
            </w:pPr>
            <w:r>
              <w:t>69,0</w:t>
            </w:r>
          </w:p>
        </w:tc>
        <w:tc>
          <w:tcPr>
            <w:tcW w:w="724" w:type="dxa"/>
          </w:tcPr>
          <w:p w:rsidR="00EA41E3" w:rsidRDefault="00EA41E3">
            <w:pPr>
              <w:pStyle w:val="ConsPlusNormal"/>
              <w:jc w:val="center"/>
            </w:pPr>
            <w:r>
              <w:t>70,0</w:t>
            </w:r>
          </w:p>
        </w:tc>
        <w:tc>
          <w:tcPr>
            <w:tcW w:w="724" w:type="dxa"/>
          </w:tcPr>
          <w:p w:rsidR="00EA41E3" w:rsidRDefault="00EA41E3">
            <w:pPr>
              <w:pStyle w:val="ConsPlusNormal"/>
              <w:jc w:val="center"/>
            </w:pPr>
            <w:r>
              <w:t>71,0</w:t>
            </w:r>
          </w:p>
        </w:tc>
        <w:tc>
          <w:tcPr>
            <w:tcW w:w="604" w:type="dxa"/>
          </w:tcPr>
          <w:p w:rsidR="00EA41E3" w:rsidRDefault="00EA41E3">
            <w:pPr>
              <w:pStyle w:val="ConsPlusNormal"/>
              <w:jc w:val="center"/>
            </w:pPr>
            <w:r>
              <w:t>72,0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 xml:space="preserve">3. Удовлетворенность населения </w:t>
            </w:r>
            <w:r>
              <w:lastRenderedPageBreak/>
              <w:t>качеством дополнительного образования, %</w:t>
            </w:r>
          </w:p>
        </w:tc>
        <w:tc>
          <w:tcPr>
            <w:tcW w:w="664" w:type="dxa"/>
          </w:tcPr>
          <w:p w:rsidR="00EA41E3" w:rsidRDefault="00EA41E3">
            <w:pPr>
              <w:pStyle w:val="ConsPlusNormal"/>
              <w:jc w:val="center"/>
            </w:pPr>
            <w:r>
              <w:lastRenderedPageBreak/>
              <w:t>60,58</w:t>
            </w:r>
          </w:p>
        </w:tc>
        <w:tc>
          <w:tcPr>
            <w:tcW w:w="604" w:type="dxa"/>
          </w:tcPr>
          <w:p w:rsidR="00EA41E3" w:rsidRDefault="00EA41E3">
            <w:pPr>
              <w:pStyle w:val="ConsPlusNormal"/>
              <w:jc w:val="center"/>
            </w:pPr>
            <w:r>
              <w:t>61,0</w:t>
            </w:r>
          </w:p>
        </w:tc>
        <w:tc>
          <w:tcPr>
            <w:tcW w:w="604" w:type="dxa"/>
          </w:tcPr>
          <w:p w:rsidR="00EA41E3" w:rsidRDefault="00EA41E3">
            <w:pPr>
              <w:pStyle w:val="ConsPlusNormal"/>
              <w:jc w:val="center"/>
            </w:pPr>
            <w:r>
              <w:t>61,5</w:t>
            </w:r>
          </w:p>
        </w:tc>
        <w:tc>
          <w:tcPr>
            <w:tcW w:w="724" w:type="dxa"/>
          </w:tcPr>
          <w:p w:rsidR="00EA41E3" w:rsidRDefault="00EA41E3">
            <w:pPr>
              <w:pStyle w:val="ConsPlusNormal"/>
              <w:jc w:val="center"/>
            </w:pPr>
            <w:r>
              <w:t>62,0</w:t>
            </w:r>
          </w:p>
        </w:tc>
        <w:tc>
          <w:tcPr>
            <w:tcW w:w="724" w:type="dxa"/>
          </w:tcPr>
          <w:p w:rsidR="00EA41E3" w:rsidRDefault="00EA41E3">
            <w:pPr>
              <w:pStyle w:val="ConsPlusNormal"/>
              <w:jc w:val="center"/>
            </w:pPr>
            <w:r>
              <w:t>63,5</w:t>
            </w:r>
          </w:p>
        </w:tc>
        <w:tc>
          <w:tcPr>
            <w:tcW w:w="604" w:type="dxa"/>
          </w:tcPr>
          <w:p w:rsidR="00EA41E3" w:rsidRDefault="00EA41E3">
            <w:pPr>
              <w:pStyle w:val="ConsPlusNormal"/>
              <w:jc w:val="center"/>
            </w:pPr>
            <w:r>
              <w:t>64,0</w:t>
            </w:r>
          </w:p>
        </w:tc>
      </w:tr>
      <w:tr w:rsidR="00EA41E3" w:rsidTr="00753BE1">
        <w:tc>
          <w:tcPr>
            <w:tcW w:w="15259" w:type="dxa"/>
            <w:gridSpan w:val="12"/>
          </w:tcPr>
          <w:p w:rsidR="00EA41E3" w:rsidRDefault="00EA41E3">
            <w:pPr>
              <w:pStyle w:val="ConsPlusNormal"/>
              <w:jc w:val="center"/>
            </w:pPr>
            <w:r>
              <w:lastRenderedPageBreak/>
              <w:t>Задача 1. Обеспечение реализации муниципальных функций в сфере образования</w:t>
            </w:r>
          </w:p>
        </w:tc>
      </w:tr>
      <w:tr w:rsidR="00EA41E3" w:rsidTr="00753BE1">
        <w:tc>
          <w:tcPr>
            <w:tcW w:w="424" w:type="dxa"/>
          </w:tcPr>
          <w:p w:rsidR="00EA41E3" w:rsidRDefault="00EA41E3">
            <w:pPr>
              <w:pStyle w:val="ConsPlusNormal"/>
            </w:pPr>
            <w:r>
              <w:t>30.</w:t>
            </w:r>
          </w:p>
        </w:tc>
        <w:tc>
          <w:tcPr>
            <w:tcW w:w="3966" w:type="dxa"/>
          </w:tcPr>
          <w:p w:rsidR="00EA41E3" w:rsidRDefault="00EA41E3">
            <w:pPr>
              <w:pStyle w:val="ConsPlusNormal"/>
            </w:pPr>
            <w:r>
              <w:t>Основное мероприятие 5.1.</w:t>
            </w:r>
          </w:p>
          <w:p w:rsidR="00EA41E3" w:rsidRDefault="00EA41E3">
            <w:pPr>
              <w:pStyle w:val="ConsPlusNormal"/>
            </w:pPr>
            <w:r>
              <w:t>Обеспечение функций органов власти городского округа "Город Белгород"</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5.1. Степень достижения показателей муниципальной программы и ее подпрограмм, %</w:t>
            </w:r>
          </w:p>
        </w:tc>
        <w:tc>
          <w:tcPr>
            <w:tcW w:w="66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604" w:type="dxa"/>
          </w:tcPr>
          <w:p w:rsidR="00EA41E3" w:rsidRDefault="00EA41E3">
            <w:pPr>
              <w:pStyle w:val="ConsPlusNormal"/>
              <w:jc w:val="center"/>
            </w:pPr>
            <w:r>
              <w:t>95</w:t>
            </w:r>
          </w:p>
        </w:tc>
      </w:tr>
      <w:tr w:rsidR="00EA41E3" w:rsidTr="00753BE1">
        <w:tc>
          <w:tcPr>
            <w:tcW w:w="424" w:type="dxa"/>
            <w:vMerge w:val="restart"/>
          </w:tcPr>
          <w:p w:rsidR="00EA41E3" w:rsidRDefault="00EA41E3">
            <w:pPr>
              <w:pStyle w:val="ConsPlusNormal"/>
            </w:pPr>
            <w:r>
              <w:t>31.</w:t>
            </w:r>
          </w:p>
        </w:tc>
        <w:tc>
          <w:tcPr>
            <w:tcW w:w="3966" w:type="dxa"/>
            <w:vMerge w:val="restart"/>
          </w:tcPr>
          <w:p w:rsidR="00EA41E3" w:rsidRDefault="00EA41E3">
            <w:pPr>
              <w:pStyle w:val="ConsPlusNormal"/>
            </w:pPr>
            <w:r>
              <w:t>Основное мероприятие 5.2.</w:t>
            </w:r>
          </w:p>
          <w:p w:rsidR="00EA41E3" w:rsidRDefault="00EA41E3">
            <w:pPr>
              <w:pStyle w:val="ConsPlusNormal"/>
            </w:pPr>
            <w:r>
              <w:t>Обеспечение деятельности (оказание услуг) муниципальных учреждений городского округа "Город Белгород", в том числе реализация проектов:</w:t>
            </w:r>
          </w:p>
          <w:p w:rsidR="00EA41E3" w:rsidRDefault="00EA41E3">
            <w:pPr>
              <w:pStyle w:val="ConsPlusNormal"/>
            </w:pPr>
            <w:r>
              <w:t>- "Создание издательского центра по выпуску информационно-статистических материалов муниципальной системы образования города Белгорода";</w:t>
            </w:r>
          </w:p>
          <w:p w:rsidR="00EA41E3" w:rsidRDefault="00EA41E3">
            <w:pPr>
              <w:pStyle w:val="ConsPlusNormal"/>
            </w:pPr>
            <w:r>
              <w:t>- "Создание информационного портала муниципальной системы образования г. Белгорода"</w:t>
            </w:r>
          </w:p>
        </w:tc>
        <w:tc>
          <w:tcPr>
            <w:tcW w:w="859" w:type="dxa"/>
            <w:vMerge w:val="restart"/>
          </w:tcPr>
          <w:p w:rsidR="00EA41E3" w:rsidRDefault="00EA41E3">
            <w:pPr>
              <w:pStyle w:val="ConsPlusNormal"/>
              <w:jc w:val="center"/>
            </w:pPr>
            <w:r>
              <w:t>2015</w:t>
            </w:r>
          </w:p>
        </w:tc>
        <w:tc>
          <w:tcPr>
            <w:tcW w:w="964" w:type="dxa"/>
            <w:vMerge w:val="restart"/>
          </w:tcPr>
          <w:p w:rsidR="00EA41E3" w:rsidRDefault="00EA41E3">
            <w:pPr>
              <w:pStyle w:val="ConsPlusNormal"/>
              <w:jc w:val="center"/>
            </w:pPr>
            <w:r>
              <w:t>2020</w:t>
            </w:r>
          </w:p>
        </w:tc>
        <w:tc>
          <w:tcPr>
            <w:tcW w:w="1804" w:type="dxa"/>
            <w:vMerge w:val="restart"/>
          </w:tcPr>
          <w:p w:rsidR="00EA41E3" w:rsidRDefault="00EA41E3">
            <w:pPr>
              <w:pStyle w:val="ConsPlusNormal"/>
              <w:jc w:val="center"/>
            </w:pPr>
            <w:r>
              <w:t>Управление образования администрации города Белгорода, управление по физической культуре и спорту администрации города Белгорода, управление культуры администрации города Белгорода</w:t>
            </w:r>
          </w:p>
        </w:tc>
        <w:tc>
          <w:tcPr>
            <w:tcW w:w="3318" w:type="dxa"/>
          </w:tcPr>
          <w:p w:rsidR="00EA41E3" w:rsidRDefault="00EA41E3">
            <w:pPr>
              <w:pStyle w:val="ConsPlusNormal"/>
            </w:pPr>
            <w:r>
              <w:t>5.2.1. Доля педагогических и руководящих работников образовательных учреждений, прошедших повышение квалификации для работы по ФГОС</w:t>
            </w:r>
          </w:p>
        </w:tc>
        <w:tc>
          <w:tcPr>
            <w:tcW w:w="664" w:type="dxa"/>
          </w:tcPr>
          <w:p w:rsidR="00EA41E3" w:rsidRDefault="00EA41E3">
            <w:pPr>
              <w:pStyle w:val="ConsPlusNormal"/>
              <w:jc w:val="center"/>
            </w:pPr>
            <w:r>
              <w:t>45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65</w:t>
            </w:r>
          </w:p>
        </w:tc>
        <w:tc>
          <w:tcPr>
            <w:tcW w:w="724" w:type="dxa"/>
          </w:tcPr>
          <w:p w:rsidR="00EA41E3" w:rsidRDefault="00EA41E3">
            <w:pPr>
              <w:pStyle w:val="ConsPlusNormal"/>
              <w:jc w:val="center"/>
            </w:pPr>
            <w:r>
              <w:t>80</w:t>
            </w:r>
          </w:p>
        </w:tc>
        <w:tc>
          <w:tcPr>
            <w:tcW w:w="724" w:type="dxa"/>
          </w:tcPr>
          <w:p w:rsidR="00EA41E3" w:rsidRDefault="00EA41E3">
            <w:pPr>
              <w:pStyle w:val="ConsPlusNormal"/>
              <w:jc w:val="center"/>
            </w:pPr>
            <w:r>
              <w:t>90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5.2.2. Доля победителей и призеров регионального этапа всероссийской олимпиады школьников в общем количестве участников из числа обучающихся общеобразовательных учреждений города Белгорода</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31</w:t>
            </w:r>
          </w:p>
        </w:tc>
        <w:tc>
          <w:tcPr>
            <w:tcW w:w="604" w:type="dxa"/>
          </w:tcPr>
          <w:p w:rsidR="00EA41E3" w:rsidRDefault="00EA41E3">
            <w:pPr>
              <w:pStyle w:val="ConsPlusNormal"/>
              <w:jc w:val="center"/>
            </w:pPr>
            <w:r>
              <w:t>32</w:t>
            </w:r>
          </w:p>
        </w:tc>
        <w:tc>
          <w:tcPr>
            <w:tcW w:w="724" w:type="dxa"/>
          </w:tcPr>
          <w:p w:rsidR="00EA41E3" w:rsidRDefault="00EA41E3">
            <w:pPr>
              <w:pStyle w:val="ConsPlusNormal"/>
              <w:jc w:val="center"/>
            </w:pPr>
            <w:r>
              <w:t>33</w:t>
            </w:r>
          </w:p>
        </w:tc>
        <w:tc>
          <w:tcPr>
            <w:tcW w:w="724" w:type="dxa"/>
          </w:tcPr>
          <w:p w:rsidR="00EA41E3" w:rsidRDefault="00EA41E3">
            <w:pPr>
              <w:pStyle w:val="ConsPlusNormal"/>
              <w:jc w:val="center"/>
            </w:pPr>
            <w:r>
              <w:t>34</w:t>
            </w:r>
          </w:p>
        </w:tc>
        <w:tc>
          <w:tcPr>
            <w:tcW w:w="604" w:type="dxa"/>
          </w:tcPr>
          <w:p w:rsidR="00EA41E3" w:rsidRDefault="00EA41E3">
            <w:pPr>
              <w:pStyle w:val="ConsPlusNormal"/>
              <w:jc w:val="center"/>
            </w:pPr>
            <w:r>
              <w:t>35</w:t>
            </w:r>
          </w:p>
        </w:tc>
      </w:tr>
      <w:tr w:rsidR="00EA41E3" w:rsidTr="00753BE1">
        <w:tc>
          <w:tcPr>
            <w:tcW w:w="424" w:type="dxa"/>
            <w:vMerge/>
          </w:tcPr>
          <w:p w:rsidR="00EA41E3" w:rsidRDefault="00EA41E3">
            <w:pPr>
              <w:pStyle w:val="ConsPlusNormal"/>
            </w:pPr>
          </w:p>
        </w:tc>
        <w:tc>
          <w:tcPr>
            <w:tcW w:w="3966" w:type="dxa"/>
            <w:vMerge/>
          </w:tcPr>
          <w:p w:rsidR="00EA41E3" w:rsidRDefault="00EA41E3">
            <w:pPr>
              <w:pStyle w:val="ConsPlusNormal"/>
            </w:pPr>
          </w:p>
        </w:tc>
        <w:tc>
          <w:tcPr>
            <w:tcW w:w="859" w:type="dxa"/>
            <w:vMerge/>
          </w:tcPr>
          <w:p w:rsidR="00EA41E3" w:rsidRDefault="00EA41E3">
            <w:pPr>
              <w:pStyle w:val="ConsPlusNormal"/>
            </w:pPr>
          </w:p>
        </w:tc>
        <w:tc>
          <w:tcPr>
            <w:tcW w:w="964" w:type="dxa"/>
            <w:vMerge/>
          </w:tcPr>
          <w:p w:rsidR="00EA41E3" w:rsidRDefault="00EA41E3">
            <w:pPr>
              <w:pStyle w:val="ConsPlusNormal"/>
            </w:pPr>
          </w:p>
        </w:tc>
        <w:tc>
          <w:tcPr>
            <w:tcW w:w="1804" w:type="dxa"/>
            <w:vMerge/>
          </w:tcPr>
          <w:p w:rsidR="00EA41E3" w:rsidRDefault="00EA41E3">
            <w:pPr>
              <w:pStyle w:val="ConsPlusNormal"/>
            </w:pPr>
          </w:p>
        </w:tc>
        <w:tc>
          <w:tcPr>
            <w:tcW w:w="3318" w:type="dxa"/>
          </w:tcPr>
          <w:p w:rsidR="00EA41E3" w:rsidRDefault="00EA41E3">
            <w:pPr>
              <w:pStyle w:val="ConsPlusNormal"/>
            </w:pPr>
            <w:r>
              <w:t xml:space="preserve">5.2.3. 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w:t>
            </w:r>
            <w:r>
              <w:lastRenderedPageBreak/>
              <w:t>расчете на 1 предмет) в 10% школ с худшими результатами единого государственного экзамена, ед.</w:t>
            </w:r>
          </w:p>
        </w:tc>
        <w:tc>
          <w:tcPr>
            <w:tcW w:w="664" w:type="dxa"/>
          </w:tcPr>
          <w:p w:rsidR="00EA41E3" w:rsidRDefault="00EA41E3">
            <w:pPr>
              <w:pStyle w:val="ConsPlusNormal"/>
              <w:jc w:val="center"/>
            </w:pPr>
            <w:r>
              <w:lastRenderedPageBreak/>
              <w:t>1,41</w:t>
            </w:r>
          </w:p>
        </w:tc>
        <w:tc>
          <w:tcPr>
            <w:tcW w:w="604" w:type="dxa"/>
          </w:tcPr>
          <w:p w:rsidR="00EA41E3" w:rsidRDefault="00EA41E3">
            <w:pPr>
              <w:pStyle w:val="ConsPlusNormal"/>
              <w:jc w:val="center"/>
            </w:pPr>
            <w:r>
              <w:t>1,41</w:t>
            </w:r>
          </w:p>
        </w:tc>
        <w:tc>
          <w:tcPr>
            <w:tcW w:w="604" w:type="dxa"/>
          </w:tcPr>
          <w:p w:rsidR="00EA41E3" w:rsidRDefault="00EA41E3">
            <w:pPr>
              <w:pStyle w:val="ConsPlusNormal"/>
              <w:jc w:val="center"/>
            </w:pPr>
            <w:r>
              <w:t>1,41</w:t>
            </w:r>
          </w:p>
        </w:tc>
        <w:tc>
          <w:tcPr>
            <w:tcW w:w="724" w:type="dxa"/>
          </w:tcPr>
          <w:p w:rsidR="00EA41E3" w:rsidRDefault="00EA41E3">
            <w:pPr>
              <w:pStyle w:val="ConsPlusNormal"/>
              <w:jc w:val="center"/>
            </w:pPr>
            <w:r>
              <w:t>1,41</w:t>
            </w:r>
          </w:p>
        </w:tc>
        <w:tc>
          <w:tcPr>
            <w:tcW w:w="724" w:type="dxa"/>
          </w:tcPr>
          <w:p w:rsidR="00EA41E3" w:rsidRDefault="00EA41E3">
            <w:pPr>
              <w:pStyle w:val="ConsPlusNormal"/>
              <w:jc w:val="center"/>
            </w:pPr>
            <w:r>
              <w:t>1,39</w:t>
            </w:r>
          </w:p>
        </w:tc>
        <w:tc>
          <w:tcPr>
            <w:tcW w:w="604" w:type="dxa"/>
          </w:tcPr>
          <w:p w:rsidR="00EA41E3" w:rsidRDefault="00EA41E3">
            <w:pPr>
              <w:pStyle w:val="ConsPlusNormal"/>
              <w:jc w:val="center"/>
            </w:pPr>
            <w:r>
              <w:t>1,39</w:t>
            </w:r>
          </w:p>
        </w:tc>
      </w:tr>
      <w:tr w:rsidR="00EA41E3" w:rsidTr="00753BE1">
        <w:tc>
          <w:tcPr>
            <w:tcW w:w="15259" w:type="dxa"/>
            <w:gridSpan w:val="12"/>
          </w:tcPr>
          <w:p w:rsidR="00EA41E3" w:rsidRDefault="00EA41E3">
            <w:pPr>
              <w:pStyle w:val="ConsPlusNormal"/>
              <w:jc w:val="center"/>
            </w:pPr>
            <w:r>
              <w:lastRenderedPageBreak/>
              <w:t>Задача 2. Обеспечение подготовки и проведения общегородских мероприятий</w:t>
            </w:r>
          </w:p>
        </w:tc>
      </w:tr>
      <w:tr w:rsidR="00EA41E3" w:rsidTr="00753BE1">
        <w:tc>
          <w:tcPr>
            <w:tcW w:w="424" w:type="dxa"/>
          </w:tcPr>
          <w:p w:rsidR="00EA41E3" w:rsidRDefault="00EA41E3">
            <w:pPr>
              <w:pStyle w:val="ConsPlusNormal"/>
            </w:pPr>
            <w:r>
              <w:t>32.</w:t>
            </w:r>
          </w:p>
        </w:tc>
        <w:tc>
          <w:tcPr>
            <w:tcW w:w="3966" w:type="dxa"/>
          </w:tcPr>
          <w:p w:rsidR="00EA41E3" w:rsidRDefault="00EA41E3">
            <w:pPr>
              <w:pStyle w:val="ConsPlusNormal"/>
            </w:pPr>
            <w:r>
              <w:t>Основное мероприятие 5.3.</w:t>
            </w:r>
          </w:p>
          <w:p w:rsidR="00EA41E3" w:rsidRDefault="00EA41E3">
            <w:pPr>
              <w:pStyle w:val="ConsPlusNormal"/>
            </w:pPr>
            <w:r>
              <w:t>Проведение конкурсов, фестивалей и иных мероприятий</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5.3.1. Проведение общегородских мероприятий, ед.</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5</w:t>
            </w:r>
          </w:p>
        </w:tc>
        <w:tc>
          <w:tcPr>
            <w:tcW w:w="724" w:type="dxa"/>
          </w:tcPr>
          <w:p w:rsidR="00EA41E3" w:rsidRDefault="00EA41E3">
            <w:pPr>
              <w:pStyle w:val="ConsPlusNormal"/>
              <w:jc w:val="center"/>
            </w:pPr>
            <w:r>
              <w:t>5</w:t>
            </w:r>
          </w:p>
        </w:tc>
        <w:tc>
          <w:tcPr>
            <w:tcW w:w="724" w:type="dxa"/>
          </w:tcPr>
          <w:p w:rsidR="00EA41E3" w:rsidRDefault="00EA41E3">
            <w:pPr>
              <w:pStyle w:val="ConsPlusNormal"/>
              <w:jc w:val="center"/>
            </w:pPr>
            <w:r>
              <w:t>5</w:t>
            </w:r>
          </w:p>
        </w:tc>
        <w:tc>
          <w:tcPr>
            <w:tcW w:w="604" w:type="dxa"/>
          </w:tcPr>
          <w:p w:rsidR="00EA41E3" w:rsidRDefault="00EA41E3">
            <w:pPr>
              <w:pStyle w:val="ConsPlusNormal"/>
              <w:jc w:val="center"/>
            </w:pPr>
            <w:r>
              <w:t>5</w:t>
            </w:r>
          </w:p>
        </w:tc>
      </w:tr>
      <w:tr w:rsidR="00EA41E3" w:rsidTr="00753BE1">
        <w:tc>
          <w:tcPr>
            <w:tcW w:w="424" w:type="dxa"/>
          </w:tcPr>
          <w:p w:rsidR="00EA41E3" w:rsidRDefault="00EA41E3">
            <w:pPr>
              <w:pStyle w:val="ConsPlusNormal"/>
            </w:pPr>
            <w:r>
              <w:t>33.</w:t>
            </w:r>
          </w:p>
        </w:tc>
        <w:tc>
          <w:tcPr>
            <w:tcW w:w="3966" w:type="dxa"/>
          </w:tcPr>
          <w:p w:rsidR="00EA41E3" w:rsidRDefault="00EA41E3">
            <w:pPr>
              <w:pStyle w:val="ConsPlusNormal"/>
            </w:pPr>
            <w:r>
              <w:t>Основное мероприятие</w:t>
            </w:r>
          </w:p>
          <w:p w:rsidR="00EA41E3" w:rsidRDefault="00EA41E3">
            <w:pPr>
              <w:pStyle w:val="ConsPlusNormal"/>
            </w:pPr>
            <w:r>
              <w:t>5.4.</w:t>
            </w:r>
          </w:p>
          <w:p w:rsidR="00EA41E3" w:rsidRDefault="00EA41E3">
            <w:pPr>
              <w:pStyle w:val="ConsPlusNormal"/>
            </w:pPr>
            <w:r>
              <w:t>Субсидирование недополученных доходов АО "</w:t>
            </w:r>
            <w:proofErr w:type="spellStart"/>
            <w:r>
              <w:t>Мастерславль</w:t>
            </w:r>
            <w:proofErr w:type="spellEnd"/>
            <w:r>
              <w:t xml:space="preserve"> - Белгород" от оказания зрелищно-развлекательных услуг для обучающихся общеобразовательных организаций города Белгорода в целях развития культурной деятельности</w:t>
            </w:r>
          </w:p>
        </w:tc>
        <w:tc>
          <w:tcPr>
            <w:tcW w:w="859" w:type="dxa"/>
          </w:tcPr>
          <w:p w:rsidR="00EA41E3" w:rsidRDefault="00EA41E3">
            <w:pPr>
              <w:pStyle w:val="ConsPlusNormal"/>
              <w:jc w:val="center"/>
            </w:pPr>
            <w:r>
              <w:t>2015</w:t>
            </w:r>
          </w:p>
        </w:tc>
        <w:tc>
          <w:tcPr>
            <w:tcW w:w="964" w:type="dxa"/>
          </w:tcPr>
          <w:p w:rsidR="00EA41E3" w:rsidRDefault="00EA41E3">
            <w:pPr>
              <w:pStyle w:val="ConsPlusNormal"/>
              <w:jc w:val="center"/>
            </w:pPr>
            <w:r>
              <w:t>2020</w:t>
            </w:r>
          </w:p>
        </w:tc>
        <w:tc>
          <w:tcPr>
            <w:tcW w:w="1804" w:type="dxa"/>
          </w:tcPr>
          <w:p w:rsidR="00EA41E3" w:rsidRDefault="00EA41E3">
            <w:pPr>
              <w:pStyle w:val="ConsPlusNormal"/>
              <w:jc w:val="center"/>
            </w:pPr>
            <w:r>
              <w:t>Управление образования администрации города Белгорода</w:t>
            </w:r>
          </w:p>
        </w:tc>
        <w:tc>
          <w:tcPr>
            <w:tcW w:w="3318" w:type="dxa"/>
          </w:tcPr>
          <w:p w:rsidR="00EA41E3" w:rsidRDefault="00EA41E3">
            <w:pPr>
              <w:pStyle w:val="ConsPlusNormal"/>
            </w:pPr>
            <w:r>
              <w:t>5.3.2. Количество обучающихся, получивших зрелищно-развлекательные услуги АО "</w:t>
            </w:r>
            <w:proofErr w:type="spellStart"/>
            <w:r>
              <w:t>Мастерславль</w:t>
            </w:r>
            <w:proofErr w:type="spellEnd"/>
            <w:r>
              <w:t xml:space="preserve"> - Белгород", чел.</w:t>
            </w:r>
          </w:p>
        </w:tc>
        <w:tc>
          <w:tcPr>
            <w:tcW w:w="66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724" w:type="dxa"/>
          </w:tcPr>
          <w:p w:rsidR="00EA41E3" w:rsidRDefault="00EA41E3">
            <w:pPr>
              <w:pStyle w:val="ConsPlusNormal"/>
              <w:jc w:val="center"/>
            </w:pPr>
            <w:r>
              <w:t>26250</w:t>
            </w:r>
          </w:p>
        </w:tc>
        <w:tc>
          <w:tcPr>
            <w:tcW w:w="724" w:type="dxa"/>
          </w:tcPr>
          <w:p w:rsidR="00EA41E3" w:rsidRDefault="00EA41E3">
            <w:pPr>
              <w:pStyle w:val="ConsPlusNormal"/>
              <w:jc w:val="center"/>
            </w:pPr>
            <w:r>
              <w:t>26250</w:t>
            </w:r>
          </w:p>
        </w:tc>
        <w:tc>
          <w:tcPr>
            <w:tcW w:w="604" w:type="dxa"/>
          </w:tcPr>
          <w:p w:rsidR="00EA41E3" w:rsidRDefault="00EA41E3">
            <w:pPr>
              <w:pStyle w:val="ConsPlusNormal"/>
              <w:jc w:val="center"/>
            </w:pPr>
            <w:r>
              <w:t>-</w:t>
            </w:r>
          </w:p>
        </w:tc>
      </w:tr>
    </w:tbl>
    <w:p w:rsidR="00EA41E3" w:rsidRDefault="00EA41E3">
      <w:pPr>
        <w:pStyle w:val="ConsPlusNormal"/>
        <w:sectPr w:rsidR="00EA41E3">
          <w:pgSz w:w="16838" w:h="11905" w:orient="landscape"/>
          <w:pgMar w:top="1701" w:right="1134" w:bottom="850" w:left="1134" w:header="0" w:footer="0" w:gutter="0"/>
          <w:cols w:space="720"/>
          <w:titlePg/>
        </w:sectPr>
      </w:pPr>
    </w:p>
    <w:p w:rsidR="00EA41E3" w:rsidRDefault="00EA41E3">
      <w:pPr>
        <w:pStyle w:val="ConsPlusNormal"/>
        <w:jc w:val="both"/>
      </w:pPr>
    </w:p>
    <w:p w:rsidR="00EA41E3" w:rsidRDefault="00EA41E3">
      <w:pPr>
        <w:pStyle w:val="ConsPlusTitle"/>
        <w:jc w:val="center"/>
        <w:outlineLvl w:val="2"/>
      </w:pPr>
      <w:r>
        <w:t>II этап реализации программы</w:t>
      </w:r>
    </w:p>
    <w:p w:rsidR="00EA41E3" w:rsidRDefault="00EA41E3">
      <w:pPr>
        <w:pStyle w:val="ConsPlusNormal"/>
        <w:jc w:val="both"/>
      </w:pPr>
    </w:p>
    <w:p w:rsidR="00EA41E3" w:rsidRDefault="00EA41E3">
      <w:pPr>
        <w:pStyle w:val="ConsPlusNormal"/>
        <w:jc w:val="right"/>
      </w:pPr>
      <w:r>
        <w:t>Таблица 2</w:t>
      </w:r>
    </w:p>
    <w:p w:rsidR="00EA41E3" w:rsidRDefault="00EA41E3">
      <w:pPr>
        <w:pStyle w:val="ConsPlusNormal"/>
        <w:jc w:val="both"/>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249"/>
        <w:gridCol w:w="859"/>
        <w:gridCol w:w="850"/>
        <w:gridCol w:w="2402"/>
        <w:gridCol w:w="3433"/>
        <w:gridCol w:w="604"/>
        <w:gridCol w:w="724"/>
        <w:gridCol w:w="604"/>
        <w:gridCol w:w="604"/>
        <w:gridCol w:w="604"/>
      </w:tblGrid>
      <w:tr w:rsidR="00EA41E3" w:rsidTr="00753BE1">
        <w:tc>
          <w:tcPr>
            <w:tcW w:w="424" w:type="dxa"/>
            <w:vMerge w:val="restart"/>
          </w:tcPr>
          <w:p w:rsidR="00EA41E3" w:rsidRDefault="00EA41E3">
            <w:pPr>
              <w:pStyle w:val="ConsPlusNormal"/>
              <w:jc w:val="center"/>
            </w:pPr>
            <w:r>
              <w:t>N</w:t>
            </w:r>
          </w:p>
        </w:tc>
        <w:tc>
          <w:tcPr>
            <w:tcW w:w="4249" w:type="dxa"/>
            <w:vMerge w:val="restart"/>
          </w:tcPr>
          <w:p w:rsidR="00EA41E3" w:rsidRDefault="00EA41E3">
            <w:pPr>
              <w:pStyle w:val="ConsPlusNormal"/>
              <w:jc w:val="center"/>
            </w:pPr>
            <w:r>
              <w:t>Наименование муниципальной программы, подпрограмм, мероприятий</w:t>
            </w:r>
          </w:p>
        </w:tc>
        <w:tc>
          <w:tcPr>
            <w:tcW w:w="1709" w:type="dxa"/>
            <w:gridSpan w:val="2"/>
          </w:tcPr>
          <w:p w:rsidR="00EA41E3" w:rsidRDefault="00EA41E3">
            <w:pPr>
              <w:pStyle w:val="ConsPlusNormal"/>
              <w:jc w:val="center"/>
            </w:pPr>
            <w:r>
              <w:t>Срок реализации</w:t>
            </w:r>
          </w:p>
        </w:tc>
        <w:tc>
          <w:tcPr>
            <w:tcW w:w="2402" w:type="dxa"/>
            <w:vMerge w:val="restart"/>
          </w:tcPr>
          <w:p w:rsidR="00EA41E3" w:rsidRDefault="00EA41E3">
            <w:pPr>
              <w:pStyle w:val="ConsPlusNormal"/>
              <w:jc w:val="center"/>
            </w:pPr>
            <w:r>
              <w:t>Ответственный исполнитель (соисполнитель, участник)</w:t>
            </w:r>
          </w:p>
        </w:tc>
        <w:tc>
          <w:tcPr>
            <w:tcW w:w="3433" w:type="dxa"/>
            <w:vMerge w:val="restart"/>
          </w:tcPr>
          <w:p w:rsidR="00EA41E3" w:rsidRDefault="00EA41E3">
            <w:pPr>
              <w:pStyle w:val="ConsPlusNormal"/>
              <w:jc w:val="center"/>
            </w:pPr>
            <w:r>
              <w:t>Наименование показателя, единица измерения</w:t>
            </w:r>
          </w:p>
        </w:tc>
        <w:tc>
          <w:tcPr>
            <w:tcW w:w="3140" w:type="dxa"/>
            <w:gridSpan w:val="5"/>
          </w:tcPr>
          <w:p w:rsidR="00EA41E3" w:rsidRDefault="00EA41E3">
            <w:pPr>
              <w:pStyle w:val="ConsPlusNormal"/>
              <w:jc w:val="center"/>
            </w:pPr>
            <w:r>
              <w:t>Значение показателя результата программы</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tcPr>
          <w:p w:rsidR="00EA41E3" w:rsidRDefault="00EA41E3">
            <w:pPr>
              <w:pStyle w:val="ConsPlusNormal"/>
              <w:jc w:val="center"/>
            </w:pPr>
            <w:r>
              <w:t>Начало</w:t>
            </w:r>
          </w:p>
        </w:tc>
        <w:tc>
          <w:tcPr>
            <w:tcW w:w="850" w:type="dxa"/>
          </w:tcPr>
          <w:p w:rsidR="00EA41E3" w:rsidRDefault="00EA41E3">
            <w:pPr>
              <w:pStyle w:val="ConsPlusNormal"/>
              <w:jc w:val="center"/>
            </w:pPr>
            <w:r>
              <w:t>Завершение</w:t>
            </w:r>
          </w:p>
        </w:tc>
        <w:tc>
          <w:tcPr>
            <w:tcW w:w="2402" w:type="dxa"/>
            <w:vMerge/>
          </w:tcPr>
          <w:p w:rsidR="00EA41E3" w:rsidRDefault="00EA41E3">
            <w:pPr>
              <w:pStyle w:val="ConsPlusNormal"/>
            </w:pPr>
          </w:p>
        </w:tc>
        <w:tc>
          <w:tcPr>
            <w:tcW w:w="3433" w:type="dxa"/>
            <w:vMerge/>
          </w:tcPr>
          <w:p w:rsidR="00EA41E3" w:rsidRDefault="00EA41E3">
            <w:pPr>
              <w:pStyle w:val="ConsPlusNormal"/>
            </w:pPr>
          </w:p>
        </w:tc>
        <w:tc>
          <w:tcPr>
            <w:tcW w:w="604" w:type="dxa"/>
          </w:tcPr>
          <w:p w:rsidR="00EA41E3" w:rsidRDefault="00EA41E3">
            <w:pPr>
              <w:pStyle w:val="ConsPlusNormal"/>
              <w:jc w:val="center"/>
            </w:pPr>
            <w:r>
              <w:t>2021</w:t>
            </w:r>
          </w:p>
        </w:tc>
        <w:tc>
          <w:tcPr>
            <w:tcW w:w="724" w:type="dxa"/>
          </w:tcPr>
          <w:p w:rsidR="00EA41E3" w:rsidRDefault="00EA41E3">
            <w:pPr>
              <w:pStyle w:val="ConsPlusNormal"/>
              <w:jc w:val="center"/>
            </w:pPr>
            <w:r>
              <w:t>2022</w:t>
            </w:r>
          </w:p>
        </w:tc>
        <w:tc>
          <w:tcPr>
            <w:tcW w:w="604" w:type="dxa"/>
          </w:tcPr>
          <w:p w:rsidR="00EA41E3" w:rsidRDefault="00EA41E3">
            <w:pPr>
              <w:pStyle w:val="ConsPlusNormal"/>
              <w:jc w:val="center"/>
            </w:pPr>
            <w:r>
              <w:t>2023</w:t>
            </w:r>
          </w:p>
        </w:tc>
        <w:tc>
          <w:tcPr>
            <w:tcW w:w="604" w:type="dxa"/>
          </w:tcPr>
          <w:p w:rsidR="00EA41E3" w:rsidRDefault="00EA41E3">
            <w:pPr>
              <w:pStyle w:val="ConsPlusNormal"/>
              <w:jc w:val="center"/>
            </w:pPr>
            <w:r>
              <w:t>2024</w:t>
            </w:r>
          </w:p>
        </w:tc>
        <w:tc>
          <w:tcPr>
            <w:tcW w:w="604" w:type="dxa"/>
          </w:tcPr>
          <w:p w:rsidR="00EA41E3" w:rsidRDefault="00EA41E3">
            <w:pPr>
              <w:pStyle w:val="ConsPlusNormal"/>
              <w:jc w:val="center"/>
            </w:pPr>
            <w:r>
              <w:t>2025</w:t>
            </w:r>
          </w:p>
        </w:tc>
      </w:tr>
      <w:tr w:rsidR="00EA41E3" w:rsidTr="00753BE1">
        <w:tc>
          <w:tcPr>
            <w:tcW w:w="424" w:type="dxa"/>
            <w:vMerge w:val="restart"/>
          </w:tcPr>
          <w:p w:rsidR="00EA41E3" w:rsidRDefault="00EA41E3">
            <w:pPr>
              <w:pStyle w:val="ConsPlusNormal"/>
              <w:jc w:val="center"/>
            </w:pPr>
            <w:r>
              <w:t>1.</w:t>
            </w:r>
          </w:p>
        </w:tc>
        <w:tc>
          <w:tcPr>
            <w:tcW w:w="4249" w:type="dxa"/>
            <w:vMerge w:val="restart"/>
          </w:tcPr>
          <w:p w:rsidR="00EA41E3" w:rsidRDefault="00EA41E3">
            <w:pPr>
              <w:pStyle w:val="ConsPlusNormal"/>
            </w:pPr>
            <w:r>
              <w:t>"Развитие образования городского округа "Город Белгород"</w:t>
            </w:r>
          </w:p>
          <w:p w:rsidR="00EA41E3" w:rsidRDefault="00EA41E3">
            <w:pPr>
              <w:pStyle w:val="ConsPlusNormal"/>
            </w:pPr>
            <w:r>
              <w:t>Цель: Повышение доступности, качества образования и эффективности муниципальной системы образования, соответствующей требованиям инновационного развития экономики и современным потребностям населения городского округа "Город Белгород"</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433" w:type="dxa"/>
          </w:tcPr>
          <w:p w:rsidR="00EA41E3" w:rsidRDefault="00EA41E3">
            <w:pPr>
              <w:pStyle w:val="ConsPlusNormal"/>
            </w:pPr>
            <w:r>
              <w:t>1. Охват детей дошкольным образованием, %</w:t>
            </w:r>
          </w:p>
        </w:tc>
        <w:tc>
          <w:tcPr>
            <w:tcW w:w="604" w:type="dxa"/>
          </w:tcPr>
          <w:p w:rsidR="00EA41E3" w:rsidRDefault="00EA41E3">
            <w:pPr>
              <w:pStyle w:val="ConsPlusNormal"/>
              <w:jc w:val="center"/>
            </w:pPr>
            <w:r>
              <w:t>83,5</w:t>
            </w:r>
          </w:p>
        </w:tc>
        <w:tc>
          <w:tcPr>
            <w:tcW w:w="724" w:type="dxa"/>
          </w:tcPr>
          <w:p w:rsidR="00EA41E3" w:rsidRDefault="00EA41E3">
            <w:pPr>
              <w:pStyle w:val="ConsPlusNormal"/>
              <w:jc w:val="center"/>
            </w:pPr>
            <w:r>
              <w:t>83,5</w:t>
            </w:r>
          </w:p>
        </w:tc>
        <w:tc>
          <w:tcPr>
            <w:tcW w:w="604" w:type="dxa"/>
          </w:tcPr>
          <w:p w:rsidR="00EA41E3" w:rsidRDefault="00EA41E3">
            <w:pPr>
              <w:pStyle w:val="ConsPlusNormal"/>
              <w:jc w:val="center"/>
            </w:pPr>
            <w:r>
              <w:t>84.0</w:t>
            </w:r>
          </w:p>
        </w:tc>
        <w:tc>
          <w:tcPr>
            <w:tcW w:w="604" w:type="dxa"/>
          </w:tcPr>
          <w:p w:rsidR="00EA41E3" w:rsidRDefault="00EA41E3">
            <w:pPr>
              <w:pStyle w:val="ConsPlusNormal"/>
              <w:jc w:val="center"/>
            </w:pPr>
            <w:r>
              <w:t>84,5</w:t>
            </w:r>
          </w:p>
        </w:tc>
        <w:tc>
          <w:tcPr>
            <w:tcW w:w="604" w:type="dxa"/>
          </w:tcPr>
          <w:p w:rsidR="00EA41E3" w:rsidRDefault="00EA41E3">
            <w:pPr>
              <w:pStyle w:val="ConsPlusNormal"/>
              <w:jc w:val="center"/>
            </w:pPr>
            <w:r>
              <w:t>85,0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 Охват детей дополнительным образованием, в том числе по отрасли "Образование", %</w:t>
            </w:r>
          </w:p>
        </w:tc>
        <w:tc>
          <w:tcPr>
            <w:tcW w:w="60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3. Удовлетворенность населения качеством дошкольного образования, %</w:t>
            </w:r>
          </w:p>
        </w:tc>
        <w:tc>
          <w:tcPr>
            <w:tcW w:w="604" w:type="dxa"/>
          </w:tcPr>
          <w:p w:rsidR="00EA41E3" w:rsidRDefault="00EA41E3">
            <w:pPr>
              <w:pStyle w:val="ConsPlusNormal"/>
              <w:jc w:val="center"/>
            </w:pPr>
            <w:r>
              <w:t>71,5</w:t>
            </w:r>
          </w:p>
        </w:tc>
        <w:tc>
          <w:tcPr>
            <w:tcW w:w="724" w:type="dxa"/>
          </w:tcPr>
          <w:p w:rsidR="00EA41E3" w:rsidRDefault="00EA41E3">
            <w:pPr>
              <w:pStyle w:val="ConsPlusNormal"/>
              <w:jc w:val="center"/>
            </w:pPr>
            <w:r>
              <w:t>72</w:t>
            </w:r>
          </w:p>
        </w:tc>
        <w:tc>
          <w:tcPr>
            <w:tcW w:w="604" w:type="dxa"/>
          </w:tcPr>
          <w:p w:rsidR="00EA41E3" w:rsidRDefault="00EA41E3">
            <w:pPr>
              <w:pStyle w:val="ConsPlusNormal"/>
              <w:jc w:val="center"/>
            </w:pPr>
            <w:r>
              <w:t>73</w:t>
            </w:r>
          </w:p>
        </w:tc>
        <w:tc>
          <w:tcPr>
            <w:tcW w:w="604" w:type="dxa"/>
          </w:tcPr>
          <w:p w:rsidR="00EA41E3" w:rsidRDefault="00EA41E3">
            <w:pPr>
              <w:pStyle w:val="ConsPlusNormal"/>
              <w:jc w:val="center"/>
            </w:pPr>
            <w:r>
              <w:t>74</w:t>
            </w:r>
          </w:p>
        </w:tc>
        <w:tc>
          <w:tcPr>
            <w:tcW w:w="604" w:type="dxa"/>
          </w:tcPr>
          <w:p w:rsidR="00EA41E3" w:rsidRDefault="00EA41E3">
            <w:pPr>
              <w:pStyle w:val="ConsPlusNormal"/>
              <w:jc w:val="center"/>
            </w:pPr>
            <w:r>
              <w:t>75</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4. Удовлетворенность населения качеством общего образования, %</w:t>
            </w:r>
          </w:p>
        </w:tc>
        <w:tc>
          <w:tcPr>
            <w:tcW w:w="604" w:type="dxa"/>
          </w:tcPr>
          <w:p w:rsidR="00EA41E3" w:rsidRDefault="00EA41E3">
            <w:pPr>
              <w:pStyle w:val="ConsPlusNormal"/>
              <w:jc w:val="center"/>
            </w:pPr>
            <w:r>
              <w:t>72,1</w:t>
            </w:r>
          </w:p>
        </w:tc>
        <w:tc>
          <w:tcPr>
            <w:tcW w:w="724" w:type="dxa"/>
          </w:tcPr>
          <w:p w:rsidR="00EA41E3" w:rsidRDefault="00EA41E3">
            <w:pPr>
              <w:pStyle w:val="ConsPlusNormal"/>
              <w:jc w:val="center"/>
            </w:pPr>
            <w:r>
              <w:t>72,5</w:t>
            </w:r>
          </w:p>
        </w:tc>
        <w:tc>
          <w:tcPr>
            <w:tcW w:w="604" w:type="dxa"/>
          </w:tcPr>
          <w:p w:rsidR="00EA41E3" w:rsidRDefault="00EA41E3">
            <w:pPr>
              <w:pStyle w:val="ConsPlusNormal"/>
              <w:jc w:val="center"/>
            </w:pPr>
            <w:r>
              <w:t>73</w:t>
            </w:r>
          </w:p>
        </w:tc>
        <w:tc>
          <w:tcPr>
            <w:tcW w:w="604" w:type="dxa"/>
          </w:tcPr>
          <w:p w:rsidR="00EA41E3" w:rsidRDefault="00EA41E3">
            <w:pPr>
              <w:pStyle w:val="ConsPlusNormal"/>
              <w:jc w:val="center"/>
            </w:pPr>
            <w:r>
              <w:t>74</w:t>
            </w:r>
          </w:p>
        </w:tc>
        <w:tc>
          <w:tcPr>
            <w:tcW w:w="604" w:type="dxa"/>
          </w:tcPr>
          <w:p w:rsidR="00EA41E3" w:rsidRDefault="00EA41E3">
            <w:pPr>
              <w:pStyle w:val="ConsPlusNormal"/>
              <w:jc w:val="center"/>
            </w:pPr>
            <w:r>
              <w:t>75</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5. Удовлетворенность населения качеством дополнительного образования, %</w:t>
            </w:r>
          </w:p>
        </w:tc>
        <w:tc>
          <w:tcPr>
            <w:tcW w:w="604" w:type="dxa"/>
          </w:tcPr>
          <w:p w:rsidR="00EA41E3" w:rsidRDefault="00EA41E3">
            <w:pPr>
              <w:pStyle w:val="ConsPlusNormal"/>
              <w:jc w:val="center"/>
            </w:pPr>
            <w:r>
              <w:t>66</w:t>
            </w:r>
          </w:p>
        </w:tc>
        <w:tc>
          <w:tcPr>
            <w:tcW w:w="724" w:type="dxa"/>
          </w:tcPr>
          <w:p w:rsidR="00EA41E3" w:rsidRDefault="00EA41E3">
            <w:pPr>
              <w:pStyle w:val="ConsPlusNormal"/>
              <w:jc w:val="center"/>
            </w:pPr>
            <w:r>
              <w:t>68</w:t>
            </w:r>
          </w:p>
        </w:tc>
        <w:tc>
          <w:tcPr>
            <w:tcW w:w="604" w:type="dxa"/>
          </w:tcPr>
          <w:p w:rsidR="00EA41E3" w:rsidRDefault="00EA41E3">
            <w:pPr>
              <w:pStyle w:val="ConsPlusNormal"/>
              <w:jc w:val="center"/>
            </w:pPr>
            <w:r>
              <w:t>70</w:t>
            </w:r>
          </w:p>
        </w:tc>
        <w:tc>
          <w:tcPr>
            <w:tcW w:w="604" w:type="dxa"/>
          </w:tcPr>
          <w:p w:rsidR="00EA41E3" w:rsidRDefault="00EA41E3">
            <w:pPr>
              <w:pStyle w:val="ConsPlusNormal"/>
              <w:jc w:val="center"/>
            </w:pPr>
            <w:r>
              <w:t>73</w:t>
            </w:r>
          </w:p>
        </w:tc>
        <w:tc>
          <w:tcPr>
            <w:tcW w:w="604" w:type="dxa"/>
          </w:tcPr>
          <w:p w:rsidR="00EA41E3" w:rsidRDefault="00EA41E3">
            <w:pPr>
              <w:pStyle w:val="ConsPlusNormal"/>
              <w:jc w:val="center"/>
            </w:pPr>
            <w:r>
              <w:t>75</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6. Охват детей школьного возраста различными формами отдыха и оздоровления, %</w:t>
            </w:r>
          </w:p>
        </w:tc>
        <w:tc>
          <w:tcPr>
            <w:tcW w:w="604" w:type="dxa"/>
          </w:tcPr>
          <w:p w:rsidR="00EA41E3" w:rsidRDefault="00EA41E3">
            <w:pPr>
              <w:pStyle w:val="ConsPlusNormal"/>
              <w:jc w:val="center"/>
            </w:pPr>
            <w:r>
              <w:t>83,4</w:t>
            </w:r>
          </w:p>
        </w:tc>
        <w:tc>
          <w:tcPr>
            <w:tcW w:w="724" w:type="dxa"/>
          </w:tcPr>
          <w:p w:rsidR="00EA41E3" w:rsidRDefault="00EA41E3">
            <w:pPr>
              <w:pStyle w:val="ConsPlusNormal"/>
              <w:jc w:val="center"/>
            </w:pPr>
            <w:r>
              <w:t>83,4</w:t>
            </w:r>
          </w:p>
        </w:tc>
        <w:tc>
          <w:tcPr>
            <w:tcW w:w="604" w:type="dxa"/>
          </w:tcPr>
          <w:p w:rsidR="00EA41E3" w:rsidRDefault="00EA41E3">
            <w:pPr>
              <w:pStyle w:val="ConsPlusNormal"/>
              <w:jc w:val="center"/>
            </w:pPr>
            <w:r>
              <w:t>83,5</w:t>
            </w:r>
          </w:p>
        </w:tc>
        <w:tc>
          <w:tcPr>
            <w:tcW w:w="604" w:type="dxa"/>
          </w:tcPr>
          <w:p w:rsidR="00EA41E3" w:rsidRDefault="00EA41E3">
            <w:pPr>
              <w:pStyle w:val="ConsPlusNormal"/>
              <w:jc w:val="center"/>
            </w:pPr>
            <w:r>
              <w:t>83,5</w:t>
            </w:r>
          </w:p>
        </w:tc>
        <w:tc>
          <w:tcPr>
            <w:tcW w:w="604" w:type="dxa"/>
          </w:tcPr>
          <w:p w:rsidR="00EA41E3" w:rsidRDefault="00EA41E3">
            <w:pPr>
              <w:pStyle w:val="ConsPlusNormal"/>
              <w:jc w:val="center"/>
            </w:pPr>
            <w:r>
              <w:t>83,5</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 xml:space="preserve">7. Число победителей олимпиад, конкурсов, фестивалей </w:t>
            </w:r>
            <w:r>
              <w:lastRenderedPageBreak/>
              <w:t>регионального уровня и выше, включенных в федеральный и региональный перечни, чел.</w:t>
            </w:r>
          </w:p>
        </w:tc>
        <w:tc>
          <w:tcPr>
            <w:tcW w:w="604" w:type="dxa"/>
          </w:tcPr>
          <w:p w:rsidR="00EA41E3" w:rsidRDefault="00EA41E3">
            <w:pPr>
              <w:pStyle w:val="ConsPlusNormal"/>
              <w:jc w:val="center"/>
            </w:pPr>
            <w:r>
              <w:lastRenderedPageBreak/>
              <w:t>140</w:t>
            </w:r>
          </w:p>
        </w:tc>
        <w:tc>
          <w:tcPr>
            <w:tcW w:w="724" w:type="dxa"/>
          </w:tcPr>
          <w:p w:rsidR="00EA41E3" w:rsidRDefault="00EA41E3">
            <w:pPr>
              <w:pStyle w:val="ConsPlusNormal"/>
              <w:jc w:val="center"/>
            </w:pPr>
            <w:r>
              <w:t>142</w:t>
            </w:r>
          </w:p>
        </w:tc>
        <w:tc>
          <w:tcPr>
            <w:tcW w:w="604" w:type="dxa"/>
          </w:tcPr>
          <w:p w:rsidR="00EA41E3" w:rsidRDefault="00EA41E3">
            <w:pPr>
              <w:pStyle w:val="ConsPlusNormal"/>
              <w:jc w:val="center"/>
            </w:pPr>
            <w:r>
              <w:t>145</w:t>
            </w:r>
          </w:p>
        </w:tc>
        <w:tc>
          <w:tcPr>
            <w:tcW w:w="604" w:type="dxa"/>
          </w:tcPr>
          <w:p w:rsidR="00EA41E3" w:rsidRDefault="00EA41E3">
            <w:pPr>
              <w:pStyle w:val="ConsPlusNormal"/>
              <w:jc w:val="center"/>
            </w:pPr>
            <w:r>
              <w:t>147</w:t>
            </w:r>
          </w:p>
        </w:tc>
        <w:tc>
          <w:tcPr>
            <w:tcW w:w="604" w:type="dxa"/>
          </w:tcPr>
          <w:p w:rsidR="00EA41E3" w:rsidRDefault="00EA41E3">
            <w:pPr>
              <w:pStyle w:val="ConsPlusNormal"/>
              <w:jc w:val="center"/>
            </w:pPr>
            <w:r>
              <w:t>150</w:t>
            </w:r>
          </w:p>
        </w:tc>
      </w:tr>
      <w:tr w:rsidR="00EA41E3" w:rsidTr="00753BE1">
        <w:tc>
          <w:tcPr>
            <w:tcW w:w="424" w:type="dxa"/>
          </w:tcPr>
          <w:p w:rsidR="00EA41E3" w:rsidRDefault="00EA41E3">
            <w:pPr>
              <w:pStyle w:val="ConsPlusNormal"/>
              <w:jc w:val="center"/>
            </w:pPr>
            <w:r>
              <w:lastRenderedPageBreak/>
              <w:t>2.</w:t>
            </w:r>
          </w:p>
        </w:tc>
        <w:tc>
          <w:tcPr>
            <w:tcW w:w="4249" w:type="dxa"/>
          </w:tcPr>
          <w:p w:rsidR="00EA41E3" w:rsidRDefault="00EA41E3">
            <w:pPr>
              <w:pStyle w:val="ConsPlusNormal"/>
            </w:pPr>
            <w:r>
              <w:t>Подпрограмма 1.</w:t>
            </w:r>
          </w:p>
          <w:p w:rsidR="00EA41E3" w:rsidRDefault="00EA41E3">
            <w:pPr>
              <w:pStyle w:val="ConsPlusNormal"/>
            </w:pPr>
            <w:r>
              <w:t>Цель:</w:t>
            </w:r>
          </w:p>
          <w:p w:rsidR="00EA41E3" w:rsidRDefault="00EA41E3">
            <w:pPr>
              <w:pStyle w:val="ConsPlusNormal"/>
            </w:pPr>
            <w:r>
              <w:t>Обеспечение доступности качественного дошкольного образования, соответствующего требованиям инновационного социально ориентированного развития города Белгорода</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433" w:type="dxa"/>
          </w:tcPr>
          <w:p w:rsidR="00EA41E3" w:rsidRDefault="00EA41E3">
            <w:pPr>
              <w:pStyle w:val="ConsPlusNormal"/>
            </w:pPr>
            <w:r>
              <w:t>1. Охват детей дошкольным образованием, %</w:t>
            </w:r>
          </w:p>
        </w:tc>
        <w:tc>
          <w:tcPr>
            <w:tcW w:w="604" w:type="dxa"/>
          </w:tcPr>
          <w:p w:rsidR="00EA41E3" w:rsidRDefault="00EA41E3">
            <w:pPr>
              <w:pStyle w:val="ConsPlusNormal"/>
              <w:jc w:val="center"/>
            </w:pPr>
            <w:r>
              <w:t>83,5</w:t>
            </w:r>
          </w:p>
        </w:tc>
        <w:tc>
          <w:tcPr>
            <w:tcW w:w="724" w:type="dxa"/>
          </w:tcPr>
          <w:p w:rsidR="00EA41E3" w:rsidRDefault="00EA41E3">
            <w:pPr>
              <w:pStyle w:val="ConsPlusNormal"/>
              <w:jc w:val="center"/>
            </w:pPr>
            <w:r>
              <w:t>83,5</w:t>
            </w:r>
          </w:p>
        </w:tc>
        <w:tc>
          <w:tcPr>
            <w:tcW w:w="604" w:type="dxa"/>
          </w:tcPr>
          <w:p w:rsidR="00EA41E3" w:rsidRDefault="00EA41E3">
            <w:pPr>
              <w:pStyle w:val="ConsPlusNormal"/>
              <w:jc w:val="center"/>
            </w:pPr>
            <w:r>
              <w:t>84,0</w:t>
            </w:r>
          </w:p>
        </w:tc>
        <w:tc>
          <w:tcPr>
            <w:tcW w:w="604" w:type="dxa"/>
          </w:tcPr>
          <w:p w:rsidR="00EA41E3" w:rsidRDefault="00EA41E3">
            <w:pPr>
              <w:pStyle w:val="ConsPlusNormal"/>
              <w:jc w:val="center"/>
            </w:pPr>
            <w:r>
              <w:t>84,5</w:t>
            </w:r>
          </w:p>
        </w:tc>
        <w:tc>
          <w:tcPr>
            <w:tcW w:w="604" w:type="dxa"/>
          </w:tcPr>
          <w:p w:rsidR="00EA41E3" w:rsidRDefault="00EA41E3">
            <w:pPr>
              <w:pStyle w:val="ConsPlusNormal"/>
              <w:jc w:val="center"/>
            </w:pPr>
            <w:r>
              <w:t>85,0</w:t>
            </w:r>
          </w:p>
        </w:tc>
      </w:tr>
      <w:tr w:rsidR="00EA41E3" w:rsidTr="00753BE1">
        <w:tc>
          <w:tcPr>
            <w:tcW w:w="15357" w:type="dxa"/>
            <w:gridSpan w:val="11"/>
          </w:tcPr>
          <w:p w:rsidR="00EA41E3" w:rsidRDefault="00EA41E3">
            <w:pPr>
              <w:pStyle w:val="ConsPlusNormal"/>
              <w:jc w:val="center"/>
            </w:pPr>
            <w:r>
              <w:t>Задача 1. 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EA41E3" w:rsidTr="00753BE1">
        <w:tc>
          <w:tcPr>
            <w:tcW w:w="424" w:type="dxa"/>
            <w:vMerge w:val="restart"/>
          </w:tcPr>
          <w:p w:rsidR="00EA41E3" w:rsidRDefault="00EA41E3">
            <w:pPr>
              <w:pStyle w:val="ConsPlusNormal"/>
              <w:jc w:val="center"/>
            </w:pPr>
            <w:r>
              <w:t>3.</w:t>
            </w:r>
          </w:p>
        </w:tc>
        <w:tc>
          <w:tcPr>
            <w:tcW w:w="4249" w:type="dxa"/>
            <w:vMerge w:val="restart"/>
          </w:tcPr>
          <w:p w:rsidR="00EA41E3" w:rsidRDefault="00EA41E3">
            <w:pPr>
              <w:pStyle w:val="ConsPlusNormal"/>
            </w:pPr>
            <w:r>
              <w:t>Основное мероприятие 1.1.</w:t>
            </w:r>
          </w:p>
          <w:p w:rsidR="00EA41E3" w:rsidRDefault="00EA41E3">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учреждениях (организациях), в том числе реализация проекта:</w:t>
            </w:r>
          </w:p>
          <w:p w:rsidR="00EA41E3" w:rsidRDefault="00EA41E3">
            <w:pPr>
              <w:pStyle w:val="ConsPlusNormal"/>
            </w:pPr>
            <w:r>
              <w:t>- "Выработка модели вариативных форм доступности услуг дошкольного образования на территории городского округа "Город Белгород" в условиях закрытия МДОУ на капитальный ремонт"</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1.1.1. Доля муниципальных дошкольных образовательных учреждений, в которых созданы условия, соответствующие федеральному государственному образовательному стандарту дошкольного образования (создано от 80 до 100% условий), в общей численности муниципальных дошкольных образовательных учреждений,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 xml:space="preserve">1.1.2. Отношение среднемесячной заработной платы педагогических работников муниципальных ДОУ к среднемесячной заработной плате работников организаций общего </w:t>
            </w:r>
            <w:r>
              <w:lastRenderedPageBreak/>
              <w:t>образования Белгородской области, %</w:t>
            </w:r>
          </w:p>
        </w:tc>
        <w:tc>
          <w:tcPr>
            <w:tcW w:w="604" w:type="dxa"/>
          </w:tcPr>
          <w:p w:rsidR="00EA41E3" w:rsidRDefault="00EA41E3">
            <w:pPr>
              <w:pStyle w:val="ConsPlusNormal"/>
              <w:jc w:val="center"/>
            </w:pPr>
            <w:r>
              <w:lastRenderedPageBreak/>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jc w:val="center"/>
            </w:pPr>
            <w:r>
              <w:lastRenderedPageBreak/>
              <w:t>4.</w:t>
            </w:r>
          </w:p>
        </w:tc>
        <w:tc>
          <w:tcPr>
            <w:tcW w:w="4249" w:type="dxa"/>
          </w:tcPr>
          <w:p w:rsidR="00EA41E3" w:rsidRDefault="00EA41E3">
            <w:pPr>
              <w:pStyle w:val="ConsPlusNormal"/>
            </w:pPr>
            <w:r>
              <w:t>Основное мероприятие 1.2.</w:t>
            </w:r>
          </w:p>
          <w:p w:rsidR="00EA41E3" w:rsidRDefault="00EA41E3">
            <w:pPr>
              <w:pStyle w:val="ConsPlusNormal"/>
            </w:pPr>
            <w:r>
              <w:t>Развитие кадрового потенциала системы дошкольного образования</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1.2. Доля педагогических работников МДОУ, аттестованных на квалификационные категории</w:t>
            </w:r>
          </w:p>
        </w:tc>
        <w:tc>
          <w:tcPr>
            <w:tcW w:w="604" w:type="dxa"/>
          </w:tcPr>
          <w:p w:rsidR="00EA41E3" w:rsidRDefault="00EA41E3">
            <w:pPr>
              <w:pStyle w:val="ConsPlusNormal"/>
              <w:jc w:val="center"/>
            </w:pPr>
            <w:r>
              <w:t>75</w:t>
            </w:r>
          </w:p>
        </w:tc>
        <w:tc>
          <w:tcPr>
            <w:tcW w:w="724" w:type="dxa"/>
          </w:tcPr>
          <w:p w:rsidR="00EA41E3" w:rsidRDefault="00EA41E3">
            <w:pPr>
              <w:pStyle w:val="ConsPlusNormal"/>
              <w:jc w:val="center"/>
            </w:pPr>
            <w:r>
              <w:t>75</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w:t>
            </w:r>
          </w:p>
        </w:tc>
        <w:tc>
          <w:tcPr>
            <w:tcW w:w="604" w:type="dxa"/>
          </w:tcPr>
          <w:p w:rsidR="00EA41E3" w:rsidRDefault="00EA41E3">
            <w:pPr>
              <w:pStyle w:val="ConsPlusNormal"/>
              <w:jc w:val="center"/>
            </w:pPr>
            <w:r>
              <w:t>75</w:t>
            </w:r>
          </w:p>
        </w:tc>
      </w:tr>
      <w:tr w:rsidR="00EA41E3" w:rsidTr="00753BE1">
        <w:tc>
          <w:tcPr>
            <w:tcW w:w="424" w:type="dxa"/>
          </w:tcPr>
          <w:p w:rsidR="00EA41E3" w:rsidRDefault="00EA41E3">
            <w:pPr>
              <w:pStyle w:val="ConsPlusNormal"/>
              <w:jc w:val="center"/>
            </w:pPr>
            <w:r>
              <w:t>5.</w:t>
            </w:r>
          </w:p>
        </w:tc>
        <w:tc>
          <w:tcPr>
            <w:tcW w:w="4249" w:type="dxa"/>
          </w:tcPr>
          <w:p w:rsidR="00EA41E3" w:rsidRDefault="00EA41E3">
            <w:pPr>
              <w:pStyle w:val="ConsPlusNormal"/>
            </w:pPr>
            <w:r>
              <w:t>Основное мероприятие 1.Р.2.</w:t>
            </w:r>
          </w:p>
          <w:p w:rsidR="00EA41E3" w:rsidRDefault="00EA41E3">
            <w:pPr>
              <w:pStyle w:val="ConsPlusNormal"/>
            </w:pPr>
            <w:r>
              <w:t>Содействие занятости женщин - создание условий дошкольного образования для детей в возрасте до трех лет</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1.Р.2. Доступность дошкольного образования для детей в возрасте от 1,5 до 3 лет,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15357" w:type="dxa"/>
            <w:gridSpan w:val="11"/>
          </w:tcPr>
          <w:p w:rsidR="00EA41E3" w:rsidRDefault="00EA41E3">
            <w:pPr>
              <w:pStyle w:val="ConsPlusNormal"/>
              <w:jc w:val="center"/>
            </w:pPr>
            <w:r>
              <w:t>Задача 2. Развитие сети дошкольных организаций города</w:t>
            </w:r>
          </w:p>
        </w:tc>
      </w:tr>
      <w:tr w:rsidR="00EA41E3" w:rsidTr="00753BE1">
        <w:tc>
          <w:tcPr>
            <w:tcW w:w="424" w:type="dxa"/>
            <w:vMerge w:val="restart"/>
          </w:tcPr>
          <w:p w:rsidR="00EA41E3" w:rsidRDefault="00EA41E3">
            <w:pPr>
              <w:pStyle w:val="ConsPlusNormal"/>
              <w:jc w:val="center"/>
            </w:pPr>
            <w:r>
              <w:t>6.</w:t>
            </w:r>
          </w:p>
        </w:tc>
        <w:tc>
          <w:tcPr>
            <w:tcW w:w="4249" w:type="dxa"/>
            <w:vMerge w:val="restart"/>
          </w:tcPr>
          <w:p w:rsidR="00EA41E3" w:rsidRDefault="00EA41E3">
            <w:pPr>
              <w:pStyle w:val="ConsPlusNormal"/>
            </w:pPr>
            <w:r>
              <w:t>Основное мероприятие 1.3.</w:t>
            </w:r>
          </w:p>
          <w:p w:rsidR="00EA41E3" w:rsidRDefault="00EA41E3">
            <w:pPr>
              <w:pStyle w:val="ConsPlusNormal"/>
            </w:pPr>
            <w:r>
              <w:t>Развитие инфраструктуры муниципальной системы дошкольного образования</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433" w:type="dxa"/>
          </w:tcPr>
          <w:p w:rsidR="00EA41E3" w:rsidRDefault="00EA41E3">
            <w:pPr>
              <w:pStyle w:val="ConsPlusNormal"/>
            </w:pPr>
            <w:r>
              <w:t>1.3.1. Количество муниципальных дошкольных образовательных учреждений, ед.</w:t>
            </w:r>
          </w:p>
        </w:tc>
        <w:tc>
          <w:tcPr>
            <w:tcW w:w="604" w:type="dxa"/>
          </w:tcPr>
          <w:p w:rsidR="00EA41E3" w:rsidRDefault="00EA41E3">
            <w:pPr>
              <w:pStyle w:val="ConsPlusNormal"/>
              <w:jc w:val="center"/>
            </w:pPr>
            <w:r>
              <w:t>70</w:t>
            </w:r>
          </w:p>
        </w:tc>
        <w:tc>
          <w:tcPr>
            <w:tcW w:w="724" w:type="dxa"/>
          </w:tcPr>
          <w:p w:rsidR="00EA41E3" w:rsidRDefault="00EA41E3">
            <w:pPr>
              <w:pStyle w:val="ConsPlusNormal"/>
              <w:jc w:val="center"/>
            </w:pPr>
            <w:r>
              <w:t>72</w:t>
            </w:r>
          </w:p>
        </w:tc>
        <w:tc>
          <w:tcPr>
            <w:tcW w:w="604" w:type="dxa"/>
          </w:tcPr>
          <w:p w:rsidR="00EA41E3" w:rsidRDefault="00EA41E3">
            <w:pPr>
              <w:pStyle w:val="ConsPlusNormal"/>
              <w:jc w:val="center"/>
            </w:pPr>
            <w:r>
              <w:t>73</w:t>
            </w:r>
          </w:p>
        </w:tc>
        <w:tc>
          <w:tcPr>
            <w:tcW w:w="604" w:type="dxa"/>
          </w:tcPr>
          <w:p w:rsidR="00EA41E3" w:rsidRDefault="00EA41E3">
            <w:pPr>
              <w:pStyle w:val="ConsPlusNormal"/>
              <w:jc w:val="center"/>
            </w:pPr>
            <w:r>
              <w:t>73</w:t>
            </w:r>
          </w:p>
        </w:tc>
        <w:tc>
          <w:tcPr>
            <w:tcW w:w="604" w:type="dxa"/>
          </w:tcPr>
          <w:p w:rsidR="00EA41E3" w:rsidRDefault="00EA41E3">
            <w:pPr>
              <w:pStyle w:val="ConsPlusNormal"/>
              <w:jc w:val="center"/>
            </w:pPr>
            <w:r>
              <w:t>73</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1.3.2. Количество дополнительно введенных мест в муниципальных дошкольных образовательных учреждениях, ед.</w:t>
            </w:r>
          </w:p>
        </w:tc>
        <w:tc>
          <w:tcPr>
            <w:tcW w:w="604" w:type="dxa"/>
          </w:tcPr>
          <w:p w:rsidR="00EA41E3" w:rsidRDefault="00EA41E3">
            <w:pPr>
              <w:pStyle w:val="ConsPlusNormal"/>
              <w:jc w:val="center"/>
            </w:pPr>
            <w:r>
              <w:t>175</w:t>
            </w:r>
          </w:p>
        </w:tc>
        <w:tc>
          <w:tcPr>
            <w:tcW w:w="724" w:type="dxa"/>
          </w:tcPr>
          <w:p w:rsidR="00EA41E3" w:rsidRDefault="00EA41E3">
            <w:pPr>
              <w:pStyle w:val="ConsPlusNormal"/>
              <w:jc w:val="center"/>
            </w:pPr>
            <w:r>
              <w:t>50</w:t>
            </w:r>
          </w:p>
        </w:tc>
        <w:tc>
          <w:tcPr>
            <w:tcW w:w="604" w:type="dxa"/>
          </w:tcPr>
          <w:p w:rsidR="00EA41E3" w:rsidRDefault="00EA41E3">
            <w:pPr>
              <w:pStyle w:val="ConsPlusNormal"/>
              <w:jc w:val="center"/>
            </w:pPr>
            <w:r>
              <w:t>400</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r>
      <w:tr w:rsidR="00EA41E3" w:rsidTr="00753BE1">
        <w:tc>
          <w:tcPr>
            <w:tcW w:w="424" w:type="dxa"/>
          </w:tcPr>
          <w:p w:rsidR="00EA41E3" w:rsidRDefault="00EA41E3">
            <w:pPr>
              <w:pStyle w:val="ConsPlusNormal"/>
              <w:jc w:val="center"/>
            </w:pPr>
            <w:r>
              <w:t>7.</w:t>
            </w:r>
          </w:p>
        </w:tc>
        <w:tc>
          <w:tcPr>
            <w:tcW w:w="4249" w:type="dxa"/>
          </w:tcPr>
          <w:p w:rsidR="00EA41E3" w:rsidRDefault="00EA41E3">
            <w:pPr>
              <w:pStyle w:val="ConsPlusNormal"/>
            </w:pPr>
            <w:r>
              <w:t>Основное мероприятие 1.4.</w:t>
            </w:r>
          </w:p>
          <w:p w:rsidR="00EA41E3" w:rsidRDefault="00EA41E3">
            <w:pPr>
              <w:pStyle w:val="ConsPlusNormal"/>
            </w:pPr>
            <w:r>
              <w:t xml:space="preserve">Поддержка </w:t>
            </w:r>
            <w:proofErr w:type="spellStart"/>
            <w:r>
              <w:t>частно</w:t>
            </w:r>
            <w:proofErr w:type="spellEnd"/>
            <w:r>
              <w:t>-государственного партнерства в сфере дошкольного образования</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1.4. Доля детей дошкольного возраста, посещающих частные дошкольные организации, в общей численности детей, охваченных услугами дошкольного образования, %</w:t>
            </w:r>
          </w:p>
        </w:tc>
        <w:tc>
          <w:tcPr>
            <w:tcW w:w="604" w:type="dxa"/>
          </w:tcPr>
          <w:p w:rsidR="00EA41E3" w:rsidRDefault="00EA41E3">
            <w:pPr>
              <w:pStyle w:val="ConsPlusNormal"/>
              <w:jc w:val="center"/>
            </w:pPr>
            <w:r>
              <w:t>6,2</w:t>
            </w:r>
          </w:p>
        </w:tc>
        <w:tc>
          <w:tcPr>
            <w:tcW w:w="724" w:type="dxa"/>
          </w:tcPr>
          <w:p w:rsidR="00EA41E3" w:rsidRDefault="00EA41E3">
            <w:pPr>
              <w:pStyle w:val="ConsPlusNormal"/>
              <w:jc w:val="center"/>
            </w:pPr>
            <w:r>
              <w:t>6,9</w:t>
            </w:r>
          </w:p>
        </w:tc>
        <w:tc>
          <w:tcPr>
            <w:tcW w:w="604" w:type="dxa"/>
          </w:tcPr>
          <w:p w:rsidR="00EA41E3" w:rsidRDefault="00EA41E3">
            <w:pPr>
              <w:pStyle w:val="ConsPlusNormal"/>
              <w:jc w:val="center"/>
            </w:pPr>
            <w:r>
              <w:t>7,2</w:t>
            </w:r>
          </w:p>
        </w:tc>
        <w:tc>
          <w:tcPr>
            <w:tcW w:w="604" w:type="dxa"/>
          </w:tcPr>
          <w:p w:rsidR="00EA41E3" w:rsidRDefault="00EA41E3">
            <w:pPr>
              <w:pStyle w:val="ConsPlusNormal"/>
              <w:jc w:val="center"/>
            </w:pPr>
            <w:r>
              <w:t>7,6</w:t>
            </w:r>
          </w:p>
        </w:tc>
        <w:tc>
          <w:tcPr>
            <w:tcW w:w="604" w:type="dxa"/>
          </w:tcPr>
          <w:p w:rsidR="00EA41E3" w:rsidRDefault="00EA41E3">
            <w:pPr>
              <w:pStyle w:val="ConsPlusNormal"/>
              <w:jc w:val="center"/>
            </w:pPr>
            <w:r>
              <w:t>8</w:t>
            </w:r>
          </w:p>
        </w:tc>
      </w:tr>
      <w:tr w:rsidR="00EA41E3" w:rsidTr="00753BE1">
        <w:tc>
          <w:tcPr>
            <w:tcW w:w="15357" w:type="dxa"/>
            <w:gridSpan w:val="11"/>
          </w:tcPr>
          <w:p w:rsidR="00EA41E3" w:rsidRDefault="00EA41E3">
            <w:pPr>
              <w:pStyle w:val="ConsPlusNormal"/>
              <w:jc w:val="center"/>
            </w:pPr>
            <w:r>
              <w:t>Задача 3. Создание условий функционирования дошкольных образовательных организаций для предоставления качественных услуг дошкольного образования и (или) услуг по присмотру и уходу за детьми</w:t>
            </w:r>
          </w:p>
        </w:tc>
      </w:tr>
      <w:tr w:rsidR="00EA41E3" w:rsidTr="00753BE1">
        <w:tc>
          <w:tcPr>
            <w:tcW w:w="424" w:type="dxa"/>
          </w:tcPr>
          <w:p w:rsidR="00EA41E3" w:rsidRDefault="00EA41E3">
            <w:pPr>
              <w:pStyle w:val="ConsPlusNormal"/>
              <w:jc w:val="center"/>
            </w:pPr>
            <w:r>
              <w:lastRenderedPageBreak/>
              <w:t>8.</w:t>
            </w:r>
          </w:p>
        </w:tc>
        <w:tc>
          <w:tcPr>
            <w:tcW w:w="4249" w:type="dxa"/>
          </w:tcPr>
          <w:p w:rsidR="00EA41E3" w:rsidRDefault="00EA41E3">
            <w:pPr>
              <w:pStyle w:val="ConsPlusNormal"/>
            </w:pPr>
            <w:r>
              <w:t>Основное мероприятие 1.5. Реализация мероприятий по обеспечению условий для оказания качественных услуг дошкольного образования и услуг по присмотру и уходу за детьми, их модернизация, в том числе реализация проекта:</w:t>
            </w:r>
          </w:p>
          <w:p w:rsidR="00EA41E3" w:rsidRDefault="00EA41E3">
            <w:pPr>
              <w:pStyle w:val="ConsPlusNormal"/>
            </w:pPr>
            <w:r>
              <w:t>- "Внедрение модели кластерного подхода к организации обучения плаванию детей дошкольного возраста на территории городского округа "Город Белгород"</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1.5. Доля дошкольных организаций,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jc w:val="center"/>
            </w:pPr>
            <w:r>
              <w:t>9.</w:t>
            </w:r>
          </w:p>
        </w:tc>
        <w:tc>
          <w:tcPr>
            <w:tcW w:w="4249" w:type="dxa"/>
          </w:tcPr>
          <w:p w:rsidR="00EA41E3" w:rsidRDefault="00EA41E3">
            <w:pPr>
              <w:pStyle w:val="ConsPlusNormal"/>
            </w:pPr>
            <w:r>
              <w:t>Подпрограмма 2.</w:t>
            </w:r>
          </w:p>
          <w:p w:rsidR="00EA41E3" w:rsidRDefault="00EA41E3">
            <w:pPr>
              <w:pStyle w:val="ConsPlusNormal"/>
            </w:pPr>
            <w:r>
              <w:t>Цель:</w:t>
            </w:r>
          </w:p>
          <w:p w:rsidR="00EA41E3" w:rsidRDefault="00EA41E3">
            <w:pPr>
              <w:pStyle w:val="ConsPlusNormal"/>
            </w:pPr>
            <w:r>
              <w:t>Совершенствование образовательной среды, обеспечивающей равный доступ к качественным услугам общего образования</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433" w:type="dxa"/>
          </w:tcPr>
          <w:p w:rsidR="00EA41E3" w:rsidRDefault="00EA41E3">
            <w:pPr>
              <w:pStyle w:val="ConsPlusNormal"/>
            </w:pPr>
            <w:r>
              <w:t>1. Число победителей олимпиад, конкурсов, фестивалей регионального уровня и выше, включенных в федеральный и региональный перечни, чел.</w:t>
            </w:r>
          </w:p>
        </w:tc>
        <w:tc>
          <w:tcPr>
            <w:tcW w:w="604" w:type="dxa"/>
          </w:tcPr>
          <w:p w:rsidR="00EA41E3" w:rsidRDefault="00EA41E3">
            <w:pPr>
              <w:pStyle w:val="ConsPlusNormal"/>
              <w:jc w:val="center"/>
            </w:pPr>
            <w:r>
              <w:t>140</w:t>
            </w:r>
          </w:p>
        </w:tc>
        <w:tc>
          <w:tcPr>
            <w:tcW w:w="724" w:type="dxa"/>
          </w:tcPr>
          <w:p w:rsidR="00EA41E3" w:rsidRDefault="00EA41E3">
            <w:pPr>
              <w:pStyle w:val="ConsPlusNormal"/>
              <w:jc w:val="center"/>
            </w:pPr>
            <w:r>
              <w:t>142</w:t>
            </w:r>
          </w:p>
        </w:tc>
        <w:tc>
          <w:tcPr>
            <w:tcW w:w="604" w:type="dxa"/>
          </w:tcPr>
          <w:p w:rsidR="00EA41E3" w:rsidRDefault="00EA41E3">
            <w:pPr>
              <w:pStyle w:val="ConsPlusNormal"/>
              <w:jc w:val="center"/>
            </w:pPr>
            <w:r>
              <w:t>145</w:t>
            </w:r>
          </w:p>
        </w:tc>
        <w:tc>
          <w:tcPr>
            <w:tcW w:w="604" w:type="dxa"/>
          </w:tcPr>
          <w:p w:rsidR="00EA41E3" w:rsidRDefault="00EA41E3">
            <w:pPr>
              <w:pStyle w:val="ConsPlusNormal"/>
              <w:jc w:val="center"/>
            </w:pPr>
            <w:r>
              <w:t>147</w:t>
            </w:r>
          </w:p>
        </w:tc>
        <w:tc>
          <w:tcPr>
            <w:tcW w:w="604" w:type="dxa"/>
          </w:tcPr>
          <w:p w:rsidR="00EA41E3" w:rsidRDefault="00EA41E3">
            <w:pPr>
              <w:pStyle w:val="ConsPlusNormal"/>
              <w:jc w:val="center"/>
            </w:pPr>
            <w:r>
              <w:t>150</w:t>
            </w:r>
          </w:p>
        </w:tc>
      </w:tr>
      <w:tr w:rsidR="00EA41E3" w:rsidTr="00753BE1">
        <w:tc>
          <w:tcPr>
            <w:tcW w:w="15357" w:type="dxa"/>
            <w:gridSpan w:val="11"/>
          </w:tcPr>
          <w:p w:rsidR="00EA41E3" w:rsidRDefault="00EA41E3">
            <w:pPr>
              <w:pStyle w:val="ConsPlusNormal"/>
              <w:jc w:val="center"/>
            </w:pPr>
            <w:r>
              <w:t>Задача 1. Обеспечение гарантий доступности общего образования</w:t>
            </w:r>
          </w:p>
        </w:tc>
      </w:tr>
      <w:tr w:rsidR="00EA41E3" w:rsidTr="00753BE1">
        <w:tc>
          <w:tcPr>
            <w:tcW w:w="424" w:type="dxa"/>
            <w:vMerge w:val="restart"/>
          </w:tcPr>
          <w:p w:rsidR="00EA41E3" w:rsidRDefault="00EA41E3">
            <w:pPr>
              <w:pStyle w:val="ConsPlusNormal"/>
              <w:jc w:val="center"/>
            </w:pPr>
            <w:r>
              <w:t>10.</w:t>
            </w:r>
          </w:p>
        </w:tc>
        <w:tc>
          <w:tcPr>
            <w:tcW w:w="4249" w:type="dxa"/>
            <w:vMerge w:val="restart"/>
          </w:tcPr>
          <w:p w:rsidR="00EA41E3" w:rsidRDefault="00EA41E3">
            <w:pPr>
              <w:pStyle w:val="ConsPlusNormal"/>
            </w:pPr>
            <w:r>
              <w:t>Основное мероприятие 2.1.</w:t>
            </w:r>
          </w:p>
          <w:p w:rsidR="00EA41E3" w:rsidRDefault="00EA41E3">
            <w:pPr>
              <w:pStyle w:val="ConsPlusNormal"/>
            </w:pPr>
            <w:r>
              <w:t>Обеспечение государственных гарантий реализации прав граждан на получение общедоступного качественного бесплатного общего образования в муниципальных общеобразовательных учреждениях</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2.1.1. Отношение средней заработной платы учителей общеобразовательных учреждений города к средней заработной плате в экономике региона,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 xml:space="preserve">2.1.2. Доля обучающихся, обеспеченных учебниками, соответствующими требованиям ФГОС, в общей численности </w:t>
            </w:r>
            <w:r>
              <w:lastRenderedPageBreak/>
              <w:t>обучающихся, %</w:t>
            </w:r>
          </w:p>
        </w:tc>
        <w:tc>
          <w:tcPr>
            <w:tcW w:w="604" w:type="dxa"/>
          </w:tcPr>
          <w:p w:rsidR="00EA41E3" w:rsidRDefault="00EA41E3">
            <w:pPr>
              <w:pStyle w:val="ConsPlusNormal"/>
              <w:jc w:val="center"/>
            </w:pPr>
            <w:r>
              <w:lastRenderedPageBreak/>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15357" w:type="dxa"/>
            <w:gridSpan w:val="11"/>
          </w:tcPr>
          <w:p w:rsidR="00EA41E3" w:rsidRDefault="00EA41E3">
            <w:pPr>
              <w:pStyle w:val="ConsPlusNormal"/>
              <w:jc w:val="center"/>
            </w:pPr>
            <w:r>
              <w:lastRenderedPageBreak/>
              <w:t>Задача 2. Модернизация и развитие сети общего образования</w:t>
            </w:r>
          </w:p>
        </w:tc>
      </w:tr>
      <w:tr w:rsidR="00EA41E3" w:rsidTr="00753BE1">
        <w:tc>
          <w:tcPr>
            <w:tcW w:w="424" w:type="dxa"/>
          </w:tcPr>
          <w:p w:rsidR="00EA41E3" w:rsidRDefault="00EA41E3">
            <w:pPr>
              <w:pStyle w:val="ConsPlusNormal"/>
              <w:jc w:val="center"/>
            </w:pPr>
            <w:r>
              <w:t>11.</w:t>
            </w:r>
          </w:p>
        </w:tc>
        <w:tc>
          <w:tcPr>
            <w:tcW w:w="4249" w:type="dxa"/>
          </w:tcPr>
          <w:p w:rsidR="00EA41E3" w:rsidRDefault="00EA41E3">
            <w:pPr>
              <w:pStyle w:val="ConsPlusNormal"/>
            </w:pPr>
            <w:r>
              <w:t>Основное мероприятие 2.2.</w:t>
            </w:r>
          </w:p>
          <w:p w:rsidR="00EA41E3" w:rsidRDefault="00EA41E3">
            <w:pPr>
              <w:pStyle w:val="ConsPlusNormal"/>
            </w:pPr>
            <w:r>
              <w:t>Развитие инфраструктуры общего образования</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433" w:type="dxa"/>
          </w:tcPr>
          <w:p w:rsidR="00EA41E3" w:rsidRDefault="00EA41E3">
            <w:pPr>
              <w:pStyle w:val="ConsPlusNormal"/>
            </w:pPr>
            <w:r>
              <w:t>2.2. Доля учреждений общего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15357" w:type="dxa"/>
            <w:gridSpan w:val="11"/>
          </w:tcPr>
          <w:p w:rsidR="00EA41E3" w:rsidRDefault="00EA41E3">
            <w:pPr>
              <w:pStyle w:val="ConsPlusNormal"/>
              <w:jc w:val="center"/>
            </w:pPr>
            <w:r>
              <w:t>Задача 3. Создание условий, обеспечивающих качество результатов освоения основных образовательных программ, уровней общего образования в соответствии с требованиями федеральных государственных образовательных стандартов</w:t>
            </w:r>
          </w:p>
        </w:tc>
      </w:tr>
      <w:tr w:rsidR="00EA41E3" w:rsidTr="00753BE1">
        <w:tc>
          <w:tcPr>
            <w:tcW w:w="424" w:type="dxa"/>
            <w:vMerge w:val="restart"/>
          </w:tcPr>
          <w:p w:rsidR="00EA41E3" w:rsidRDefault="00EA41E3">
            <w:pPr>
              <w:pStyle w:val="ConsPlusNormal"/>
              <w:jc w:val="center"/>
            </w:pPr>
            <w:r>
              <w:t>12.</w:t>
            </w:r>
          </w:p>
        </w:tc>
        <w:tc>
          <w:tcPr>
            <w:tcW w:w="4249" w:type="dxa"/>
            <w:vMerge w:val="restart"/>
          </w:tcPr>
          <w:p w:rsidR="00EA41E3" w:rsidRDefault="00EA41E3">
            <w:pPr>
              <w:pStyle w:val="ConsPlusNormal"/>
            </w:pPr>
            <w:r>
              <w:t>Основное мероприятие 2.3.</w:t>
            </w:r>
          </w:p>
          <w:p w:rsidR="00EA41E3" w:rsidRDefault="00EA41E3">
            <w:pPr>
              <w:pStyle w:val="ConsPlusNormal"/>
            </w:pPr>
            <w:r>
              <w:t>Развитие кадрового потенциала</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2.3.1. Доля учителей в возрасте до 30 лет в общей численности учителей общеобразовательных учреждений, %</w:t>
            </w:r>
          </w:p>
        </w:tc>
        <w:tc>
          <w:tcPr>
            <w:tcW w:w="604" w:type="dxa"/>
          </w:tcPr>
          <w:p w:rsidR="00EA41E3" w:rsidRDefault="00EA41E3">
            <w:pPr>
              <w:pStyle w:val="ConsPlusNormal"/>
              <w:jc w:val="center"/>
            </w:pPr>
            <w:r>
              <w:t>20,1</w:t>
            </w:r>
          </w:p>
        </w:tc>
        <w:tc>
          <w:tcPr>
            <w:tcW w:w="724" w:type="dxa"/>
          </w:tcPr>
          <w:p w:rsidR="00EA41E3" w:rsidRDefault="00EA41E3">
            <w:pPr>
              <w:pStyle w:val="ConsPlusNormal"/>
              <w:jc w:val="center"/>
            </w:pPr>
            <w:r>
              <w:t>20,2</w:t>
            </w:r>
          </w:p>
        </w:tc>
        <w:tc>
          <w:tcPr>
            <w:tcW w:w="604" w:type="dxa"/>
          </w:tcPr>
          <w:p w:rsidR="00EA41E3" w:rsidRDefault="00EA41E3">
            <w:pPr>
              <w:pStyle w:val="ConsPlusNormal"/>
              <w:jc w:val="center"/>
            </w:pPr>
            <w:r>
              <w:t>20,3</w:t>
            </w:r>
          </w:p>
        </w:tc>
        <w:tc>
          <w:tcPr>
            <w:tcW w:w="604" w:type="dxa"/>
          </w:tcPr>
          <w:p w:rsidR="00EA41E3" w:rsidRDefault="00EA41E3">
            <w:pPr>
              <w:pStyle w:val="ConsPlusNormal"/>
              <w:jc w:val="center"/>
            </w:pPr>
            <w:r>
              <w:t>20,3</w:t>
            </w:r>
          </w:p>
        </w:tc>
        <w:tc>
          <w:tcPr>
            <w:tcW w:w="604" w:type="dxa"/>
          </w:tcPr>
          <w:p w:rsidR="00EA41E3" w:rsidRDefault="00EA41E3">
            <w:pPr>
              <w:pStyle w:val="ConsPlusNormal"/>
              <w:jc w:val="center"/>
            </w:pPr>
            <w:r>
              <w:t>20,4</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2.3.2. Доля педагогов общеобразовательных учреждений, имеющих квалификационные категории, в общей численности педагогов общеобразовательных учреждений, %</w:t>
            </w:r>
          </w:p>
        </w:tc>
        <w:tc>
          <w:tcPr>
            <w:tcW w:w="604" w:type="dxa"/>
          </w:tcPr>
          <w:p w:rsidR="00EA41E3" w:rsidRDefault="00EA41E3">
            <w:pPr>
              <w:pStyle w:val="ConsPlusNormal"/>
              <w:jc w:val="center"/>
            </w:pPr>
            <w:r>
              <w:t>75,1</w:t>
            </w:r>
          </w:p>
        </w:tc>
        <w:tc>
          <w:tcPr>
            <w:tcW w:w="724" w:type="dxa"/>
          </w:tcPr>
          <w:p w:rsidR="00EA41E3" w:rsidRDefault="00EA41E3">
            <w:pPr>
              <w:pStyle w:val="ConsPlusNormal"/>
              <w:jc w:val="center"/>
            </w:pPr>
            <w:r>
              <w:t>75,2</w:t>
            </w:r>
          </w:p>
        </w:tc>
        <w:tc>
          <w:tcPr>
            <w:tcW w:w="604" w:type="dxa"/>
          </w:tcPr>
          <w:p w:rsidR="00EA41E3" w:rsidRDefault="00EA41E3">
            <w:pPr>
              <w:pStyle w:val="ConsPlusNormal"/>
              <w:jc w:val="center"/>
            </w:pPr>
            <w:r>
              <w:t>75,3</w:t>
            </w:r>
          </w:p>
        </w:tc>
        <w:tc>
          <w:tcPr>
            <w:tcW w:w="604" w:type="dxa"/>
          </w:tcPr>
          <w:p w:rsidR="00EA41E3" w:rsidRDefault="00EA41E3">
            <w:pPr>
              <w:pStyle w:val="ConsPlusNormal"/>
              <w:jc w:val="center"/>
            </w:pPr>
            <w:r>
              <w:t>75,4</w:t>
            </w:r>
          </w:p>
        </w:tc>
        <w:tc>
          <w:tcPr>
            <w:tcW w:w="604" w:type="dxa"/>
          </w:tcPr>
          <w:p w:rsidR="00EA41E3" w:rsidRDefault="00EA41E3">
            <w:pPr>
              <w:pStyle w:val="ConsPlusNormal"/>
              <w:jc w:val="center"/>
            </w:pPr>
            <w:r>
              <w:t>75,5</w:t>
            </w:r>
          </w:p>
        </w:tc>
      </w:tr>
      <w:tr w:rsidR="00EA41E3" w:rsidTr="00753BE1">
        <w:tc>
          <w:tcPr>
            <w:tcW w:w="424" w:type="dxa"/>
            <w:vMerge w:val="restart"/>
          </w:tcPr>
          <w:p w:rsidR="00EA41E3" w:rsidRDefault="00EA41E3">
            <w:pPr>
              <w:pStyle w:val="ConsPlusNormal"/>
              <w:jc w:val="center"/>
            </w:pPr>
            <w:r>
              <w:t>13.</w:t>
            </w:r>
          </w:p>
        </w:tc>
        <w:tc>
          <w:tcPr>
            <w:tcW w:w="4249" w:type="dxa"/>
            <w:vMerge w:val="restart"/>
          </w:tcPr>
          <w:p w:rsidR="00EA41E3" w:rsidRDefault="00EA41E3">
            <w:pPr>
              <w:pStyle w:val="ConsPlusNormal"/>
            </w:pPr>
            <w:r>
              <w:t>Основное мероприятие 2.4.</w:t>
            </w:r>
          </w:p>
          <w:p w:rsidR="00EA41E3" w:rsidRDefault="00EA41E3">
            <w:pPr>
              <w:pStyle w:val="ConsPlusNormal"/>
            </w:pPr>
            <w:r>
              <w:t>Совершенствование материально-технического оснащения образовательных организаций</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 xml:space="preserve">2.4.1. Доля учащихся, которым предоставлена возможность обучаться в соответствии с основными современными требованиями (создано от 80% до </w:t>
            </w:r>
            <w:r>
              <w:lastRenderedPageBreak/>
              <w:t>100% современных условий), в общей численности школьников, %</w:t>
            </w:r>
          </w:p>
        </w:tc>
        <w:tc>
          <w:tcPr>
            <w:tcW w:w="604" w:type="dxa"/>
          </w:tcPr>
          <w:p w:rsidR="00EA41E3" w:rsidRDefault="00EA41E3">
            <w:pPr>
              <w:pStyle w:val="ConsPlusNormal"/>
              <w:jc w:val="center"/>
            </w:pPr>
            <w:r>
              <w:lastRenderedPageBreak/>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2.4.2. Количество пользователей - учащихся на 1 персональный компьютер, чел.</w:t>
            </w:r>
          </w:p>
        </w:tc>
        <w:tc>
          <w:tcPr>
            <w:tcW w:w="604" w:type="dxa"/>
          </w:tcPr>
          <w:p w:rsidR="00EA41E3" w:rsidRDefault="00EA41E3">
            <w:pPr>
              <w:pStyle w:val="ConsPlusNormal"/>
              <w:jc w:val="center"/>
            </w:pPr>
            <w:r>
              <w:t>7</w:t>
            </w:r>
          </w:p>
        </w:tc>
        <w:tc>
          <w:tcPr>
            <w:tcW w:w="724" w:type="dxa"/>
          </w:tcPr>
          <w:p w:rsidR="00EA41E3" w:rsidRDefault="00EA41E3">
            <w:pPr>
              <w:pStyle w:val="ConsPlusNormal"/>
              <w:jc w:val="center"/>
            </w:pPr>
            <w:r>
              <w:t>7</w:t>
            </w:r>
          </w:p>
        </w:tc>
        <w:tc>
          <w:tcPr>
            <w:tcW w:w="604" w:type="dxa"/>
          </w:tcPr>
          <w:p w:rsidR="00EA41E3" w:rsidRDefault="00EA41E3">
            <w:pPr>
              <w:pStyle w:val="ConsPlusNormal"/>
              <w:jc w:val="center"/>
            </w:pPr>
            <w:r>
              <w:t>7</w:t>
            </w:r>
          </w:p>
        </w:tc>
        <w:tc>
          <w:tcPr>
            <w:tcW w:w="604" w:type="dxa"/>
          </w:tcPr>
          <w:p w:rsidR="00EA41E3" w:rsidRDefault="00EA41E3">
            <w:pPr>
              <w:pStyle w:val="ConsPlusNormal"/>
              <w:jc w:val="center"/>
            </w:pPr>
            <w:r>
              <w:t>7</w:t>
            </w:r>
          </w:p>
        </w:tc>
        <w:tc>
          <w:tcPr>
            <w:tcW w:w="604" w:type="dxa"/>
          </w:tcPr>
          <w:p w:rsidR="00EA41E3" w:rsidRDefault="00EA41E3">
            <w:pPr>
              <w:pStyle w:val="ConsPlusNormal"/>
              <w:jc w:val="center"/>
            </w:pPr>
            <w:r>
              <w:t>7</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2.4.3. Доля учебных кабинетов общеобразовательных учреждений, оборудованных автоматизированным рабочим местом учителя, %</w:t>
            </w:r>
          </w:p>
        </w:tc>
        <w:tc>
          <w:tcPr>
            <w:tcW w:w="604" w:type="dxa"/>
          </w:tcPr>
          <w:p w:rsidR="00EA41E3" w:rsidRDefault="00EA41E3">
            <w:pPr>
              <w:pStyle w:val="ConsPlusNormal"/>
              <w:jc w:val="center"/>
            </w:pPr>
            <w:r>
              <w:t>88</w:t>
            </w:r>
          </w:p>
        </w:tc>
        <w:tc>
          <w:tcPr>
            <w:tcW w:w="724" w:type="dxa"/>
          </w:tcPr>
          <w:p w:rsidR="00EA41E3" w:rsidRDefault="00EA41E3">
            <w:pPr>
              <w:pStyle w:val="ConsPlusNormal"/>
              <w:jc w:val="center"/>
            </w:pPr>
            <w:r>
              <w:t>90</w:t>
            </w:r>
          </w:p>
        </w:tc>
        <w:tc>
          <w:tcPr>
            <w:tcW w:w="604" w:type="dxa"/>
          </w:tcPr>
          <w:p w:rsidR="00EA41E3" w:rsidRDefault="00EA41E3">
            <w:pPr>
              <w:pStyle w:val="ConsPlusNormal"/>
              <w:jc w:val="center"/>
            </w:pPr>
            <w:r>
              <w:t>92</w:t>
            </w:r>
          </w:p>
        </w:tc>
        <w:tc>
          <w:tcPr>
            <w:tcW w:w="604" w:type="dxa"/>
          </w:tcPr>
          <w:p w:rsidR="00EA41E3" w:rsidRDefault="00EA41E3">
            <w:pPr>
              <w:pStyle w:val="ConsPlusNormal"/>
              <w:jc w:val="center"/>
            </w:pPr>
            <w:r>
              <w:t>94</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2.4.4. Доля детей с ограниченными возможностями здоровья школьного возраста, получающих коррекционную помощь, в общей численности детей с ограниченными возможностями здоровья школьного возраста,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2.4.5. Доля учащихся общеобразовательных учреждений, получающих двухразовое питание, %</w:t>
            </w:r>
          </w:p>
        </w:tc>
        <w:tc>
          <w:tcPr>
            <w:tcW w:w="604" w:type="dxa"/>
          </w:tcPr>
          <w:p w:rsidR="00EA41E3" w:rsidRDefault="00EA41E3">
            <w:pPr>
              <w:pStyle w:val="ConsPlusNormal"/>
              <w:jc w:val="center"/>
            </w:pPr>
            <w:r>
              <w:t>75,7</w:t>
            </w:r>
          </w:p>
        </w:tc>
        <w:tc>
          <w:tcPr>
            <w:tcW w:w="724" w:type="dxa"/>
          </w:tcPr>
          <w:p w:rsidR="00EA41E3" w:rsidRDefault="00EA41E3">
            <w:pPr>
              <w:pStyle w:val="ConsPlusNormal"/>
              <w:jc w:val="center"/>
            </w:pPr>
            <w:r>
              <w:t>75,8</w:t>
            </w:r>
          </w:p>
        </w:tc>
        <w:tc>
          <w:tcPr>
            <w:tcW w:w="604" w:type="dxa"/>
          </w:tcPr>
          <w:p w:rsidR="00EA41E3" w:rsidRDefault="00EA41E3">
            <w:pPr>
              <w:pStyle w:val="ConsPlusNormal"/>
              <w:jc w:val="center"/>
            </w:pPr>
            <w:r>
              <w:t>75,9</w:t>
            </w:r>
          </w:p>
        </w:tc>
        <w:tc>
          <w:tcPr>
            <w:tcW w:w="604" w:type="dxa"/>
          </w:tcPr>
          <w:p w:rsidR="00EA41E3" w:rsidRDefault="00EA41E3">
            <w:pPr>
              <w:pStyle w:val="ConsPlusNormal"/>
              <w:jc w:val="center"/>
            </w:pPr>
            <w:r>
              <w:t>76</w:t>
            </w:r>
          </w:p>
        </w:tc>
        <w:tc>
          <w:tcPr>
            <w:tcW w:w="604" w:type="dxa"/>
          </w:tcPr>
          <w:p w:rsidR="00EA41E3" w:rsidRDefault="00EA41E3">
            <w:pPr>
              <w:pStyle w:val="ConsPlusNormal"/>
              <w:jc w:val="center"/>
            </w:pPr>
            <w:r>
              <w:t>76</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2.4.6. Доля обучающихся, отнесенных к 1 и 2 группам здоровья, %</w:t>
            </w:r>
          </w:p>
        </w:tc>
        <w:tc>
          <w:tcPr>
            <w:tcW w:w="604" w:type="dxa"/>
          </w:tcPr>
          <w:p w:rsidR="00EA41E3" w:rsidRDefault="00EA41E3">
            <w:pPr>
              <w:pStyle w:val="ConsPlusNormal"/>
              <w:jc w:val="center"/>
            </w:pPr>
            <w:r>
              <w:t>69,1</w:t>
            </w:r>
          </w:p>
        </w:tc>
        <w:tc>
          <w:tcPr>
            <w:tcW w:w="724" w:type="dxa"/>
          </w:tcPr>
          <w:p w:rsidR="00EA41E3" w:rsidRDefault="00EA41E3">
            <w:pPr>
              <w:pStyle w:val="ConsPlusNormal"/>
              <w:jc w:val="center"/>
            </w:pPr>
            <w:r>
              <w:t>70,0</w:t>
            </w:r>
          </w:p>
        </w:tc>
        <w:tc>
          <w:tcPr>
            <w:tcW w:w="604" w:type="dxa"/>
          </w:tcPr>
          <w:p w:rsidR="00EA41E3" w:rsidRDefault="00EA41E3">
            <w:pPr>
              <w:pStyle w:val="ConsPlusNormal"/>
              <w:jc w:val="center"/>
            </w:pPr>
            <w:r>
              <w:t>72,0</w:t>
            </w:r>
          </w:p>
        </w:tc>
        <w:tc>
          <w:tcPr>
            <w:tcW w:w="604" w:type="dxa"/>
          </w:tcPr>
          <w:p w:rsidR="00EA41E3" w:rsidRDefault="00EA41E3">
            <w:pPr>
              <w:pStyle w:val="ConsPlusNormal"/>
              <w:jc w:val="center"/>
            </w:pPr>
            <w:r>
              <w:t>73,0</w:t>
            </w:r>
          </w:p>
        </w:tc>
        <w:tc>
          <w:tcPr>
            <w:tcW w:w="604" w:type="dxa"/>
          </w:tcPr>
          <w:p w:rsidR="00EA41E3" w:rsidRDefault="00EA41E3">
            <w:pPr>
              <w:pStyle w:val="ConsPlusNormal"/>
              <w:jc w:val="center"/>
            </w:pPr>
            <w:r>
              <w:t>75,0</w:t>
            </w:r>
          </w:p>
        </w:tc>
      </w:tr>
      <w:tr w:rsidR="00EA41E3" w:rsidTr="00753BE1">
        <w:tc>
          <w:tcPr>
            <w:tcW w:w="424" w:type="dxa"/>
            <w:vMerge w:val="restart"/>
          </w:tcPr>
          <w:p w:rsidR="00EA41E3" w:rsidRDefault="00EA41E3">
            <w:pPr>
              <w:pStyle w:val="ConsPlusNormal"/>
              <w:jc w:val="center"/>
            </w:pPr>
            <w:r>
              <w:t>14.</w:t>
            </w:r>
          </w:p>
        </w:tc>
        <w:tc>
          <w:tcPr>
            <w:tcW w:w="4249" w:type="dxa"/>
            <w:vMerge w:val="restart"/>
          </w:tcPr>
          <w:p w:rsidR="00EA41E3" w:rsidRDefault="00EA41E3">
            <w:pPr>
              <w:pStyle w:val="ConsPlusNormal"/>
            </w:pPr>
            <w:r>
              <w:t>Основное мероприятие 2.5.</w:t>
            </w:r>
          </w:p>
          <w:p w:rsidR="00EA41E3" w:rsidRDefault="00EA41E3">
            <w:pPr>
              <w:pStyle w:val="ConsPlusNormal"/>
            </w:pPr>
            <w:r>
              <w:t xml:space="preserve">Развитие воспитательной среды общеобразовательных учреждений и </w:t>
            </w:r>
            <w:r>
              <w:lastRenderedPageBreak/>
              <w:t>поддержки одаренных детей, в том числе реализация проектов:</w:t>
            </w:r>
          </w:p>
          <w:p w:rsidR="00EA41E3" w:rsidRDefault="00EA41E3">
            <w:pPr>
              <w:pStyle w:val="ConsPlusNormal"/>
            </w:pPr>
            <w:r>
              <w:t>- "Внедрение новых форм и содержания воспитательной работы в общеобразовательных учреждениях города Белгорода ("Вместе идем дорогой добра")";</w:t>
            </w:r>
          </w:p>
          <w:p w:rsidR="00EA41E3" w:rsidRDefault="00EA41E3">
            <w:pPr>
              <w:pStyle w:val="ConsPlusNormal"/>
            </w:pPr>
            <w:r>
              <w:t>- "Создание системы наставничества и шефства для обучающихся образовательных организаций города Белгорода "Дети-наставники";</w:t>
            </w:r>
          </w:p>
          <w:p w:rsidR="00EA41E3" w:rsidRDefault="00EA41E3">
            <w:pPr>
              <w:pStyle w:val="ConsPlusNormal"/>
            </w:pPr>
            <w:r>
              <w:t xml:space="preserve">- "Создание комплексной многоуровневой модели </w:t>
            </w:r>
            <w:proofErr w:type="spellStart"/>
            <w:r>
              <w:t>профориентационной</w:t>
            </w:r>
            <w:proofErr w:type="spellEnd"/>
            <w:r>
              <w:t xml:space="preserve"> работы с обучающимися в образовательных организациях города Белгорода "Профессиональный старт в будущее";</w:t>
            </w:r>
          </w:p>
          <w:p w:rsidR="00EA41E3" w:rsidRDefault="00EA41E3">
            <w:pPr>
              <w:pStyle w:val="ConsPlusNormal"/>
            </w:pPr>
            <w:r>
              <w:t>- "Разработка и внедрение программного модуля для учета несовершеннолетних детей и их семей на территории города Белгорода";</w:t>
            </w:r>
          </w:p>
          <w:p w:rsidR="00EA41E3" w:rsidRDefault="00EA41E3">
            <w:pPr>
              <w:pStyle w:val="ConsPlusNormal"/>
            </w:pPr>
            <w:r>
              <w:t>- "Создание единой автоматизированной системы по сопровождению муниципальных конкурсных мероприятий";</w:t>
            </w:r>
          </w:p>
          <w:p w:rsidR="00EA41E3" w:rsidRDefault="00EA41E3">
            <w:pPr>
              <w:pStyle w:val="ConsPlusNormal"/>
            </w:pPr>
            <w:r>
              <w:t>- "Создание службы поддержки педагогов и родителей детей с ограниченными возможностями здоровья на базе МБУ НМИЦ ("Мир один на всех")";</w:t>
            </w:r>
          </w:p>
          <w:p w:rsidR="00EA41E3" w:rsidRDefault="00EA41E3">
            <w:pPr>
              <w:pStyle w:val="ConsPlusNormal"/>
            </w:pPr>
            <w:r>
              <w:t>- "Проведение фестиваля школ РАН на территории города Белгорода";</w:t>
            </w:r>
          </w:p>
          <w:p w:rsidR="00EA41E3" w:rsidRDefault="00EA41E3">
            <w:pPr>
              <w:pStyle w:val="ConsPlusNormal"/>
            </w:pPr>
            <w:r>
              <w:t xml:space="preserve">- "Проведение тематических образовательных смен для обучающихся специализированных классов и одаренных </w:t>
            </w:r>
            <w:r>
              <w:lastRenderedPageBreak/>
              <w:t>детей образовательных организаций города Белгорода"</w:t>
            </w:r>
          </w:p>
        </w:tc>
        <w:tc>
          <w:tcPr>
            <w:tcW w:w="859" w:type="dxa"/>
            <w:vMerge w:val="restart"/>
          </w:tcPr>
          <w:p w:rsidR="00EA41E3" w:rsidRDefault="00EA41E3">
            <w:pPr>
              <w:pStyle w:val="ConsPlusNormal"/>
              <w:jc w:val="center"/>
            </w:pPr>
            <w:r>
              <w:lastRenderedPageBreak/>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 xml:space="preserve">Управление образования администрации города </w:t>
            </w:r>
            <w:r>
              <w:lastRenderedPageBreak/>
              <w:t>Белгорода</w:t>
            </w:r>
          </w:p>
        </w:tc>
        <w:tc>
          <w:tcPr>
            <w:tcW w:w="3433" w:type="dxa"/>
          </w:tcPr>
          <w:p w:rsidR="00EA41E3" w:rsidRDefault="00EA41E3">
            <w:pPr>
              <w:pStyle w:val="ConsPlusNormal"/>
            </w:pPr>
            <w:r>
              <w:lastRenderedPageBreak/>
              <w:t>2.5.1. Доля учащихся, совершивших правонарушения и преступления, %</w:t>
            </w:r>
          </w:p>
        </w:tc>
        <w:tc>
          <w:tcPr>
            <w:tcW w:w="604" w:type="dxa"/>
          </w:tcPr>
          <w:p w:rsidR="00EA41E3" w:rsidRDefault="00EA41E3">
            <w:pPr>
              <w:pStyle w:val="ConsPlusNormal"/>
              <w:jc w:val="center"/>
            </w:pPr>
            <w:r>
              <w:t>0,80</w:t>
            </w:r>
          </w:p>
        </w:tc>
        <w:tc>
          <w:tcPr>
            <w:tcW w:w="724" w:type="dxa"/>
          </w:tcPr>
          <w:p w:rsidR="00EA41E3" w:rsidRDefault="00EA41E3">
            <w:pPr>
              <w:pStyle w:val="ConsPlusNormal"/>
              <w:jc w:val="center"/>
            </w:pPr>
            <w:r>
              <w:t>0,79</w:t>
            </w:r>
          </w:p>
        </w:tc>
        <w:tc>
          <w:tcPr>
            <w:tcW w:w="604" w:type="dxa"/>
          </w:tcPr>
          <w:p w:rsidR="00EA41E3" w:rsidRDefault="00EA41E3">
            <w:pPr>
              <w:pStyle w:val="ConsPlusNormal"/>
              <w:jc w:val="center"/>
            </w:pPr>
            <w:r>
              <w:t>0.78</w:t>
            </w:r>
          </w:p>
        </w:tc>
        <w:tc>
          <w:tcPr>
            <w:tcW w:w="604" w:type="dxa"/>
          </w:tcPr>
          <w:p w:rsidR="00EA41E3" w:rsidRDefault="00EA41E3">
            <w:pPr>
              <w:pStyle w:val="ConsPlusNormal"/>
              <w:jc w:val="center"/>
            </w:pPr>
            <w:r>
              <w:t>0,77</w:t>
            </w:r>
          </w:p>
        </w:tc>
        <w:tc>
          <w:tcPr>
            <w:tcW w:w="604" w:type="dxa"/>
          </w:tcPr>
          <w:p w:rsidR="00EA41E3" w:rsidRDefault="00EA41E3">
            <w:pPr>
              <w:pStyle w:val="ConsPlusNormal"/>
              <w:jc w:val="center"/>
            </w:pPr>
            <w:r>
              <w:t>0,76</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2.5.2. Доля учащихся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 %</w:t>
            </w:r>
          </w:p>
        </w:tc>
        <w:tc>
          <w:tcPr>
            <w:tcW w:w="604" w:type="dxa"/>
          </w:tcPr>
          <w:p w:rsidR="00EA41E3" w:rsidRDefault="00EA41E3">
            <w:pPr>
              <w:pStyle w:val="ConsPlusNormal"/>
              <w:jc w:val="center"/>
            </w:pPr>
            <w:r>
              <w:t>49,2</w:t>
            </w:r>
          </w:p>
        </w:tc>
        <w:tc>
          <w:tcPr>
            <w:tcW w:w="724" w:type="dxa"/>
          </w:tcPr>
          <w:p w:rsidR="00EA41E3" w:rsidRDefault="00EA41E3">
            <w:pPr>
              <w:pStyle w:val="ConsPlusNormal"/>
              <w:jc w:val="center"/>
            </w:pPr>
            <w:r>
              <w:t>49.5</w:t>
            </w:r>
          </w:p>
        </w:tc>
        <w:tc>
          <w:tcPr>
            <w:tcW w:w="604" w:type="dxa"/>
          </w:tcPr>
          <w:p w:rsidR="00EA41E3" w:rsidRDefault="00EA41E3">
            <w:pPr>
              <w:pStyle w:val="ConsPlusNormal"/>
              <w:jc w:val="center"/>
            </w:pPr>
            <w:r>
              <w:t>50,0</w:t>
            </w:r>
          </w:p>
        </w:tc>
        <w:tc>
          <w:tcPr>
            <w:tcW w:w="604" w:type="dxa"/>
          </w:tcPr>
          <w:p w:rsidR="00EA41E3" w:rsidRDefault="00EA41E3">
            <w:pPr>
              <w:pStyle w:val="ConsPlusNormal"/>
              <w:jc w:val="center"/>
            </w:pPr>
            <w:r>
              <w:t>50,2</w:t>
            </w:r>
          </w:p>
        </w:tc>
        <w:tc>
          <w:tcPr>
            <w:tcW w:w="604" w:type="dxa"/>
          </w:tcPr>
          <w:p w:rsidR="00EA41E3" w:rsidRDefault="00EA41E3">
            <w:pPr>
              <w:pStyle w:val="ConsPlusNormal"/>
              <w:jc w:val="center"/>
            </w:pPr>
            <w:r>
              <w:t>50,5</w:t>
            </w:r>
          </w:p>
        </w:tc>
      </w:tr>
      <w:tr w:rsidR="00EA41E3" w:rsidTr="00753BE1">
        <w:tc>
          <w:tcPr>
            <w:tcW w:w="15357" w:type="dxa"/>
            <w:gridSpan w:val="11"/>
          </w:tcPr>
          <w:p w:rsidR="00EA41E3" w:rsidRDefault="00EA41E3">
            <w:pPr>
              <w:pStyle w:val="ConsPlusNormal"/>
              <w:jc w:val="center"/>
            </w:pPr>
            <w:r>
              <w:lastRenderedPageBreak/>
              <w:t>Задача 4. Обеспечение поддержки отдельных категорий учащихся</w:t>
            </w:r>
          </w:p>
        </w:tc>
      </w:tr>
      <w:tr w:rsidR="00EA41E3" w:rsidTr="00753BE1">
        <w:tc>
          <w:tcPr>
            <w:tcW w:w="424" w:type="dxa"/>
          </w:tcPr>
          <w:p w:rsidR="00EA41E3" w:rsidRDefault="00EA41E3">
            <w:pPr>
              <w:pStyle w:val="ConsPlusNormal"/>
              <w:jc w:val="center"/>
            </w:pPr>
            <w:r>
              <w:t>15.</w:t>
            </w:r>
          </w:p>
        </w:tc>
        <w:tc>
          <w:tcPr>
            <w:tcW w:w="4249" w:type="dxa"/>
          </w:tcPr>
          <w:p w:rsidR="00EA41E3" w:rsidRDefault="00EA41E3">
            <w:pPr>
              <w:pStyle w:val="ConsPlusNormal"/>
            </w:pPr>
            <w:r>
              <w:t>Основное мероприятие 2.6.</w:t>
            </w:r>
          </w:p>
          <w:p w:rsidR="00EA41E3" w:rsidRDefault="00EA41E3">
            <w:pPr>
              <w:pStyle w:val="ConsPlusNormal"/>
            </w:pPr>
            <w:r>
              <w:t>Осуществление мер социальной защиты многодетных семей</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2.6. Доля детей из многодетных семей, получающих социальную поддержку,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jc w:val="center"/>
            </w:pPr>
            <w:r>
              <w:t>16.</w:t>
            </w:r>
          </w:p>
        </w:tc>
        <w:tc>
          <w:tcPr>
            <w:tcW w:w="4249" w:type="dxa"/>
          </w:tcPr>
          <w:p w:rsidR="00EA41E3" w:rsidRDefault="00EA41E3">
            <w:pPr>
              <w:pStyle w:val="ConsPlusNormal"/>
            </w:pPr>
            <w:r>
              <w:t>Основное мероприятие 2.7.</w:t>
            </w:r>
          </w:p>
          <w:p w:rsidR="00EA41E3" w:rsidRDefault="00EA41E3">
            <w:pPr>
              <w:pStyle w:val="ConsPlusNormal"/>
            </w:pPr>
            <w:r>
              <w:t>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2.7. Доля обучающихся 1 - 4 классов, получающих горячее питание,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jc w:val="center"/>
            </w:pPr>
            <w:r>
              <w:t>17.</w:t>
            </w:r>
          </w:p>
        </w:tc>
        <w:tc>
          <w:tcPr>
            <w:tcW w:w="4249" w:type="dxa"/>
          </w:tcPr>
          <w:p w:rsidR="00EA41E3" w:rsidRDefault="00EA41E3">
            <w:pPr>
              <w:pStyle w:val="ConsPlusNormal"/>
            </w:pPr>
            <w:r>
              <w:t>Подпрограмма 3.</w:t>
            </w:r>
          </w:p>
          <w:p w:rsidR="00EA41E3" w:rsidRDefault="00EA41E3">
            <w:pPr>
              <w:pStyle w:val="ConsPlusNormal"/>
            </w:pPr>
            <w:r>
              <w:t>Цель:</w:t>
            </w:r>
          </w:p>
          <w:p w:rsidR="00EA41E3" w:rsidRDefault="00EA41E3">
            <w:pPr>
              <w:pStyle w:val="ConsPlusNormal"/>
            </w:pPr>
            <w:r>
              <w:t>Развитие муниципальной системы дополнительного образования детей</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433" w:type="dxa"/>
          </w:tcPr>
          <w:p w:rsidR="00EA41E3" w:rsidRDefault="00EA41E3">
            <w:pPr>
              <w:pStyle w:val="ConsPlusNormal"/>
            </w:pPr>
            <w:r>
              <w:t>1. Охват детей дополнительным образованием, %</w:t>
            </w:r>
          </w:p>
        </w:tc>
        <w:tc>
          <w:tcPr>
            <w:tcW w:w="60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r>
      <w:tr w:rsidR="00EA41E3" w:rsidTr="00753BE1">
        <w:tc>
          <w:tcPr>
            <w:tcW w:w="15357" w:type="dxa"/>
            <w:gridSpan w:val="11"/>
          </w:tcPr>
          <w:p w:rsidR="00EA41E3" w:rsidRDefault="00EA41E3">
            <w:pPr>
              <w:pStyle w:val="ConsPlusNormal"/>
              <w:jc w:val="center"/>
            </w:pPr>
            <w:r>
              <w:t>Задача 1. Создание условий для обеспечения доступности услуг дополнительного образования</w:t>
            </w:r>
          </w:p>
        </w:tc>
      </w:tr>
      <w:tr w:rsidR="00EA41E3" w:rsidTr="00753BE1">
        <w:tc>
          <w:tcPr>
            <w:tcW w:w="424" w:type="dxa"/>
            <w:vMerge w:val="restart"/>
          </w:tcPr>
          <w:p w:rsidR="00EA41E3" w:rsidRDefault="00EA41E3">
            <w:pPr>
              <w:pStyle w:val="ConsPlusNormal"/>
              <w:jc w:val="center"/>
            </w:pPr>
            <w:r>
              <w:t>18.</w:t>
            </w:r>
          </w:p>
        </w:tc>
        <w:tc>
          <w:tcPr>
            <w:tcW w:w="4249" w:type="dxa"/>
            <w:vMerge w:val="restart"/>
          </w:tcPr>
          <w:p w:rsidR="00EA41E3" w:rsidRDefault="00EA41E3">
            <w:pPr>
              <w:pStyle w:val="ConsPlusNormal"/>
            </w:pPr>
            <w:r>
              <w:t>Основное мероприятие 3.1.</w:t>
            </w:r>
          </w:p>
          <w:p w:rsidR="00EA41E3" w:rsidRDefault="00EA41E3">
            <w:pPr>
              <w:pStyle w:val="ConsPlusNormal"/>
            </w:pPr>
            <w:r>
              <w:t>Обеспечение деятельности (оказание услуг) муниципальных учреждений городского округа "Город Белгород"</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3.1.1. Охват детей дополнительным образованием в учреждениях дополнительного образования, подведомственных управлению образования, %</w:t>
            </w:r>
          </w:p>
        </w:tc>
        <w:tc>
          <w:tcPr>
            <w:tcW w:w="604" w:type="dxa"/>
          </w:tcPr>
          <w:p w:rsidR="00EA41E3" w:rsidRDefault="00EA41E3">
            <w:pPr>
              <w:pStyle w:val="ConsPlusNormal"/>
              <w:jc w:val="center"/>
            </w:pPr>
            <w:r>
              <w:t>55</w:t>
            </w:r>
          </w:p>
        </w:tc>
        <w:tc>
          <w:tcPr>
            <w:tcW w:w="72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c>
          <w:tcPr>
            <w:tcW w:w="604" w:type="dxa"/>
          </w:tcPr>
          <w:p w:rsidR="00EA41E3" w:rsidRDefault="00EA41E3">
            <w:pPr>
              <w:pStyle w:val="ConsPlusNormal"/>
              <w:jc w:val="center"/>
            </w:pPr>
            <w:r>
              <w:t>55</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3.1.2. Отношение средней заработной платы педагогических работников учреждений дополнительного образования к средней заработной плате учителей города Белгорода,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3.1.3. Доля учреждений дополнительного образования, работающих с детьми с ограниченными возможностями здоровья, %</w:t>
            </w:r>
          </w:p>
        </w:tc>
        <w:tc>
          <w:tcPr>
            <w:tcW w:w="604" w:type="dxa"/>
          </w:tcPr>
          <w:p w:rsidR="00EA41E3" w:rsidRDefault="00EA41E3">
            <w:pPr>
              <w:pStyle w:val="ConsPlusNormal"/>
              <w:jc w:val="center"/>
            </w:pPr>
            <w:r>
              <w:t>50</w:t>
            </w:r>
          </w:p>
        </w:tc>
        <w:tc>
          <w:tcPr>
            <w:tcW w:w="724" w:type="dxa"/>
          </w:tcPr>
          <w:p w:rsidR="00EA41E3" w:rsidRDefault="00EA41E3">
            <w:pPr>
              <w:pStyle w:val="ConsPlusNormal"/>
              <w:jc w:val="center"/>
            </w:pPr>
            <w:r>
              <w:t>50</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50</w:t>
            </w:r>
          </w:p>
        </w:tc>
      </w:tr>
      <w:tr w:rsidR="00EA41E3" w:rsidTr="00753BE1">
        <w:tc>
          <w:tcPr>
            <w:tcW w:w="424" w:type="dxa"/>
            <w:vMerge w:val="restart"/>
          </w:tcPr>
          <w:p w:rsidR="00EA41E3" w:rsidRDefault="00EA41E3">
            <w:pPr>
              <w:pStyle w:val="ConsPlusNormal"/>
              <w:jc w:val="center"/>
            </w:pPr>
            <w:r>
              <w:t>19.</w:t>
            </w:r>
          </w:p>
        </w:tc>
        <w:tc>
          <w:tcPr>
            <w:tcW w:w="4249" w:type="dxa"/>
            <w:vMerge w:val="restart"/>
          </w:tcPr>
          <w:p w:rsidR="00EA41E3" w:rsidRDefault="00EA41E3">
            <w:pPr>
              <w:pStyle w:val="ConsPlusNormal"/>
            </w:pPr>
            <w:r>
              <w:t>Основное мероприятие 3.2.</w:t>
            </w:r>
          </w:p>
          <w:p w:rsidR="00EA41E3" w:rsidRDefault="00EA41E3">
            <w:pPr>
              <w:pStyle w:val="ConsPlusNormal"/>
            </w:pPr>
            <w:r>
              <w:t>Обеспечение реализации Федерального проекта "Успех каждого ребенка"</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w:t>
            </w:r>
          </w:p>
        </w:tc>
        <w:tc>
          <w:tcPr>
            <w:tcW w:w="3433" w:type="dxa"/>
            <w:tcBorders>
              <w:bottom w:val="nil"/>
            </w:tcBorders>
          </w:tcPr>
          <w:p w:rsidR="00EA41E3" w:rsidRDefault="00EA41E3">
            <w:pPr>
              <w:pStyle w:val="ConsPlusNormal"/>
            </w:pPr>
            <w:r>
              <w:t>3.2.1. Доля педагогов учреждений дополнительного образования, принимающих участие в конкурсах профессионального мастерства, семинарах, конференциях по различным аспектам развития образования, %</w:t>
            </w:r>
          </w:p>
        </w:tc>
        <w:tc>
          <w:tcPr>
            <w:tcW w:w="604" w:type="dxa"/>
            <w:tcBorders>
              <w:bottom w:val="nil"/>
            </w:tcBorders>
          </w:tcPr>
          <w:p w:rsidR="00EA41E3" w:rsidRDefault="00EA41E3">
            <w:pPr>
              <w:pStyle w:val="ConsPlusNormal"/>
              <w:jc w:val="center"/>
            </w:pPr>
            <w:r>
              <w:t>52</w:t>
            </w:r>
          </w:p>
        </w:tc>
        <w:tc>
          <w:tcPr>
            <w:tcW w:w="724" w:type="dxa"/>
            <w:tcBorders>
              <w:bottom w:val="nil"/>
            </w:tcBorders>
          </w:tcPr>
          <w:p w:rsidR="00EA41E3" w:rsidRDefault="00EA41E3">
            <w:pPr>
              <w:pStyle w:val="ConsPlusNormal"/>
              <w:jc w:val="center"/>
            </w:pPr>
            <w:r>
              <w:t>52</w:t>
            </w:r>
          </w:p>
        </w:tc>
        <w:tc>
          <w:tcPr>
            <w:tcW w:w="604" w:type="dxa"/>
            <w:tcBorders>
              <w:bottom w:val="nil"/>
            </w:tcBorders>
          </w:tcPr>
          <w:p w:rsidR="00EA41E3" w:rsidRDefault="00EA41E3">
            <w:pPr>
              <w:pStyle w:val="ConsPlusNormal"/>
              <w:jc w:val="center"/>
            </w:pPr>
            <w:r>
              <w:t>53</w:t>
            </w:r>
          </w:p>
        </w:tc>
        <w:tc>
          <w:tcPr>
            <w:tcW w:w="604" w:type="dxa"/>
            <w:tcBorders>
              <w:bottom w:val="nil"/>
            </w:tcBorders>
          </w:tcPr>
          <w:p w:rsidR="00EA41E3" w:rsidRDefault="00EA41E3">
            <w:pPr>
              <w:pStyle w:val="ConsPlusNormal"/>
              <w:jc w:val="center"/>
            </w:pPr>
            <w:r>
              <w:t>53</w:t>
            </w:r>
          </w:p>
        </w:tc>
        <w:tc>
          <w:tcPr>
            <w:tcW w:w="604" w:type="dxa"/>
            <w:tcBorders>
              <w:bottom w:val="nil"/>
            </w:tcBorders>
          </w:tcPr>
          <w:p w:rsidR="00EA41E3" w:rsidRDefault="00EA41E3">
            <w:pPr>
              <w:pStyle w:val="ConsPlusNormal"/>
              <w:jc w:val="center"/>
            </w:pPr>
            <w:r>
              <w:t>54</w:t>
            </w:r>
          </w:p>
        </w:tc>
      </w:tr>
      <w:tr w:rsidR="00EA41E3" w:rsidTr="00753BE1">
        <w:tblPrEx>
          <w:tblBorders>
            <w:insideH w:val="nil"/>
          </w:tblBorders>
        </w:tblPrEx>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Borders>
              <w:top w:val="nil"/>
              <w:bottom w:val="nil"/>
            </w:tcBorders>
          </w:tcPr>
          <w:p w:rsidR="00EA41E3" w:rsidRDefault="00EA41E3">
            <w:pPr>
              <w:pStyle w:val="ConsPlusNormal"/>
            </w:pPr>
            <w:r>
              <w:t>3.2.2. Доля детей и молодежи в возрасте от 5 до 18 лет, охваченных системой персонифицированного финансирования дополнительного образования детей, в общем количестве детей, проживающих в городском округе "Город Белгород"</w:t>
            </w:r>
          </w:p>
        </w:tc>
        <w:tc>
          <w:tcPr>
            <w:tcW w:w="604" w:type="dxa"/>
            <w:tcBorders>
              <w:top w:val="nil"/>
              <w:bottom w:val="nil"/>
            </w:tcBorders>
          </w:tcPr>
          <w:p w:rsidR="00EA41E3" w:rsidRDefault="00EA41E3">
            <w:pPr>
              <w:pStyle w:val="ConsPlusNormal"/>
              <w:jc w:val="center"/>
            </w:pPr>
            <w:r>
              <w:t>35</w:t>
            </w:r>
          </w:p>
        </w:tc>
        <w:tc>
          <w:tcPr>
            <w:tcW w:w="724" w:type="dxa"/>
            <w:tcBorders>
              <w:top w:val="nil"/>
              <w:bottom w:val="nil"/>
            </w:tcBorders>
          </w:tcPr>
          <w:p w:rsidR="00EA41E3" w:rsidRDefault="00EA41E3">
            <w:pPr>
              <w:pStyle w:val="ConsPlusNormal"/>
              <w:jc w:val="center"/>
            </w:pPr>
            <w:r>
              <w:t>35,5</w:t>
            </w:r>
          </w:p>
        </w:tc>
        <w:tc>
          <w:tcPr>
            <w:tcW w:w="604" w:type="dxa"/>
            <w:tcBorders>
              <w:top w:val="nil"/>
              <w:bottom w:val="nil"/>
            </w:tcBorders>
          </w:tcPr>
          <w:p w:rsidR="00EA41E3" w:rsidRDefault="00EA41E3">
            <w:pPr>
              <w:pStyle w:val="ConsPlusNormal"/>
              <w:jc w:val="center"/>
            </w:pPr>
            <w:r>
              <w:t>36</w:t>
            </w:r>
          </w:p>
        </w:tc>
        <w:tc>
          <w:tcPr>
            <w:tcW w:w="604" w:type="dxa"/>
            <w:tcBorders>
              <w:top w:val="nil"/>
              <w:bottom w:val="nil"/>
            </w:tcBorders>
          </w:tcPr>
          <w:p w:rsidR="00EA41E3" w:rsidRDefault="00EA41E3">
            <w:pPr>
              <w:pStyle w:val="ConsPlusNormal"/>
              <w:jc w:val="center"/>
            </w:pPr>
            <w:r>
              <w:t>38</w:t>
            </w:r>
          </w:p>
        </w:tc>
        <w:tc>
          <w:tcPr>
            <w:tcW w:w="604" w:type="dxa"/>
            <w:tcBorders>
              <w:top w:val="nil"/>
              <w:bottom w:val="nil"/>
            </w:tcBorders>
          </w:tcPr>
          <w:p w:rsidR="00EA41E3" w:rsidRDefault="00EA41E3">
            <w:pPr>
              <w:pStyle w:val="ConsPlusNormal"/>
              <w:jc w:val="center"/>
            </w:pPr>
            <w:r>
              <w:t>40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Borders>
              <w:top w:val="nil"/>
            </w:tcBorders>
          </w:tcPr>
          <w:p w:rsidR="00EA41E3" w:rsidRDefault="00EA41E3">
            <w:pPr>
              <w:pStyle w:val="ConsPlusNormal"/>
            </w:pPr>
            <w:r>
              <w:t xml:space="preserve">3.2.3. Доля образовательных организаций, на базе которых созданы структурные </w:t>
            </w:r>
            <w:r>
              <w:lastRenderedPageBreak/>
              <w:t>подразделения "Центр дополнительного образования"</w:t>
            </w:r>
          </w:p>
        </w:tc>
        <w:tc>
          <w:tcPr>
            <w:tcW w:w="604" w:type="dxa"/>
            <w:tcBorders>
              <w:top w:val="nil"/>
            </w:tcBorders>
          </w:tcPr>
          <w:p w:rsidR="00EA41E3" w:rsidRDefault="00EA41E3">
            <w:pPr>
              <w:pStyle w:val="ConsPlusNormal"/>
              <w:jc w:val="center"/>
            </w:pPr>
            <w:r>
              <w:lastRenderedPageBreak/>
              <w:t>24</w:t>
            </w:r>
          </w:p>
        </w:tc>
        <w:tc>
          <w:tcPr>
            <w:tcW w:w="724" w:type="dxa"/>
            <w:tcBorders>
              <w:top w:val="nil"/>
            </w:tcBorders>
          </w:tcPr>
          <w:p w:rsidR="00EA41E3" w:rsidRDefault="00EA41E3">
            <w:pPr>
              <w:pStyle w:val="ConsPlusNormal"/>
              <w:jc w:val="center"/>
            </w:pPr>
            <w:r>
              <w:t>42,5</w:t>
            </w:r>
          </w:p>
        </w:tc>
        <w:tc>
          <w:tcPr>
            <w:tcW w:w="604" w:type="dxa"/>
            <w:tcBorders>
              <w:top w:val="nil"/>
            </w:tcBorders>
          </w:tcPr>
          <w:p w:rsidR="00EA41E3" w:rsidRDefault="00EA41E3">
            <w:pPr>
              <w:pStyle w:val="ConsPlusNormal"/>
              <w:jc w:val="center"/>
            </w:pPr>
            <w:r>
              <w:t>42,7</w:t>
            </w:r>
          </w:p>
        </w:tc>
        <w:tc>
          <w:tcPr>
            <w:tcW w:w="604" w:type="dxa"/>
            <w:tcBorders>
              <w:top w:val="nil"/>
            </w:tcBorders>
          </w:tcPr>
          <w:p w:rsidR="00EA41E3" w:rsidRDefault="00EA41E3">
            <w:pPr>
              <w:pStyle w:val="ConsPlusNormal"/>
              <w:jc w:val="center"/>
            </w:pPr>
            <w:r>
              <w:t>42,8</w:t>
            </w:r>
          </w:p>
        </w:tc>
        <w:tc>
          <w:tcPr>
            <w:tcW w:w="604" w:type="dxa"/>
            <w:tcBorders>
              <w:top w:val="nil"/>
            </w:tcBorders>
          </w:tcPr>
          <w:p w:rsidR="00EA41E3" w:rsidRDefault="00EA41E3">
            <w:pPr>
              <w:pStyle w:val="ConsPlusNormal"/>
              <w:jc w:val="center"/>
            </w:pPr>
            <w:r>
              <w:t>43</w:t>
            </w:r>
          </w:p>
        </w:tc>
      </w:tr>
      <w:tr w:rsidR="00EA41E3" w:rsidTr="00753BE1">
        <w:tc>
          <w:tcPr>
            <w:tcW w:w="15357" w:type="dxa"/>
            <w:gridSpan w:val="11"/>
          </w:tcPr>
          <w:p w:rsidR="00EA41E3" w:rsidRDefault="00EA41E3">
            <w:pPr>
              <w:pStyle w:val="ConsPlusNormal"/>
              <w:jc w:val="center"/>
            </w:pPr>
            <w:r>
              <w:lastRenderedPageBreak/>
              <w:t>Задача 2. Поддержка детей с повышенными образовательными потребностями</w:t>
            </w:r>
          </w:p>
        </w:tc>
      </w:tr>
      <w:tr w:rsidR="00EA41E3" w:rsidTr="00753BE1">
        <w:tc>
          <w:tcPr>
            <w:tcW w:w="424" w:type="dxa"/>
          </w:tcPr>
          <w:p w:rsidR="00EA41E3" w:rsidRDefault="00EA41E3">
            <w:pPr>
              <w:pStyle w:val="ConsPlusNormal"/>
              <w:jc w:val="center"/>
            </w:pPr>
            <w:r>
              <w:t>20.</w:t>
            </w:r>
          </w:p>
        </w:tc>
        <w:tc>
          <w:tcPr>
            <w:tcW w:w="4249" w:type="dxa"/>
          </w:tcPr>
          <w:p w:rsidR="00EA41E3" w:rsidRDefault="00EA41E3">
            <w:pPr>
              <w:pStyle w:val="ConsPlusNormal"/>
            </w:pPr>
            <w:r>
              <w:t>Основное мероприятие 3.3.</w:t>
            </w:r>
          </w:p>
          <w:p w:rsidR="00EA41E3" w:rsidRDefault="00EA41E3">
            <w:pPr>
              <w:pStyle w:val="ConsPlusNormal"/>
            </w:pPr>
            <w:r>
              <w:t>Проведение конкурсов, фестивалей и иных мероприятий</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 xml:space="preserve">3.3. Доля обучающихся, участвующих в олимпиадах, конкурсах, соревнованиях различного уровня, от общей </w:t>
            </w:r>
            <w:proofErr w:type="gramStart"/>
            <w:r>
              <w:t>численности</w:t>
            </w:r>
            <w:proofErr w:type="gramEnd"/>
            <w:r>
              <w:t xml:space="preserve"> обучающихся по дополнительным общеобразовательным программам, %</w:t>
            </w:r>
          </w:p>
        </w:tc>
        <w:tc>
          <w:tcPr>
            <w:tcW w:w="604" w:type="dxa"/>
          </w:tcPr>
          <w:p w:rsidR="00EA41E3" w:rsidRDefault="00EA41E3">
            <w:pPr>
              <w:pStyle w:val="ConsPlusNormal"/>
              <w:jc w:val="center"/>
            </w:pPr>
            <w:r>
              <w:t>47</w:t>
            </w:r>
          </w:p>
        </w:tc>
        <w:tc>
          <w:tcPr>
            <w:tcW w:w="724" w:type="dxa"/>
          </w:tcPr>
          <w:p w:rsidR="00EA41E3" w:rsidRDefault="00EA41E3">
            <w:pPr>
              <w:pStyle w:val="ConsPlusNormal"/>
              <w:jc w:val="center"/>
            </w:pPr>
            <w:r>
              <w:t>48</w:t>
            </w:r>
          </w:p>
        </w:tc>
        <w:tc>
          <w:tcPr>
            <w:tcW w:w="604" w:type="dxa"/>
          </w:tcPr>
          <w:p w:rsidR="00EA41E3" w:rsidRDefault="00EA41E3">
            <w:pPr>
              <w:pStyle w:val="ConsPlusNormal"/>
              <w:jc w:val="center"/>
            </w:pPr>
            <w:r>
              <w:t>49</w:t>
            </w:r>
          </w:p>
        </w:tc>
        <w:tc>
          <w:tcPr>
            <w:tcW w:w="604" w:type="dxa"/>
          </w:tcPr>
          <w:p w:rsidR="00EA41E3" w:rsidRDefault="00EA41E3">
            <w:pPr>
              <w:pStyle w:val="ConsPlusNormal"/>
              <w:jc w:val="center"/>
            </w:pPr>
            <w:r>
              <w:t>50</w:t>
            </w:r>
          </w:p>
        </w:tc>
        <w:tc>
          <w:tcPr>
            <w:tcW w:w="604" w:type="dxa"/>
          </w:tcPr>
          <w:p w:rsidR="00EA41E3" w:rsidRDefault="00EA41E3">
            <w:pPr>
              <w:pStyle w:val="ConsPlusNormal"/>
              <w:jc w:val="center"/>
            </w:pPr>
            <w:r>
              <w:t>51</w:t>
            </w:r>
          </w:p>
        </w:tc>
      </w:tr>
      <w:tr w:rsidR="00EA41E3" w:rsidTr="00753BE1">
        <w:tc>
          <w:tcPr>
            <w:tcW w:w="424" w:type="dxa"/>
          </w:tcPr>
          <w:p w:rsidR="00EA41E3" w:rsidRDefault="00EA41E3">
            <w:pPr>
              <w:pStyle w:val="ConsPlusNormal"/>
              <w:jc w:val="center"/>
            </w:pPr>
            <w:r>
              <w:t>21.</w:t>
            </w:r>
          </w:p>
        </w:tc>
        <w:tc>
          <w:tcPr>
            <w:tcW w:w="4249" w:type="dxa"/>
          </w:tcPr>
          <w:p w:rsidR="00EA41E3" w:rsidRDefault="00EA41E3">
            <w:pPr>
              <w:pStyle w:val="ConsPlusNormal"/>
            </w:pPr>
            <w:r>
              <w:t>Основное мероприятие 3.4.</w:t>
            </w:r>
          </w:p>
          <w:p w:rsidR="00EA41E3" w:rsidRDefault="00EA41E3">
            <w:pPr>
              <w:pStyle w:val="ConsPlusNormal"/>
            </w:pPr>
            <w:r>
              <w:t>Модернизация инфраструктуры учреждений дополнительного образования</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 администрация города Белгорода (МКУ "Управление капитального строительства")</w:t>
            </w:r>
          </w:p>
        </w:tc>
        <w:tc>
          <w:tcPr>
            <w:tcW w:w="3433" w:type="dxa"/>
          </w:tcPr>
          <w:p w:rsidR="00EA41E3" w:rsidRDefault="00EA41E3">
            <w:pPr>
              <w:pStyle w:val="ConsPlusNormal"/>
            </w:pPr>
            <w:r>
              <w:t>3.4. Доля учреждений дополнительного образования, в которых обеспечено соблюдение требований СанПиН и пожарной безопасности (по результатам оценки условий при приемке организации к новому учебному году), %</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tcPr>
          <w:p w:rsidR="00EA41E3" w:rsidRDefault="00EA41E3">
            <w:pPr>
              <w:pStyle w:val="ConsPlusNormal"/>
              <w:jc w:val="center"/>
            </w:pPr>
            <w:r>
              <w:t>22.</w:t>
            </w:r>
          </w:p>
        </w:tc>
        <w:tc>
          <w:tcPr>
            <w:tcW w:w="4249" w:type="dxa"/>
          </w:tcPr>
          <w:p w:rsidR="00EA41E3" w:rsidRDefault="00EA41E3">
            <w:pPr>
              <w:pStyle w:val="ConsPlusNormal"/>
            </w:pPr>
            <w:r>
              <w:t>Основное мероприятие 3.5.</w:t>
            </w:r>
          </w:p>
          <w:p w:rsidR="00EA41E3" w:rsidRDefault="00EA41E3">
            <w:pPr>
              <w:pStyle w:val="ConsPlusNormal"/>
            </w:pPr>
            <w:r>
              <w:t>Осуществление образовательной деятельности по общеобразовательным программам дополнительного образования детей социально ориентированными некоммерческими организациями</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Доля детей и молодежи в возрасте от 5 до 18 лет, получающих образовательные услуги в сфере дополнительного образования в некоммерческих организациях, осуществляющих образовательную деятельность по дополнительным общеобразовательным программам</w:t>
            </w:r>
          </w:p>
        </w:tc>
        <w:tc>
          <w:tcPr>
            <w:tcW w:w="604" w:type="dxa"/>
          </w:tcPr>
          <w:p w:rsidR="00EA41E3" w:rsidRDefault="00EA41E3">
            <w:pPr>
              <w:pStyle w:val="ConsPlusNormal"/>
              <w:jc w:val="center"/>
            </w:pPr>
            <w:r>
              <w:t>2,0</w:t>
            </w:r>
          </w:p>
        </w:tc>
        <w:tc>
          <w:tcPr>
            <w:tcW w:w="724" w:type="dxa"/>
          </w:tcPr>
          <w:p w:rsidR="00EA41E3" w:rsidRDefault="00EA41E3">
            <w:pPr>
              <w:pStyle w:val="ConsPlusNormal"/>
              <w:jc w:val="center"/>
            </w:pPr>
            <w:r>
              <w:t>2,0</w:t>
            </w:r>
          </w:p>
        </w:tc>
        <w:tc>
          <w:tcPr>
            <w:tcW w:w="604" w:type="dxa"/>
          </w:tcPr>
          <w:p w:rsidR="00EA41E3" w:rsidRDefault="00EA41E3">
            <w:pPr>
              <w:pStyle w:val="ConsPlusNormal"/>
              <w:jc w:val="center"/>
            </w:pPr>
            <w:r>
              <w:t>2,0</w:t>
            </w:r>
          </w:p>
        </w:tc>
        <w:tc>
          <w:tcPr>
            <w:tcW w:w="604" w:type="dxa"/>
          </w:tcPr>
          <w:p w:rsidR="00EA41E3" w:rsidRDefault="00EA41E3">
            <w:pPr>
              <w:pStyle w:val="ConsPlusNormal"/>
              <w:jc w:val="center"/>
            </w:pPr>
            <w:r>
              <w:t>2,0</w:t>
            </w:r>
          </w:p>
        </w:tc>
        <w:tc>
          <w:tcPr>
            <w:tcW w:w="604" w:type="dxa"/>
          </w:tcPr>
          <w:p w:rsidR="00EA41E3" w:rsidRDefault="00EA41E3">
            <w:pPr>
              <w:pStyle w:val="ConsPlusNormal"/>
              <w:jc w:val="center"/>
            </w:pPr>
            <w:r>
              <w:t>2,0</w:t>
            </w:r>
          </w:p>
        </w:tc>
      </w:tr>
      <w:tr w:rsidR="00EA41E3" w:rsidTr="00753BE1">
        <w:tc>
          <w:tcPr>
            <w:tcW w:w="424" w:type="dxa"/>
          </w:tcPr>
          <w:p w:rsidR="00EA41E3" w:rsidRDefault="00EA41E3">
            <w:pPr>
              <w:pStyle w:val="ConsPlusNormal"/>
              <w:jc w:val="center"/>
            </w:pPr>
            <w:r>
              <w:lastRenderedPageBreak/>
              <w:t>23.</w:t>
            </w:r>
          </w:p>
        </w:tc>
        <w:tc>
          <w:tcPr>
            <w:tcW w:w="4249" w:type="dxa"/>
          </w:tcPr>
          <w:p w:rsidR="00EA41E3" w:rsidRDefault="00EA41E3">
            <w:pPr>
              <w:pStyle w:val="ConsPlusNormal"/>
            </w:pPr>
            <w:r>
              <w:t>Подпрограмма 4.</w:t>
            </w:r>
          </w:p>
          <w:p w:rsidR="00EA41E3" w:rsidRDefault="00EA41E3">
            <w:pPr>
              <w:pStyle w:val="ConsPlusNormal"/>
            </w:pPr>
            <w:r>
              <w:t>Цель:</w:t>
            </w:r>
          </w:p>
          <w:p w:rsidR="00EA41E3" w:rsidRDefault="00EA41E3">
            <w:pPr>
              <w:pStyle w:val="ConsPlusNormal"/>
            </w:pPr>
            <w:r>
              <w:t>Совершенствование условий, обеспечивающих комплексное решение вопросов организации разностороннего и содержательного отдыха, оздоровления и занятости детей</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p w:rsidR="00EA41E3" w:rsidRDefault="00EA41E3">
            <w:pPr>
              <w:pStyle w:val="ConsPlusNormal"/>
              <w:jc w:val="center"/>
            </w:pPr>
            <w:r>
              <w:t>администрация города Белгорода (МКУ "Управление капитального строительства")</w:t>
            </w:r>
          </w:p>
        </w:tc>
        <w:tc>
          <w:tcPr>
            <w:tcW w:w="3433" w:type="dxa"/>
          </w:tcPr>
          <w:p w:rsidR="00EA41E3" w:rsidRDefault="00EA41E3">
            <w:pPr>
              <w:pStyle w:val="ConsPlusNormal"/>
            </w:pPr>
            <w:r>
              <w:t>1. Охват детей школьного возраста различными формами отдыха и оздоровления, %</w:t>
            </w:r>
          </w:p>
        </w:tc>
        <w:tc>
          <w:tcPr>
            <w:tcW w:w="604" w:type="dxa"/>
          </w:tcPr>
          <w:p w:rsidR="00EA41E3" w:rsidRDefault="00EA41E3">
            <w:pPr>
              <w:pStyle w:val="ConsPlusNormal"/>
              <w:jc w:val="center"/>
            </w:pPr>
            <w:r>
              <w:t>83,4</w:t>
            </w:r>
          </w:p>
        </w:tc>
        <w:tc>
          <w:tcPr>
            <w:tcW w:w="724" w:type="dxa"/>
          </w:tcPr>
          <w:p w:rsidR="00EA41E3" w:rsidRDefault="00EA41E3">
            <w:pPr>
              <w:pStyle w:val="ConsPlusNormal"/>
              <w:jc w:val="center"/>
            </w:pPr>
            <w:r>
              <w:t>83,4</w:t>
            </w:r>
          </w:p>
        </w:tc>
        <w:tc>
          <w:tcPr>
            <w:tcW w:w="604" w:type="dxa"/>
          </w:tcPr>
          <w:p w:rsidR="00EA41E3" w:rsidRDefault="00EA41E3">
            <w:pPr>
              <w:pStyle w:val="ConsPlusNormal"/>
              <w:jc w:val="center"/>
            </w:pPr>
            <w:r>
              <w:t>83,5</w:t>
            </w:r>
          </w:p>
        </w:tc>
        <w:tc>
          <w:tcPr>
            <w:tcW w:w="604" w:type="dxa"/>
          </w:tcPr>
          <w:p w:rsidR="00EA41E3" w:rsidRDefault="00EA41E3">
            <w:pPr>
              <w:pStyle w:val="ConsPlusNormal"/>
              <w:jc w:val="center"/>
            </w:pPr>
            <w:r>
              <w:t>83,5</w:t>
            </w:r>
          </w:p>
        </w:tc>
        <w:tc>
          <w:tcPr>
            <w:tcW w:w="604" w:type="dxa"/>
          </w:tcPr>
          <w:p w:rsidR="00EA41E3" w:rsidRDefault="00EA41E3">
            <w:pPr>
              <w:pStyle w:val="ConsPlusNormal"/>
              <w:jc w:val="center"/>
            </w:pPr>
            <w:r>
              <w:t>83,5</w:t>
            </w:r>
          </w:p>
        </w:tc>
      </w:tr>
      <w:tr w:rsidR="00EA41E3" w:rsidTr="00753BE1">
        <w:tc>
          <w:tcPr>
            <w:tcW w:w="15357" w:type="dxa"/>
            <w:gridSpan w:val="11"/>
          </w:tcPr>
          <w:p w:rsidR="00EA41E3" w:rsidRDefault="00EA41E3">
            <w:pPr>
              <w:pStyle w:val="ConsPlusNormal"/>
              <w:jc w:val="center"/>
            </w:pPr>
            <w:r>
              <w:t>Задача 1. Обеспечение доступности качественного отдыха и оздоровления детей</w:t>
            </w:r>
          </w:p>
        </w:tc>
      </w:tr>
      <w:tr w:rsidR="00EA41E3" w:rsidTr="00753BE1">
        <w:tc>
          <w:tcPr>
            <w:tcW w:w="424" w:type="dxa"/>
          </w:tcPr>
          <w:p w:rsidR="00EA41E3" w:rsidRDefault="00EA41E3">
            <w:pPr>
              <w:pStyle w:val="ConsPlusNormal"/>
              <w:jc w:val="center"/>
            </w:pPr>
            <w:r>
              <w:t>24.</w:t>
            </w:r>
          </w:p>
        </w:tc>
        <w:tc>
          <w:tcPr>
            <w:tcW w:w="4249" w:type="dxa"/>
          </w:tcPr>
          <w:p w:rsidR="00EA41E3" w:rsidRDefault="00EA41E3">
            <w:pPr>
              <w:pStyle w:val="ConsPlusNormal"/>
            </w:pPr>
            <w:r>
              <w:t>Основное мероприятие 4.1.</w:t>
            </w:r>
          </w:p>
          <w:p w:rsidR="00EA41E3" w:rsidRDefault="00EA41E3">
            <w:pPr>
              <w:pStyle w:val="ConsPlusNormal"/>
            </w:pPr>
            <w:r>
              <w:t>Обеспечение деятельности (оказание услуг) муниципальных учреждений городского округа "Город Белгород"</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4.1. Количество загородных оздоровительных лагерей, в которых обеспечено соблюдение требований СанПиН и пожарной безопасности (по результатам оценки условий при приемке организации к новому оздоровительному сезону), единиц</w:t>
            </w:r>
          </w:p>
        </w:tc>
        <w:tc>
          <w:tcPr>
            <w:tcW w:w="604" w:type="dxa"/>
          </w:tcPr>
          <w:p w:rsidR="00EA41E3" w:rsidRDefault="00EA41E3">
            <w:pPr>
              <w:pStyle w:val="ConsPlusNormal"/>
              <w:jc w:val="center"/>
            </w:pPr>
            <w:r>
              <w:t>5</w:t>
            </w:r>
          </w:p>
        </w:tc>
        <w:tc>
          <w:tcPr>
            <w:tcW w:w="724" w:type="dxa"/>
          </w:tcPr>
          <w:p w:rsidR="00EA41E3" w:rsidRDefault="00EA41E3">
            <w:pPr>
              <w:pStyle w:val="ConsPlusNormal"/>
              <w:jc w:val="center"/>
            </w:pPr>
            <w:r>
              <w:t>5</w:t>
            </w:r>
          </w:p>
        </w:tc>
        <w:tc>
          <w:tcPr>
            <w:tcW w:w="604" w:type="dxa"/>
          </w:tcPr>
          <w:p w:rsidR="00EA41E3" w:rsidRDefault="00EA41E3">
            <w:pPr>
              <w:pStyle w:val="ConsPlusNormal"/>
              <w:jc w:val="center"/>
            </w:pPr>
            <w:r>
              <w:t>5</w:t>
            </w:r>
          </w:p>
        </w:tc>
        <w:tc>
          <w:tcPr>
            <w:tcW w:w="604" w:type="dxa"/>
          </w:tcPr>
          <w:p w:rsidR="00EA41E3" w:rsidRDefault="00EA41E3">
            <w:pPr>
              <w:pStyle w:val="ConsPlusNormal"/>
              <w:jc w:val="center"/>
            </w:pPr>
            <w:r>
              <w:t>5</w:t>
            </w:r>
          </w:p>
        </w:tc>
        <w:tc>
          <w:tcPr>
            <w:tcW w:w="604" w:type="dxa"/>
          </w:tcPr>
          <w:p w:rsidR="00EA41E3" w:rsidRDefault="00EA41E3">
            <w:pPr>
              <w:pStyle w:val="ConsPlusNormal"/>
              <w:jc w:val="center"/>
            </w:pPr>
            <w:r>
              <w:t>5</w:t>
            </w:r>
          </w:p>
        </w:tc>
      </w:tr>
      <w:tr w:rsidR="00EA41E3" w:rsidTr="00753BE1">
        <w:tc>
          <w:tcPr>
            <w:tcW w:w="424" w:type="dxa"/>
          </w:tcPr>
          <w:p w:rsidR="00EA41E3" w:rsidRDefault="00EA41E3">
            <w:pPr>
              <w:pStyle w:val="ConsPlusNormal"/>
              <w:jc w:val="center"/>
            </w:pPr>
            <w:r>
              <w:t>25.</w:t>
            </w:r>
          </w:p>
        </w:tc>
        <w:tc>
          <w:tcPr>
            <w:tcW w:w="4249" w:type="dxa"/>
          </w:tcPr>
          <w:p w:rsidR="00EA41E3" w:rsidRDefault="00EA41E3">
            <w:pPr>
              <w:pStyle w:val="ConsPlusNormal"/>
            </w:pPr>
            <w:r>
              <w:t>Основное мероприятие 4.2.</w:t>
            </w:r>
          </w:p>
          <w:p w:rsidR="00EA41E3" w:rsidRDefault="00EA41E3">
            <w:pPr>
              <w:pStyle w:val="ConsPlusNormal"/>
            </w:pPr>
            <w:r>
              <w:t>Организация отдыха и оздоровления детей в лагерях с дневным пребыванием</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4.2. Доля детей школьного возраста, оздоровленных в лагерях с дневным пребыванием, %</w:t>
            </w:r>
          </w:p>
        </w:tc>
        <w:tc>
          <w:tcPr>
            <w:tcW w:w="604" w:type="dxa"/>
          </w:tcPr>
          <w:p w:rsidR="00EA41E3" w:rsidRDefault="00EA41E3">
            <w:pPr>
              <w:pStyle w:val="ConsPlusNormal"/>
              <w:jc w:val="center"/>
            </w:pPr>
            <w:r>
              <w:t>65</w:t>
            </w:r>
          </w:p>
        </w:tc>
        <w:tc>
          <w:tcPr>
            <w:tcW w:w="724" w:type="dxa"/>
          </w:tcPr>
          <w:p w:rsidR="00EA41E3" w:rsidRDefault="00EA41E3">
            <w:pPr>
              <w:pStyle w:val="ConsPlusNormal"/>
              <w:jc w:val="center"/>
            </w:pPr>
            <w:r>
              <w:t>65</w:t>
            </w:r>
          </w:p>
        </w:tc>
        <w:tc>
          <w:tcPr>
            <w:tcW w:w="604" w:type="dxa"/>
          </w:tcPr>
          <w:p w:rsidR="00EA41E3" w:rsidRDefault="00EA41E3">
            <w:pPr>
              <w:pStyle w:val="ConsPlusNormal"/>
              <w:jc w:val="center"/>
            </w:pPr>
            <w:r>
              <w:t>65</w:t>
            </w:r>
          </w:p>
        </w:tc>
        <w:tc>
          <w:tcPr>
            <w:tcW w:w="604" w:type="dxa"/>
          </w:tcPr>
          <w:p w:rsidR="00EA41E3" w:rsidRDefault="00EA41E3">
            <w:pPr>
              <w:pStyle w:val="ConsPlusNormal"/>
              <w:jc w:val="center"/>
            </w:pPr>
            <w:r>
              <w:t>65</w:t>
            </w:r>
          </w:p>
        </w:tc>
        <w:tc>
          <w:tcPr>
            <w:tcW w:w="604" w:type="dxa"/>
          </w:tcPr>
          <w:p w:rsidR="00EA41E3" w:rsidRDefault="00EA41E3">
            <w:pPr>
              <w:pStyle w:val="ConsPlusNormal"/>
              <w:jc w:val="center"/>
            </w:pPr>
            <w:r>
              <w:t>65</w:t>
            </w:r>
          </w:p>
        </w:tc>
      </w:tr>
      <w:tr w:rsidR="00EA41E3" w:rsidTr="00753BE1">
        <w:tc>
          <w:tcPr>
            <w:tcW w:w="15357" w:type="dxa"/>
            <w:gridSpan w:val="11"/>
          </w:tcPr>
          <w:p w:rsidR="00EA41E3" w:rsidRDefault="00EA41E3">
            <w:pPr>
              <w:pStyle w:val="ConsPlusNormal"/>
              <w:jc w:val="center"/>
            </w:pPr>
            <w:r>
              <w:t>Задача 2. Развитие системы отдыха, оздоровления и занятости детей</w:t>
            </w:r>
          </w:p>
        </w:tc>
      </w:tr>
      <w:tr w:rsidR="00EA41E3" w:rsidTr="00753BE1">
        <w:tc>
          <w:tcPr>
            <w:tcW w:w="424" w:type="dxa"/>
            <w:vMerge w:val="restart"/>
          </w:tcPr>
          <w:p w:rsidR="00EA41E3" w:rsidRDefault="00EA41E3">
            <w:pPr>
              <w:pStyle w:val="ConsPlusNormal"/>
              <w:jc w:val="center"/>
            </w:pPr>
            <w:r>
              <w:t>26.</w:t>
            </w:r>
          </w:p>
        </w:tc>
        <w:tc>
          <w:tcPr>
            <w:tcW w:w="4249" w:type="dxa"/>
            <w:vMerge w:val="restart"/>
          </w:tcPr>
          <w:p w:rsidR="00EA41E3" w:rsidRDefault="00EA41E3">
            <w:pPr>
              <w:pStyle w:val="ConsPlusNormal"/>
            </w:pPr>
            <w:r>
              <w:t>Основное мероприятие 4.3.</w:t>
            </w:r>
          </w:p>
          <w:p w:rsidR="00EA41E3" w:rsidRDefault="00EA41E3">
            <w:pPr>
              <w:pStyle w:val="ConsPlusNormal"/>
            </w:pPr>
            <w:r>
              <w:t>Модернизация инфраструктуры загородных оздоровительных лагерей</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 xml:space="preserve">Управление образования администрации города Белгорода, администрация города Белгорода (МКУ </w:t>
            </w:r>
            <w:r>
              <w:lastRenderedPageBreak/>
              <w:t>"Управление капитального строительства")</w:t>
            </w:r>
          </w:p>
        </w:tc>
        <w:tc>
          <w:tcPr>
            <w:tcW w:w="3433" w:type="dxa"/>
          </w:tcPr>
          <w:p w:rsidR="00EA41E3" w:rsidRDefault="00EA41E3">
            <w:pPr>
              <w:pStyle w:val="ConsPlusNormal"/>
            </w:pPr>
            <w:r>
              <w:lastRenderedPageBreak/>
              <w:t>4.3.1. Доля детей школьного возраста, оздоровленных в загородных оздоровительных лагерях, %</w:t>
            </w:r>
          </w:p>
        </w:tc>
        <w:tc>
          <w:tcPr>
            <w:tcW w:w="604" w:type="dxa"/>
          </w:tcPr>
          <w:p w:rsidR="00EA41E3" w:rsidRDefault="00EA41E3">
            <w:pPr>
              <w:pStyle w:val="ConsPlusNormal"/>
              <w:jc w:val="center"/>
            </w:pPr>
            <w:r>
              <w:t>11,0</w:t>
            </w:r>
          </w:p>
        </w:tc>
        <w:tc>
          <w:tcPr>
            <w:tcW w:w="724" w:type="dxa"/>
          </w:tcPr>
          <w:p w:rsidR="00EA41E3" w:rsidRDefault="00EA41E3">
            <w:pPr>
              <w:pStyle w:val="ConsPlusNormal"/>
              <w:jc w:val="center"/>
            </w:pPr>
            <w:r>
              <w:t>11,0</w:t>
            </w:r>
          </w:p>
        </w:tc>
        <w:tc>
          <w:tcPr>
            <w:tcW w:w="604" w:type="dxa"/>
          </w:tcPr>
          <w:p w:rsidR="00EA41E3" w:rsidRDefault="00EA41E3">
            <w:pPr>
              <w:pStyle w:val="ConsPlusNormal"/>
              <w:jc w:val="center"/>
            </w:pPr>
            <w:r>
              <w:t>11,0</w:t>
            </w:r>
          </w:p>
        </w:tc>
        <w:tc>
          <w:tcPr>
            <w:tcW w:w="604" w:type="dxa"/>
          </w:tcPr>
          <w:p w:rsidR="00EA41E3" w:rsidRDefault="00EA41E3">
            <w:pPr>
              <w:pStyle w:val="ConsPlusNormal"/>
              <w:jc w:val="center"/>
            </w:pPr>
            <w:r>
              <w:t>11,0</w:t>
            </w:r>
          </w:p>
        </w:tc>
        <w:tc>
          <w:tcPr>
            <w:tcW w:w="604" w:type="dxa"/>
          </w:tcPr>
          <w:p w:rsidR="00EA41E3" w:rsidRDefault="00EA41E3">
            <w:pPr>
              <w:pStyle w:val="ConsPlusNormal"/>
              <w:jc w:val="center"/>
            </w:pPr>
            <w:r>
              <w:t>11,0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 xml:space="preserve">4.3.2. Доля воспитанников </w:t>
            </w:r>
            <w:r>
              <w:lastRenderedPageBreak/>
              <w:t>загородных лагерей с выраженным оздоровительным эффектом, %</w:t>
            </w:r>
          </w:p>
        </w:tc>
        <w:tc>
          <w:tcPr>
            <w:tcW w:w="604" w:type="dxa"/>
          </w:tcPr>
          <w:p w:rsidR="00EA41E3" w:rsidRDefault="00EA41E3">
            <w:pPr>
              <w:pStyle w:val="ConsPlusNormal"/>
              <w:jc w:val="center"/>
            </w:pPr>
            <w:r>
              <w:lastRenderedPageBreak/>
              <w:t>92,2</w:t>
            </w:r>
          </w:p>
        </w:tc>
        <w:tc>
          <w:tcPr>
            <w:tcW w:w="724" w:type="dxa"/>
          </w:tcPr>
          <w:p w:rsidR="00EA41E3" w:rsidRDefault="00EA41E3">
            <w:pPr>
              <w:pStyle w:val="ConsPlusNormal"/>
              <w:jc w:val="center"/>
            </w:pPr>
            <w:r>
              <w:t>92,3</w:t>
            </w:r>
          </w:p>
        </w:tc>
        <w:tc>
          <w:tcPr>
            <w:tcW w:w="604" w:type="dxa"/>
          </w:tcPr>
          <w:p w:rsidR="00EA41E3" w:rsidRDefault="00EA41E3">
            <w:pPr>
              <w:pStyle w:val="ConsPlusNormal"/>
              <w:jc w:val="center"/>
            </w:pPr>
            <w:r>
              <w:t>92,4</w:t>
            </w:r>
          </w:p>
        </w:tc>
        <w:tc>
          <w:tcPr>
            <w:tcW w:w="604" w:type="dxa"/>
          </w:tcPr>
          <w:p w:rsidR="00EA41E3" w:rsidRDefault="00EA41E3">
            <w:pPr>
              <w:pStyle w:val="ConsPlusNormal"/>
              <w:jc w:val="center"/>
            </w:pPr>
            <w:r>
              <w:t>92,5</w:t>
            </w:r>
          </w:p>
        </w:tc>
        <w:tc>
          <w:tcPr>
            <w:tcW w:w="604" w:type="dxa"/>
          </w:tcPr>
          <w:p w:rsidR="00EA41E3" w:rsidRDefault="00EA41E3">
            <w:pPr>
              <w:pStyle w:val="ConsPlusNormal"/>
              <w:jc w:val="center"/>
            </w:pPr>
            <w:r>
              <w:t>92,6</w:t>
            </w:r>
          </w:p>
        </w:tc>
      </w:tr>
      <w:tr w:rsidR="00EA41E3" w:rsidTr="00753BE1">
        <w:tc>
          <w:tcPr>
            <w:tcW w:w="424" w:type="dxa"/>
          </w:tcPr>
          <w:p w:rsidR="00EA41E3" w:rsidRDefault="00EA41E3">
            <w:pPr>
              <w:pStyle w:val="ConsPlusNormal"/>
              <w:jc w:val="center"/>
            </w:pPr>
            <w:r>
              <w:lastRenderedPageBreak/>
              <w:t>27.</w:t>
            </w:r>
          </w:p>
        </w:tc>
        <w:tc>
          <w:tcPr>
            <w:tcW w:w="4249" w:type="dxa"/>
          </w:tcPr>
          <w:p w:rsidR="00EA41E3" w:rsidRDefault="00EA41E3">
            <w:pPr>
              <w:pStyle w:val="ConsPlusNormal"/>
            </w:pPr>
            <w:r>
              <w:t>Основное мероприятие 4.4.</w:t>
            </w:r>
          </w:p>
          <w:p w:rsidR="00EA41E3" w:rsidRDefault="00EA41E3">
            <w:pPr>
              <w:pStyle w:val="ConsPlusNormal"/>
            </w:pPr>
            <w:r>
              <w:t>Проведение конкурсов, фестивалей и иных мероприятий</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4.4. Охват детей школьного возраста различными формами занятости, %</w:t>
            </w:r>
          </w:p>
        </w:tc>
        <w:tc>
          <w:tcPr>
            <w:tcW w:w="604" w:type="dxa"/>
          </w:tcPr>
          <w:p w:rsidR="00EA41E3" w:rsidRDefault="00EA41E3">
            <w:pPr>
              <w:pStyle w:val="ConsPlusNormal"/>
              <w:jc w:val="center"/>
            </w:pPr>
            <w:r>
              <w:t>18,0</w:t>
            </w:r>
          </w:p>
        </w:tc>
        <w:tc>
          <w:tcPr>
            <w:tcW w:w="724" w:type="dxa"/>
          </w:tcPr>
          <w:p w:rsidR="00EA41E3" w:rsidRDefault="00EA41E3">
            <w:pPr>
              <w:pStyle w:val="ConsPlusNormal"/>
              <w:jc w:val="center"/>
            </w:pPr>
            <w:r>
              <w:t>18,0</w:t>
            </w:r>
          </w:p>
        </w:tc>
        <w:tc>
          <w:tcPr>
            <w:tcW w:w="604" w:type="dxa"/>
          </w:tcPr>
          <w:p w:rsidR="00EA41E3" w:rsidRDefault="00EA41E3">
            <w:pPr>
              <w:pStyle w:val="ConsPlusNormal"/>
              <w:jc w:val="center"/>
            </w:pPr>
            <w:r>
              <w:t>19,0</w:t>
            </w:r>
          </w:p>
        </w:tc>
        <w:tc>
          <w:tcPr>
            <w:tcW w:w="604" w:type="dxa"/>
          </w:tcPr>
          <w:p w:rsidR="00EA41E3" w:rsidRDefault="00EA41E3">
            <w:pPr>
              <w:pStyle w:val="ConsPlusNormal"/>
              <w:jc w:val="center"/>
            </w:pPr>
            <w:r>
              <w:t>19,0</w:t>
            </w:r>
          </w:p>
        </w:tc>
        <w:tc>
          <w:tcPr>
            <w:tcW w:w="604" w:type="dxa"/>
          </w:tcPr>
          <w:p w:rsidR="00EA41E3" w:rsidRDefault="00EA41E3">
            <w:pPr>
              <w:pStyle w:val="ConsPlusNormal"/>
              <w:jc w:val="center"/>
            </w:pPr>
            <w:r>
              <w:t>20,0</w:t>
            </w:r>
          </w:p>
        </w:tc>
      </w:tr>
      <w:tr w:rsidR="00EA41E3" w:rsidTr="00753BE1">
        <w:tc>
          <w:tcPr>
            <w:tcW w:w="424" w:type="dxa"/>
            <w:vMerge w:val="restart"/>
          </w:tcPr>
          <w:p w:rsidR="00EA41E3" w:rsidRDefault="00EA41E3">
            <w:pPr>
              <w:pStyle w:val="ConsPlusNormal"/>
              <w:jc w:val="center"/>
            </w:pPr>
            <w:r>
              <w:t>28.</w:t>
            </w:r>
          </w:p>
        </w:tc>
        <w:tc>
          <w:tcPr>
            <w:tcW w:w="4249" w:type="dxa"/>
            <w:vMerge w:val="restart"/>
          </w:tcPr>
          <w:p w:rsidR="00EA41E3" w:rsidRDefault="00EA41E3">
            <w:pPr>
              <w:pStyle w:val="ConsPlusNormal"/>
            </w:pPr>
            <w:r>
              <w:t>Подпрограмма 5.</w:t>
            </w:r>
          </w:p>
          <w:p w:rsidR="00EA41E3" w:rsidRDefault="00EA41E3">
            <w:pPr>
              <w:pStyle w:val="ConsPlusNormal"/>
            </w:pPr>
            <w:r>
              <w:t>Цель:</w:t>
            </w:r>
          </w:p>
          <w:p w:rsidR="00EA41E3" w:rsidRDefault="00EA41E3">
            <w:pPr>
              <w:pStyle w:val="ConsPlusNormal"/>
            </w:pPr>
            <w:r>
              <w:t>Обеспечение организационных, информационных и научно-методических условий для реализации муниципальной программы</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1. Удовлетворенность населения качеством дошкольного образования, %</w:t>
            </w:r>
          </w:p>
        </w:tc>
        <w:tc>
          <w:tcPr>
            <w:tcW w:w="604" w:type="dxa"/>
          </w:tcPr>
          <w:p w:rsidR="00EA41E3" w:rsidRDefault="00EA41E3">
            <w:pPr>
              <w:pStyle w:val="ConsPlusNormal"/>
              <w:jc w:val="center"/>
            </w:pPr>
            <w:r>
              <w:t>71,5</w:t>
            </w:r>
          </w:p>
        </w:tc>
        <w:tc>
          <w:tcPr>
            <w:tcW w:w="724" w:type="dxa"/>
          </w:tcPr>
          <w:p w:rsidR="00EA41E3" w:rsidRDefault="00EA41E3">
            <w:pPr>
              <w:pStyle w:val="ConsPlusNormal"/>
              <w:jc w:val="center"/>
            </w:pPr>
            <w:r>
              <w:t>72</w:t>
            </w:r>
          </w:p>
        </w:tc>
        <w:tc>
          <w:tcPr>
            <w:tcW w:w="604" w:type="dxa"/>
          </w:tcPr>
          <w:p w:rsidR="00EA41E3" w:rsidRDefault="00EA41E3">
            <w:pPr>
              <w:pStyle w:val="ConsPlusNormal"/>
              <w:jc w:val="center"/>
            </w:pPr>
            <w:r>
              <w:t>73</w:t>
            </w:r>
          </w:p>
        </w:tc>
        <w:tc>
          <w:tcPr>
            <w:tcW w:w="604" w:type="dxa"/>
          </w:tcPr>
          <w:p w:rsidR="00EA41E3" w:rsidRDefault="00EA41E3">
            <w:pPr>
              <w:pStyle w:val="ConsPlusNormal"/>
              <w:jc w:val="center"/>
            </w:pPr>
            <w:r>
              <w:t>74</w:t>
            </w:r>
          </w:p>
        </w:tc>
        <w:tc>
          <w:tcPr>
            <w:tcW w:w="604" w:type="dxa"/>
          </w:tcPr>
          <w:p w:rsidR="00EA41E3" w:rsidRDefault="00EA41E3">
            <w:pPr>
              <w:pStyle w:val="ConsPlusNormal"/>
              <w:jc w:val="center"/>
            </w:pPr>
            <w:r>
              <w:t>75</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2. Удовлетворенность населения качеством общего образования, %</w:t>
            </w:r>
          </w:p>
        </w:tc>
        <w:tc>
          <w:tcPr>
            <w:tcW w:w="604" w:type="dxa"/>
          </w:tcPr>
          <w:p w:rsidR="00EA41E3" w:rsidRDefault="00EA41E3">
            <w:pPr>
              <w:pStyle w:val="ConsPlusNormal"/>
              <w:jc w:val="center"/>
            </w:pPr>
            <w:r>
              <w:t>72,1</w:t>
            </w:r>
          </w:p>
        </w:tc>
        <w:tc>
          <w:tcPr>
            <w:tcW w:w="724" w:type="dxa"/>
          </w:tcPr>
          <w:p w:rsidR="00EA41E3" w:rsidRDefault="00EA41E3">
            <w:pPr>
              <w:pStyle w:val="ConsPlusNormal"/>
              <w:jc w:val="center"/>
            </w:pPr>
            <w:r>
              <w:t>72,5</w:t>
            </w:r>
          </w:p>
        </w:tc>
        <w:tc>
          <w:tcPr>
            <w:tcW w:w="604" w:type="dxa"/>
          </w:tcPr>
          <w:p w:rsidR="00EA41E3" w:rsidRDefault="00EA41E3">
            <w:pPr>
              <w:pStyle w:val="ConsPlusNormal"/>
              <w:jc w:val="center"/>
            </w:pPr>
            <w:r>
              <w:t>73</w:t>
            </w:r>
          </w:p>
        </w:tc>
        <w:tc>
          <w:tcPr>
            <w:tcW w:w="604" w:type="dxa"/>
          </w:tcPr>
          <w:p w:rsidR="00EA41E3" w:rsidRDefault="00EA41E3">
            <w:pPr>
              <w:pStyle w:val="ConsPlusNormal"/>
              <w:jc w:val="center"/>
            </w:pPr>
            <w:r>
              <w:t>74</w:t>
            </w:r>
          </w:p>
        </w:tc>
        <w:tc>
          <w:tcPr>
            <w:tcW w:w="604" w:type="dxa"/>
          </w:tcPr>
          <w:p w:rsidR="00EA41E3" w:rsidRDefault="00EA41E3">
            <w:pPr>
              <w:pStyle w:val="ConsPlusNormal"/>
              <w:jc w:val="center"/>
            </w:pPr>
            <w:r>
              <w:t>75</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3. Удовлетворенность населения качеством дополнительного образования, %</w:t>
            </w:r>
          </w:p>
        </w:tc>
        <w:tc>
          <w:tcPr>
            <w:tcW w:w="604" w:type="dxa"/>
          </w:tcPr>
          <w:p w:rsidR="00EA41E3" w:rsidRDefault="00EA41E3">
            <w:pPr>
              <w:pStyle w:val="ConsPlusNormal"/>
              <w:jc w:val="center"/>
            </w:pPr>
            <w:r>
              <w:t>66</w:t>
            </w:r>
          </w:p>
        </w:tc>
        <w:tc>
          <w:tcPr>
            <w:tcW w:w="724" w:type="dxa"/>
          </w:tcPr>
          <w:p w:rsidR="00EA41E3" w:rsidRDefault="00EA41E3">
            <w:pPr>
              <w:pStyle w:val="ConsPlusNormal"/>
              <w:jc w:val="center"/>
            </w:pPr>
            <w:r>
              <w:t>68</w:t>
            </w:r>
          </w:p>
        </w:tc>
        <w:tc>
          <w:tcPr>
            <w:tcW w:w="604" w:type="dxa"/>
          </w:tcPr>
          <w:p w:rsidR="00EA41E3" w:rsidRDefault="00EA41E3">
            <w:pPr>
              <w:pStyle w:val="ConsPlusNormal"/>
              <w:jc w:val="center"/>
            </w:pPr>
            <w:r>
              <w:t>70</w:t>
            </w:r>
          </w:p>
        </w:tc>
        <w:tc>
          <w:tcPr>
            <w:tcW w:w="604" w:type="dxa"/>
          </w:tcPr>
          <w:p w:rsidR="00EA41E3" w:rsidRDefault="00EA41E3">
            <w:pPr>
              <w:pStyle w:val="ConsPlusNormal"/>
              <w:jc w:val="center"/>
            </w:pPr>
            <w:r>
              <w:t>73</w:t>
            </w:r>
          </w:p>
        </w:tc>
        <w:tc>
          <w:tcPr>
            <w:tcW w:w="604" w:type="dxa"/>
          </w:tcPr>
          <w:p w:rsidR="00EA41E3" w:rsidRDefault="00EA41E3">
            <w:pPr>
              <w:pStyle w:val="ConsPlusNormal"/>
              <w:jc w:val="center"/>
            </w:pPr>
            <w:r>
              <w:t>75</w:t>
            </w:r>
          </w:p>
        </w:tc>
      </w:tr>
      <w:tr w:rsidR="00EA41E3" w:rsidTr="00753BE1">
        <w:tc>
          <w:tcPr>
            <w:tcW w:w="15357" w:type="dxa"/>
            <w:gridSpan w:val="11"/>
          </w:tcPr>
          <w:p w:rsidR="00EA41E3" w:rsidRDefault="00EA41E3">
            <w:pPr>
              <w:pStyle w:val="ConsPlusNormal"/>
              <w:jc w:val="center"/>
            </w:pPr>
            <w:r>
              <w:t>Задача 1. Обеспечение реализации муниципальных функций в сфере образования</w:t>
            </w:r>
          </w:p>
        </w:tc>
      </w:tr>
      <w:tr w:rsidR="00EA41E3" w:rsidTr="00753BE1">
        <w:tc>
          <w:tcPr>
            <w:tcW w:w="424" w:type="dxa"/>
          </w:tcPr>
          <w:p w:rsidR="00EA41E3" w:rsidRDefault="00EA41E3">
            <w:pPr>
              <w:pStyle w:val="ConsPlusNormal"/>
              <w:jc w:val="center"/>
            </w:pPr>
            <w:r>
              <w:t>29.</w:t>
            </w:r>
          </w:p>
        </w:tc>
        <w:tc>
          <w:tcPr>
            <w:tcW w:w="4249" w:type="dxa"/>
          </w:tcPr>
          <w:p w:rsidR="00EA41E3" w:rsidRDefault="00EA41E3">
            <w:pPr>
              <w:pStyle w:val="ConsPlusNormal"/>
            </w:pPr>
            <w:r>
              <w:t>Основное мероприятие 5.1.</w:t>
            </w:r>
          </w:p>
          <w:p w:rsidR="00EA41E3" w:rsidRDefault="00EA41E3">
            <w:pPr>
              <w:pStyle w:val="ConsPlusNormal"/>
            </w:pPr>
            <w:r>
              <w:t>Обеспечение функций органов власти городского округа "Город Белгород"</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5.1. Степень достижения показателей муниципальной программы и ее подпрограмм, %</w:t>
            </w:r>
          </w:p>
        </w:tc>
        <w:tc>
          <w:tcPr>
            <w:tcW w:w="604" w:type="dxa"/>
          </w:tcPr>
          <w:p w:rsidR="00EA41E3" w:rsidRDefault="00EA41E3">
            <w:pPr>
              <w:pStyle w:val="ConsPlusNormal"/>
              <w:jc w:val="center"/>
            </w:pPr>
            <w:r>
              <w:t>95</w:t>
            </w:r>
          </w:p>
        </w:tc>
        <w:tc>
          <w:tcPr>
            <w:tcW w:w="72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c>
          <w:tcPr>
            <w:tcW w:w="604" w:type="dxa"/>
          </w:tcPr>
          <w:p w:rsidR="00EA41E3" w:rsidRDefault="00EA41E3">
            <w:pPr>
              <w:pStyle w:val="ConsPlusNormal"/>
              <w:jc w:val="center"/>
            </w:pPr>
            <w:r>
              <w:t>95</w:t>
            </w:r>
          </w:p>
        </w:tc>
      </w:tr>
      <w:tr w:rsidR="00EA41E3" w:rsidTr="00753BE1">
        <w:tc>
          <w:tcPr>
            <w:tcW w:w="424" w:type="dxa"/>
            <w:vMerge w:val="restart"/>
          </w:tcPr>
          <w:p w:rsidR="00EA41E3" w:rsidRDefault="00EA41E3">
            <w:pPr>
              <w:pStyle w:val="ConsPlusNormal"/>
              <w:jc w:val="center"/>
            </w:pPr>
            <w:r>
              <w:t>30.</w:t>
            </w:r>
          </w:p>
        </w:tc>
        <w:tc>
          <w:tcPr>
            <w:tcW w:w="4249" w:type="dxa"/>
            <w:vMerge w:val="restart"/>
          </w:tcPr>
          <w:p w:rsidR="00EA41E3" w:rsidRDefault="00EA41E3">
            <w:pPr>
              <w:pStyle w:val="ConsPlusNormal"/>
            </w:pPr>
            <w:r>
              <w:t>Основное мероприятие 5.2.</w:t>
            </w:r>
          </w:p>
          <w:p w:rsidR="00EA41E3" w:rsidRDefault="00EA41E3">
            <w:pPr>
              <w:pStyle w:val="ConsPlusNormal"/>
            </w:pPr>
            <w:r>
              <w:t>Обеспечение деятельности (оказание услуг) муниципальных учреждений городского округа "Город Белгород"</w:t>
            </w:r>
          </w:p>
        </w:tc>
        <w:tc>
          <w:tcPr>
            <w:tcW w:w="859" w:type="dxa"/>
            <w:vMerge w:val="restart"/>
          </w:tcPr>
          <w:p w:rsidR="00EA41E3" w:rsidRDefault="00EA41E3">
            <w:pPr>
              <w:pStyle w:val="ConsPlusNormal"/>
              <w:jc w:val="center"/>
            </w:pPr>
            <w:r>
              <w:t>2021</w:t>
            </w:r>
          </w:p>
        </w:tc>
        <w:tc>
          <w:tcPr>
            <w:tcW w:w="850" w:type="dxa"/>
            <w:vMerge w:val="restart"/>
          </w:tcPr>
          <w:p w:rsidR="00EA41E3" w:rsidRDefault="00EA41E3">
            <w:pPr>
              <w:pStyle w:val="ConsPlusNormal"/>
              <w:jc w:val="center"/>
            </w:pPr>
            <w:r>
              <w:t>2025</w:t>
            </w:r>
          </w:p>
        </w:tc>
        <w:tc>
          <w:tcPr>
            <w:tcW w:w="2402" w:type="dxa"/>
            <w:vMerge w:val="restart"/>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5.2.1. Доля педагогических и руководящих работников образовательных учреждений, прошедших повышение квалификации для работы по ФГОС</w:t>
            </w:r>
          </w:p>
        </w:tc>
        <w:tc>
          <w:tcPr>
            <w:tcW w:w="604" w:type="dxa"/>
          </w:tcPr>
          <w:p w:rsidR="00EA41E3" w:rsidRDefault="00EA41E3">
            <w:pPr>
              <w:pStyle w:val="ConsPlusNormal"/>
              <w:jc w:val="center"/>
            </w:pPr>
            <w:r>
              <w:t>100</w:t>
            </w:r>
          </w:p>
        </w:tc>
        <w:tc>
          <w:tcPr>
            <w:tcW w:w="72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c>
          <w:tcPr>
            <w:tcW w:w="604" w:type="dxa"/>
          </w:tcPr>
          <w:p w:rsidR="00EA41E3" w:rsidRDefault="00EA41E3">
            <w:pPr>
              <w:pStyle w:val="ConsPlusNormal"/>
              <w:jc w:val="center"/>
            </w:pPr>
            <w:r>
              <w:t>100</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 xml:space="preserve">5.2.2. Доля победителей и </w:t>
            </w:r>
            <w:r>
              <w:lastRenderedPageBreak/>
              <w:t>призеров регионального этапа всероссийской олимпиады школьников в общем количестве участников из числа обучающихся общеобразовательных учреждений города Белгорода</w:t>
            </w:r>
          </w:p>
        </w:tc>
        <w:tc>
          <w:tcPr>
            <w:tcW w:w="604" w:type="dxa"/>
          </w:tcPr>
          <w:p w:rsidR="00EA41E3" w:rsidRDefault="00EA41E3">
            <w:pPr>
              <w:pStyle w:val="ConsPlusNormal"/>
              <w:jc w:val="center"/>
            </w:pPr>
            <w:r>
              <w:lastRenderedPageBreak/>
              <w:t>35</w:t>
            </w:r>
          </w:p>
        </w:tc>
        <w:tc>
          <w:tcPr>
            <w:tcW w:w="724" w:type="dxa"/>
          </w:tcPr>
          <w:p w:rsidR="00EA41E3" w:rsidRDefault="00EA41E3">
            <w:pPr>
              <w:pStyle w:val="ConsPlusNormal"/>
              <w:jc w:val="center"/>
            </w:pPr>
            <w:r>
              <w:t>35,2</w:t>
            </w:r>
          </w:p>
        </w:tc>
        <w:tc>
          <w:tcPr>
            <w:tcW w:w="604" w:type="dxa"/>
          </w:tcPr>
          <w:p w:rsidR="00EA41E3" w:rsidRDefault="00EA41E3">
            <w:pPr>
              <w:pStyle w:val="ConsPlusNormal"/>
              <w:jc w:val="center"/>
            </w:pPr>
            <w:r>
              <w:t>35,5</w:t>
            </w:r>
          </w:p>
        </w:tc>
        <w:tc>
          <w:tcPr>
            <w:tcW w:w="604" w:type="dxa"/>
          </w:tcPr>
          <w:p w:rsidR="00EA41E3" w:rsidRDefault="00EA41E3">
            <w:pPr>
              <w:pStyle w:val="ConsPlusNormal"/>
              <w:jc w:val="center"/>
            </w:pPr>
            <w:r>
              <w:t>36,0</w:t>
            </w:r>
          </w:p>
        </w:tc>
        <w:tc>
          <w:tcPr>
            <w:tcW w:w="604" w:type="dxa"/>
          </w:tcPr>
          <w:p w:rsidR="00EA41E3" w:rsidRDefault="00EA41E3">
            <w:pPr>
              <w:pStyle w:val="ConsPlusNormal"/>
              <w:jc w:val="center"/>
            </w:pPr>
            <w:r>
              <w:t>36,2</w:t>
            </w:r>
          </w:p>
        </w:tc>
      </w:tr>
      <w:tr w:rsidR="00EA41E3" w:rsidTr="00753BE1">
        <w:tc>
          <w:tcPr>
            <w:tcW w:w="424" w:type="dxa"/>
            <w:vMerge/>
          </w:tcPr>
          <w:p w:rsidR="00EA41E3" w:rsidRDefault="00EA41E3">
            <w:pPr>
              <w:pStyle w:val="ConsPlusNormal"/>
            </w:pPr>
          </w:p>
        </w:tc>
        <w:tc>
          <w:tcPr>
            <w:tcW w:w="4249" w:type="dxa"/>
            <w:vMerge/>
          </w:tcPr>
          <w:p w:rsidR="00EA41E3" w:rsidRDefault="00EA41E3">
            <w:pPr>
              <w:pStyle w:val="ConsPlusNormal"/>
            </w:pPr>
          </w:p>
        </w:tc>
        <w:tc>
          <w:tcPr>
            <w:tcW w:w="859" w:type="dxa"/>
            <w:vMerge/>
          </w:tcPr>
          <w:p w:rsidR="00EA41E3" w:rsidRDefault="00EA41E3">
            <w:pPr>
              <w:pStyle w:val="ConsPlusNormal"/>
            </w:pPr>
          </w:p>
        </w:tc>
        <w:tc>
          <w:tcPr>
            <w:tcW w:w="850" w:type="dxa"/>
            <w:vMerge/>
          </w:tcPr>
          <w:p w:rsidR="00EA41E3" w:rsidRDefault="00EA41E3">
            <w:pPr>
              <w:pStyle w:val="ConsPlusNormal"/>
            </w:pPr>
          </w:p>
        </w:tc>
        <w:tc>
          <w:tcPr>
            <w:tcW w:w="2402" w:type="dxa"/>
            <w:vMerge/>
          </w:tcPr>
          <w:p w:rsidR="00EA41E3" w:rsidRDefault="00EA41E3">
            <w:pPr>
              <w:pStyle w:val="ConsPlusNormal"/>
            </w:pPr>
          </w:p>
        </w:tc>
        <w:tc>
          <w:tcPr>
            <w:tcW w:w="3433" w:type="dxa"/>
          </w:tcPr>
          <w:p w:rsidR="00EA41E3" w:rsidRDefault="00EA41E3">
            <w:pPr>
              <w:pStyle w:val="ConsPlusNormal"/>
            </w:pPr>
            <w:r>
              <w:t>5.2.3. 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ед.</w:t>
            </w:r>
          </w:p>
        </w:tc>
        <w:tc>
          <w:tcPr>
            <w:tcW w:w="604" w:type="dxa"/>
          </w:tcPr>
          <w:p w:rsidR="00EA41E3" w:rsidRDefault="00EA41E3">
            <w:pPr>
              <w:pStyle w:val="ConsPlusNormal"/>
              <w:jc w:val="center"/>
            </w:pPr>
            <w:r>
              <w:t>1,37</w:t>
            </w:r>
          </w:p>
        </w:tc>
        <w:tc>
          <w:tcPr>
            <w:tcW w:w="724" w:type="dxa"/>
          </w:tcPr>
          <w:p w:rsidR="00EA41E3" w:rsidRDefault="00EA41E3">
            <w:pPr>
              <w:pStyle w:val="ConsPlusNormal"/>
              <w:jc w:val="center"/>
            </w:pPr>
            <w:r>
              <w:t>1,35</w:t>
            </w:r>
          </w:p>
        </w:tc>
        <w:tc>
          <w:tcPr>
            <w:tcW w:w="604" w:type="dxa"/>
          </w:tcPr>
          <w:p w:rsidR="00EA41E3" w:rsidRDefault="00EA41E3">
            <w:pPr>
              <w:pStyle w:val="ConsPlusNormal"/>
              <w:jc w:val="center"/>
            </w:pPr>
            <w:r>
              <w:t>1,33</w:t>
            </w:r>
          </w:p>
        </w:tc>
        <w:tc>
          <w:tcPr>
            <w:tcW w:w="604" w:type="dxa"/>
          </w:tcPr>
          <w:p w:rsidR="00EA41E3" w:rsidRDefault="00EA41E3">
            <w:pPr>
              <w:pStyle w:val="ConsPlusNormal"/>
              <w:jc w:val="center"/>
            </w:pPr>
            <w:r>
              <w:t>1,32</w:t>
            </w:r>
          </w:p>
        </w:tc>
        <w:tc>
          <w:tcPr>
            <w:tcW w:w="604" w:type="dxa"/>
          </w:tcPr>
          <w:p w:rsidR="00EA41E3" w:rsidRDefault="00EA41E3">
            <w:pPr>
              <w:pStyle w:val="ConsPlusNormal"/>
              <w:jc w:val="center"/>
            </w:pPr>
            <w:r>
              <w:t>1,3</w:t>
            </w:r>
          </w:p>
        </w:tc>
      </w:tr>
      <w:tr w:rsidR="00EA41E3" w:rsidTr="00753BE1">
        <w:tc>
          <w:tcPr>
            <w:tcW w:w="15357" w:type="dxa"/>
            <w:gridSpan w:val="11"/>
          </w:tcPr>
          <w:p w:rsidR="00EA41E3" w:rsidRDefault="00EA41E3">
            <w:pPr>
              <w:pStyle w:val="ConsPlusNormal"/>
              <w:jc w:val="center"/>
            </w:pPr>
            <w:r>
              <w:t>Задача 2. Обеспечение подготовки и проведения общегородских мероприятий</w:t>
            </w:r>
          </w:p>
        </w:tc>
      </w:tr>
      <w:tr w:rsidR="00EA41E3" w:rsidTr="00753BE1">
        <w:tc>
          <w:tcPr>
            <w:tcW w:w="424" w:type="dxa"/>
          </w:tcPr>
          <w:p w:rsidR="00EA41E3" w:rsidRDefault="00EA41E3">
            <w:pPr>
              <w:pStyle w:val="ConsPlusNormal"/>
              <w:jc w:val="center"/>
            </w:pPr>
            <w:r>
              <w:t>31.</w:t>
            </w:r>
          </w:p>
        </w:tc>
        <w:tc>
          <w:tcPr>
            <w:tcW w:w="4249" w:type="dxa"/>
          </w:tcPr>
          <w:p w:rsidR="00EA41E3" w:rsidRDefault="00EA41E3">
            <w:pPr>
              <w:pStyle w:val="ConsPlusNormal"/>
            </w:pPr>
            <w:r>
              <w:t>Основное мероприятие 5.3.</w:t>
            </w:r>
          </w:p>
          <w:p w:rsidR="00EA41E3" w:rsidRDefault="00EA41E3">
            <w:pPr>
              <w:pStyle w:val="ConsPlusNormal"/>
            </w:pPr>
            <w:r>
              <w:t>Проведение конкурсов, фестивалей и иных мероприятий</w:t>
            </w:r>
          </w:p>
        </w:tc>
        <w:tc>
          <w:tcPr>
            <w:tcW w:w="859" w:type="dxa"/>
          </w:tcPr>
          <w:p w:rsidR="00EA41E3" w:rsidRDefault="00EA41E3">
            <w:pPr>
              <w:pStyle w:val="ConsPlusNormal"/>
              <w:jc w:val="center"/>
            </w:pPr>
            <w:r>
              <w:t>2021</w:t>
            </w:r>
          </w:p>
        </w:tc>
        <w:tc>
          <w:tcPr>
            <w:tcW w:w="850" w:type="dxa"/>
          </w:tcPr>
          <w:p w:rsidR="00EA41E3" w:rsidRDefault="00EA41E3">
            <w:pPr>
              <w:pStyle w:val="ConsPlusNormal"/>
              <w:jc w:val="center"/>
            </w:pPr>
            <w:r>
              <w:t>2025</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5.3.1. Количество проведенных общегородских мероприятий, ед.</w:t>
            </w:r>
          </w:p>
        </w:tc>
        <w:tc>
          <w:tcPr>
            <w:tcW w:w="604" w:type="dxa"/>
          </w:tcPr>
          <w:p w:rsidR="00EA41E3" w:rsidRDefault="00EA41E3">
            <w:pPr>
              <w:pStyle w:val="ConsPlusNormal"/>
              <w:jc w:val="center"/>
            </w:pPr>
            <w:r>
              <w:t>5</w:t>
            </w:r>
          </w:p>
        </w:tc>
        <w:tc>
          <w:tcPr>
            <w:tcW w:w="724" w:type="dxa"/>
          </w:tcPr>
          <w:p w:rsidR="00EA41E3" w:rsidRDefault="00EA41E3">
            <w:pPr>
              <w:pStyle w:val="ConsPlusNormal"/>
              <w:jc w:val="center"/>
            </w:pPr>
            <w:r>
              <w:t>5</w:t>
            </w:r>
          </w:p>
        </w:tc>
        <w:tc>
          <w:tcPr>
            <w:tcW w:w="604" w:type="dxa"/>
          </w:tcPr>
          <w:p w:rsidR="00EA41E3" w:rsidRDefault="00EA41E3">
            <w:pPr>
              <w:pStyle w:val="ConsPlusNormal"/>
              <w:jc w:val="center"/>
            </w:pPr>
            <w:r>
              <w:t>5</w:t>
            </w:r>
          </w:p>
        </w:tc>
        <w:tc>
          <w:tcPr>
            <w:tcW w:w="604" w:type="dxa"/>
          </w:tcPr>
          <w:p w:rsidR="00EA41E3" w:rsidRDefault="00EA41E3">
            <w:pPr>
              <w:pStyle w:val="ConsPlusNormal"/>
              <w:jc w:val="center"/>
            </w:pPr>
            <w:r>
              <w:t>5</w:t>
            </w:r>
          </w:p>
        </w:tc>
        <w:tc>
          <w:tcPr>
            <w:tcW w:w="604" w:type="dxa"/>
          </w:tcPr>
          <w:p w:rsidR="00EA41E3" w:rsidRDefault="00EA41E3">
            <w:pPr>
              <w:pStyle w:val="ConsPlusNormal"/>
              <w:jc w:val="center"/>
            </w:pPr>
            <w:r>
              <w:t>5</w:t>
            </w:r>
          </w:p>
        </w:tc>
      </w:tr>
      <w:tr w:rsidR="00EA41E3" w:rsidTr="00753BE1">
        <w:tc>
          <w:tcPr>
            <w:tcW w:w="15357" w:type="dxa"/>
            <w:gridSpan w:val="11"/>
          </w:tcPr>
          <w:p w:rsidR="00EA41E3" w:rsidRDefault="00EA41E3">
            <w:pPr>
              <w:pStyle w:val="ConsPlusNormal"/>
              <w:jc w:val="center"/>
            </w:pPr>
            <w:r>
              <w:t>Задача 3. Обеспечение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EA41E3" w:rsidTr="00753BE1">
        <w:tc>
          <w:tcPr>
            <w:tcW w:w="424" w:type="dxa"/>
          </w:tcPr>
          <w:p w:rsidR="00EA41E3" w:rsidRDefault="00EA41E3">
            <w:pPr>
              <w:pStyle w:val="ConsPlusNormal"/>
              <w:jc w:val="center"/>
            </w:pPr>
            <w:r>
              <w:t>32.</w:t>
            </w:r>
          </w:p>
        </w:tc>
        <w:tc>
          <w:tcPr>
            <w:tcW w:w="4249" w:type="dxa"/>
          </w:tcPr>
          <w:p w:rsidR="00EA41E3" w:rsidRDefault="00EA41E3">
            <w:pPr>
              <w:pStyle w:val="ConsPlusNormal"/>
            </w:pPr>
            <w:r>
              <w:t xml:space="preserve">Основное мероприятие 5.Е.1.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w:t>
            </w:r>
            <w:r>
              <w:lastRenderedPageBreak/>
              <w:t>оставшихся без попечения родителей</w:t>
            </w:r>
          </w:p>
        </w:tc>
        <w:tc>
          <w:tcPr>
            <w:tcW w:w="859" w:type="dxa"/>
          </w:tcPr>
          <w:p w:rsidR="00EA41E3" w:rsidRDefault="00EA41E3">
            <w:pPr>
              <w:pStyle w:val="ConsPlusNormal"/>
              <w:jc w:val="center"/>
            </w:pPr>
            <w:r>
              <w:lastRenderedPageBreak/>
              <w:t>2022</w:t>
            </w:r>
          </w:p>
        </w:tc>
        <w:tc>
          <w:tcPr>
            <w:tcW w:w="850" w:type="dxa"/>
          </w:tcPr>
          <w:p w:rsidR="00EA41E3" w:rsidRDefault="00EA41E3">
            <w:pPr>
              <w:pStyle w:val="ConsPlusNormal"/>
              <w:jc w:val="center"/>
            </w:pPr>
            <w:r>
              <w:t>2022</w:t>
            </w:r>
          </w:p>
        </w:tc>
        <w:tc>
          <w:tcPr>
            <w:tcW w:w="2402" w:type="dxa"/>
          </w:tcPr>
          <w:p w:rsidR="00EA41E3" w:rsidRDefault="00EA41E3">
            <w:pPr>
              <w:pStyle w:val="ConsPlusNormal"/>
              <w:jc w:val="center"/>
            </w:pPr>
            <w:r>
              <w:t>Управление образования администрации города Белгорода</w:t>
            </w:r>
          </w:p>
        </w:tc>
        <w:tc>
          <w:tcPr>
            <w:tcW w:w="3433" w:type="dxa"/>
          </w:tcPr>
          <w:p w:rsidR="00EA41E3" w:rsidRDefault="00EA41E3">
            <w:pPr>
              <w:pStyle w:val="ConsPlusNormal"/>
            </w:pPr>
            <w:r>
              <w:t>5.Е.1.1. Количество оказанных консультационных услуг, ед.</w:t>
            </w:r>
          </w:p>
        </w:tc>
        <w:tc>
          <w:tcPr>
            <w:tcW w:w="604" w:type="dxa"/>
          </w:tcPr>
          <w:p w:rsidR="00EA41E3" w:rsidRDefault="00EA41E3">
            <w:pPr>
              <w:pStyle w:val="ConsPlusNormal"/>
              <w:jc w:val="center"/>
            </w:pPr>
            <w:r>
              <w:t>-</w:t>
            </w:r>
          </w:p>
        </w:tc>
        <w:tc>
          <w:tcPr>
            <w:tcW w:w="724" w:type="dxa"/>
          </w:tcPr>
          <w:p w:rsidR="00EA41E3" w:rsidRDefault="00EA41E3">
            <w:pPr>
              <w:pStyle w:val="ConsPlusNormal"/>
              <w:jc w:val="center"/>
            </w:pPr>
            <w:r>
              <w:t>10000</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c>
          <w:tcPr>
            <w:tcW w:w="604" w:type="dxa"/>
          </w:tcPr>
          <w:p w:rsidR="00EA41E3" w:rsidRDefault="00EA41E3">
            <w:pPr>
              <w:pStyle w:val="ConsPlusNormal"/>
              <w:jc w:val="center"/>
            </w:pPr>
            <w:r>
              <w:t>-</w:t>
            </w:r>
          </w:p>
        </w:tc>
      </w:tr>
    </w:tbl>
    <w:p w:rsidR="00EA41E3" w:rsidRDefault="00EA41E3">
      <w:pPr>
        <w:pStyle w:val="ConsPlusNormal"/>
        <w:jc w:val="center"/>
      </w:pPr>
    </w:p>
    <w:p w:rsidR="00EA41E3" w:rsidRDefault="00EA41E3">
      <w:pPr>
        <w:pStyle w:val="ConsPlusNormal"/>
        <w:jc w:val="right"/>
      </w:pPr>
      <w:r>
        <w:t>Руководитель управления образования</w:t>
      </w:r>
    </w:p>
    <w:p w:rsidR="00EA41E3" w:rsidRDefault="00EA41E3">
      <w:pPr>
        <w:pStyle w:val="ConsPlusNormal"/>
        <w:jc w:val="right"/>
      </w:pPr>
      <w:r>
        <w:t>администрации города Белгорода</w:t>
      </w:r>
    </w:p>
    <w:p w:rsidR="00EA41E3" w:rsidRDefault="00EA41E3">
      <w:pPr>
        <w:pStyle w:val="ConsPlusNormal"/>
        <w:jc w:val="right"/>
      </w:pPr>
      <w:r>
        <w:t>И.А.ГРИЧАНИКОВА</w:t>
      </w: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A41E3" w:rsidRDefault="00EA41E3">
      <w:pPr>
        <w:pStyle w:val="ConsPlusNormal"/>
        <w:ind w:firstLine="540"/>
        <w:jc w:val="both"/>
      </w:pPr>
    </w:p>
    <w:p w:rsidR="00EA41E3" w:rsidRDefault="00EA41E3">
      <w:pPr>
        <w:pStyle w:val="ConsPlusNormal"/>
        <w:jc w:val="right"/>
        <w:outlineLvl w:val="1"/>
      </w:pPr>
      <w:r>
        <w:lastRenderedPageBreak/>
        <w:t>Приложение N 2</w:t>
      </w:r>
    </w:p>
    <w:p w:rsidR="00EA41E3" w:rsidRDefault="00EA41E3">
      <w:pPr>
        <w:pStyle w:val="ConsPlusNormal"/>
        <w:jc w:val="right"/>
      </w:pPr>
      <w:r>
        <w:t>к муниципальной программе "Развитие</w:t>
      </w:r>
    </w:p>
    <w:p w:rsidR="00EA41E3" w:rsidRDefault="00EA41E3">
      <w:pPr>
        <w:pStyle w:val="ConsPlusNormal"/>
        <w:jc w:val="right"/>
      </w:pPr>
      <w:r>
        <w:t>образования городского округа</w:t>
      </w:r>
    </w:p>
    <w:p w:rsidR="00EA41E3" w:rsidRDefault="00EA41E3">
      <w:pPr>
        <w:pStyle w:val="ConsPlusNormal"/>
        <w:jc w:val="right"/>
      </w:pPr>
      <w:r>
        <w:t>"Город Белгород"</w:t>
      </w:r>
    </w:p>
    <w:p w:rsidR="00EA41E3" w:rsidRDefault="00EA41E3">
      <w:pPr>
        <w:pStyle w:val="ConsPlusNormal"/>
        <w:ind w:firstLine="540"/>
        <w:jc w:val="both"/>
      </w:pPr>
    </w:p>
    <w:p w:rsidR="00EA41E3" w:rsidRDefault="00EA41E3">
      <w:pPr>
        <w:pStyle w:val="ConsPlusTitle"/>
        <w:jc w:val="center"/>
      </w:pPr>
      <w:bookmarkStart w:id="6" w:name="P5037"/>
      <w:bookmarkEnd w:id="6"/>
      <w:r>
        <w:t>Ресурсное обеспечение и прогнозная (справочная) оценка</w:t>
      </w:r>
    </w:p>
    <w:p w:rsidR="00EA41E3" w:rsidRDefault="00EA41E3">
      <w:pPr>
        <w:pStyle w:val="ConsPlusTitle"/>
        <w:jc w:val="center"/>
      </w:pPr>
      <w:r>
        <w:t>расходов на реализацию основных мероприятий муниципальной</w:t>
      </w:r>
    </w:p>
    <w:p w:rsidR="00EA41E3" w:rsidRDefault="00EA41E3">
      <w:pPr>
        <w:pStyle w:val="ConsPlusTitle"/>
        <w:jc w:val="center"/>
      </w:pPr>
      <w:r>
        <w:t>программы "Развитие образования городского округа "Город</w:t>
      </w:r>
    </w:p>
    <w:p w:rsidR="00EA41E3" w:rsidRDefault="00EA41E3">
      <w:pPr>
        <w:pStyle w:val="ConsPlusTitle"/>
        <w:jc w:val="center"/>
      </w:pPr>
      <w:r>
        <w:t>Белгород" и проектов в составе муниципальной программы</w:t>
      </w:r>
    </w:p>
    <w:p w:rsidR="00EA41E3" w:rsidRDefault="00EA41E3">
      <w:pPr>
        <w:pStyle w:val="ConsPlusTitle"/>
        <w:jc w:val="center"/>
      </w:pPr>
      <w:r>
        <w:t>из различных источников финансирования</w:t>
      </w:r>
    </w:p>
    <w:p w:rsidR="00EA41E3" w:rsidRDefault="00EA41E3">
      <w:pPr>
        <w:pStyle w:val="ConsPlusNormal"/>
        <w:spacing w:after="1"/>
      </w:pPr>
    </w:p>
    <w:p w:rsidR="00EA41E3" w:rsidRDefault="00EA41E3">
      <w:pPr>
        <w:pStyle w:val="ConsPlusNormal"/>
        <w:jc w:val="both"/>
      </w:pPr>
    </w:p>
    <w:p w:rsidR="00EA41E3" w:rsidRDefault="00EA41E3">
      <w:pPr>
        <w:pStyle w:val="ConsPlusNormal"/>
        <w:jc w:val="right"/>
        <w:outlineLvl w:val="2"/>
      </w:pPr>
      <w:r>
        <w:t>Таблица 1</w:t>
      </w:r>
    </w:p>
    <w:p w:rsidR="00EA41E3" w:rsidRDefault="00EA41E3">
      <w:pPr>
        <w:pStyle w:val="ConsPlusNormal"/>
        <w:jc w:val="both"/>
      </w:pPr>
    </w:p>
    <w:p w:rsidR="00EA41E3" w:rsidRDefault="00EA41E3">
      <w:pPr>
        <w:pStyle w:val="ConsPlusTitle"/>
        <w:jc w:val="center"/>
      </w:pPr>
      <w:r>
        <w:t>I этап реализации муниципальной программы</w:t>
      </w:r>
    </w:p>
    <w:p w:rsidR="00EA41E3" w:rsidRDefault="00EA41E3">
      <w:pPr>
        <w:pStyle w:val="ConsPlusNormal"/>
        <w:jc w:val="both"/>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9"/>
        <w:gridCol w:w="3309"/>
        <w:gridCol w:w="2552"/>
        <w:gridCol w:w="964"/>
        <w:gridCol w:w="964"/>
        <w:gridCol w:w="964"/>
        <w:gridCol w:w="1144"/>
        <w:gridCol w:w="1144"/>
        <w:gridCol w:w="1144"/>
        <w:gridCol w:w="1264"/>
      </w:tblGrid>
      <w:tr w:rsidR="00EA41E3" w:rsidTr="00E371AC">
        <w:tc>
          <w:tcPr>
            <w:tcW w:w="1789" w:type="dxa"/>
            <w:vMerge w:val="restart"/>
          </w:tcPr>
          <w:p w:rsidR="00EA41E3" w:rsidRDefault="00EA41E3">
            <w:pPr>
              <w:pStyle w:val="ConsPlusNormal"/>
              <w:jc w:val="center"/>
            </w:pPr>
            <w:r>
              <w:t>Статус</w:t>
            </w:r>
          </w:p>
        </w:tc>
        <w:tc>
          <w:tcPr>
            <w:tcW w:w="3309" w:type="dxa"/>
            <w:vMerge w:val="restart"/>
          </w:tcPr>
          <w:p w:rsidR="00EA41E3" w:rsidRDefault="00EA41E3">
            <w:pPr>
              <w:pStyle w:val="ConsPlusNormal"/>
              <w:jc w:val="center"/>
            </w:pPr>
            <w:r>
              <w:t>Наименование муниципальной программы, подпрограммы, основных мероприятий</w:t>
            </w:r>
          </w:p>
        </w:tc>
        <w:tc>
          <w:tcPr>
            <w:tcW w:w="2552" w:type="dxa"/>
            <w:vMerge w:val="restart"/>
          </w:tcPr>
          <w:p w:rsidR="00EA41E3" w:rsidRDefault="00EA41E3">
            <w:pPr>
              <w:pStyle w:val="ConsPlusNormal"/>
              <w:jc w:val="center"/>
            </w:pPr>
            <w:r>
              <w:t>Объемы финансирования и источники</w:t>
            </w:r>
          </w:p>
        </w:tc>
        <w:tc>
          <w:tcPr>
            <w:tcW w:w="7588" w:type="dxa"/>
            <w:gridSpan w:val="7"/>
          </w:tcPr>
          <w:p w:rsidR="00EA41E3" w:rsidRDefault="00EA41E3">
            <w:pPr>
              <w:pStyle w:val="ConsPlusNormal"/>
              <w:jc w:val="center"/>
            </w:pPr>
            <w:r>
              <w:t>Оценка расходов на I этап реализации программы (тыс. руб.)</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vMerge/>
          </w:tcPr>
          <w:p w:rsidR="00EA41E3" w:rsidRDefault="00EA41E3">
            <w:pPr>
              <w:pStyle w:val="ConsPlusNormal"/>
            </w:pPr>
          </w:p>
        </w:tc>
        <w:tc>
          <w:tcPr>
            <w:tcW w:w="964" w:type="dxa"/>
          </w:tcPr>
          <w:p w:rsidR="00EA41E3" w:rsidRDefault="00EA41E3">
            <w:pPr>
              <w:pStyle w:val="ConsPlusNormal"/>
              <w:jc w:val="center"/>
            </w:pPr>
            <w:r>
              <w:t>2015 г.</w:t>
            </w:r>
          </w:p>
        </w:tc>
        <w:tc>
          <w:tcPr>
            <w:tcW w:w="964" w:type="dxa"/>
          </w:tcPr>
          <w:p w:rsidR="00EA41E3" w:rsidRDefault="00EA41E3">
            <w:pPr>
              <w:pStyle w:val="ConsPlusNormal"/>
              <w:jc w:val="center"/>
            </w:pPr>
            <w:r>
              <w:t>2016 г.</w:t>
            </w:r>
          </w:p>
        </w:tc>
        <w:tc>
          <w:tcPr>
            <w:tcW w:w="964" w:type="dxa"/>
          </w:tcPr>
          <w:p w:rsidR="00EA41E3" w:rsidRDefault="00EA41E3">
            <w:pPr>
              <w:pStyle w:val="ConsPlusNormal"/>
              <w:jc w:val="center"/>
            </w:pPr>
            <w:r>
              <w:t>2017 г.</w:t>
            </w:r>
          </w:p>
        </w:tc>
        <w:tc>
          <w:tcPr>
            <w:tcW w:w="1144" w:type="dxa"/>
          </w:tcPr>
          <w:p w:rsidR="00EA41E3" w:rsidRDefault="00EA41E3">
            <w:pPr>
              <w:pStyle w:val="ConsPlusNormal"/>
              <w:jc w:val="center"/>
            </w:pPr>
            <w:r>
              <w:t>2018 г.</w:t>
            </w:r>
          </w:p>
        </w:tc>
        <w:tc>
          <w:tcPr>
            <w:tcW w:w="1144" w:type="dxa"/>
          </w:tcPr>
          <w:p w:rsidR="00EA41E3" w:rsidRDefault="00EA41E3">
            <w:pPr>
              <w:pStyle w:val="ConsPlusNormal"/>
              <w:jc w:val="center"/>
            </w:pPr>
            <w:r>
              <w:t>2019 г.</w:t>
            </w:r>
          </w:p>
        </w:tc>
        <w:tc>
          <w:tcPr>
            <w:tcW w:w="1144" w:type="dxa"/>
          </w:tcPr>
          <w:p w:rsidR="00EA41E3" w:rsidRDefault="00EA41E3">
            <w:pPr>
              <w:pStyle w:val="ConsPlusNormal"/>
              <w:jc w:val="center"/>
            </w:pPr>
            <w:r>
              <w:t>2020 г.</w:t>
            </w:r>
          </w:p>
        </w:tc>
        <w:tc>
          <w:tcPr>
            <w:tcW w:w="1264" w:type="dxa"/>
          </w:tcPr>
          <w:p w:rsidR="00EA41E3" w:rsidRDefault="00EA41E3">
            <w:pPr>
              <w:pStyle w:val="ConsPlusNormal"/>
              <w:jc w:val="center"/>
            </w:pPr>
            <w:r>
              <w:t>Всего</w:t>
            </w:r>
          </w:p>
        </w:tc>
      </w:tr>
      <w:tr w:rsidR="00EA41E3" w:rsidTr="00E371AC">
        <w:tc>
          <w:tcPr>
            <w:tcW w:w="1789" w:type="dxa"/>
          </w:tcPr>
          <w:p w:rsidR="00EA41E3" w:rsidRDefault="00EA41E3">
            <w:pPr>
              <w:pStyle w:val="ConsPlusNormal"/>
              <w:jc w:val="center"/>
            </w:pPr>
            <w:r>
              <w:t>1</w:t>
            </w:r>
          </w:p>
        </w:tc>
        <w:tc>
          <w:tcPr>
            <w:tcW w:w="3309" w:type="dxa"/>
          </w:tcPr>
          <w:p w:rsidR="00EA41E3" w:rsidRDefault="00EA41E3">
            <w:pPr>
              <w:pStyle w:val="ConsPlusNormal"/>
              <w:jc w:val="center"/>
            </w:pPr>
            <w:r>
              <w:t>2</w:t>
            </w:r>
          </w:p>
        </w:tc>
        <w:tc>
          <w:tcPr>
            <w:tcW w:w="2552" w:type="dxa"/>
          </w:tcPr>
          <w:p w:rsidR="00EA41E3" w:rsidRDefault="00EA41E3">
            <w:pPr>
              <w:pStyle w:val="ConsPlusNormal"/>
              <w:jc w:val="center"/>
            </w:pPr>
            <w:r>
              <w:t>3</w:t>
            </w:r>
          </w:p>
        </w:tc>
        <w:tc>
          <w:tcPr>
            <w:tcW w:w="964" w:type="dxa"/>
          </w:tcPr>
          <w:p w:rsidR="00EA41E3" w:rsidRDefault="00EA41E3">
            <w:pPr>
              <w:pStyle w:val="ConsPlusNormal"/>
              <w:jc w:val="center"/>
            </w:pPr>
            <w:r>
              <w:t>4</w:t>
            </w:r>
          </w:p>
        </w:tc>
        <w:tc>
          <w:tcPr>
            <w:tcW w:w="964" w:type="dxa"/>
          </w:tcPr>
          <w:p w:rsidR="00EA41E3" w:rsidRDefault="00EA41E3">
            <w:pPr>
              <w:pStyle w:val="ConsPlusNormal"/>
              <w:jc w:val="center"/>
            </w:pPr>
            <w:r>
              <w:t>5</w:t>
            </w:r>
          </w:p>
        </w:tc>
        <w:tc>
          <w:tcPr>
            <w:tcW w:w="964" w:type="dxa"/>
          </w:tcPr>
          <w:p w:rsidR="00EA41E3" w:rsidRDefault="00EA41E3">
            <w:pPr>
              <w:pStyle w:val="ConsPlusNormal"/>
              <w:jc w:val="center"/>
            </w:pPr>
            <w:r>
              <w:t>6</w:t>
            </w:r>
          </w:p>
        </w:tc>
        <w:tc>
          <w:tcPr>
            <w:tcW w:w="1144" w:type="dxa"/>
          </w:tcPr>
          <w:p w:rsidR="00EA41E3" w:rsidRDefault="00EA41E3">
            <w:pPr>
              <w:pStyle w:val="ConsPlusNormal"/>
              <w:jc w:val="center"/>
            </w:pPr>
            <w:r>
              <w:t>7</w:t>
            </w:r>
          </w:p>
        </w:tc>
        <w:tc>
          <w:tcPr>
            <w:tcW w:w="1144" w:type="dxa"/>
          </w:tcPr>
          <w:p w:rsidR="00EA41E3" w:rsidRDefault="00EA41E3">
            <w:pPr>
              <w:pStyle w:val="ConsPlusNormal"/>
              <w:jc w:val="center"/>
            </w:pPr>
            <w:r>
              <w:t>8</w:t>
            </w:r>
          </w:p>
        </w:tc>
        <w:tc>
          <w:tcPr>
            <w:tcW w:w="1144" w:type="dxa"/>
          </w:tcPr>
          <w:p w:rsidR="00EA41E3" w:rsidRDefault="00EA41E3">
            <w:pPr>
              <w:pStyle w:val="ConsPlusNormal"/>
              <w:jc w:val="center"/>
            </w:pPr>
            <w:r>
              <w:t>9</w:t>
            </w:r>
          </w:p>
        </w:tc>
        <w:tc>
          <w:tcPr>
            <w:tcW w:w="1264" w:type="dxa"/>
          </w:tcPr>
          <w:p w:rsidR="00EA41E3" w:rsidRDefault="00EA41E3">
            <w:pPr>
              <w:pStyle w:val="ConsPlusNormal"/>
              <w:jc w:val="center"/>
            </w:pPr>
            <w:r>
              <w:t>10</w:t>
            </w:r>
          </w:p>
        </w:tc>
      </w:tr>
      <w:tr w:rsidR="00EA41E3" w:rsidTr="00E371AC">
        <w:tc>
          <w:tcPr>
            <w:tcW w:w="1789" w:type="dxa"/>
            <w:vMerge w:val="restart"/>
          </w:tcPr>
          <w:p w:rsidR="00EA41E3" w:rsidRDefault="00EA41E3">
            <w:pPr>
              <w:pStyle w:val="ConsPlusNormal"/>
              <w:jc w:val="center"/>
            </w:pPr>
            <w:r>
              <w:t>Муниципальная программа</w:t>
            </w:r>
          </w:p>
        </w:tc>
        <w:tc>
          <w:tcPr>
            <w:tcW w:w="3309" w:type="dxa"/>
            <w:vMerge w:val="restart"/>
          </w:tcPr>
          <w:p w:rsidR="00EA41E3" w:rsidRDefault="00EA41E3">
            <w:pPr>
              <w:pStyle w:val="ConsPlusNormal"/>
              <w:jc w:val="center"/>
            </w:pPr>
            <w:r>
              <w:t>"Развитие образования городского округа "Город Белгород"</w:t>
            </w:r>
          </w:p>
        </w:tc>
        <w:tc>
          <w:tcPr>
            <w:tcW w:w="2552" w:type="dxa"/>
          </w:tcPr>
          <w:p w:rsidR="00EA41E3" w:rsidRDefault="00EA41E3">
            <w:pPr>
              <w:pStyle w:val="ConsPlusNormal"/>
            </w:pPr>
            <w:r>
              <w:t>Всего</w:t>
            </w:r>
          </w:p>
        </w:tc>
        <w:tc>
          <w:tcPr>
            <w:tcW w:w="964" w:type="dxa"/>
          </w:tcPr>
          <w:p w:rsidR="00EA41E3" w:rsidRDefault="00EA41E3">
            <w:pPr>
              <w:pStyle w:val="ConsPlusNormal"/>
              <w:jc w:val="center"/>
            </w:pPr>
            <w:r>
              <w:t>4543131</w:t>
            </w:r>
          </w:p>
        </w:tc>
        <w:tc>
          <w:tcPr>
            <w:tcW w:w="964" w:type="dxa"/>
          </w:tcPr>
          <w:p w:rsidR="00EA41E3" w:rsidRDefault="00EA41E3">
            <w:pPr>
              <w:pStyle w:val="ConsPlusNormal"/>
              <w:jc w:val="center"/>
            </w:pPr>
            <w:r>
              <w:t>5379440</w:t>
            </w:r>
          </w:p>
        </w:tc>
        <w:tc>
          <w:tcPr>
            <w:tcW w:w="964" w:type="dxa"/>
          </w:tcPr>
          <w:p w:rsidR="00EA41E3" w:rsidRDefault="00EA41E3">
            <w:pPr>
              <w:pStyle w:val="ConsPlusNormal"/>
              <w:jc w:val="center"/>
            </w:pPr>
            <w:r>
              <w:t>5553480</w:t>
            </w:r>
          </w:p>
        </w:tc>
        <w:tc>
          <w:tcPr>
            <w:tcW w:w="1144" w:type="dxa"/>
          </w:tcPr>
          <w:p w:rsidR="00EA41E3" w:rsidRDefault="00EA41E3">
            <w:pPr>
              <w:pStyle w:val="ConsPlusNormal"/>
              <w:jc w:val="center"/>
            </w:pPr>
            <w:r>
              <w:t>5178495</w:t>
            </w:r>
          </w:p>
        </w:tc>
        <w:tc>
          <w:tcPr>
            <w:tcW w:w="1144" w:type="dxa"/>
          </w:tcPr>
          <w:p w:rsidR="00EA41E3" w:rsidRDefault="00EA41E3">
            <w:pPr>
              <w:pStyle w:val="ConsPlusNormal"/>
              <w:jc w:val="center"/>
            </w:pPr>
            <w:r>
              <w:t>5592515,8</w:t>
            </w:r>
          </w:p>
        </w:tc>
        <w:tc>
          <w:tcPr>
            <w:tcW w:w="1144" w:type="dxa"/>
          </w:tcPr>
          <w:p w:rsidR="00EA41E3" w:rsidRDefault="00EA41E3">
            <w:pPr>
              <w:pStyle w:val="ConsPlusNormal"/>
              <w:jc w:val="center"/>
            </w:pPr>
            <w:r>
              <w:t>6209091,2</w:t>
            </w:r>
          </w:p>
        </w:tc>
        <w:tc>
          <w:tcPr>
            <w:tcW w:w="1264" w:type="dxa"/>
          </w:tcPr>
          <w:p w:rsidR="00EA41E3" w:rsidRDefault="00EA41E3">
            <w:pPr>
              <w:pStyle w:val="ConsPlusNormal"/>
              <w:jc w:val="center"/>
            </w:pPr>
            <w:r>
              <w:t>32456153</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37441</w:t>
            </w:r>
          </w:p>
        </w:tc>
        <w:tc>
          <w:tcPr>
            <w:tcW w:w="964" w:type="dxa"/>
          </w:tcPr>
          <w:p w:rsidR="00EA41E3" w:rsidRDefault="00EA41E3">
            <w:pPr>
              <w:pStyle w:val="ConsPlusNormal"/>
              <w:jc w:val="center"/>
            </w:pPr>
            <w:r>
              <w:t>467884</w:t>
            </w:r>
          </w:p>
        </w:tc>
        <w:tc>
          <w:tcPr>
            <w:tcW w:w="964" w:type="dxa"/>
          </w:tcPr>
          <w:p w:rsidR="00EA41E3" w:rsidRDefault="00EA41E3">
            <w:pPr>
              <w:pStyle w:val="ConsPlusNormal"/>
              <w:jc w:val="center"/>
            </w:pPr>
            <w:r>
              <w:t>117662</w:t>
            </w:r>
          </w:p>
        </w:tc>
        <w:tc>
          <w:tcPr>
            <w:tcW w:w="1144" w:type="dxa"/>
          </w:tcPr>
          <w:p w:rsidR="00EA41E3" w:rsidRDefault="00EA41E3">
            <w:pPr>
              <w:pStyle w:val="ConsPlusNormal"/>
              <w:jc w:val="center"/>
            </w:pPr>
            <w:r>
              <w:t>46724,4</w:t>
            </w:r>
          </w:p>
        </w:tc>
        <w:tc>
          <w:tcPr>
            <w:tcW w:w="1144" w:type="dxa"/>
          </w:tcPr>
          <w:p w:rsidR="00EA41E3" w:rsidRDefault="00EA41E3">
            <w:pPr>
              <w:pStyle w:val="ConsPlusNormal"/>
              <w:jc w:val="center"/>
            </w:pPr>
            <w:r>
              <w:t>885</w:t>
            </w:r>
          </w:p>
        </w:tc>
        <w:tc>
          <w:tcPr>
            <w:tcW w:w="1144" w:type="dxa"/>
          </w:tcPr>
          <w:p w:rsidR="00EA41E3" w:rsidRDefault="00EA41E3">
            <w:pPr>
              <w:pStyle w:val="ConsPlusNormal"/>
              <w:jc w:val="center"/>
            </w:pPr>
            <w:r>
              <w:t>92159,4</w:t>
            </w:r>
          </w:p>
        </w:tc>
        <w:tc>
          <w:tcPr>
            <w:tcW w:w="1264" w:type="dxa"/>
          </w:tcPr>
          <w:p w:rsidR="00EA41E3" w:rsidRDefault="00EA41E3">
            <w:pPr>
              <w:pStyle w:val="ConsPlusNormal"/>
              <w:jc w:val="center"/>
            </w:pPr>
            <w:r>
              <w:t>762755,8</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2432884</w:t>
            </w:r>
          </w:p>
        </w:tc>
        <w:tc>
          <w:tcPr>
            <w:tcW w:w="964" w:type="dxa"/>
          </w:tcPr>
          <w:p w:rsidR="00EA41E3" w:rsidRDefault="00EA41E3">
            <w:pPr>
              <w:pStyle w:val="ConsPlusNormal"/>
              <w:jc w:val="center"/>
            </w:pPr>
            <w:r>
              <w:t>2665551</w:t>
            </w:r>
          </w:p>
        </w:tc>
        <w:tc>
          <w:tcPr>
            <w:tcW w:w="964" w:type="dxa"/>
          </w:tcPr>
          <w:p w:rsidR="00EA41E3" w:rsidRDefault="00EA41E3">
            <w:pPr>
              <w:pStyle w:val="ConsPlusNormal"/>
              <w:jc w:val="center"/>
            </w:pPr>
            <w:r>
              <w:t>3077551</w:t>
            </w:r>
          </w:p>
        </w:tc>
        <w:tc>
          <w:tcPr>
            <w:tcW w:w="1144" w:type="dxa"/>
          </w:tcPr>
          <w:p w:rsidR="00EA41E3" w:rsidRDefault="00EA41E3">
            <w:pPr>
              <w:pStyle w:val="ConsPlusNormal"/>
              <w:jc w:val="center"/>
            </w:pPr>
            <w:r>
              <w:t>2728558,6</w:t>
            </w:r>
          </w:p>
        </w:tc>
        <w:tc>
          <w:tcPr>
            <w:tcW w:w="1144" w:type="dxa"/>
          </w:tcPr>
          <w:p w:rsidR="00EA41E3" w:rsidRDefault="00EA41E3">
            <w:pPr>
              <w:pStyle w:val="ConsPlusNormal"/>
              <w:jc w:val="center"/>
            </w:pPr>
            <w:r>
              <w:t>3184150,8</w:t>
            </w:r>
          </w:p>
        </w:tc>
        <w:tc>
          <w:tcPr>
            <w:tcW w:w="1144" w:type="dxa"/>
          </w:tcPr>
          <w:p w:rsidR="00EA41E3" w:rsidRDefault="00EA41E3">
            <w:pPr>
              <w:pStyle w:val="ConsPlusNormal"/>
              <w:jc w:val="center"/>
            </w:pPr>
            <w:r>
              <w:t>3694757,8</w:t>
            </w:r>
          </w:p>
        </w:tc>
        <w:tc>
          <w:tcPr>
            <w:tcW w:w="1264" w:type="dxa"/>
          </w:tcPr>
          <w:p w:rsidR="00EA41E3" w:rsidRDefault="00EA41E3">
            <w:pPr>
              <w:pStyle w:val="ConsPlusNormal"/>
              <w:jc w:val="center"/>
            </w:pPr>
            <w:r>
              <w:t>17783453,2</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1776413</w:t>
            </w:r>
          </w:p>
        </w:tc>
        <w:tc>
          <w:tcPr>
            <w:tcW w:w="964" w:type="dxa"/>
          </w:tcPr>
          <w:p w:rsidR="00EA41E3" w:rsidRDefault="00EA41E3">
            <w:pPr>
              <w:pStyle w:val="ConsPlusNormal"/>
              <w:jc w:val="center"/>
            </w:pPr>
            <w:r>
              <w:t>1951505</w:t>
            </w:r>
          </w:p>
        </w:tc>
        <w:tc>
          <w:tcPr>
            <w:tcW w:w="964" w:type="dxa"/>
          </w:tcPr>
          <w:p w:rsidR="00EA41E3" w:rsidRDefault="00EA41E3">
            <w:pPr>
              <w:pStyle w:val="ConsPlusNormal"/>
              <w:jc w:val="center"/>
            </w:pPr>
            <w:r>
              <w:t>2045167</w:t>
            </w:r>
          </w:p>
        </w:tc>
        <w:tc>
          <w:tcPr>
            <w:tcW w:w="1144" w:type="dxa"/>
          </w:tcPr>
          <w:p w:rsidR="00EA41E3" w:rsidRDefault="00EA41E3">
            <w:pPr>
              <w:pStyle w:val="ConsPlusNormal"/>
              <w:jc w:val="center"/>
            </w:pPr>
            <w:r>
              <w:t>2090112</w:t>
            </w:r>
          </w:p>
        </w:tc>
        <w:tc>
          <w:tcPr>
            <w:tcW w:w="1144" w:type="dxa"/>
          </w:tcPr>
          <w:p w:rsidR="00EA41E3" w:rsidRDefault="00EA41E3">
            <w:pPr>
              <w:pStyle w:val="ConsPlusNormal"/>
              <w:jc w:val="center"/>
            </w:pPr>
            <w:r>
              <w:t>2082869</w:t>
            </w:r>
          </w:p>
        </w:tc>
        <w:tc>
          <w:tcPr>
            <w:tcW w:w="1144" w:type="dxa"/>
          </w:tcPr>
          <w:p w:rsidR="00EA41E3" w:rsidRDefault="00EA41E3">
            <w:pPr>
              <w:pStyle w:val="ConsPlusNormal"/>
              <w:jc w:val="center"/>
            </w:pPr>
            <w:r>
              <w:t>2096863</w:t>
            </w:r>
          </w:p>
        </w:tc>
        <w:tc>
          <w:tcPr>
            <w:tcW w:w="1264" w:type="dxa"/>
          </w:tcPr>
          <w:p w:rsidR="00EA41E3" w:rsidRDefault="00EA41E3">
            <w:pPr>
              <w:pStyle w:val="ConsPlusNormal"/>
              <w:jc w:val="center"/>
            </w:pPr>
            <w:r>
              <w:t>12042929</w:t>
            </w:r>
          </w:p>
        </w:tc>
      </w:tr>
      <w:tr w:rsidR="00EA41E3" w:rsidTr="00E371AC">
        <w:tc>
          <w:tcPr>
            <w:tcW w:w="1789" w:type="dxa"/>
          </w:tcPr>
          <w:p w:rsidR="00EA41E3" w:rsidRDefault="00EA41E3">
            <w:pPr>
              <w:pStyle w:val="ConsPlusNormal"/>
            </w:pPr>
          </w:p>
        </w:tc>
        <w:tc>
          <w:tcPr>
            <w:tcW w:w="3309" w:type="dxa"/>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296393</w:t>
            </w:r>
          </w:p>
        </w:tc>
        <w:tc>
          <w:tcPr>
            <w:tcW w:w="964" w:type="dxa"/>
          </w:tcPr>
          <w:p w:rsidR="00EA41E3" w:rsidRDefault="00EA41E3">
            <w:pPr>
              <w:pStyle w:val="ConsPlusNormal"/>
              <w:jc w:val="center"/>
            </w:pPr>
            <w:r>
              <w:t>294500</w:t>
            </w:r>
          </w:p>
        </w:tc>
        <w:tc>
          <w:tcPr>
            <w:tcW w:w="964" w:type="dxa"/>
          </w:tcPr>
          <w:p w:rsidR="00EA41E3" w:rsidRDefault="00EA41E3">
            <w:pPr>
              <w:pStyle w:val="ConsPlusNormal"/>
              <w:jc w:val="center"/>
            </w:pPr>
            <w:r>
              <w:t>313100</w:t>
            </w:r>
          </w:p>
        </w:tc>
        <w:tc>
          <w:tcPr>
            <w:tcW w:w="1144" w:type="dxa"/>
          </w:tcPr>
          <w:p w:rsidR="00EA41E3" w:rsidRDefault="00EA41E3">
            <w:pPr>
              <w:pStyle w:val="ConsPlusNormal"/>
              <w:jc w:val="center"/>
            </w:pPr>
            <w:r>
              <w:t>313100</w:t>
            </w:r>
          </w:p>
        </w:tc>
        <w:tc>
          <w:tcPr>
            <w:tcW w:w="1144" w:type="dxa"/>
          </w:tcPr>
          <w:p w:rsidR="00EA41E3" w:rsidRDefault="00EA41E3">
            <w:pPr>
              <w:pStyle w:val="ConsPlusNormal"/>
              <w:jc w:val="center"/>
            </w:pPr>
            <w:r>
              <w:t>324611</w:t>
            </w:r>
          </w:p>
        </w:tc>
        <w:tc>
          <w:tcPr>
            <w:tcW w:w="1144" w:type="dxa"/>
          </w:tcPr>
          <w:p w:rsidR="00EA41E3" w:rsidRDefault="00EA41E3">
            <w:pPr>
              <w:pStyle w:val="ConsPlusNormal"/>
              <w:jc w:val="center"/>
            </w:pPr>
            <w:r>
              <w:t>325311</w:t>
            </w:r>
          </w:p>
        </w:tc>
        <w:tc>
          <w:tcPr>
            <w:tcW w:w="1264" w:type="dxa"/>
          </w:tcPr>
          <w:p w:rsidR="00EA41E3" w:rsidRDefault="00EA41E3">
            <w:pPr>
              <w:pStyle w:val="ConsPlusNormal"/>
              <w:jc w:val="center"/>
            </w:pPr>
            <w:r>
              <w:t>1867015</w:t>
            </w:r>
          </w:p>
        </w:tc>
      </w:tr>
      <w:tr w:rsidR="00EA41E3" w:rsidTr="00E371AC">
        <w:tc>
          <w:tcPr>
            <w:tcW w:w="1789" w:type="dxa"/>
            <w:vMerge w:val="restart"/>
          </w:tcPr>
          <w:p w:rsidR="00EA41E3" w:rsidRDefault="00EA41E3">
            <w:pPr>
              <w:pStyle w:val="ConsPlusNormal"/>
            </w:pPr>
            <w:r>
              <w:t>Подпрограмма 1</w:t>
            </w:r>
          </w:p>
        </w:tc>
        <w:tc>
          <w:tcPr>
            <w:tcW w:w="3309" w:type="dxa"/>
            <w:vMerge w:val="restart"/>
          </w:tcPr>
          <w:p w:rsidR="00EA41E3" w:rsidRDefault="00EA41E3">
            <w:pPr>
              <w:pStyle w:val="ConsPlusNormal"/>
            </w:pPr>
            <w:r>
              <w:t xml:space="preserve">Развитие дошкольного </w:t>
            </w:r>
            <w:r>
              <w:lastRenderedPageBreak/>
              <w:t>образования</w:t>
            </w:r>
          </w:p>
        </w:tc>
        <w:tc>
          <w:tcPr>
            <w:tcW w:w="2552" w:type="dxa"/>
          </w:tcPr>
          <w:p w:rsidR="00EA41E3" w:rsidRDefault="00EA41E3">
            <w:pPr>
              <w:pStyle w:val="ConsPlusNormal"/>
            </w:pPr>
            <w:r>
              <w:lastRenderedPageBreak/>
              <w:t>Всего</w:t>
            </w:r>
          </w:p>
        </w:tc>
        <w:tc>
          <w:tcPr>
            <w:tcW w:w="964" w:type="dxa"/>
          </w:tcPr>
          <w:p w:rsidR="00EA41E3" w:rsidRDefault="00EA41E3">
            <w:pPr>
              <w:pStyle w:val="ConsPlusNormal"/>
              <w:jc w:val="center"/>
            </w:pPr>
            <w:r>
              <w:t>1683361</w:t>
            </w:r>
          </w:p>
        </w:tc>
        <w:tc>
          <w:tcPr>
            <w:tcW w:w="964" w:type="dxa"/>
          </w:tcPr>
          <w:p w:rsidR="00EA41E3" w:rsidRDefault="00EA41E3">
            <w:pPr>
              <w:pStyle w:val="ConsPlusNormal"/>
              <w:jc w:val="center"/>
            </w:pPr>
            <w:r>
              <w:t>1748034</w:t>
            </w:r>
          </w:p>
        </w:tc>
        <w:tc>
          <w:tcPr>
            <w:tcW w:w="964" w:type="dxa"/>
          </w:tcPr>
          <w:p w:rsidR="00EA41E3" w:rsidRDefault="00EA41E3">
            <w:pPr>
              <w:pStyle w:val="ConsPlusNormal"/>
              <w:jc w:val="center"/>
            </w:pPr>
            <w:r>
              <w:t>1757876</w:t>
            </w:r>
          </w:p>
        </w:tc>
        <w:tc>
          <w:tcPr>
            <w:tcW w:w="1144" w:type="dxa"/>
          </w:tcPr>
          <w:p w:rsidR="00EA41E3" w:rsidRDefault="00EA41E3">
            <w:pPr>
              <w:pStyle w:val="ConsPlusNormal"/>
              <w:jc w:val="center"/>
            </w:pPr>
            <w:r>
              <w:t>1974628</w:t>
            </w:r>
          </w:p>
        </w:tc>
        <w:tc>
          <w:tcPr>
            <w:tcW w:w="1144" w:type="dxa"/>
          </w:tcPr>
          <w:p w:rsidR="00EA41E3" w:rsidRDefault="00EA41E3">
            <w:pPr>
              <w:pStyle w:val="ConsPlusNormal"/>
              <w:jc w:val="center"/>
            </w:pPr>
            <w:r>
              <w:t>2124648,4</w:t>
            </w:r>
          </w:p>
        </w:tc>
        <w:tc>
          <w:tcPr>
            <w:tcW w:w="1144" w:type="dxa"/>
          </w:tcPr>
          <w:p w:rsidR="00EA41E3" w:rsidRDefault="00EA41E3">
            <w:pPr>
              <w:pStyle w:val="ConsPlusNormal"/>
              <w:jc w:val="center"/>
            </w:pPr>
            <w:r>
              <w:t>2422466,7</w:t>
            </w:r>
          </w:p>
        </w:tc>
        <w:tc>
          <w:tcPr>
            <w:tcW w:w="1264" w:type="dxa"/>
          </w:tcPr>
          <w:p w:rsidR="00EA41E3" w:rsidRDefault="00EA41E3">
            <w:pPr>
              <w:pStyle w:val="ConsPlusNormal"/>
              <w:jc w:val="center"/>
            </w:pPr>
            <w:r>
              <w:t>11711014,1</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35060</w:t>
            </w:r>
          </w:p>
        </w:tc>
        <w:tc>
          <w:tcPr>
            <w:tcW w:w="964" w:type="dxa"/>
          </w:tcPr>
          <w:p w:rsidR="00EA41E3" w:rsidRDefault="00EA41E3">
            <w:pPr>
              <w:pStyle w:val="ConsPlusNormal"/>
              <w:jc w:val="center"/>
            </w:pPr>
            <w:r>
              <w:t>797</w:t>
            </w:r>
          </w:p>
        </w:tc>
        <w:tc>
          <w:tcPr>
            <w:tcW w:w="964" w:type="dxa"/>
          </w:tcPr>
          <w:p w:rsidR="00EA41E3" w:rsidRDefault="00EA41E3">
            <w:pPr>
              <w:pStyle w:val="ConsPlusNormal"/>
              <w:jc w:val="center"/>
            </w:pPr>
            <w:r>
              <w:t>839</w:t>
            </w:r>
          </w:p>
        </w:tc>
        <w:tc>
          <w:tcPr>
            <w:tcW w:w="1144" w:type="dxa"/>
          </w:tcPr>
          <w:p w:rsidR="00EA41E3" w:rsidRDefault="00EA41E3">
            <w:pPr>
              <w:pStyle w:val="ConsPlusNormal"/>
              <w:jc w:val="center"/>
            </w:pPr>
            <w:r>
              <w:t>46604,3</w:t>
            </w:r>
          </w:p>
        </w:tc>
        <w:tc>
          <w:tcPr>
            <w:tcW w:w="1144" w:type="dxa"/>
          </w:tcPr>
          <w:p w:rsidR="00EA41E3" w:rsidRDefault="00EA41E3">
            <w:pPr>
              <w:pStyle w:val="ConsPlusNormal"/>
              <w:jc w:val="center"/>
            </w:pPr>
            <w:r>
              <w:t>885</w:t>
            </w:r>
          </w:p>
        </w:tc>
        <w:tc>
          <w:tcPr>
            <w:tcW w:w="1144" w:type="dxa"/>
          </w:tcPr>
          <w:p w:rsidR="00EA41E3" w:rsidRDefault="00EA41E3">
            <w:pPr>
              <w:pStyle w:val="ConsPlusNormal"/>
              <w:jc w:val="center"/>
            </w:pPr>
            <w:r>
              <w:t>6211,8</w:t>
            </w:r>
          </w:p>
        </w:tc>
        <w:tc>
          <w:tcPr>
            <w:tcW w:w="1264" w:type="dxa"/>
          </w:tcPr>
          <w:p w:rsidR="00EA41E3" w:rsidRDefault="00EA41E3">
            <w:pPr>
              <w:pStyle w:val="ConsPlusNormal"/>
              <w:jc w:val="center"/>
            </w:pPr>
            <w:r>
              <w:t>90397,1</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721124</w:t>
            </w:r>
          </w:p>
        </w:tc>
        <w:tc>
          <w:tcPr>
            <w:tcW w:w="964" w:type="dxa"/>
          </w:tcPr>
          <w:p w:rsidR="00EA41E3" w:rsidRDefault="00EA41E3">
            <w:pPr>
              <w:pStyle w:val="ConsPlusNormal"/>
              <w:jc w:val="center"/>
            </w:pPr>
            <w:r>
              <w:t>780091</w:t>
            </w:r>
          </w:p>
        </w:tc>
        <w:tc>
          <w:tcPr>
            <w:tcW w:w="964" w:type="dxa"/>
          </w:tcPr>
          <w:p w:rsidR="00EA41E3" w:rsidRDefault="00EA41E3">
            <w:pPr>
              <w:pStyle w:val="ConsPlusNormal"/>
              <w:jc w:val="center"/>
            </w:pPr>
            <w:r>
              <w:t>808623</w:t>
            </w:r>
          </w:p>
        </w:tc>
        <w:tc>
          <w:tcPr>
            <w:tcW w:w="1144" w:type="dxa"/>
          </w:tcPr>
          <w:p w:rsidR="00EA41E3" w:rsidRDefault="00EA41E3">
            <w:pPr>
              <w:pStyle w:val="ConsPlusNormal"/>
              <w:jc w:val="center"/>
            </w:pPr>
            <w:r>
              <w:t>881795,7</w:t>
            </w:r>
          </w:p>
        </w:tc>
        <w:tc>
          <w:tcPr>
            <w:tcW w:w="1144" w:type="dxa"/>
          </w:tcPr>
          <w:p w:rsidR="00EA41E3" w:rsidRDefault="00EA41E3">
            <w:pPr>
              <w:pStyle w:val="ConsPlusNormal"/>
              <w:jc w:val="center"/>
            </w:pPr>
            <w:r>
              <w:t>1048913,4</w:t>
            </w:r>
          </w:p>
        </w:tc>
        <w:tc>
          <w:tcPr>
            <w:tcW w:w="1144" w:type="dxa"/>
          </w:tcPr>
          <w:p w:rsidR="00EA41E3" w:rsidRDefault="00EA41E3">
            <w:pPr>
              <w:pStyle w:val="ConsPlusNormal"/>
              <w:jc w:val="center"/>
            </w:pPr>
            <w:r>
              <w:t>1276961,9</w:t>
            </w:r>
          </w:p>
        </w:tc>
        <w:tc>
          <w:tcPr>
            <w:tcW w:w="1264" w:type="dxa"/>
          </w:tcPr>
          <w:p w:rsidR="00EA41E3" w:rsidRDefault="00EA41E3">
            <w:pPr>
              <w:pStyle w:val="ConsPlusNormal"/>
              <w:jc w:val="center"/>
            </w:pPr>
            <w:r>
              <w:t>5517509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661087</w:t>
            </w:r>
          </w:p>
        </w:tc>
        <w:tc>
          <w:tcPr>
            <w:tcW w:w="964" w:type="dxa"/>
          </w:tcPr>
          <w:p w:rsidR="00EA41E3" w:rsidRDefault="00EA41E3">
            <w:pPr>
              <w:pStyle w:val="ConsPlusNormal"/>
              <w:jc w:val="center"/>
            </w:pPr>
            <w:r>
              <w:t>701146</w:t>
            </w:r>
          </w:p>
        </w:tc>
        <w:tc>
          <w:tcPr>
            <w:tcW w:w="964" w:type="dxa"/>
          </w:tcPr>
          <w:p w:rsidR="00EA41E3" w:rsidRDefault="00EA41E3">
            <w:pPr>
              <w:pStyle w:val="ConsPlusNormal"/>
              <w:jc w:val="center"/>
            </w:pPr>
            <w:r>
              <w:t>682414</w:t>
            </w:r>
          </w:p>
        </w:tc>
        <w:tc>
          <w:tcPr>
            <w:tcW w:w="1144" w:type="dxa"/>
          </w:tcPr>
          <w:p w:rsidR="00EA41E3" w:rsidRDefault="00EA41E3">
            <w:pPr>
              <w:pStyle w:val="ConsPlusNormal"/>
              <w:jc w:val="center"/>
            </w:pPr>
            <w:r>
              <w:t>780228</w:t>
            </w:r>
          </w:p>
        </w:tc>
        <w:tc>
          <w:tcPr>
            <w:tcW w:w="1144" w:type="dxa"/>
          </w:tcPr>
          <w:p w:rsidR="00EA41E3" w:rsidRDefault="00EA41E3">
            <w:pPr>
              <w:pStyle w:val="ConsPlusNormal"/>
              <w:jc w:val="center"/>
            </w:pPr>
            <w:r>
              <w:t>803850</w:t>
            </w:r>
          </w:p>
        </w:tc>
        <w:tc>
          <w:tcPr>
            <w:tcW w:w="1144" w:type="dxa"/>
          </w:tcPr>
          <w:p w:rsidR="00EA41E3" w:rsidRDefault="00EA41E3">
            <w:pPr>
              <w:pStyle w:val="ConsPlusNormal"/>
              <w:jc w:val="center"/>
            </w:pPr>
            <w:r>
              <w:t>868293</w:t>
            </w:r>
          </w:p>
        </w:tc>
        <w:tc>
          <w:tcPr>
            <w:tcW w:w="1264" w:type="dxa"/>
          </w:tcPr>
          <w:p w:rsidR="00EA41E3" w:rsidRDefault="00EA41E3">
            <w:pPr>
              <w:pStyle w:val="ConsPlusNormal"/>
              <w:jc w:val="center"/>
            </w:pPr>
            <w:r>
              <w:t>4497018</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266090</w:t>
            </w:r>
          </w:p>
        </w:tc>
        <w:tc>
          <w:tcPr>
            <w:tcW w:w="964" w:type="dxa"/>
          </w:tcPr>
          <w:p w:rsidR="00EA41E3" w:rsidRDefault="00EA41E3">
            <w:pPr>
              <w:pStyle w:val="ConsPlusNormal"/>
              <w:jc w:val="center"/>
            </w:pPr>
            <w:r>
              <w:t>266000</w:t>
            </w:r>
          </w:p>
        </w:tc>
        <w:tc>
          <w:tcPr>
            <w:tcW w:w="964" w:type="dxa"/>
          </w:tcPr>
          <w:p w:rsidR="00EA41E3" w:rsidRDefault="00EA41E3">
            <w:pPr>
              <w:pStyle w:val="ConsPlusNormal"/>
              <w:jc w:val="center"/>
            </w:pPr>
            <w:r>
              <w:t>266000</w:t>
            </w:r>
          </w:p>
        </w:tc>
        <w:tc>
          <w:tcPr>
            <w:tcW w:w="1144" w:type="dxa"/>
          </w:tcPr>
          <w:p w:rsidR="00EA41E3" w:rsidRDefault="00EA41E3">
            <w:pPr>
              <w:pStyle w:val="ConsPlusNormal"/>
              <w:jc w:val="center"/>
            </w:pPr>
            <w:r>
              <w:t>266000</w:t>
            </w:r>
          </w:p>
        </w:tc>
        <w:tc>
          <w:tcPr>
            <w:tcW w:w="1144" w:type="dxa"/>
          </w:tcPr>
          <w:p w:rsidR="00EA41E3" w:rsidRDefault="00EA41E3">
            <w:pPr>
              <w:pStyle w:val="ConsPlusNormal"/>
              <w:jc w:val="center"/>
            </w:pPr>
            <w:r>
              <w:t>271000</w:t>
            </w:r>
          </w:p>
        </w:tc>
        <w:tc>
          <w:tcPr>
            <w:tcW w:w="1144" w:type="dxa"/>
          </w:tcPr>
          <w:p w:rsidR="00EA41E3" w:rsidRDefault="00EA41E3">
            <w:pPr>
              <w:pStyle w:val="ConsPlusNormal"/>
              <w:jc w:val="center"/>
            </w:pPr>
            <w:r>
              <w:t>271000</w:t>
            </w:r>
          </w:p>
        </w:tc>
        <w:tc>
          <w:tcPr>
            <w:tcW w:w="1264" w:type="dxa"/>
          </w:tcPr>
          <w:p w:rsidR="00EA41E3" w:rsidRDefault="00EA41E3">
            <w:pPr>
              <w:pStyle w:val="ConsPlusNormal"/>
              <w:jc w:val="center"/>
            </w:pPr>
            <w:r>
              <w:t>1606090</w:t>
            </w:r>
          </w:p>
        </w:tc>
      </w:tr>
      <w:tr w:rsidR="00EA41E3" w:rsidTr="00E371AC">
        <w:tc>
          <w:tcPr>
            <w:tcW w:w="1789" w:type="dxa"/>
          </w:tcPr>
          <w:p w:rsidR="00EA41E3" w:rsidRDefault="00EA41E3">
            <w:pPr>
              <w:pStyle w:val="ConsPlusNormal"/>
            </w:pPr>
            <w:r>
              <w:t>Основное мероприятие 1.1.</w:t>
            </w:r>
          </w:p>
        </w:tc>
        <w:tc>
          <w:tcPr>
            <w:tcW w:w="3309" w:type="dxa"/>
          </w:tcPr>
          <w:p w:rsidR="00EA41E3" w:rsidRDefault="00EA41E3">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(организациях)</w:t>
            </w: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620382</w:t>
            </w:r>
          </w:p>
        </w:tc>
        <w:tc>
          <w:tcPr>
            <w:tcW w:w="964" w:type="dxa"/>
          </w:tcPr>
          <w:p w:rsidR="00EA41E3" w:rsidRDefault="00EA41E3">
            <w:pPr>
              <w:pStyle w:val="ConsPlusNormal"/>
              <w:jc w:val="center"/>
            </w:pPr>
            <w:r>
              <w:t>679114</w:t>
            </w:r>
          </w:p>
        </w:tc>
        <w:tc>
          <w:tcPr>
            <w:tcW w:w="964" w:type="dxa"/>
          </w:tcPr>
          <w:p w:rsidR="00EA41E3" w:rsidRDefault="00EA41E3">
            <w:pPr>
              <w:pStyle w:val="ConsPlusNormal"/>
              <w:jc w:val="center"/>
            </w:pPr>
            <w:r>
              <w:t>699870</w:t>
            </w:r>
          </w:p>
        </w:tc>
        <w:tc>
          <w:tcPr>
            <w:tcW w:w="1144" w:type="dxa"/>
          </w:tcPr>
          <w:p w:rsidR="00EA41E3" w:rsidRDefault="00EA41E3">
            <w:pPr>
              <w:pStyle w:val="ConsPlusNormal"/>
              <w:jc w:val="center"/>
            </w:pPr>
            <w:r>
              <w:t>753497</w:t>
            </w:r>
          </w:p>
        </w:tc>
        <w:tc>
          <w:tcPr>
            <w:tcW w:w="1144" w:type="dxa"/>
          </w:tcPr>
          <w:p w:rsidR="00EA41E3" w:rsidRDefault="00EA41E3">
            <w:pPr>
              <w:pStyle w:val="ConsPlusNormal"/>
              <w:jc w:val="center"/>
            </w:pPr>
            <w:r>
              <w:t>918464</w:t>
            </w:r>
          </w:p>
        </w:tc>
        <w:tc>
          <w:tcPr>
            <w:tcW w:w="1144" w:type="dxa"/>
          </w:tcPr>
          <w:p w:rsidR="00EA41E3" w:rsidRDefault="00EA41E3">
            <w:pPr>
              <w:pStyle w:val="ConsPlusNormal"/>
              <w:jc w:val="center"/>
            </w:pPr>
            <w:r>
              <w:t>1168542,7</w:t>
            </w:r>
          </w:p>
        </w:tc>
        <w:tc>
          <w:tcPr>
            <w:tcW w:w="1264" w:type="dxa"/>
          </w:tcPr>
          <w:p w:rsidR="00EA41E3" w:rsidRDefault="00EA41E3">
            <w:pPr>
              <w:pStyle w:val="ConsPlusNormal"/>
              <w:jc w:val="center"/>
            </w:pPr>
            <w:r>
              <w:t>4839869,7</w:t>
            </w:r>
          </w:p>
        </w:tc>
      </w:tr>
      <w:tr w:rsidR="00EA41E3" w:rsidTr="00E371AC">
        <w:tc>
          <w:tcPr>
            <w:tcW w:w="1789" w:type="dxa"/>
            <w:vMerge w:val="restart"/>
          </w:tcPr>
          <w:p w:rsidR="00EA41E3" w:rsidRDefault="00EA41E3">
            <w:pPr>
              <w:pStyle w:val="ConsPlusNormal"/>
            </w:pPr>
            <w:r>
              <w:t>Основное мероприятие 1.Р.2.</w:t>
            </w:r>
          </w:p>
        </w:tc>
        <w:tc>
          <w:tcPr>
            <w:tcW w:w="3309" w:type="dxa"/>
            <w:vMerge w:val="restart"/>
          </w:tcPr>
          <w:p w:rsidR="00EA41E3" w:rsidRDefault="00EA41E3">
            <w:pPr>
              <w:pStyle w:val="ConsPlusNormal"/>
            </w:pPr>
            <w:r>
              <w:t>Содействие занятости женщин - создание условий дошкольного образования для детей в возрасте до трех лет</w:t>
            </w: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222,1</w:t>
            </w:r>
          </w:p>
        </w:tc>
        <w:tc>
          <w:tcPr>
            <w:tcW w:w="1264" w:type="dxa"/>
          </w:tcPr>
          <w:p w:rsidR="00EA41E3" w:rsidRDefault="00EA41E3">
            <w:pPr>
              <w:pStyle w:val="ConsPlusNormal"/>
              <w:jc w:val="center"/>
            </w:pPr>
            <w:r>
              <w:t>222,1</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1144" w:type="dxa"/>
          </w:tcPr>
          <w:p w:rsidR="00EA41E3" w:rsidRDefault="00EA41E3">
            <w:pPr>
              <w:pStyle w:val="ConsPlusNormal"/>
              <w:jc w:val="center"/>
            </w:pPr>
          </w:p>
        </w:tc>
        <w:tc>
          <w:tcPr>
            <w:tcW w:w="1144" w:type="dxa"/>
          </w:tcPr>
          <w:p w:rsidR="00EA41E3" w:rsidRDefault="00EA41E3">
            <w:pPr>
              <w:pStyle w:val="ConsPlusNormal"/>
              <w:jc w:val="center"/>
            </w:pPr>
          </w:p>
        </w:tc>
        <w:tc>
          <w:tcPr>
            <w:tcW w:w="1144" w:type="dxa"/>
          </w:tcPr>
          <w:p w:rsidR="00EA41E3" w:rsidRDefault="00EA41E3">
            <w:pPr>
              <w:pStyle w:val="ConsPlusNormal"/>
              <w:jc w:val="center"/>
            </w:pPr>
            <w:r>
              <w:t>5330,1</w:t>
            </w:r>
          </w:p>
        </w:tc>
        <w:tc>
          <w:tcPr>
            <w:tcW w:w="1264" w:type="dxa"/>
          </w:tcPr>
          <w:p w:rsidR="00EA41E3" w:rsidRDefault="00EA41E3">
            <w:pPr>
              <w:pStyle w:val="ConsPlusNormal"/>
              <w:jc w:val="center"/>
            </w:pPr>
            <w:r>
              <w:t>5330,1</w:t>
            </w:r>
          </w:p>
        </w:tc>
      </w:tr>
      <w:tr w:rsidR="00EA41E3" w:rsidTr="00E371AC">
        <w:tc>
          <w:tcPr>
            <w:tcW w:w="1789" w:type="dxa"/>
            <w:vMerge w:val="restart"/>
          </w:tcPr>
          <w:p w:rsidR="00EA41E3" w:rsidRDefault="00EA41E3">
            <w:pPr>
              <w:pStyle w:val="ConsPlusNormal"/>
            </w:pPr>
            <w:r>
              <w:t>Основное мероприятие 1.3.</w:t>
            </w:r>
          </w:p>
        </w:tc>
        <w:tc>
          <w:tcPr>
            <w:tcW w:w="3309" w:type="dxa"/>
            <w:vMerge w:val="restart"/>
          </w:tcPr>
          <w:p w:rsidR="00EA41E3" w:rsidRDefault="00EA41E3">
            <w:pPr>
              <w:pStyle w:val="ConsPlusNormal"/>
            </w:pPr>
            <w:r>
              <w:t>Развитие инфраструктуры муниципальной системы дошкольного образования, в том числе реализация проекта:</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39179</w:t>
            </w:r>
          </w:p>
        </w:tc>
        <w:tc>
          <w:tcPr>
            <w:tcW w:w="964" w:type="dxa"/>
          </w:tcPr>
          <w:p w:rsidR="00EA41E3" w:rsidRDefault="00EA41E3">
            <w:pPr>
              <w:pStyle w:val="ConsPlusNormal"/>
              <w:jc w:val="center"/>
            </w:pPr>
            <w:r>
              <w:t>34097</w:t>
            </w:r>
          </w:p>
        </w:tc>
        <w:tc>
          <w:tcPr>
            <w:tcW w:w="964" w:type="dxa"/>
          </w:tcPr>
          <w:p w:rsidR="00EA41E3" w:rsidRDefault="00EA41E3">
            <w:pPr>
              <w:pStyle w:val="ConsPlusNormal"/>
              <w:jc w:val="center"/>
            </w:pPr>
            <w:r>
              <w:t>17880</w:t>
            </w:r>
          </w:p>
        </w:tc>
        <w:tc>
          <w:tcPr>
            <w:tcW w:w="1144" w:type="dxa"/>
          </w:tcPr>
          <w:p w:rsidR="00EA41E3" w:rsidRDefault="00EA41E3">
            <w:pPr>
              <w:pStyle w:val="ConsPlusNormal"/>
              <w:jc w:val="center"/>
            </w:pPr>
            <w:r>
              <w:t>77836</w:t>
            </w:r>
          </w:p>
        </w:tc>
        <w:tc>
          <w:tcPr>
            <w:tcW w:w="1144" w:type="dxa"/>
          </w:tcPr>
          <w:p w:rsidR="00EA41E3" w:rsidRDefault="00EA41E3">
            <w:pPr>
              <w:pStyle w:val="ConsPlusNormal"/>
              <w:jc w:val="center"/>
            </w:pPr>
            <w:r>
              <w:t>7910</w:t>
            </w:r>
          </w:p>
        </w:tc>
        <w:tc>
          <w:tcPr>
            <w:tcW w:w="1144" w:type="dxa"/>
          </w:tcPr>
          <w:p w:rsidR="00EA41E3" w:rsidRDefault="00EA41E3">
            <w:pPr>
              <w:pStyle w:val="ConsPlusNormal"/>
              <w:jc w:val="center"/>
            </w:pPr>
            <w:r>
              <w:t>10947</w:t>
            </w:r>
          </w:p>
        </w:tc>
        <w:tc>
          <w:tcPr>
            <w:tcW w:w="1264" w:type="dxa"/>
          </w:tcPr>
          <w:p w:rsidR="00EA41E3" w:rsidRDefault="00EA41E3">
            <w:pPr>
              <w:pStyle w:val="ConsPlusNormal"/>
              <w:jc w:val="center"/>
            </w:pPr>
            <w:r>
              <w:t>187849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12174,3</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4622</w:t>
            </w:r>
          </w:p>
        </w:tc>
        <w:tc>
          <w:tcPr>
            <w:tcW w:w="1264" w:type="dxa"/>
          </w:tcPr>
          <w:p w:rsidR="00EA41E3" w:rsidRDefault="00EA41E3">
            <w:pPr>
              <w:pStyle w:val="ConsPlusNormal"/>
              <w:jc w:val="center"/>
            </w:pPr>
            <w:r>
              <w:t>16796,3</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35060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45795,7</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80855,7</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p>
        </w:tc>
        <w:tc>
          <w:tcPr>
            <w:tcW w:w="3309" w:type="dxa"/>
          </w:tcPr>
          <w:p w:rsidR="00EA41E3" w:rsidRDefault="00EA41E3">
            <w:pPr>
              <w:pStyle w:val="ConsPlusNormal"/>
            </w:pPr>
            <w:r>
              <w:t>- "Возврат в систему дошкольного образования города Белгорода 2-х детских садов"</w:t>
            </w:r>
          </w:p>
        </w:tc>
        <w:tc>
          <w:tcPr>
            <w:tcW w:w="2552" w:type="dxa"/>
            <w:vMerge w:val="restart"/>
          </w:tcPr>
          <w:p w:rsidR="00EA41E3" w:rsidRDefault="00EA41E3">
            <w:pPr>
              <w:pStyle w:val="ConsPlusNormal"/>
            </w:pPr>
          </w:p>
        </w:tc>
        <w:tc>
          <w:tcPr>
            <w:tcW w:w="964" w:type="dxa"/>
            <w:tcBorders>
              <w:bottom w:val="nil"/>
            </w:tcBorders>
          </w:tcPr>
          <w:p w:rsidR="00EA41E3" w:rsidRDefault="00EA41E3">
            <w:pPr>
              <w:pStyle w:val="ConsPlusNormal"/>
              <w:jc w:val="center"/>
            </w:pPr>
            <w:r>
              <w:t>27727</w:t>
            </w:r>
          </w:p>
        </w:tc>
        <w:tc>
          <w:tcPr>
            <w:tcW w:w="964" w:type="dxa"/>
            <w:tcBorders>
              <w:bottom w:val="nil"/>
            </w:tcBorders>
          </w:tcPr>
          <w:p w:rsidR="00EA41E3" w:rsidRDefault="00EA41E3">
            <w:pPr>
              <w:pStyle w:val="ConsPlusNormal"/>
              <w:jc w:val="center"/>
            </w:pPr>
          </w:p>
        </w:tc>
        <w:tc>
          <w:tcPr>
            <w:tcW w:w="964" w:type="dxa"/>
            <w:tcBorders>
              <w:bottom w:val="nil"/>
            </w:tcBorders>
          </w:tcPr>
          <w:p w:rsidR="00EA41E3" w:rsidRDefault="00EA41E3">
            <w:pPr>
              <w:pStyle w:val="ConsPlusNormal"/>
              <w:jc w:val="center"/>
            </w:pPr>
          </w:p>
        </w:tc>
        <w:tc>
          <w:tcPr>
            <w:tcW w:w="1144" w:type="dxa"/>
            <w:tcBorders>
              <w:bottom w:val="nil"/>
            </w:tcBorders>
          </w:tcPr>
          <w:p w:rsidR="00EA41E3" w:rsidRDefault="00EA41E3">
            <w:pPr>
              <w:pStyle w:val="ConsPlusNormal"/>
              <w:jc w:val="center"/>
            </w:pPr>
          </w:p>
        </w:tc>
        <w:tc>
          <w:tcPr>
            <w:tcW w:w="1144" w:type="dxa"/>
            <w:tcBorders>
              <w:bottom w:val="nil"/>
            </w:tcBorders>
          </w:tcPr>
          <w:p w:rsidR="00EA41E3" w:rsidRDefault="00EA41E3">
            <w:pPr>
              <w:pStyle w:val="ConsPlusNormal"/>
              <w:jc w:val="center"/>
            </w:pPr>
          </w:p>
        </w:tc>
        <w:tc>
          <w:tcPr>
            <w:tcW w:w="1144" w:type="dxa"/>
            <w:tcBorders>
              <w:bottom w:val="nil"/>
            </w:tcBorders>
          </w:tcPr>
          <w:p w:rsidR="00EA41E3" w:rsidRDefault="00EA41E3">
            <w:pPr>
              <w:pStyle w:val="ConsPlusNormal"/>
              <w:jc w:val="center"/>
            </w:pPr>
          </w:p>
        </w:tc>
        <w:tc>
          <w:tcPr>
            <w:tcW w:w="1264" w:type="dxa"/>
            <w:tcBorders>
              <w:bottom w:val="nil"/>
            </w:tcBorders>
          </w:tcPr>
          <w:p w:rsidR="00EA41E3" w:rsidRDefault="00EA41E3">
            <w:pPr>
              <w:pStyle w:val="ConsPlusNormal"/>
              <w:jc w:val="center"/>
            </w:pPr>
            <w:r>
              <w:t>27727</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"Создание рекреационных зон в образовательных учреждениях города"</w:t>
            </w:r>
          </w:p>
        </w:tc>
        <w:tc>
          <w:tcPr>
            <w:tcW w:w="2552" w:type="dxa"/>
            <w:vMerge/>
          </w:tcPr>
          <w:p w:rsidR="00EA41E3" w:rsidRDefault="00EA41E3">
            <w:pPr>
              <w:pStyle w:val="ConsPlusNormal"/>
            </w:pPr>
          </w:p>
        </w:tc>
        <w:tc>
          <w:tcPr>
            <w:tcW w:w="96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500</w:t>
            </w:r>
          </w:p>
        </w:tc>
        <w:tc>
          <w:tcPr>
            <w:tcW w:w="1264" w:type="dxa"/>
            <w:tcBorders>
              <w:top w:val="nil"/>
            </w:tcBorders>
          </w:tcPr>
          <w:p w:rsidR="00EA41E3" w:rsidRDefault="00EA41E3">
            <w:pPr>
              <w:pStyle w:val="ConsPlusNormal"/>
              <w:jc w:val="center"/>
            </w:pPr>
            <w:r>
              <w:t>500</w:t>
            </w:r>
          </w:p>
        </w:tc>
      </w:tr>
      <w:tr w:rsidR="00EA41E3" w:rsidTr="00E371AC">
        <w:tc>
          <w:tcPr>
            <w:tcW w:w="1789" w:type="dxa"/>
            <w:vMerge w:val="restart"/>
          </w:tcPr>
          <w:p w:rsidR="00EA41E3" w:rsidRDefault="00EA41E3">
            <w:pPr>
              <w:pStyle w:val="ConsPlusNormal"/>
            </w:pPr>
            <w:r>
              <w:t>Основное мероприятие 1.4.</w:t>
            </w:r>
          </w:p>
        </w:tc>
        <w:tc>
          <w:tcPr>
            <w:tcW w:w="3309" w:type="dxa"/>
            <w:vMerge w:val="restart"/>
          </w:tcPr>
          <w:p w:rsidR="00EA41E3" w:rsidRDefault="00EA41E3">
            <w:pPr>
              <w:pStyle w:val="ConsPlusNormal"/>
            </w:pPr>
            <w:r>
              <w:t xml:space="preserve">Поддержка </w:t>
            </w:r>
            <w:proofErr w:type="spellStart"/>
            <w:r>
              <w:t>частно</w:t>
            </w:r>
            <w:proofErr w:type="spellEnd"/>
            <w:r>
              <w:t>-государственного партнерства в сфере дошкольного образования</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27794</w:t>
            </w:r>
          </w:p>
        </w:tc>
        <w:tc>
          <w:tcPr>
            <w:tcW w:w="964" w:type="dxa"/>
          </w:tcPr>
          <w:p w:rsidR="00EA41E3" w:rsidRDefault="00EA41E3">
            <w:pPr>
              <w:pStyle w:val="ConsPlusNormal"/>
              <w:jc w:val="center"/>
            </w:pPr>
            <w:r>
              <w:t>27583</w:t>
            </w:r>
          </w:p>
        </w:tc>
        <w:tc>
          <w:tcPr>
            <w:tcW w:w="964" w:type="dxa"/>
          </w:tcPr>
          <w:p w:rsidR="00EA41E3" w:rsidRDefault="00EA41E3">
            <w:pPr>
              <w:pStyle w:val="ConsPlusNormal"/>
              <w:jc w:val="center"/>
            </w:pPr>
            <w:r>
              <w:t>30983</w:t>
            </w:r>
          </w:p>
        </w:tc>
        <w:tc>
          <w:tcPr>
            <w:tcW w:w="1144" w:type="dxa"/>
          </w:tcPr>
          <w:p w:rsidR="00EA41E3" w:rsidRDefault="00EA41E3">
            <w:pPr>
              <w:pStyle w:val="ConsPlusNormal"/>
              <w:jc w:val="center"/>
            </w:pPr>
            <w:r>
              <w:t>33957</w:t>
            </w:r>
          </w:p>
        </w:tc>
        <w:tc>
          <w:tcPr>
            <w:tcW w:w="1144" w:type="dxa"/>
          </w:tcPr>
          <w:p w:rsidR="00EA41E3" w:rsidRDefault="00EA41E3">
            <w:pPr>
              <w:pStyle w:val="ConsPlusNormal"/>
              <w:jc w:val="center"/>
            </w:pPr>
            <w:r>
              <w:t>35124</w:t>
            </w:r>
          </w:p>
        </w:tc>
        <w:tc>
          <w:tcPr>
            <w:tcW w:w="1144" w:type="dxa"/>
          </w:tcPr>
          <w:p w:rsidR="00EA41E3" w:rsidRDefault="00EA41E3">
            <w:pPr>
              <w:pStyle w:val="ConsPlusNormal"/>
              <w:jc w:val="center"/>
            </w:pPr>
            <w:r>
              <w:t>28949</w:t>
            </w:r>
          </w:p>
        </w:tc>
        <w:tc>
          <w:tcPr>
            <w:tcW w:w="1264" w:type="dxa"/>
          </w:tcPr>
          <w:p w:rsidR="00EA41E3" w:rsidRDefault="00EA41E3">
            <w:pPr>
              <w:pStyle w:val="ConsPlusNormal"/>
              <w:jc w:val="center"/>
            </w:pPr>
            <w:r>
              <w:t>184390</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27139</w:t>
            </w:r>
          </w:p>
        </w:tc>
        <w:tc>
          <w:tcPr>
            <w:tcW w:w="964" w:type="dxa"/>
          </w:tcPr>
          <w:p w:rsidR="00EA41E3" w:rsidRDefault="00EA41E3">
            <w:pPr>
              <w:pStyle w:val="ConsPlusNormal"/>
              <w:jc w:val="center"/>
            </w:pPr>
            <w:r>
              <w:t>29964</w:t>
            </w:r>
          </w:p>
        </w:tc>
        <w:tc>
          <w:tcPr>
            <w:tcW w:w="964" w:type="dxa"/>
          </w:tcPr>
          <w:p w:rsidR="00EA41E3" w:rsidRDefault="00EA41E3">
            <w:pPr>
              <w:pStyle w:val="ConsPlusNormal"/>
              <w:jc w:val="center"/>
            </w:pPr>
            <w:r>
              <w:t>32282</w:t>
            </w:r>
          </w:p>
        </w:tc>
        <w:tc>
          <w:tcPr>
            <w:tcW w:w="1144" w:type="dxa"/>
          </w:tcPr>
          <w:p w:rsidR="00EA41E3" w:rsidRDefault="00EA41E3">
            <w:pPr>
              <w:pStyle w:val="ConsPlusNormal"/>
              <w:jc w:val="center"/>
            </w:pPr>
            <w:r>
              <w:t>34919</w:t>
            </w:r>
          </w:p>
        </w:tc>
        <w:tc>
          <w:tcPr>
            <w:tcW w:w="1144" w:type="dxa"/>
          </w:tcPr>
          <w:p w:rsidR="00EA41E3" w:rsidRDefault="00EA41E3">
            <w:pPr>
              <w:pStyle w:val="ConsPlusNormal"/>
              <w:jc w:val="center"/>
            </w:pPr>
            <w:r>
              <w:t>36025</w:t>
            </w:r>
          </w:p>
        </w:tc>
        <w:tc>
          <w:tcPr>
            <w:tcW w:w="1144" w:type="dxa"/>
          </w:tcPr>
          <w:p w:rsidR="00EA41E3" w:rsidRDefault="00EA41E3">
            <w:pPr>
              <w:pStyle w:val="ConsPlusNormal"/>
              <w:jc w:val="center"/>
            </w:pPr>
            <w:r>
              <w:t>32594</w:t>
            </w:r>
          </w:p>
        </w:tc>
        <w:tc>
          <w:tcPr>
            <w:tcW w:w="1264" w:type="dxa"/>
          </w:tcPr>
          <w:p w:rsidR="00EA41E3" w:rsidRDefault="00EA41E3">
            <w:pPr>
              <w:pStyle w:val="ConsPlusNormal"/>
              <w:jc w:val="center"/>
            </w:pPr>
            <w:r>
              <w:t>192923</w:t>
            </w:r>
          </w:p>
        </w:tc>
      </w:tr>
      <w:tr w:rsidR="00EA41E3" w:rsidTr="00E371AC">
        <w:tc>
          <w:tcPr>
            <w:tcW w:w="1789" w:type="dxa"/>
            <w:vMerge w:val="restart"/>
          </w:tcPr>
          <w:p w:rsidR="00EA41E3" w:rsidRDefault="00EA41E3">
            <w:pPr>
              <w:pStyle w:val="ConsPlusNormal"/>
            </w:pPr>
            <w:r>
              <w:t>Основное мероприятие 1.5.</w:t>
            </w:r>
          </w:p>
        </w:tc>
        <w:tc>
          <w:tcPr>
            <w:tcW w:w="3309" w:type="dxa"/>
            <w:vMerge w:val="restart"/>
          </w:tcPr>
          <w:p w:rsidR="00EA41E3" w:rsidRDefault="00EA41E3">
            <w:pPr>
              <w:pStyle w:val="ConsPlusNormal"/>
            </w:pPr>
            <w:r>
              <w:t>Реализация мероприятий по обеспечению условий для оказания качественных услуг дошкольного образования и услуг по присмотру и уходу за детьми, их модернизация, в том числе реализация проектов:</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594114</w:t>
            </w:r>
          </w:p>
        </w:tc>
        <w:tc>
          <w:tcPr>
            <w:tcW w:w="964" w:type="dxa"/>
          </w:tcPr>
          <w:p w:rsidR="00EA41E3" w:rsidRDefault="00EA41E3">
            <w:pPr>
              <w:pStyle w:val="ConsPlusNormal"/>
              <w:jc w:val="center"/>
            </w:pPr>
            <w:r>
              <w:t>639466</w:t>
            </w:r>
          </w:p>
        </w:tc>
        <w:tc>
          <w:tcPr>
            <w:tcW w:w="964" w:type="dxa"/>
          </w:tcPr>
          <w:p w:rsidR="00EA41E3" w:rsidRDefault="00EA41E3">
            <w:pPr>
              <w:pStyle w:val="ConsPlusNormal"/>
              <w:jc w:val="center"/>
            </w:pPr>
            <w:r>
              <w:t>633551</w:t>
            </w:r>
          </w:p>
        </w:tc>
        <w:tc>
          <w:tcPr>
            <w:tcW w:w="1144" w:type="dxa"/>
          </w:tcPr>
          <w:p w:rsidR="00EA41E3" w:rsidRDefault="00EA41E3">
            <w:pPr>
              <w:pStyle w:val="ConsPlusNormal"/>
              <w:jc w:val="center"/>
            </w:pPr>
            <w:r>
              <w:t>668435</w:t>
            </w:r>
          </w:p>
        </w:tc>
        <w:tc>
          <w:tcPr>
            <w:tcW w:w="1144" w:type="dxa"/>
          </w:tcPr>
          <w:p w:rsidR="00EA41E3" w:rsidRDefault="00EA41E3">
            <w:pPr>
              <w:pStyle w:val="ConsPlusNormal"/>
              <w:jc w:val="center"/>
            </w:pPr>
            <w:r>
              <w:t>760816</w:t>
            </w:r>
          </w:p>
        </w:tc>
        <w:tc>
          <w:tcPr>
            <w:tcW w:w="1144" w:type="dxa"/>
          </w:tcPr>
          <w:p w:rsidR="00EA41E3" w:rsidRDefault="00EA41E3">
            <w:pPr>
              <w:pStyle w:val="ConsPlusNormal"/>
              <w:jc w:val="center"/>
            </w:pPr>
            <w:r>
              <w:t>828397</w:t>
            </w:r>
          </w:p>
        </w:tc>
        <w:tc>
          <w:tcPr>
            <w:tcW w:w="1264" w:type="dxa"/>
          </w:tcPr>
          <w:p w:rsidR="00EA41E3" w:rsidRDefault="00EA41E3">
            <w:pPr>
              <w:pStyle w:val="ConsPlusNormal"/>
              <w:jc w:val="center"/>
            </w:pPr>
            <w:r>
              <w:t>4124779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73603</w:t>
            </w:r>
          </w:p>
        </w:tc>
        <w:tc>
          <w:tcPr>
            <w:tcW w:w="964" w:type="dxa"/>
          </w:tcPr>
          <w:p w:rsidR="00EA41E3" w:rsidRDefault="00EA41E3">
            <w:pPr>
              <w:pStyle w:val="ConsPlusNormal"/>
              <w:jc w:val="center"/>
            </w:pPr>
            <w:r>
              <w:t>71013</w:t>
            </w:r>
          </w:p>
        </w:tc>
        <w:tc>
          <w:tcPr>
            <w:tcW w:w="964" w:type="dxa"/>
          </w:tcPr>
          <w:p w:rsidR="00EA41E3" w:rsidRDefault="00EA41E3">
            <w:pPr>
              <w:pStyle w:val="ConsPlusNormal"/>
              <w:jc w:val="center"/>
            </w:pPr>
            <w:r>
              <w:t>76471</w:t>
            </w:r>
          </w:p>
        </w:tc>
        <w:tc>
          <w:tcPr>
            <w:tcW w:w="1144" w:type="dxa"/>
          </w:tcPr>
          <w:p w:rsidR="00EA41E3" w:rsidRDefault="00EA41E3">
            <w:pPr>
              <w:pStyle w:val="ConsPlusNormal"/>
              <w:jc w:val="center"/>
            </w:pPr>
            <w:r>
              <w:t>81205,4</w:t>
            </w:r>
          </w:p>
        </w:tc>
        <w:tc>
          <w:tcPr>
            <w:tcW w:w="1144" w:type="dxa"/>
          </w:tcPr>
          <w:p w:rsidR="00EA41E3" w:rsidRDefault="00EA41E3">
            <w:pPr>
              <w:pStyle w:val="ConsPlusNormal"/>
              <w:jc w:val="center"/>
            </w:pPr>
            <w:r>
              <w:t>94424,4</w:t>
            </w:r>
          </w:p>
        </w:tc>
        <w:tc>
          <w:tcPr>
            <w:tcW w:w="1144" w:type="dxa"/>
          </w:tcPr>
          <w:p w:rsidR="00EA41E3" w:rsidRDefault="00EA41E3">
            <w:pPr>
              <w:pStyle w:val="ConsPlusNormal"/>
              <w:jc w:val="center"/>
            </w:pPr>
            <w:r>
              <w:t>70981,1</w:t>
            </w:r>
          </w:p>
        </w:tc>
        <w:tc>
          <w:tcPr>
            <w:tcW w:w="1264" w:type="dxa"/>
          </w:tcPr>
          <w:p w:rsidR="00EA41E3" w:rsidRDefault="00EA41E3">
            <w:pPr>
              <w:pStyle w:val="ConsPlusNormal"/>
              <w:jc w:val="center"/>
            </w:pPr>
            <w:r>
              <w:t>467697,9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797</w:t>
            </w:r>
          </w:p>
        </w:tc>
        <w:tc>
          <w:tcPr>
            <w:tcW w:w="964" w:type="dxa"/>
          </w:tcPr>
          <w:p w:rsidR="00EA41E3" w:rsidRDefault="00EA41E3">
            <w:pPr>
              <w:pStyle w:val="ConsPlusNormal"/>
              <w:jc w:val="center"/>
            </w:pPr>
            <w:r>
              <w:t>839</w:t>
            </w:r>
          </w:p>
        </w:tc>
        <w:tc>
          <w:tcPr>
            <w:tcW w:w="1144" w:type="dxa"/>
          </w:tcPr>
          <w:p w:rsidR="00EA41E3" w:rsidRDefault="00EA41E3">
            <w:pPr>
              <w:pStyle w:val="ConsPlusNormal"/>
              <w:jc w:val="center"/>
            </w:pPr>
            <w:r>
              <w:t>808,6</w:t>
            </w:r>
          </w:p>
        </w:tc>
        <w:tc>
          <w:tcPr>
            <w:tcW w:w="1144" w:type="dxa"/>
          </w:tcPr>
          <w:p w:rsidR="00EA41E3" w:rsidRDefault="00EA41E3">
            <w:pPr>
              <w:pStyle w:val="ConsPlusNormal"/>
              <w:jc w:val="center"/>
            </w:pPr>
            <w:r>
              <w:t>885</w:t>
            </w:r>
          </w:p>
        </w:tc>
        <w:tc>
          <w:tcPr>
            <w:tcW w:w="1144" w:type="dxa"/>
          </w:tcPr>
          <w:p w:rsidR="00EA41E3" w:rsidRDefault="00EA41E3">
            <w:pPr>
              <w:pStyle w:val="ConsPlusNormal"/>
              <w:jc w:val="center"/>
            </w:pPr>
            <w:r>
              <w:t>881,7</w:t>
            </w:r>
          </w:p>
        </w:tc>
        <w:tc>
          <w:tcPr>
            <w:tcW w:w="1264" w:type="dxa"/>
          </w:tcPr>
          <w:p w:rsidR="00EA41E3" w:rsidRDefault="00EA41E3">
            <w:pPr>
              <w:pStyle w:val="ConsPlusNormal"/>
              <w:jc w:val="center"/>
            </w:pPr>
            <w:r>
              <w:t>4211,3</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266090</w:t>
            </w:r>
          </w:p>
        </w:tc>
        <w:tc>
          <w:tcPr>
            <w:tcW w:w="964" w:type="dxa"/>
          </w:tcPr>
          <w:p w:rsidR="00EA41E3" w:rsidRDefault="00EA41E3">
            <w:pPr>
              <w:pStyle w:val="ConsPlusNormal"/>
              <w:jc w:val="center"/>
            </w:pPr>
            <w:r>
              <w:t>266000</w:t>
            </w:r>
          </w:p>
        </w:tc>
        <w:tc>
          <w:tcPr>
            <w:tcW w:w="964" w:type="dxa"/>
          </w:tcPr>
          <w:p w:rsidR="00EA41E3" w:rsidRDefault="00EA41E3">
            <w:pPr>
              <w:pStyle w:val="ConsPlusNormal"/>
              <w:jc w:val="center"/>
            </w:pPr>
            <w:r>
              <w:t>266000</w:t>
            </w:r>
          </w:p>
        </w:tc>
        <w:tc>
          <w:tcPr>
            <w:tcW w:w="1144" w:type="dxa"/>
          </w:tcPr>
          <w:p w:rsidR="00EA41E3" w:rsidRDefault="00EA41E3">
            <w:pPr>
              <w:pStyle w:val="ConsPlusNormal"/>
              <w:jc w:val="center"/>
            </w:pPr>
            <w:r>
              <w:t>266000</w:t>
            </w:r>
          </w:p>
        </w:tc>
        <w:tc>
          <w:tcPr>
            <w:tcW w:w="1144" w:type="dxa"/>
          </w:tcPr>
          <w:p w:rsidR="00EA41E3" w:rsidRDefault="00EA41E3">
            <w:pPr>
              <w:pStyle w:val="ConsPlusNormal"/>
              <w:jc w:val="center"/>
            </w:pPr>
            <w:r>
              <w:t>271000</w:t>
            </w:r>
          </w:p>
        </w:tc>
        <w:tc>
          <w:tcPr>
            <w:tcW w:w="1144" w:type="dxa"/>
          </w:tcPr>
          <w:p w:rsidR="00EA41E3" w:rsidRDefault="00EA41E3">
            <w:pPr>
              <w:pStyle w:val="ConsPlusNormal"/>
              <w:jc w:val="center"/>
            </w:pPr>
            <w:r>
              <w:t>271000</w:t>
            </w:r>
          </w:p>
        </w:tc>
        <w:tc>
          <w:tcPr>
            <w:tcW w:w="1264" w:type="dxa"/>
          </w:tcPr>
          <w:p w:rsidR="00EA41E3" w:rsidRDefault="00EA41E3">
            <w:pPr>
              <w:pStyle w:val="ConsPlusNormal"/>
              <w:jc w:val="center"/>
            </w:pPr>
            <w:r>
              <w:t>1606090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xml:space="preserve">- "Формирование модели </w:t>
            </w:r>
            <w:proofErr w:type="spellStart"/>
            <w:r>
              <w:t>здоровьесбережения</w:t>
            </w:r>
            <w:proofErr w:type="spellEnd"/>
            <w:r>
              <w:t xml:space="preserve"> участников образовательных отношений в муниципальном ДОУ";</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236</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236</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"Развитие вариативных форм дошкольного образования на базе муниципальных дошкольных образовательных учреждений";</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50</w:t>
            </w:r>
          </w:p>
        </w:tc>
      </w:tr>
      <w:tr w:rsidR="00EA41E3" w:rsidTr="00E371AC">
        <w:tc>
          <w:tcPr>
            <w:tcW w:w="1789" w:type="dxa"/>
            <w:vMerge w:val="restart"/>
          </w:tcPr>
          <w:p w:rsidR="00EA41E3" w:rsidRDefault="00EA41E3">
            <w:pPr>
              <w:pStyle w:val="ConsPlusNormal"/>
            </w:pPr>
          </w:p>
        </w:tc>
        <w:tc>
          <w:tcPr>
            <w:tcW w:w="3309" w:type="dxa"/>
          </w:tcPr>
          <w:p w:rsidR="00EA41E3" w:rsidRDefault="00EA41E3">
            <w:pPr>
              <w:pStyle w:val="ConsPlusNormal"/>
            </w:pPr>
            <w:r>
              <w:t xml:space="preserve">- "Организация спортивных секций для увеличения охвата детей старшего дошкольного возраста игрой в шахматы в дошкольных образовательных организациях города Белгорода </w:t>
            </w:r>
            <w:r>
              <w:lastRenderedPageBreak/>
              <w:t>("Шахматы в ДОО")";</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2</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"Внедрение системы 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222</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222</w:t>
            </w:r>
          </w:p>
        </w:tc>
      </w:tr>
      <w:tr w:rsidR="00EA41E3" w:rsidTr="00E371AC">
        <w:tc>
          <w:tcPr>
            <w:tcW w:w="1789" w:type="dxa"/>
          </w:tcPr>
          <w:p w:rsidR="00EA41E3" w:rsidRDefault="00EA41E3">
            <w:pPr>
              <w:pStyle w:val="ConsPlusNormal"/>
            </w:pPr>
          </w:p>
        </w:tc>
        <w:tc>
          <w:tcPr>
            <w:tcW w:w="3309" w:type="dxa"/>
          </w:tcPr>
          <w:p w:rsidR="00EA41E3" w:rsidRDefault="00EA41E3">
            <w:pPr>
              <w:pStyle w:val="ConsPlusNormal"/>
            </w:pPr>
            <w:r>
              <w:t>- "Профилактика нарушений опорно-двигательного аппарата у воспитанников ДОО города Белгорода";</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252</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252</w:t>
            </w:r>
          </w:p>
        </w:tc>
      </w:tr>
      <w:tr w:rsidR="00EA41E3" w:rsidTr="00E371AC">
        <w:tblPrEx>
          <w:tblBorders>
            <w:insideH w:val="nil"/>
          </w:tblBorders>
        </w:tblPrEx>
        <w:tc>
          <w:tcPr>
            <w:tcW w:w="1789" w:type="dxa"/>
            <w:tcBorders>
              <w:bottom w:val="nil"/>
            </w:tcBorders>
          </w:tcPr>
          <w:p w:rsidR="00EA41E3" w:rsidRDefault="00EA41E3">
            <w:pPr>
              <w:pStyle w:val="ConsPlusNormal"/>
            </w:pPr>
          </w:p>
        </w:tc>
        <w:tc>
          <w:tcPr>
            <w:tcW w:w="3309" w:type="dxa"/>
            <w:tcBorders>
              <w:bottom w:val="nil"/>
            </w:tcBorders>
          </w:tcPr>
          <w:p w:rsidR="00EA41E3" w:rsidRDefault="00EA41E3">
            <w:pPr>
              <w:pStyle w:val="ConsPlusNormal"/>
            </w:pPr>
            <w:r>
              <w:t>- "Внедрение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w:t>
            </w:r>
          </w:p>
        </w:tc>
        <w:tc>
          <w:tcPr>
            <w:tcW w:w="2552" w:type="dxa"/>
            <w:tcBorders>
              <w:bottom w:val="nil"/>
            </w:tcBorders>
          </w:tcPr>
          <w:p w:rsidR="00EA41E3" w:rsidRDefault="00EA41E3">
            <w:pPr>
              <w:pStyle w:val="ConsPlusNormal"/>
            </w:pPr>
          </w:p>
        </w:tc>
        <w:tc>
          <w:tcPr>
            <w:tcW w:w="964" w:type="dxa"/>
            <w:tcBorders>
              <w:bottom w:val="nil"/>
            </w:tcBorders>
          </w:tcPr>
          <w:p w:rsidR="00EA41E3" w:rsidRDefault="00EA41E3">
            <w:pPr>
              <w:pStyle w:val="ConsPlusNormal"/>
              <w:jc w:val="center"/>
            </w:pPr>
          </w:p>
        </w:tc>
        <w:tc>
          <w:tcPr>
            <w:tcW w:w="964" w:type="dxa"/>
            <w:tcBorders>
              <w:bottom w:val="nil"/>
            </w:tcBorders>
          </w:tcPr>
          <w:p w:rsidR="00EA41E3" w:rsidRDefault="00EA41E3">
            <w:pPr>
              <w:pStyle w:val="ConsPlusNormal"/>
              <w:jc w:val="center"/>
            </w:pPr>
          </w:p>
        </w:tc>
        <w:tc>
          <w:tcPr>
            <w:tcW w:w="964" w:type="dxa"/>
            <w:tcBorders>
              <w:bottom w:val="nil"/>
            </w:tcBorders>
          </w:tcPr>
          <w:p w:rsidR="00EA41E3" w:rsidRDefault="00EA41E3">
            <w:pPr>
              <w:pStyle w:val="ConsPlusNormal"/>
              <w:jc w:val="center"/>
            </w:pPr>
          </w:p>
        </w:tc>
        <w:tc>
          <w:tcPr>
            <w:tcW w:w="1144" w:type="dxa"/>
            <w:tcBorders>
              <w:bottom w:val="nil"/>
            </w:tcBorders>
          </w:tcPr>
          <w:p w:rsidR="00EA41E3" w:rsidRDefault="00EA41E3">
            <w:pPr>
              <w:pStyle w:val="ConsPlusNormal"/>
              <w:jc w:val="center"/>
            </w:pPr>
          </w:p>
        </w:tc>
        <w:tc>
          <w:tcPr>
            <w:tcW w:w="1144" w:type="dxa"/>
            <w:tcBorders>
              <w:bottom w:val="nil"/>
            </w:tcBorders>
          </w:tcPr>
          <w:p w:rsidR="00EA41E3" w:rsidRDefault="00EA41E3">
            <w:pPr>
              <w:pStyle w:val="ConsPlusNormal"/>
              <w:jc w:val="center"/>
            </w:pPr>
            <w:r>
              <w:t>900</w:t>
            </w:r>
          </w:p>
        </w:tc>
        <w:tc>
          <w:tcPr>
            <w:tcW w:w="1144" w:type="dxa"/>
            <w:tcBorders>
              <w:bottom w:val="nil"/>
            </w:tcBorders>
          </w:tcPr>
          <w:p w:rsidR="00EA41E3" w:rsidRDefault="00EA41E3">
            <w:pPr>
              <w:pStyle w:val="ConsPlusNormal"/>
              <w:jc w:val="center"/>
            </w:pPr>
          </w:p>
        </w:tc>
        <w:tc>
          <w:tcPr>
            <w:tcW w:w="1264" w:type="dxa"/>
            <w:tcBorders>
              <w:bottom w:val="nil"/>
            </w:tcBorders>
          </w:tcPr>
          <w:p w:rsidR="00EA41E3" w:rsidRDefault="00EA41E3">
            <w:pPr>
              <w:pStyle w:val="ConsPlusNormal"/>
              <w:jc w:val="center"/>
            </w:pPr>
            <w:r>
              <w:t>900</w:t>
            </w:r>
          </w:p>
        </w:tc>
      </w:tr>
      <w:tr w:rsidR="00EA41E3" w:rsidTr="00E371AC">
        <w:tblPrEx>
          <w:tblBorders>
            <w:insideH w:val="nil"/>
          </w:tblBorders>
        </w:tblPrEx>
        <w:tc>
          <w:tcPr>
            <w:tcW w:w="1789" w:type="dxa"/>
            <w:tcBorders>
              <w:top w:val="nil"/>
            </w:tcBorders>
          </w:tcPr>
          <w:p w:rsidR="00EA41E3" w:rsidRDefault="00EA41E3">
            <w:pPr>
              <w:pStyle w:val="ConsPlusNormal"/>
            </w:pPr>
          </w:p>
        </w:tc>
        <w:tc>
          <w:tcPr>
            <w:tcW w:w="3309" w:type="dxa"/>
            <w:tcBorders>
              <w:top w:val="nil"/>
            </w:tcBorders>
          </w:tcPr>
          <w:p w:rsidR="00EA41E3" w:rsidRDefault="00EA41E3">
            <w:pPr>
              <w:pStyle w:val="ConsPlusNormal"/>
            </w:pPr>
            <w:r>
              <w:t>- "Создание единого электронного платежного документа на базе платформы "Виртуальная школа"</w:t>
            </w:r>
          </w:p>
        </w:tc>
        <w:tc>
          <w:tcPr>
            <w:tcW w:w="2552" w:type="dxa"/>
            <w:tcBorders>
              <w:top w:val="nil"/>
            </w:tcBorders>
          </w:tcPr>
          <w:p w:rsidR="00EA41E3" w:rsidRDefault="00EA41E3">
            <w:pPr>
              <w:pStyle w:val="ConsPlusNormal"/>
            </w:pPr>
          </w:p>
        </w:tc>
        <w:tc>
          <w:tcPr>
            <w:tcW w:w="96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750</w:t>
            </w:r>
          </w:p>
        </w:tc>
        <w:tc>
          <w:tcPr>
            <w:tcW w:w="1264" w:type="dxa"/>
            <w:tcBorders>
              <w:top w:val="nil"/>
            </w:tcBorders>
          </w:tcPr>
          <w:p w:rsidR="00EA41E3" w:rsidRDefault="00EA41E3">
            <w:pPr>
              <w:pStyle w:val="ConsPlusNormal"/>
              <w:jc w:val="center"/>
            </w:pPr>
            <w:r>
              <w:t>750</w:t>
            </w:r>
          </w:p>
        </w:tc>
      </w:tr>
      <w:tr w:rsidR="00EA41E3" w:rsidTr="00E371AC">
        <w:tc>
          <w:tcPr>
            <w:tcW w:w="1789" w:type="dxa"/>
            <w:vMerge w:val="restart"/>
          </w:tcPr>
          <w:p w:rsidR="00EA41E3" w:rsidRDefault="00EA41E3">
            <w:pPr>
              <w:pStyle w:val="ConsPlusNormal"/>
            </w:pPr>
            <w:r>
              <w:t>Подпрограмма 2</w:t>
            </w:r>
          </w:p>
        </w:tc>
        <w:tc>
          <w:tcPr>
            <w:tcW w:w="3309" w:type="dxa"/>
            <w:vMerge w:val="restart"/>
          </w:tcPr>
          <w:p w:rsidR="00EA41E3" w:rsidRDefault="00EA41E3">
            <w:pPr>
              <w:pStyle w:val="ConsPlusNormal"/>
            </w:pPr>
            <w:r>
              <w:t>Развитие общего образования</w:t>
            </w:r>
          </w:p>
        </w:tc>
        <w:tc>
          <w:tcPr>
            <w:tcW w:w="2552" w:type="dxa"/>
          </w:tcPr>
          <w:p w:rsidR="00EA41E3" w:rsidRDefault="00EA41E3">
            <w:pPr>
              <w:pStyle w:val="ConsPlusNormal"/>
            </w:pPr>
            <w:r>
              <w:t>Всего</w:t>
            </w:r>
          </w:p>
        </w:tc>
        <w:tc>
          <w:tcPr>
            <w:tcW w:w="964" w:type="dxa"/>
          </w:tcPr>
          <w:p w:rsidR="00EA41E3" w:rsidRDefault="00EA41E3">
            <w:pPr>
              <w:pStyle w:val="ConsPlusNormal"/>
              <w:jc w:val="center"/>
            </w:pPr>
            <w:r>
              <w:t>2276651</w:t>
            </w:r>
          </w:p>
        </w:tc>
        <w:tc>
          <w:tcPr>
            <w:tcW w:w="964" w:type="dxa"/>
          </w:tcPr>
          <w:p w:rsidR="00EA41E3" w:rsidRDefault="00EA41E3">
            <w:pPr>
              <w:pStyle w:val="ConsPlusNormal"/>
              <w:jc w:val="center"/>
            </w:pPr>
            <w:r>
              <w:t>3067756</w:t>
            </w:r>
          </w:p>
        </w:tc>
        <w:tc>
          <w:tcPr>
            <w:tcW w:w="964" w:type="dxa"/>
          </w:tcPr>
          <w:p w:rsidR="00EA41E3" w:rsidRDefault="00EA41E3">
            <w:pPr>
              <w:pStyle w:val="ConsPlusNormal"/>
              <w:jc w:val="center"/>
            </w:pPr>
            <w:r>
              <w:t>3195344</w:t>
            </w:r>
          </w:p>
        </w:tc>
        <w:tc>
          <w:tcPr>
            <w:tcW w:w="1144" w:type="dxa"/>
          </w:tcPr>
          <w:p w:rsidR="00EA41E3" w:rsidRDefault="00EA41E3">
            <w:pPr>
              <w:pStyle w:val="ConsPlusNormal"/>
              <w:jc w:val="center"/>
            </w:pPr>
            <w:r>
              <w:t>2547588</w:t>
            </w:r>
          </w:p>
        </w:tc>
        <w:tc>
          <w:tcPr>
            <w:tcW w:w="1144" w:type="dxa"/>
          </w:tcPr>
          <w:p w:rsidR="00EA41E3" w:rsidRDefault="00EA41E3">
            <w:pPr>
              <w:pStyle w:val="ConsPlusNormal"/>
              <w:jc w:val="center"/>
            </w:pPr>
            <w:r>
              <w:t>2782118,4</w:t>
            </w:r>
          </w:p>
        </w:tc>
        <w:tc>
          <w:tcPr>
            <w:tcW w:w="1144" w:type="dxa"/>
          </w:tcPr>
          <w:p w:rsidR="00EA41E3" w:rsidRDefault="00EA41E3">
            <w:pPr>
              <w:pStyle w:val="ConsPlusNormal"/>
              <w:jc w:val="center"/>
            </w:pPr>
            <w:r>
              <w:t>3024863,2</w:t>
            </w:r>
          </w:p>
        </w:tc>
        <w:tc>
          <w:tcPr>
            <w:tcW w:w="1264" w:type="dxa"/>
          </w:tcPr>
          <w:p w:rsidR="00EA41E3" w:rsidRDefault="00EA41E3">
            <w:pPr>
              <w:pStyle w:val="ConsPlusNormal"/>
              <w:jc w:val="center"/>
            </w:pPr>
            <w:r>
              <w:t>16894320,6</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2381</w:t>
            </w:r>
          </w:p>
        </w:tc>
        <w:tc>
          <w:tcPr>
            <w:tcW w:w="964" w:type="dxa"/>
          </w:tcPr>
          <w:p w:rsidR="00EA41E3" w:rsidRDefault="00EA41E3">
            <w:pPr>
              <w:pStyle w:val="ConsPlusNormal"/>
              <w:jc w:val="center"/>
            </w:pPr>
            <w:r>
              <w:t>467087</w:t>
            </w:r>
          </w:p>
        </w:tc>
        <w:tc>
          <w:tcPr>
            <w:tcW w:w="964" w:type="dxa"/>
          </w:tcPr>
          <w:p w:rsidR="00EA41E3" w:rsidRDefault="00EA41E3">
            <w:pPr>
              <w:pStyle w:val="ConsPlusNormal"/>
              <w:jc w:val="center"/>
            </w:pPr>
            <w:r>
              <w:t>115486</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85153,9</w:t>
            </w:r>
          </w:p>
        </w:tc>
        <w:tc>
          <w:tcPr>
            <w:tcW w:w="1264" w:type="dxa"/>
          </w:tcPr>
          <w:p w:rsidR="00EA41E3" w:rsidRDefault="00EA41E3">
            <w:pPr>
              <w:pStyle w:val="ConsPlusNormal"/>
              <w:jc w:val="center"/>
            </w:pPr>
            <w:r>
              <w:t>670107,9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1706932</w:t>
            </w:r>
          </w:p>
        </w:tc>
        <w:tc>
          <w:tcPr>
            <w:tcW w:w="964" w:type="dxa"/>
          </w:tcPr>
          <w:p w:rsidR="00EA41E3" w:rsidRDefault="00EA41E3">
            <w:pPr>
              <w:pStyle w:val="ConsPlusNormal"/>
              <w:jc w:val="center"/>
            </w:pPr>
            <w:r>
              <w:t>1880632</w:t>
            </w:r>
          </w:p>
        </w:tc>
        <w:tc>
          <w:tcPr>
            <w:tcW w:w="964" w:type="dxa"/>
          </w:tcPr>
          <w:p w:rsidR="00EA41E3" w:rsidRDefault="00EA41E3">
            <w:pPr>
              <w:pStyle w:val="ConsPlusNormal"/>
              <w:jc w:val="center"/>
            </w:pPr>
            <w:r>
              <w:t>2263411</w:t>
            </w:r>
          </w:p>
        </w:tc>
        <w:tc>
          <w:tcPr>
            <w:tcW w:w="1144" w:type="dxa"/>
          </w:tcPr>
          <w:p w:rsidR="00EA41E3" w:rsidRDefault="00EA41E3">
            <w:pPr>
              <w:pStyle w:val="ConsPlusNormal"/>
              <w:jc w:val="center"/>
            </w:pPr>
            <w:r>
              <w:t>1837606</w:t>
            </w:r>
          </w:p>
        </w:tc>
        <w:tc>
          <w:tcPr>
            <w:tcW w:w="1144" w:type="dxa"/>
          </w:tcPr>
          <w:p w:rsidR="00EA41E3" w:rsidRDefault="00EA41E3">
            <w:pPr>
              <w:pStyle w:val="ConsPlusNormal"/>
              <w:jc w:val="center"/>
            </w:pPr>
            <w:r>
              <w:t>2120478,4</w:t>
            </w:r>
          </w:p>
        </w:tc>
        <w:tc>
          <w:tcPr>
            <w:tcW w:w="1144" w:type="dxa"/>
          </w:tcPr>
          <w:p w:rsidR="00EA41E3" w:rsidRDefault="00EA41E3">
            <w:pPr>
              <w:pStyle w:val="ConsPlusNormal"/>
              <w:jc w:val="center"/>
            </w:pPr>
            <w:r>
              <w:t>2380763,3</w:t>
            </w:r>
          </w:p>
        </w:tc>
        <w:tc>
          <w:tcPr>
            <w:tcW w:w="1264" w:type="dxa"/>
          </w:tcPr>
          <w:p w:rsidR="00EA41E3" w:rsidRDefault="00EA41E3">
            <w:pPr>
              <w:pStyle w:val="ConsPlusNormal"/>
              <w:jc w:val="center"/>
            </w:pPr>
            <w:r>
              <w:t>12189822,7</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 xml:space="preserve">Бюджет городского </w:t>
            </w:r>
            <w:r>
              <w:lastRenderedPageBreak/>
              <w:t>округа "Город Белгород"</w:t>
            </w:r>
          </w:p>
        </w:tc>
        <w:tc>
          <w:tcPr>
            <w:tcW w:w="964" w:type="dxa"/>
          </w:tcPr>
          <w:p w:rsidR="00EA41E3" w:rsidRDefault="00EA41E3">
            <w:pPr>
              <w:pStyle w:val="ConsPlusNormal"/>
              <w:jc w:val="center"/>
            </w:pPr>
            <w:r>
              <w:lastRenderedPageBreak/>
              <w:t>560838</w:t>
            </w:r>
          </w:p>
        </w:tc>
        <w:tc>
          <w:tcPr>
            <w:tcW w:w="964" w:type="dxa"/>
          </w:tcPr>
          <w:p w:rsidR="00EA41E3" w:rsidRDefault="00EA41E3">
            <w:pPr>
              <w:pStyle w:val="ConsPlusNormal"/>
              <w:jc w:val="center"/>
            </w:pPr>
            <w:r>
              <w:t>713537</w:t>
            </w:r>
          </w:p>
        </w:tc>
        <w:tc>
          <w:tcPr>
            <w:tcW w:w="964" w:type="dxa"/>
          </w:tcPr>
          <w:p w:rsidR="00EA41E3" w:rsidRDefault="00EA41E3">
            <w:pPr>
              <w:pStyle w:val="ConsPlusNormal"/>
              <w:jc w:val="center"/>
            </w:pPr>
            <w:r>
              <w:t>809947</w:t>
            </w:r>
          </w:p>
        </w:tc>
        <w:tc>
          <w:tcPr>
            <w:tcW w:w="1144" w:type="dxa"/>
          </w:tcPr>
          <w:p w:rsidR="00EA41E3" w:rsidRDefault="00EA41E3">
            <w:pPr>
              <w:pStyle w:val="ConsPlusNormal"/>
              <w:jc w:val="center"/>
            </w:pPr>
            <w:r>
              <w:t>703482</w:t>
            </w:r>
          </w:p>
        </w:tc>
        <w:tc>
          <w:tcPr>
            <w:tcW w:w="1144" w:type="dxa"/>
          </w:tcPr>
          <w:p w:rsidR="00EA41E3" w:rsidRDefault="00EA41E3">
            <w:pPr>
              <w:pStyle w:val="ConsPlusNormal"/>
              <w:jc w:val="center"/>
            </w:pPr>
            <w:r>
              <w:t>655140</w:t>
            </w:r>
          </w:p>
        </w:tc>
        <w:tc>
          <w:tcPr>
            <w:tcW w:w="1144" w:type="dxa"/>
          </w:tcPr>
          <w:p w:rsidR="00EA41E3" w:rsidRDefault="00EA41E3">
            <w:pPr>
              <w:pStyle w:val="ConsPlusNormal"/>
              <w:jc w:val="center"/>
            </w:pPr>
            <w:r>
              <w:t>552446</w:t>
            </w:r>
          </w:p>
        </w:tc>
        <w:tc>
          <w:tcPr>
            <w:tcW w:w="1264" w:type="dxa"/>
          </w:tcPr>
          <w:p w:rsidR="00EA41E3" w:rsidRDefault="00EA41E3">
            <w:pPr>
              <w:pStyle w:val="ConsPlusNormal"/>
              <w:jc w:val="center"/>
            </w:pPr>
            <w:r>
              <w:t>3995390</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6500</w:t>
            </w:r>
          </w:p>
        </w:tc>
        <w:tc>
          <w:tcPr>
            <w:tcW w:w="964" w:type="dxa"/>
          </w:tcPr>
          <w:p w:rsidR="00EA41E3" w:rsidRDefault="00EA41E3">
            <w:pPr>
              <w:pStyle w:val="ConsPlusNormal"/>
              <w:jc w:val="center"/>
            </w:pPr>
            <w:r>
              <w:t>6500</w:t>
            </w:r>
          </w:p>
        </w:tc>
        <w:tc>
          <w:tcPr>
            <w:tcW w:w="964" w:type="dxa"/>
          </w:tcPr>
          <w:p w:rsidR="00EA41E3" w:rsidRDefault="00EA41E3">
            <w:pPr>
              <w:pStyle w:val="ConsPlusNormal"/>
              <w:jc w:val="center"/>
            </w:pPr>
            <w:r>
              <w:t>6500</w:t>
            </w:r>
          </w:p>
        </w:tc>
        <w:tc>
          <w:tcPr>
            <w:tcW w:w="1144" w:type="dxa"/>
          </w:tcPr>
          <w:p w:rsidR="00EA41E3" w:rsidRDefault="00EA41E3">
            <w:pPr>
              <w:pStyle w:val="ConsPlusNormal"/>
              <w:jc w:val="center"/>
            </w:pPr>
            <w:r>
              <w:t>6500</w:t>
            </w:r>
          </w:p>
        </w:tc>
        <w:tc>
          <w:tcPr>
            <w:tcW w:w="1144" w:type="dxa"/>
          </w:tcPr>
          <w:p w:rsidR="00EA41E3" w:rsidRDefault="00EA41E3">
            <w:pPr>
              <w:pStyle w:val="ConsPlusNormal"/>
              <w:jc w:val="center"/>
            </w:pPr>
            <w:r>
              <w:t>6500</w:t>
            </w:r>
          </w:p>
        </w:tc>
        <w:tc>
          <w:tcPr>
            <w:tcW w:w="1144" w:type="dxa"/>
          </w:tcPr>
          <w:p w:rsidR="00EA41E3" w:rsidRDefault="00EA41E3">
            <w:pPr>
              <w:pStyle w:val="ConsPlusNormal"/>
              <w:jc w:val="center"/>
            </w:pPr>
            <w:r>
              <w:t>6500</w:t>
            </w:r>
          </w:p>
        </w:tc>
        <w:tc>
          <w:tcPr>
            <w:tcW w:w="1264" w:type="dxa"/>
          </w:tcPr>
          <w:p w:rsidR="00EA41E3" w:rsidRDefault="00EA41E3">
            <w:pPr>
              <w:pStyle w:val="ConsPlusNormal"/>
              <w:jc w:val="center"/>
            </w:pPr>
            <w:r>
              <w:t>39000</w:t>
            </w:r>
          </w:p>
        </w:tc>
      </w:tr>
      <w:tr w:rsidR="00EA41E3" w:rsidTr="00E371AC">
        <w:tc>
          <w:tcPr>
            <w:tcW w:w="1789" w:type="dxa"/>
            <w:vMerge w:val="restart"/>
          </w:tcPr>
          <w:p w:rsidR="00EA41E3" w:rsidRDefault="00EA41E3">
            <w:pPr>
              <w:pStyle w:val="ConsPlusNormal"/>
            </w:pPr>
            <w:r>
              <w:t>Основное мероприятие 2.1.</w:t>
            </w:r>
          </w:p>
        </w:tc>
        <w:tc>
          <w:tcPr>
            <w:tcW w:w="3309" w:type="dxa"/>
            <w:vMerge w:val="restart"/>
          </w:tcPr>
          <w:p w:rsidR="00EA41E3" w:rsidRDefault="00EA41E3">
            <w:pPr>
              <w:pStyle w:val="ConsPlusNormal"/>
            </w:pPr>
            <w:r>
              <w:t>Обеспечение государственных гарантий реализации прав граждан на получение общедоступного качественного бесплатного общего образования в муниципальных общеобразовательных учреждениях</w:t>
            </w: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1578763</w:t>
            </w:r>
          </w:p>
        </w:tc>
        <w:tc>
          <w:tcPr>
            <w:tcW w:w="964" w:type="dxa"/>
          </w:tcPr>
          <w:p w:rsidR="00EA41E3" w:rsidRDefault="00EA41E3">
            <w:pPr>
              <w:pStyle w:val="ConsPlusNormal"/>
              <w:jc w:val="center"/>
            </w:pPr>
            <w:r>
              <w:t>1639245</w:t>
            </w:r>
          </w:p>
        </w:tc>
        <w:tc>
          <w:tcPr>
            <w:tcW w:w="964" w:type="dxa"/>
          </w:tcPr>
          <w:p w:rsidR="00EA41E3" w:rsidRDefault="00EA41E3">
            <w:pPr>
              <w:pStyle w:val="ConsPlusNormal"/>
              <w:jc w:val="center"/>
            </w:pPr>
            <w:r>
              <w:t>1656584</w:t>
            </w:r>
          </w:p>
        </w:tc>
        <w:tc>
          <w:tcPr>
            <w:tcW w:w="1144" w:type="dxa"/>
          </w:tcPr>
          <w:p w:rsidR="00EA41E3" w:rsidRDefault="00EA41E3">
            <w:pPr>
              <w:pStyle w:val="ConsPlusNormal"/>
              <w:jc w:val="center"/>
            </w:pPr>
            <w:r>
              <w:t>1788253</w:t>
            </w:r>
          </w:p>
        </w:tc>
        <w:tc>
          <w:tcPr>
            <w:tcW w:w="1144" w:type="dxa"/>
          </w:tcPr>
          <w:p w:rsidR="00EA41E3" w:rsidRDefault="00EA41E3">
            <w:pPr>
              <w:pStyle w:val="ConsPlusNormal"/>
              <w:jc w:val="center"/>
            </w:pPr>
            <w:r>
              <w:t>2069564</w:t>
            </w:r>
          </w:p>
        </w:tc>
        <w:tc>
          <w:tcPr>
            <w:tcW w:w="1144" w:type="dxa"/>
          </w:tcPr>
          <w:p w:rsidR="00EA41E3" w:rsidRDefault="00EA41E3">
            <w:pPr>
              <w:pStyle w:val="ConsPlusNormal"/>
              <w:jc w:val="center"/>
            </w:pPr>
            <w:r>
              <w:t>2318060</w:t>
            </w:r>
          </w:p>
        </w:tc>
        <w:tc>
          <w:tcPr>
            <w:tcW w:w="1264" w:type="dxa"/>
          </w:tcPr>
          <w:p w:rsidR="00EA41E3" w:rsidRDefault="00EA41E3">
            <w:pPr>
              <w:pStyle w:val="ConsPlusNormal"/>
              <w:jc w:val="center"/>
            </w:pPr>
            <w:r>
              <w:t>11050469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36496,8</w:t>
            </w:r>
          </w:p>
        </w:tc>
        <w:tc>
          <w:tcPr>
            <w:tcW w:w="1264" w:type="dxa"/>
          </w:tcPr>
          <w:p w:rsidR="00EA41E3" w:rsidRDefault="00EA41E3">
            <w:pPr>
              <w:pStyle w:val="ConsPlusNormal"/>
              <w:jc w:val="center"/>
            </w:pPr>
            <w:r>
              <w:t>36496,8</w:t>
            </w:r>
          </w:p>
        </w:tc>
      </w:tr>
      <w:tr w:rsidR="00EA41E3" w:rsidTr="00E371AC">
        <w:tc>
          <w:tcPr>
            <w:tcW w:w="1789" w:type="dxa"/>
            <w:vMerge w:val="restart"/>
          </w:tcPr>
          <w:p w:rsidR="00EA41E3" w:rsidRDefault="00EA41E3">
            <w:pPr>
              <w:pStyle w:val="ConsPlusNormal"/>
            </w:pPr>
            <w:r>
              <w:t>Основное мероприятие 2.2.</w:t>
            </w:r>
          </w:p>
        </w:tc>
        <w:tc>
          <w:tcPr>
            <w:tcW w:w="3309" w:type="dxa"/>
            <w:vMerge w:val="restart"/>
          </w:tcPr>
          <w:p w:rsidR="00EA41E3" w:rsidRDefault="00EA41E3">
            <w:pPr>
              <w:pStyle w:val="ConsPlusNormal"/>
            </w:pPr>
            <w:r>
              <w:t>Развитие инфраструктуры общего образования</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116175</w:t>
            </w:r>
          </w:p>
        </w:tc>
        <w:tc>
          <w:tcPr>
            <w:tcW w:w="964" w:type="dxa"/>
          </w:tcPr>
          <w:p w:rsidR="00EA41E3" w:rsidRDefault="00EA41E3">
            <w:pPr>
              <w:pStyle w:val="ConsPlusNormal"/>
              <w:jc w:val="center"/>
            </w:pPr>
            <w:r>
              <w:t>267789</w:t>
            </w:r>
          </w:p>
        </w:tc>
        <w:tc>
          <w:tcPr>
            <w:tcW w:w="964" w:type="dxa"/>
          </w:tcPr>
          <w:p w:rsidR="00EA41E3" w:rsidRDefault="00EA41E3">
            <w:pPr>
              <w:pStyle w:val="ConsPlusNormal"/>
              <w:jc w:val="center"/>
            </w:pPr>
            <w:r>
              <w:t>345018</w:t>
            </w:r>
          </w:p>
        </w:tc>
        <w:tc>
          <w:tcPr>
            <w:tcW w:w="1144" w:type="dxa"/>
          </w:tcPr>
          <w:p w:rsidR="00EA41E3" w:rsidRDefault="00EA41E3">
            <w:pPr>
              <w:pStyle w:val="ConsPlusNormal"/>
              <w:jc w:val="center"/>
            </w:pPr>
            <w:r>
              <w:t>200379</w:t>
            </w:r>
          </w:p>
        </w:tc>
        <w:tc>
          <w:tcPr>
            <w:tcW w:w="1144" w:type="dxa"/>
          </w:tcPr>
          <w:p w:rsidR="00EA41E3" w:rsidRDefault="00EA41E3">
            <w:pPr>
              <w:pStyle w:val="ConsPlusNormal"/>
              <w:jc w:val="center"/>
            </w:pPr>
            <w:r>
              <w:t>48880</w:t>
            </w:r>
          </w:p>
        </w:tc>
        <w:tc>
          <w:tcPr>
            <w:tcW w:w="1144" w:type="dxa"/>
          </w:tcPr>
          <w:p w:rsidR="00EA41E3" w:rsidRDefault="00EA41E3">
            <w:pPr>
              <w:pStyle w:val="ConsPlusNormal"/>
              <w:jc w:val="center"/>
            </w:pPr>
            <w:r>
              <w:t>9568</w:t>
            </w:r>
          </w:p>
        </w:tc>
        <w:tc>
          <w:tcPr>
            <w:tcW w:w="1264" w:type="dxa"/>
          </w:tcPr>
          <w:p w:rsidR="00EA41E3" w:rsidRDefault="00EA41E3">
            <w:pPr>
              <w:pStyle w:val="ConsPlusNormal"/>
              <w:jc w:val="center"/>
            </w:pPr>
            <w:r>
              <w:t>987809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100000</w:t>
            </w:r>
          </w:p>
        </w:tc>
        <w:tc>
          <w:tcPr>
            <w:tcW w:w="964" w:type="dxa"/>
          </w:tcPr>
          <w:p w:rsidR="00EA41E3" w:rsidRDefault="00EA41E3">
            <w:pPr>
              <w:pStyle w:val="ConsPlusNormal"/>
              <w:jc w:val="center"/>
            </w:pPr>
            <w:r>
              <w:t>200000</w:t>
            </w:r>
          </w:p>
        </w:tc>
        <w:tc>
          <w:tcPr>
            <w:tcW w:w="964" w:type="dxa"/>
          </w:tcPr>
          <w:p w:rsidR="00EA41E3" w:rsidRDefault="00EA41E3">
            <w:pPr>
              <w:pStyle w:val="ConsPlusNormal"/>
              <w:jc w:val="center"/>
            </w:pPr>
            <w:r>
              <w:t>566073</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20317</w:t>
            </w:r>
          </w:p>
        </w:tc>
        <w:tc>
          <w:tcPr>
            <w:tcW w:w="1264" w:type="dxa"/>
          </w:tcPr>
          <w:p w:rsidR="00EA41E3" w:rsidRDefault="00EA41E3">
            <w:pPr>
              <w:pStyle w:val="ConsPlusNormal"/>
              <w:jc w:val="center"/>
            </w:pPr>
            <w:r>
              <w:t>886390</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465971</w:t>
            </w:r>
          </w:p>
        </w:tc>
        <w:tc>
          <w:tcPr>
            <w:tcW w:w="964" w:type="dxa"/>
          </w:tcPr>
          <w:p w:rsidR="00EA41E3" w:rsidRDefault="00EA41E3">
            <w:pPr>
              <w:pStyle w:val="ConsPlusNormal"/>
              <w:jc w:val="center"/>
            </w:pPr>
            <w:r>
              <w:t>114933</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580904</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t>Основное мероприятие 2.3.</w:t>
            </w:r>
          </w:p>
        </w:tc>
        <w:tc>
          <w:tcPr>
            <w:tcW w:w="3309" w:type="dxa"/>
          </w:tcPr>
          <w:p w:rsidR="00EA41E3" w:rsidRDefault="00EA41E3">
            <w:pPr>
              <w:pStyle w:val="ConsPlusNormal"/>
            </w:pPr>
            <w:r>
              <w:t>Развитие кадрового потенциала, в том числе реализация проекта:</w:t>
            </w:r>
          </w:p>
        </w:tc>
        <w:tc>
          <w:tcPr>
            <w:tcW w:w="2552" w:type="dxa"/>
            <w:vMerge w:val="restart"/>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13777</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1377</w:t>
            </w:r>
          </w:p>
        </w:tc>
        <w:tc>
          <w:tcPr>
            <w:tcW w:w="1144" w:type="dxa"/>
          </w:tcPr>
          <w:p w:rsidR="00EA41E3" w:rsidRDefault="00EA41E3">
            <w:pPr>
              <w:pStyle w:val="ConsPlusNormal"/>
              <w:jc w:val="center"/>
            </w:pPr>
            <w:r>
              <w:t>1377</w:t>
            </w:r>
          </w:p>
        </w:tc>
        <w:tc>
          <w:tcPr>
            <w:tcW w:w="1144" w:type="dxa"/>
          </w:tcPr>
          <w:p w:rsidR="00EA41E3" w:rsidRDefault="00EA41E3">
            <w:pPr>
              <w:pStyle w:val="ConsPlusNormal"/>
              <w:jc w:val="center"/>
            </w:pPr>
            <w:r>
              <w:t>1377</w:t>
            </w:r>
          </w:p>
        </w:tc>
        <w:tc>
          <w:tcPr>
            <w:tcW w:w="1144" w:type="dxa"/>
          </w:tcPr>
          <w:p w:rsidR="00EA41E3" w:rsidRDefault="00EA41E3">
            <w:pPr>
              <w:pStyle w:val="ConsPlusNormal"/>
              <w:jc w:val="center"/>
            </w:pPr>
            <w:r>
              <w:t>788</w:t>
            </w:r>
          </w:p>
        </w:tc>
        <w:tc>
          <w:tcPr>
            <w:tcW w:w="1264" w:type="dxa"/>
          </w:tcPr>
          <w:p w:rsidR="00EA41E3" w:rsidRDefault="00EA41E3">
            <w:pPr>
              <w:pStyle w:val="ConsPlusNormal"/>
              <w:jc w:val="center"/>
            </w:pPr>
            <w:r>
              <w:t>20073</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"Создание автоматизированной базы данных педагогических работников муниципальных общеобразовательных учреждений города Белгорода ("Портфолио педагога")"</w:t>
            </w:r>
          </w:p>
        </w:tc>
        <w:tc>
          <w:tcPr>
            <w:tcW w:w="2552" w:type="dxa"/>
            <w:vMerge/>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100</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100</w:t>
            </w:r>
          </w:p>
        </w:tc>
      </w:tr>
      <w:tr w:rsidR="00EA41E3" w:rsidTr="00E371AC">
        <w:tc>
          <w:tcPr>
            <w:tcW w:w="1789" w:type="dxa"/>
            <w:vMerge w:val="restart"/>
          </w:tcPr>
          <w:p w:rsidR="00EA41E3" w:rsidRDefault="00EA41E3">
            <w:pPr>
              <w:pStyle w:val="ConsPlusNormal"/>
            </w:pPr>
            <w:r>
              <w:t>Основное мероприятие 2.4.</w:t>
            </w:r>
          </w:p>
        </w:tc>
        <w:tc>
          <w:tcPr>
            <w:tcW w:w="3309" w:type="dxa"/>
            <w:vMerge w:val="restart"/>
          </w:tcPr>
          <w:p w:rsidR="00EA41E3" w:rsidRDefault="00EA41E3">
            <w:pPr>
              <w:pStyle w:val="ConsPlusNormal"/>
            </w:pPr>
            <w:r>
              <w:t xml:space="preserve">Совершенствование материально-технического оснащения образовательных </w:t>
            </w:r>
            <w:r>
              <w:lastRenderedPageBreak/>
              <w:t>организаций, в том числе реализация проектов:</w:t>
            </w:r>
          </w:p>
        </w:tc>
        <w:tc>
          <w:tcPr>
            <w:tcW w:w="2552" w:type="dxa"/>
          </w:tcPr>
          <w:p w:rsidR="00EA41E3" w:rsidRDefault="00EA41E3">
            <w:pPr>
              <w:pStyle w:val="ConsPlusNormal"/>
            </w:pPr>
            <w:r>
              <w:lastRenderedPageBreak/>
              <w:t>Бюджет городского округа "Город Белгород"</w:t>
            </w:r>
          </w:p>
        </w:tc>
        <w:tc>
          <w:tcPr>
            <w:tcW w:w="964" w:type="dxa"/>
          </w:tcPr>
          <w:p w:rsidR="00EA41E3" w:rsidRDefault="00EA41E3">
            <w:pPr>
              <w:pStyle w:val="ConsPlusNormal"/>
              <w:jc w:val="center"/>
            </w:pPr>
            <w:r>
              <w:t>425303</w:t>
            </w:r>
          </w:p>
        </w:tc>
        <w:tc>
          <w:tcPr>
            <w:tcW w:w="964" w:type="dxa"/>
          </w:tcPr>
          <w:p w:rsidR="00EA41E3" w:rsidRDefault="00EA41E3">
            <w:pPr>
              <w:pStyle w:val="ConsPlusNormal"/>
              <w:jc w:val="center"/>
            </w:pPr>
            <w:r>
              <w:t>440860</w:t>
            </w:r>
          </w:p>
        </w:tc>
        <w:tc>
          <w:tcPr>
            <w:tcW w:w="964" w:type="dxa"/>
          </w:tcPr>
          <w:p w:rsidR="00EA41E3" w:rsidRDefault="00EA41E3">
            <w:pPr>
              <w:pStyle w:val="ConsPlusNormal"/>
              <w:jc w:val="center"/>
            </w:pPr>
            <w:r>
              <w:t>459993</w:t>
            </w:r>
          </w:p>
        </w:tc>
        <w:tc>
          <w:tcPr>
            <w:tcW w:w="1144" w:type="dxa"/>
          </w:tcPr>
          <w:p w:rsidR="00EA41E3" w:rsidRDefault="00EA41E3">
            <w:pPr>
              <w:pStyle w:val="ConsPlusNormal"/>
              <w:jc w:val="center"/>
            </w:pPr>
            <w:r>
              <w:t>498462</w:t>
            </w:r>
          </w:p>
        </w:tc>
        <w:tc>
          <w:tcPr>
            <w:tcW w:w="1144" w:type="dxa"/>
          </w:tcPr>
          <w:p w:rsidR="00EA41E3" w:rsidRDefault="00EA41E3">
            <w:pPr>
              <w:pStyle w:val="ConsPlusNormal"/>
              <w:jc w:val="center"/>
            </w:pPr>
            <w:r>
              <w:t>601285</w:t>
            </w:r>
          </w:p>
        </w:tc>
        <w:tc>
          <w:tcPr>
            <w:tcW w:w="1144" w:type="dxa"/>
          </w:tcPr>
          <w:p w:rsidR="00EA41E3" w:rsidRDefault="00EA41E3">
            <w:pPr>
              <w:pStyle w:val="ConsPlusNormal"/>
              <w:jc w:val="center"/>
            </w:pPr>
            <w:r>
              <w:t>526856,9</w:t>
            </w:r>
          </w:p>
        </w:tc>
        <w:tc>
          <w:tcPr>
            <w:tcW w:w="1264" w:type="dxa"/>
          </w:tcPr>
          <w:p w:rsidR="00EA41E3" w:rsidRDefault="00EA41E3">
            <w:pPr>
              <w:pStyle w:val="ConsPlusNormal"/>
              <w:jc w:val="center"/>
            </w:pPr>
            <w:r>
              <w:t>2952759,9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2381</w:t>
            </w:r>
          </w:p>
        </w:tc>
        <w:tc>
          <w:tcPr>
            <w:tcW w:w="964" w:type="dxa"/>
          </w:tcPr>
          <w:p w:rsidR="00EA41E3" w:rsidRDefault="00EA41E3">
            <w:pPr>
              <w:pStyle w:val="ConsPlusNormal"/>
              <w:jc w:val="center"/>
            </w:pPr>
            <w:r>
              <w:t>1116</w:t>
            </w:r>
          </w:p>
        </w:tc>
        <w:tc>
          <w:tcPr>
            <w:tcW w:w="964" w:type="dxa"/>
          </w:tcPr>
          <w:p w:rsidR="00EA41E3" w:rsidRDefault="00EA41E3">
            <w:pPr>
              <w:pStyle w:val="ConsPlusNormal"/>
              <w:jc w:val="center"/>
            </w:pPr>
            <w:r>
              <w:t>553</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4050</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6500</w:t>
            </w:r>
          </w:p>
        </w:tc>
        <w:tc>
          <w:tcPr>
            <w:tcW w:w="964" w:type="dxa"/>
          </w:tcPr>
          <w:p w:rsidR="00EA41E3" w:rsidRDefault="00EA41E3">
            <w:pPr>
              <w:pStyle w:val="ConsPlusNormal"/>
              <w:jc w:val="center"/>
            </w:pPr>
            <w:r>
              <w:t>6500</w:t>
            </w:r>
          </w:p>
        </w:tc>
        <w:tc>
          <w:tcPr>
            <w:tcW w:w="964" w:type="dxa"/>
          </w:tcPr>
          <w:p w:rsidR="00EA41E3" w:rsidRDefault="00EA41E3">
            <w:pPr>
              <w:pStyle w:val="ConsPlusNormal"/>
              <w:jc w:val="center"/>
            </w:pPr>
            <w:r>
              <w:t>6500</w:t>
            </w:r>
          </w:p>
        </w:tc>
        <w:tc>
          <w:tcPr>
            <w:tcW w:w="1144" w:type="dxa"/>
          </w:tcPr>
          <w:p w:rsidR="00EA41E3" w:rsidRDefault="00EA41E3">
            <w:pPr>
              <w:pStyle w:val="ConsPlusNormal"/>
              <w:jc w:val="center"/>
            </w:pPr>
            <w:r>
              <w:t>6500</w:t>
            </w:r>
          </w:p>
        </w:tc>
        <w:tc>
          <w:tcPr>
            <w:tcW w:w="1144" w:type="dxa"/>
          </w:tcPr>
          <w:p w:rsidR="00EA41E3" w:rsidRDefault="00EA41E3">
            <w:pPr>
              <w:pStyle w:val="ConsPlusNormal"/>
              <w:jc w:val="center"/>
            </w:pPr>
            <w:r>
              <w:t>6500</w:t>
            </w:r>
          </w:p>
        </w:tc>
        <w:tc>
          <w:tcPr>
            <w:tcW w:w="1144" w:type="dxa"/>
          </w:tcPr>
          <w:p w:rsidR="00EA41E3" w:rsidRDefault="00EA41E3">
            <w:pPr>
              <w:pStyle w:val="ConsPlusNormal"/>
              <w:jc w:val="center"/>
            </w:pPr>
            <w:r>
              <w:t>6500</w:t>
            </w:r>
          </w:p>
        </w:tc>
        <w:tc>
          <w:tcPr>
            <w:tcW w:w="1264" w:type="dxa"/>
          </w:tcPr>
          <w:p w:rsidR="00EA41E3" w:rsidRDefault="00EA41E3">
            <w:pPr>
              <w:pStyle w:val="ConsPlusNormal"/>
              <w:jc w:val="center"/>
            </w:pPr>
            <w:r>
              <w:t>39000</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500</w:t>
            </w:r>
          </w:p>
        </w:tc>
        <w:tc>
          <w:tcPr>
            <w:tcW w:w="964" w:type="dxa"/>
          </w:tcPr>
          <w:p w:rsidR="00EA41E3" w:rsidRDefault="00EA41E3">
            <w:pPr>
              <w:pStyle w:val="ConsPlusNormal"/>
              <w:jc w:val="center"/>
            </w:pPr>
            <w:r>
              <w:t>1799</w:t>
            </w:r>
          </w:p>
        </w:tc>
        <w:tc>
          <w:tcPr>
            <w:tcW w:w="1144" w:type="dxa"/>
          </w:tcPr>
          <w:p w:rsidR="00EA41E3" w:rsidRDefault="00EA41E3">
            <w:pPr>
              <w:pStyle w:val="ConsPlusNormal"/>
              <w:jc w:val="center"/>
            </w:pPr>
            <w:r>
              <w:t>2778</w:t>
            </w:r>
          </w:p>
        </w:tc>
        <w:tc>
          <w:tcPr>
            <w:tcW w:w="1144" w:type="dxa"/>
          </w:tcPr>
          <w:p w:rsidR="00EA41E3" w:rsidRDefault="00EA41E3">
            <w:pPr>
              <w:pStyle w:val="ConsPlusNormal"/>
              <w:jc w:val="center"/>
            </w:pPr>
            <w:r>
              <w:t>1818,7</w:t>
            </w:r>
          </w:p>
        </w:tc>
        <w:tc>
          <w:tcPr>
            <w:tcW w:w="1144" w:type="dxa"/>
          </w:tcPr>
          <w:p w:rsidR="00EA41E3" w:rsidRDefault="00EA41E3">
            <w:pPr>
              <w:pStyle w:val="ConsPlusNormal"/>
              <w:jc w:val="center"/>
            </w:pPr>
            <w:r>
              <w:t>20,3</w:t>
            </w:r>
          </w:p>
        </w:tc>
        <w:tc>
          <w:tcPr>
            <w:tcW w:w="1264" w:type="dxa"/>
          </w:tcPr>
          <w:p w:rsidR="00EA41E3" w:rsidRDefault="00EA41E3">
            <w:pPr>
              <w:pStyle w:val="ConsPlusNormal"/>
              <w:jc w:val="center"/>
            </w:pPr>
            <w:r>
              <w:t>6916</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"Создание на базе образовательных учреждений города Белгорода рекреационно-образовательных зон"</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800</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800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"Внедрение технологий 3d-моделирования в процесс обучения в образовательных учреждениях города Белгорода"</w:t>
            </w:r>
          </w:p>
        </w:tc>
        <w:tc>
          <w:tcPr>
            <w:tcW w:w="2552" w:type="dxa"/>
          </w:tcPr>
          <w:p w:rsidR="00EA41E3" w:rsidRDefault="00EA41E3">
            <w:pPr>
              <w:pStyle w:val="ConsPlusNormal"/>
            </w:pPr>
          </w:p>
        </w:tc>
        <w:tc>
          <w:tcPr>
            <w:tcW w:w="964" w:type="dxa"/>
          </w:tcPr>
          <w:p w:rsidR="00EA41E3" w:rsidRDefault="00EA41E3">
            <w:pPr>
              <w:pStyle w:val="ConsPlusNormal"/>
              <w:jc w:val="center"/>
            </w:pPr>
            <w:r>
              <w:t>2451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2451</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"Внедрение в общеобразовательные учреждения города интерактивной технологии обучения первичным навыкам стрельбы"</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128</w:t>
            </w:r>
          </w:p>
        </w:tc>
        <w:tc>
          <w:tcPr>
            <w:tcW w:w="964" w:type="dxa"/>
          </w:tcPr>
          <w:p w:rsidR="00EA41E3" w:rsidRDefault="00EA41E3">
            <w:pPr>
              <w:pStyle w:val="ConsPlusNormal"/>
              <w:jc w:val="center"/>
            </w:pPr>
            <w:r>
              <w:t>128</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256</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"Создание инклюзивной образовательной среды в муниципальной системе образования города Белгорода ("Пусть всегда будем МЫ!")"</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1300</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1300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"Создание муниципальной модели непрерывного математического образования обучающихся общеобразовательных организаций города Белгорода"</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250</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250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xml:space="preserve">- "Внедрение системы </w:t>
            </w:r>
            <w:r>
              <w:lastRenderedPageBreak/>
              <w:t>автоматизированного учета учебно-методических комплектов общеобразовательных учреждений на территории города Белгорода"</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150</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150</w:t>
            </w:r>
          </w:p>
        </w:tc>
      </w:tr>
      <w:tr w:rsidR="00EA41E3" w:rsidTr="00E371AC">
        <w:tc>
          <w:tcPr>
            <w:tcW w:w="1789" w:type="dxa"/>
            <w:vMerge w:val="restart"/>
          </w:tcPr>
          <w:p w:rsidR="00EA41E3" w:rsidRDefault="00EA41E3">
            <w:pPr>
              <w:pStyle w:val="ConsPlusNormal"/>
            </w:pPr>
            <w:r>
              <w:lastRenderedPageBreak/>
              <w:t>Основное мероприятие 2.5.</w:t>
            </w:r>
          </w:p>
        </w:tc>
        <w:tc>
          <w:tcPr>
            <w:tcW w:w="3309" w:type="dxa"/>
          </w:tcPr>
          <w:p w:rsidR="00EA41E3" w:rsidRDefault="00EA41E3">
            <w:pPr>
              <w:pStyle w:val="ConsPlusNormal"/>
            </w:pPr>
            <w:r>
              <w:t>Развитие воспитательной среды общеобразовательных учреждений и поддержка одаренных детей, в том числе реализация проектов:</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5583</w:t>
            </w:r>
          </w:p>
        </w:tc>
        <w:tc>
          <w:tcPr>
            <w:tcW w:w="964" w:type="dxa"/>
          </w:tcPr>
          <w:p w:rsidR="00EA41E3" w:rsidRDefault="00EA41E3">
            <w:pPr>
              <w:pStyle w:val="ConsPlusNormal"/>
              <w:jc w:val="center"/>
            </w:pPr>
            <w:r>
              <w:t>3511</w:t>
            </w:r>
          </w:p>
        </w:tc>
        <w:tc>
          <w:tcPr>
            <w:tcW w:w="964" w:type="dxa"/>
          </w:tcPr>
          <w:p w:rsidR="00EA41E3" w:rsidRDefault="00EA41E3">
            <w:pPr>
              <w:pStyle w:val="ConsPlusNormal"/>
              <w:jc w:val="center"/>
            </w:pPr>
            <w:r>
              <w:t>3559</w:t>
            </w:r>
          </w:p>
        </w:tc>
        <w:tc>
          <w:tcPr>
            <w:tcW w:w="1144" w:type="dxa"/>
          </w:tcPr>
          <w:p w:rsidR="00EA41E3" w:rsidRDefault="00EA41E3">
            <w:pPr>
              <w:pStyle w:val="ConsPlusNormal"/>
              <w:jc w:val="center"/>
            </w:pPr>
            <w:r>
              <w:t>3264</w:t>
            </w:r>
          </w:p>
        </w:tc>
        <w:tc>
          <w:tcPr>
            <w:tcW w:w="1144" w:type="dxa"/>
          </w:tcPr>
          <w:p w:rsidR="00EA41E3" w:rsidRDefault="00EA41E3">
            <w:pPr>
              <w:pStyle w:val="ConsPlusNormal"/>
              <w:jc w:val="center"/>
            </w:pPr>
            <w:r>
              <w:t>3598</w:t>
            </w:r>
          </w:p>
        </w:tc>
        <w:tc>
          <w:tcPr>
            <w:tcW w:w="1144" w:type="dxa"/>
          </w:tcPr>
          <w:p w:rsidR="00EA41E3" w:rsidRDefault="00EA41E3">
            <w:pPr>
              <w:pStyle w:val="ConsPlusNormal"/>
              <w:jc w:val="center"/>
            </w:pPr>
            <w:r>
              <w:t>2299</w:t>
            </w:r>
          </w:p>
        </w:tc>
        <w:tc>
          <w:tcPr>
            <w:tcW w:w="1264" w:type="dxa"/>
          </w:tcPr>
          <w:p w:rsidR="00EA41E3" w:rsidRDefault="00EA41E3">
            <w:pPr>
              <w:pStyle w:val="ConsPlusNormal"/>
              <w:jc w:val="center"/>
            </w:pPr>
            <w:r>
              <w:t>21814</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"Внедрение интеллектуальных игр в муниципальную систему образования"</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100</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100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"Проведение Летней школы "</w:t>
            </w:r>
            <w:proofErr w:type="spellStart"/>
            <w:r>
              <w:t>НаукоГрад</w:t>
            </w:r>
            <w:proofErr w:type="spellEnd"/>
            <w:r>
              <w:t xml:space="preserve"> Ника" на базе загородного оздоровительного лагеря им. </w:t>
            </w:r>
            <w:proofErr w:type="spellStart"/>
            <w:r>
              <w:t>Ю.А.Гагарина</w:t>
            </w:r>
            <w:proofErr w:type="spellEnd"/>
            <w:r>
              <w:t>"</w:t>
            </w:r>
          </w:p>
        </w:tc>
        <w:tc>
          <w:tcPr>
            <w:tcW w:w="2552" w:type="dxa"/>
          </w:tcPr>
          <w:p w:rsidR="00EA41E3" w:rsidRDefault="00EA41E3">
            <w:pPr>
              <w:pStyle w:val="ConsPlusNormal"/>
            </w:pPr>
          </w:p>
        </w:tc>
        <w:tc>
          <w:tcPr>
            <w:tcW w:w="964" w:type="dxa"/>
          </w:tcPr>
          <w:p w:rsidR="00EA41E3" w:rsidRDefault="00EA41E3">
            <w:pPr>
              <w:pStyle w:val="ConsPlusNormal"/>
              <w:jc w:val="center"/>
            </w:pPr>
            <w:r>
              <w:t>500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500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"Проведение учебно-полевых сборов на базах детских оздоровительных лагерей "Сокол", "Сосновый бор", "Юность"</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500</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500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"Проведение "Школы юных инженеров-конструкторов" в г. Белгороде"</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300</w:t>
            </w:r>
          </w:p>
        </w:tc>
        <w:tc>
          <w:tcPr>
            <w:tcW w:w="964" w:type="dxa"/>
          </w:tcPr>
          <w:p w:rsidR="00EA41E3" w:rsidRDefault="00EA41E3">
            <w:pPr>
              <w:pStyle w:val="ConsPlusNormal"/>
              <w:jc w:val="center"/>
            </w:pPr>
            <w:r>
              <w:t>20</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320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xml:space="preserve">- "Создание муниципальной сетевой модели поддержки и сопровождения одаренных </w:t>
            </w:r>
            <w:r>
              <w:lastRenderedPageBreak/>
              <w:t>детей "Новому времени - новые открытия"</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100</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100</w:t>
            </w:r>
          </w:p>
        </w:tc>
      </w:tr>
      <w:tr w:rsidR="00EA41E3" w:rsidTr="00E371AC">
        <w:tc>
          <w:tcPr>
            <w:tcW w:w="1789" w:type="dxa"/>
          </w:tcPr>
          <w:p w:rsidR="00EA41E3" w:rsidRDefault="00EA41E3">
            <w:pPr>
              <w:pStyle w:val="ConsPlusNormal"/>
            </w:pPr>
            <w:r>
              <w:lastRenderedPageBreak/>
              <w:t>Основное мероприятие 2.6.</w:t>
            </w:r>
          </w:p>
        </w:tc>
        <w:tc>
          <w:tcPr>
            <w:tcW w:w="3309" w:type="dxa"/>
          </w:tcPr>
          <w:p w:rsidR="00EA41E3" w:rsidRDefault="00EA41E3">
            <w:pPr>
              <w:pStyle w:val="ConsPlusNormal"/>
            </w:pPr>
            <w:r>
              <w:t>Осуществление мер социальной защиты многодетных семей</w:t>
            </w: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28169</w:t>
            </w:r>
          </w:p>
        </w:tc>
        <w:tc>
          <w:tcPr>
            <w:tcW w:w="964" w:type="dxa"/>
          </w:tcPr>
          <w:p w:rsidR="00EA41E3" w:rsidRDefault="00EA41E3">
            <w:pPr>
              <w:pStyle w:val="ConsPlusNormal"/>
              <w:jc w:val="center"/>
            </w:pPr>
            <w:r>
              <w:t>40887</w:t>
            </w:r>
          </w:p>
        </w:tc>
        <w:tc>
          <w:tcPr>
            <w:tcW w:w="964" w:type="dxa"/>
          </w:tcPr>
          <w:p w:rsidR="00EA41E3" w:rsidRDefault="00EA41E3">
            <w:pPr>
              <w:pStyle w:val="ConsPlusNormal"/>
              <w:jc w:val="center"/>
            </w:pPr>
            <w:r>
              <w:t>38955</w:t>
            </w:r>
          </w:p>
        </w:tc>
        <w:tc>
          <w:tcPr>
            <w:tcW w:w="1144" w:type="dxa"/>
          </w:tcPr>
          <w:p w:rsidR="00EA41E3" w:rsidRDefault="00EA41E3">
            <w:pPr>
              <w:pStyle w:val="ConsPlusNormal"/>
              <w:jc w:val="center"/>
            </w:pPr>
            <w:r>
              <w:t>46575</w:t>
            </w:r>
          </w:p>
        </w:tc>
        <w:tc>
          <w:tcPr>
            <w:tcW w:w="1144" w:type="dxa"/>
          </w:tcPr>
          <w:p w:rsidR="00EA41E3" w:rsidRDefault="00EA41E3">
            <w:pPr>
              <w:pStyle w:val="ConsPlusNormal"/>
              <w:jc w:val="center"/>
            </w:pPr>
            <w:r>
              <w:t>49095,7</w:t>
            </w:r>
          </w:p>
        </w:tc>
        <w:tc>
          <w:tcPr>
            <w:tcW w:w="1144" w:type="dxa"/>
          </w:tcPr>
          <w:p w:rsidR="00EA41E3" w:rsidRDefault="00EA41E3">
            <w:pPr>
              <w:pStyle w:val="ConsPlusNormal"/>
              <w:jc w:val="center"/>
            </w:pPr>
            <w:r>
              <w:t>42366</w:t>
            </w:r>
          </w:p>
        </w:tc>
        <w:tc>
          <w:tcPr>
            <w:tcW w:w="1264" w:type="dxa"/>
          </w:tcPr>
          <w:p w:rsidR="00EA41E3" w:rsidRDefault="00EA41E3">
            <w:pPr>
              <w:pStyle w:val="ConsPlusNormal"/>
              <w:jc w:val="center"/>
            </w:pPr>
            <w:r>
              <w:t>246047,7</w:t>
            </w:r>
          </w:p>
        </w:tc>
      </w:tr>
      <w:tr w:rsidR="00EA41E3" w:rsidTr="00E371AC">
        <w:tc>
          <w:tcPr>
            <w:tcW w:w="1789" w:type="dxa"/>
            <w:vMerge w:val="restart"/>
          </w:tcPr>
          <w:p w:rsidR="00EA41E3" w:rsidRDefault="00EA41E3">
            <w:pPr>
              <w:pStyle w:val="ConsPlusNormal"/>
            </w:pPr>
            <w:r>
              <w:t>Основное мероприятие 2.7.</w:t>
            </w:r>
          </w:p>
        </w:tc>
        <w:tc>
          <w:tcPr>
            <w:tcW w:w="3309" w:type="dxa"/>
            <w:vMerge w:val="restart"/>
          </w:tcPr>
          <w:p w:rsidR="00EA41E3" w:rsidRDefault="00EA41E3">
            <w:pPr>
              <w:pStyle w:val="ConsPlusNormal"/>
            </w:pPr>
            <w:r>
              <w:t>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12934,1</w:t>
            </w:r>
          </w:p>
        </w:tc>
        <w:tc>
          <w:tcPr>
            <w:tcW w:w="1264" w:type="dxa"/>
          </w:tcPr>
          <w:p w:rsidR="00EA41E3" w:rsidRDefault="00EA41E3">
            <w:pPr>
              <w:pStyle w:val="ConsPlusNormal"/>
              <w:jc w:val="center"/>
            </w:pPr>
            <w:r>
              <w:t>12934,1</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48657,1</w:t>
            </w:r>
          </w:p>
        </w:tc>
        <w:tc>
          <w:tcPr>
            <w:tcW w:w="1264" w:type="dxa"/>
          </w:tcPr>
          <w:p w:rsidR="00EA41E3" w:rsidRDefault="00EA41E3">
            <w:pPr>
              <w:pStyle w:val="ConsPlusNormal"/>
              <w:jc w:val="center"/>
            </w:pPr>
            <w:r>
              <w:t>48657,1</w:t>
            </w:r>
          </w:p>
        </w:tc>
      </w:tr>
      <w:tr w:rsidR="00EA41E3" w:rsidTr="00E371AC">
        <w:tc>
          <w:tcPr>
            <w:tcW w:w="1789" w:type="dxa"/>
            <w:vMerge w:val="restart"/>
          </w:tcPr>
          <w:p w:rsidR="00EA41E3" w:rsidRDefault="00EA41E3">
            <w:pPr>
              <w:pStyle w:val="ConsPlusNormal"/>
            </w:pPr>
            <w:r>
              <w:t>Подпрограмма 3</w:t>
            </w:r>
          </w:p>
        </w:tc>
        <w:tc>
          <w:tcPr>
            <w:tcW w:w="3309" w:type="dxa"/>
            <w:vMerge w:val="restart"/>
          </w:tcPr>
          <w:p w:rsidR="00EA41E3" w:rsidRDefault="00EA41E3">
            <w:pPr>
              <w:pStyle w:val="ConsPlusNormal"/>
            </w:pPr>
            <w:r>
              <w:t>Развитие дополнительного образования детей</w:t>
            </w:r>
          </w:p>
        </w:tc>
        <w:tc>
          <w:tcPr>
            <w:tcW w:w="2552" w:type="dxa"/>
          </w:tcPr>
          <w:p w:rsidR="00EA41E3" w:rsidRDefault="00EA41E3">
            <w:pPr>
              <w:pStyle w:val="ConsPlusNormal"/>
            </w:pPr>
            <w:r>
              <w:t>Всего</w:t>
            </w:r>
          </w:p>
        </w:tc>
        <w:tc>
          <w:tcPr>
            <w:tcW w:w="964" w:type="dxa"/>
          </w:tcPr>
          <w:p w:rsidR="00EA41E3" w:rsidRDefault="00EA41E3">
            <w:pPr>
              <w:pStyle w:val="ConsPlusNormal"/>
              <w:jc w:val="center"/>
            </w:pPr>
            <w:r>
              <w:t>339161</w:t>
            </w:r>
          </w:p>
        </w:tc>
        <w:tc>
          <w:tcPr>
            <w:tcW w:w="964" w:type="dxa"/>
          </w:tcPr>
          <w:p w:rsidR="00EA41E3" w:rsidRDefault="00EA41E3">
            <w:pPr>
              <w:pStyle w:val="ConsPlusNormal"/>
              <w:jc w:val="center"/>
            </w:pPr>
            <w:r>
              <w:t>346825</w:t>
            </w:r>
          </w:p>
        </w:tc>
        <w:tc>
          <w:tcPr>
            <w:tcW w:w="964" w:type="dxa"/>
          </w:tcPr>
          <w:p w:rsidR="00EA41E3" w:rsidRDefault="00EA41E3">
            <w:pPr>
              <w:pStyle w:val="ConsPlusNormal"/>
              <w:jc w:val="center"/>
            </w:pPr>
            <w:r>
              <w:t>356123</w:t>
            </w:r>
          </w:p>
        </w:tc>
        <w:tc>
          <w:tcPr>
            <w:tcW w:w="1144" w:type="dxa"/>
          </w:tcPr>
          <w:p w:rsidR="00EA41E3" w:rsidRDefault="00EA41E3">
            <w:pPr>
              <w:pStyle w:val="ConsPlusNormal"/>
              <w:jc w:val="center"/>
            </w:pPr>
            <w:r>
              <w:t>378040</w:t>
            </w:r>
          </w:p>
        </w:tc>
        <w:tc>
          <w:tcPr>
            <w:tcW w:w="1144" w:type="dxa"/>
          </w:tcPr>
          <w:p w:rsidR="00EA41E3" w:rsidRDefault="00EA41E3">
            <w:pPr>
              <w:pStyle w:val="ConsPlusNormal"/>
              <w:jc w:val="center"/>
            </w:pPr>
            <w:r>
              <w:t>425662</w:t>
            </w:r>
          </w:p>
        </w:tc>
        <w:tc>
          <w:tcPr>
            <w:tcW w:w="1144" w:type="dxa"/>
          </w:tcPr>
          <w:p w:rsidR="00EA41E3" w:rsidRDefault="00EA41E3">
            <w:pPr>
              <w:pStyle w:val="ConsPlusNormal"/>
              <w:jc w:val="center"/>
            </w:pPr>
            <w:r>
              <w:t>484246,3</w:t>
            </w:r>
          </w:p>
        </w:tc>
        <w:tc>
          <w:tcPr>
            <w:tcW w:w="1264" w:type="dxa"/>
          </w:tcPr>
          <w:p w:rsidR="00EA41E3" w:rsidRDefault="00EA41E3">
            <w:pPr>
              <w:pStyle w:val="ConsPlusNormal"/>
              <w:jc w:val="center"/>
            </w:pPr>
            <w:r>
              <w:t>2330057,3</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1337</w:t>
            </w:r>
          </w:p>
        </w:tc>
        <w:tc>
          <w:tcPr>
            <w:tcW w:w="1144" w:type="dxa"/>
          </w:tcPr>
          <w:p w:rsidR="00EA41E3" w:rsidRDefault="00EA41E3">
            <w:pPr>
              <w:pStyle w:val="ConsPlusNormal"/>
              <w:jc w:val="center"/>
            </w:pPr>
            <w:r>
              <w:t>120,1</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793,7</w:t>
            </w:r>
          </w:p>
        </w:tc>
        <w:tc>
          <w:tcPr>
            <w:tcW w:w="1264" w:type="dxa"/>
          </w:tcPr>
          <w:p w:rsidR="00EA41E3" w:rsidRDefault="00EA41E3">
            <w:pPr>
              <w:pStyle w:val="ConsPlusNormal"/>
              <w:jc w:val="center"/>
            </w:pPr>
            <w:r>
              <w:t>2250,8</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689</w:t>
            </w:r>
          </w:p>
        </w:tc>
        <w:tc>
          <w:tcPr>
            <w:tcW w:w="1144" w:type="dxa"/>
          </w:tcPr>
          <w:p w:rsidR="00EA41E3" w:rsidRDefault="00EA41E3">
            <w:pPr>
              <w:pStyle w:val="ConsPlusNormal"/>
              <w:jc w:val="center"/>
            </w:pPr>
            <w:r>
              <w:t>4328,9</w:t>
            </w:r>
          </w:p>
        </w:tc>
        <w:tc>
          <w:tcPr>
            <w:tcW w:w="1144" w:type="dxa"/>
          </w:tcPr>
          <w:p w:rsidR="00EA41E3" w:rsidRDefault="00EA41E3">
            <w:pPr>
              <w:pStyle w:val="ConsPlusNormal"/>
              <w:jc w:val="center"/>
            </w:pPr>
            <w:r>
              <w:t>9723</w:t>
            </w:r>
          </w:p>
        </w:tc>
        <w:tc>
          <w:tcPr>
            <w:tcW w:w="1144" w:type="dxa"/>
          </w:tcPr>
          <w:p w:rsidR="00EA41E3" w:rsidRDefault="00EA41E3">
            <w:pPr>
              <w:pStyle w:val="ConsPlusNormal"/>
              <w:jc w:val="center"/>
            </w:pPr>
            <w:r>
              <w:t>32072,6</w:t>
            </w:r>
          </w:p>
        </w:tc>
        <w:tc>
          <w:tcPr>
            <w:tcW w:w="1264" w:type="dxa"/>
          </w:tcPr>
          <w:p w:rsidR="00EA41E3" w:rsidRDefault="00EA41E3">
            <w:pPr>
              <w:pStyle w:val="ConsPlusNormal"/>
              <w:jc w:val="center"/>
            </w:pPr>
            <w:r>
              <w:t>46813,5</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338132</w:t>
            </w:r>
          </w:p>
        </w:tc>
        <w:tc>
          <w:tcPr>
            <w:tcW w:w="964" w:type="dxa"/>
          </w:tcPr>
          <w:p w:rsidR="00EA41E3" w:rsidRDefault="00EA41E3">
            <w:pPr>
              <w:pStyle w:val="ConsPlusNormal"/>
              <w:jc w:val="center"/>
            </w:pPr>
            <w:r>
              <w:t>345825</w:t>
            </w:r>
          </w:p>
        </w:tc>
        <w:tc>
          <w:tcPr>
            <w:tcW w:w="964" w:type="dxa"/>
          </w:tcPr>
          <w:p w:rsidR="00EA41E3" w:rsidRDefault="00EA41E3">
            <w:pPr>
              <w:pStyle w:val="ConsPlusNormal"/>
              <w:jc w:val="center"/>
            </w:pPr>
            <w:r>
              <w:t>353097</w:t>
            </w:r>
          </w:p>
        </w:tc>
        <w:tc>
          <w:tcPr>
            <w:tcW w:w="1144" w:type="dxa"/>
          </w:tcPr>
          <w:p w:rsidR="00EA41E3" w:rsidRDefault="00EA41E3">
            <w:pPr>
              <w:pStyle w:val="ConsPlusNormal"/>
              <w:jc w:val="center"/>
            </w:pPr>
            <w:r>
              <w:t>372591</w:t>
            </w:r>
          </w:p>
        </w:tc>
        <w:tc>
          <w:tcPr>
            <w:tcW w:w="1144" w:type="dxa"/>
          </w:tcPr>
          <w:p w:rsidR="00EA41E3" w:rsidRDefault="00EA41E3">
            <w:pPr>
              <w:pStyle w:val="ConsPlusNormal"/>
              <w:jc w:val="center"/>
            </w:pPr>
            <w:r>
              <w:t>414939</w:t>
            </w:r>
          </w:p>
        </w:tc>
        <w:tc>
          <w:tcPr>
            <w:tcW w:w="1144" w:type="dxa"/>
          </w:tcPr>
          <w:p w:rsidR="00EA41E3" w:rsidRDefault="00EA41E3">
            <w:pPr>
              <w:pStyle w:val="ConsPlusNormal"/>
              <w:jc w:val="center"/>
            </w:pPr>
            <w:r>
              <w:t>450380</w:t>
            </w:r>
          </w:p>
        </w:tc>
        <w:tc>
          <w:tcPr>
            <w:tcW w:w="1264" w:type="dxa"/>
          </w:tcPr>
          <w:p w:rsidR="00EA41E3" w:rsidRDefault="00EA41E3">
            <w:pPr>
              <w:pStyle w:val="ConsPlusNormal"/>
              <w:jc w:val="center"/>
            </w:pPr>
            <w:r>
              <w:t>2274964</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1029</w:t>
            </w:r>
          </w:p>
        </w:tc>
        <w:tc>
          <w:tcPr>
            <w:tcW w:w="964" w:type="dxa"/>
          </w:tcPr>
          <w:p w:rsidR="00EA41E3" w:rsidRDefault="00EA41E3">
            <w:pPr>
              <w:pStyle w:val="ConsPlusNormal"/>
              <w:jc w:val="center"/>
            </w:pPr>
            <w:r>
              <w:t>1000</w:t>
            </w:r>
          </w:p>
        </w:tc>
        <w:tc>
          <w:tcPr>
            <w:tcW w:w="96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264" w:type="dxa"/>
          </w:tcPr>
          <w:p w:rsidR="00EA41E3" w:rsidRDefault="00EA41E3">
            <w:pPr>
              <w:pStyle w:val="ConsPlusNormal"/>
              <w:jc w:val="center"/>
            </w:pPr>
            <w:r>
              <w:t>6029</w:t>
            </w:r>
          </w:p>
        </w:tc>
      </w:tr>
      <w:tr w:rsidR="00EA41E3" w:rsidTr="00E371AC">
        <w:tc>
          <w:tcPr>
            <w:tcW w:w="1789" w:type="dxa"/>
            <w:vMerge w:val="restart"/>
          </w:tcPr>
          <w:p w:rsidR="00EA41E3" w:rsidRDefault="00EA41E3">
            <w:pPr>
              <w:pStyle w:val="ConsPlusNormal"/>
            </w:pPr>
            <w:r>
              <w:t>Основное мероприятие 3.1.</w:t>
            </w:r>
          </w:p>
        </w:tc>
        <w:tc>
          <w:tcPr>
            <w:tcW w:w="3309" w:type="dxa"/>
            <w:vMerge w:val="restart"/>
          </w:tcPr>
          <w:p w:rsidR="00EA41E3" w:rsidRDefault="00EA41E3">
            <w:pPr>
              <w:pStyle w:val="ConsPlusNormal"/>
            </w:pPr>
            <w:r>
              <w:t>Обеспечение деятельности (оказание услуги) муниципальных учреждений городского округа "Город Белгород"</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332044</w:t>
            </w:r>
          </w:p>
        </w:tc>
        <w:tc>
          <w:tcPr>
            <w:tcW w:w="964" w:type="dxa"/>
          </w:tcPr>
          <w:p w:rsidR="00EA41E3" w:rsidRDefault="00EA41E3">
            <w:pPr>
              <w:pStyle w:val="ConsPlusNormal"/>
              <w:jc w:val="center"/>
            </w:pPr>
            <w:r>
              <w:t>341461</w:t>
            </w:r>
          </w:p>
        </w:tc>
        <w:tc>
          <w:tcPr>
            <w:tcW w:w="964" w:type="dxa"/>
          </w:tcPr>
          <w:p w:rsidR="00EA41E3" w:rsidRDefault="00EA41E3">
            <w:pPr>
              <w:pStyle w:val="ConsPlusNormal"/>
              <w:jc w:val="center"/>
            </w:pPr>
            <w:r>
              <w:t>345299</w:t>
            </w:r>
          </w:p>
        </w:tc>
        <w:tc>
          <w:tcPr>
            <w:tcW w:w="1144" w:type="dxa"/>
          </w:tcPr>
          <w:p w:rsidR="00EA41E3" w:rsidRDefault="00EA41E3">
            <w:pPr>
              <w:pStyle w:val="ConsPlusNormal"/>
              <w:jc w:val="center"/>
            </w:pPr>
            <w:r>
              <w:t>360935</w:t>
            </w:r>
          </w:p>
        </w:tc>
        <w:tc>
          <w:tcPr>
            <w:tcW w:w="1144" w:type="dxa"/>
          </w:tcPr>
          <w:p w:rsidR="00EA41E3" w:rsidRDefault="00EA41E3">
            <w:pPr>
              <w:pStyle w:val="ConsPlusNormal"/>
              <w:jc w:val="center"/>
            </w:pPr>
            <w:r>
              <w:t>395348</w:t>
            </w:r>
          </w:p>
        </w:tc>
        <w:tc>
          <w:tcPr>
            <w:tcW w:w="1144" w:type="dxa"/>
          </w:tcPr>
          <w:p w:rsidR="00EA41E3" w:rsidRDefault="00EA41E3">
            <w:pPr>
              <w:pStyle w:val="ConsPlusNormal"/>
              <w:jc w:val="center"/>
            </w:pPr>
            <w:r>
              <w:t>406126</w:t>
            </w:r>
          </w:p>
        </w:tc>
        <w:tc>
          <w:tcPr>
            <w:tcW w:w="1264" w:type="dxa"/>
          </w:tcPr>
          <w:p w:rsidR="00EA41E3" w:rsidRDefault="00EA41E3">
            <w:pPr>
              <w:pStyle w:val="ConsPlusNormal"/>
              <w:jc w:val="center"/>
            </w:pPr>
            <w:r>
              <w:t>2181213</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689</w:t>
            </w:r>
          </w:p>
        </w:tc>
        <w:tc>
          <w:tcPr>
            <w:tcW w:w="1144" w:type="dxa"/>
          </w:tcPr>
          <w:p w:rsidR="00EA41E3" w:rsidRDefault="00EA41E3">
            <w:pPr>
              <w:pStyle w:val="ConsPlusNormal"/>
              <w:jc w:val="center"/>
            </w:pPr>
            <w:r>
              <w:t>31,9</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343,6</w:t>
            </w:r>
          </w:p>
        </w:tc>
        <w:tc>
          <w:tcPr>
            <w:tcW w:w="1264" w:type="dxa"/>
          </w:tcPr>
          <w:p w:rsidR="00EA41E3" w:rsidRDefault="00EA41E3">
            <w:pPr>
              <w:pStyle w:val="ConsPlusNormal"/>
              <w:jc w:val="center"/>
            </w:pPr>
            <w:r>
              <w:t>1064,5</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1337</w:t>
            </w:r>
          </w:p>
        </w:tc>
        <w:tc>
          <w:tcPr>
            <w:tcW w:w="1144" w:type="dxa"/>
          </w:tcPr>
          <w:p w:rsidR="00EA41E3" w:rsidRDefault="00EA41E3">
            <w:pPr>
              <w:pStyle w:val="ConsPlusNormal"/>
              <w:jc w:val="center"/>
            </w:pPr>
            <w:r>
              <w:t>120,1</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793,7</w:t>
            </w:r>
          </w:p>
        </w:tc>
        <w:tc>
          <w:tcPr>
            <w:tcW w:w="1264" w:type="dxa"/>
          </w:tcPr>
          <w:p w:rsidR="00EA41E3" w:rsidRDefault="00EA41E3">
            <w:pPr>
              <w:pStyle w:val="ConsPlusNormal"/>
              <w:jc w:val="center"/>
            </w:pPr>
            <w:r>
              <w:t>2250,8</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1029</w:t>
            </w:r>
          </w:p>
        </w:tc>
        <w:tc>
          <w:tcPr>
            <w:tcW w:w="964" w:type="dxa"/>
          </w:tcPr>
          <w:p w:rsidR="00EA41E3" w:rsidRDefault="00EA41E3">
            <w:pPr>
              <w:pStyle w:val="ConsPlusNormal"/>
              <w:jc w:val="center"/>
            </w:pPr>
            <w:r>
              <w:t>1000</w:t>
            </w:r>
          </w:p>
        </w:tc>
        <w:tc>
          <w:tcPr>
            <w:tcW w:w="96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264" w:type="dxa"/>
          </w:tcPr>
          <w:p w:rsidR="00EA41E3" w:rsidRDefault="00EA41E3">
            <w:pPr>
              <w:pStyle w:val="ConsPlusNormal"/>
              <w:jc w:val="center"/>
            </w:pPr>
            <w:r>
              <w:t>6029</w:t>
            </w:r>
          </w:p>
        </w:tc>
      </w:tr>
      <w:tr w:rsidR="00EA41E3" w:rsidTr="00E371AC">
        <w:tc>
          <w:tcPr>
            <w:tcW w:w="1789" w:type="dxa"/>
            <w:vMerge w:val="restart"/>
          </w:tcPr>
          <w:p w:rsidR="00EA41E3" w:rsidRDefault="00EA41E3">
            <w:pPr>
              <w:pStyle w:val="ConsPlusNormal"/>
            </w:pPr>
            <w:r>
              <w:t>Основное мероприятие 3.2.</w:t>
            </w:r>
          </w:p>
        </w:tc>
        <w:tc>
          <w:tcPr>
            <w:tcW w:w="3309" w:type="dxa"/>
            <w:vMerge w:val="restart"/>
          </w:tcPr>
          <w:p w:rsidR="00EA41E3" w:rsidRDefault="00EA41E3">
            <w:pPr>
              <w:pStyle w:val="ConsPlusNormal"/>
            </w:pPr>
            <w:r>
              <w:t>Обеспечение реализации Федерального проекта "Успех каждого ребенка"</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6669</w:t>
            </w:r>
          </w:p>
        </w:tc>
        <w:tc>
          <w:tcPr>
            <w:tcW w:w="1144" w:type="dxa"/>
          </w:tcPr>
          <w:p w:rsidR="00EA41E3" w:rsidRDefault="00EA41E3">
            <w:pPr>
              <w:pStyle w:val="ConsPlusNormal"/>
              <w:jc w:val="center"/>
            </w:pPr>
            <w:r>
              <w:t>39060</w:t>
            </w:r>
          </w:p>
        </w:tc>
        <w:tc>
          <w:tcPr>
            <w:tcW w:w="1264" w:type="dxa"/>
          </w:tcPr>
          <w:p w:rsidR="00EA41E3" w:rsidRDefault="00EA41E3">
            <w:pPr>
              <w:pStyle w:val="ConsPlusNormal"/>
              <w:jc w:val="center"/>
            </w:pPr>
            <w:r>
              <w:t>45729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900</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900</w:t>
            </w:r>
          </w:p>
        </w:tc>
      </w:tr>
      <w:tr w:rsidR="00EA41E3" w:rsidTr="00E371AC">
        <w:tc>
          <w:tcPr>
            <w:tcW w:w="1789" w:type="dxa"/>
            <w:vMerge w:val="restart"/>
          </w:tcPr>
          <w:p w:rsidR="00EA41E3" w:rsidRDefault="00EA41E3">
            <w:pPr>
              <w:pStyle w:val="ConsPlusNormal"/>
            </w:pPr>
            <w:r>
              <w:lastRenderedPageBreak/>
              <w:t>Основное мероприятие 3.3.</w:t>
            </w:r>
          </w:p>
        </w:tc>
        <w:tc>
          <w:tcPr>
            <w:tcW w:w="3309" w:type="dxa"/>
          </w:tcPr>
          <w:p w:rsidR="00EA41E3" w:rsidRDefault="00EA41E3">
            <w:pPr>
              <w:pStyle w:val="ConsPlusNormal"/>
            </w:pPr>
            <w:r>
              <w:t>Проведение конкурсов, фестивалей и иных мероприятий, в том числе реализация проекта:</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6088</w:t>
            </w:r>
          </w:p>
        </w:tc>
        <w:tc>
          <w:tcPr>
            <w:tcW w:w="964" w:type="dxa"/>
          </w:tcPr>
          <w:p w:rsidR="00EA41E3" w:rsidRDefault="00EA41E3">
            <w:pPr>
              <w:pStyle w:val="ConsPlusNormal"/>
              <w:jc w:val="center"/>
            </w:pPr>
            <w:r>
              <w:t>4364</w:t>
            </w:r>
          </w:p>
        </w:tc>
        <w:tc>
          <w:tcPr>
            <w:tcW w:w="964" w:type="dxa"/>
          </w:tcPr>
          <w:p w:rsidR="00EA41E3" w:rsidRDefault="00EA41E3">
            <w:pPr>
              <w:pStyle w:val="ConsPlusNormal"/>
              <w:jc w:val="center"/>
            </w:pPr>
            <w:r>
              <w:t>3405</w:t>
            </w:r>
          </w:p>
        </w:tc>
        <w:tc>
          <w:tcPr>
            <w:tcW w:w="1144" w:type="dxa"/>
          </w:tcPr>
          <w:p w:rsidR="00EA41E3" w:rsidRDefault="00EA41E3">
            <w:pPr>
              <w:pStyle w:val="ConsPlusNormal"/>
              <w:jc w:val="center"/>
            </w:pPr>
            <w:r>
              <w:t>3024</w:t>
            </w:r>
          </w:p>
        </w:tc>
        <w:tc>
          <w:tcPr>
            <w:tcW w:w="1144" w:type="dxa"/>
          </w:tcPr>
          <w:p w:rsidR="00EA41E3" w:rsidRDefault="00EA41E3">
            <w:pPr>
              <w:pStyle w:val="ConsPlusNormal"/>
              <w:jc w:val="center"/>
            </w:pPr>
            <w:r>
              <w:t>3025</w:t>
            </w:r>
          </w:p>
        </w:tc>
        <w:tc>
          <w:tcPr>
            <w:tcW w:w="1144" w:type="dxa"/>
          </w:tcPr>
          <w:p w:rsidR="00EA41E3" w:rsidRDefault="00EA41E3">
            <w:pPr>
              <w:pStyle w:val="ConsPlusNormal"/>
              <w:jc w:val="center"/>
            </w:pPr>
            <w:r>
              <w:t>1863</w:t>
            </w:r>
          </w:p>
        </w:tc>
        <w:tc>
          <w:tcPr>
            <w:tcW w:w="1264" w:type="dxa"/>
          </w:tcPr>
          <w:p w:rsidR="00EA41E3" w:rsidRDefault="00EA41E3">
            <w:pPr>
              <w:pStyle w:val="ConsPlusNormal"/>
              <w:jc w:val="center"/>
            </w:pPr>
            <w:r>
              <w:t>21769</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"Создание Центра патриотического воспитания "Мужество" в городе Белгороде"</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150</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150</w:t>
            </w:r>
          </w:p>
        </w:tc>
      </w:tr>
      <w:tr w:rsidR="00EA41E3" w:rsidTr="00E371AC">
        <w:tc>
          <w:tcPr>
            <w:tcW w:w="1789" w:type="dxa"/>
            <w:vMerge w:val="restart"/>
          </w:tcPr>
          <w:p w:rsidR="00EA41E3" w:rsidRDefault="00EA41E3">
            <w:pPr>
              <w:pStyle w:val="ConsPlusNormal"/>
            </w:pPr>
            <w:r>
              <w:t>Основное мероприятие 3.4.</w:t>
            </w:r>
          </w:p>
        </w:tc>
        <w:tc>
          <w:tcPr>
            <w:tcW w:w="3309" w:type="dxa"/>
            <w:vMerge w:val="restart"/>
            <w:tcBorders>
              <w:bottom w:val="nil"/>
            </w:tcBorders>
          </w:tcPr>
          <w:p w:rsidR="00EA41E3" w:rsidRDefault="00EA41E3">
            <w:pPr>
              <w:pStyle w:val="ConsPlusNormal"/>
            </w:pPr>
            <w:r>
              <w:t>Модернизация инфраструктуры учреждений дополнительного образования, в том числе реализация проекта:</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4393</w:t>
            </w:r>
          </w:p>
        </w:tc>
        <w:tc>
          <w:tcPr>
            <w:tcW w:w="1144" w:type="dxa"/>
          </w:tcPr>
          <w:p w:rsidR="00EA41E3" w:rsidRDefault="00EA41E3">
            <w:pPr>
              <w:pStyle w:val="ConsPlusNormal"/>
              <w:jc w:val="center"/>
            </w:pPr>
            <w:r>
              <w:t>8632</w:t>
            </w:r>
          </w:p>
        </w:tc>
        <w:tc>
          <w:tcPr>
            <w:tcW w:w="1144" w:type="dxa"/>
          </w:tcPr>
          <w:p w:rsidR="00EA41E3" w:rsidRDefault="00EA41E3">
            <w:pPr>
              <w:pStyle w:val="ConsPlusNormal"/>
              <w:jc w:val="center"/>
            </w:pPr>
            <w:r>
              <w:t>9897</w:t>
            </w:r>
          </w:p>
        </w:tc>
        <w:tc>
          <w:tcPr>
            <w:tcW w:w="1144" w:type="dxa"/>
          </w:tcPr>
          <w:p w:rsidR="00EA41E3" w:rsidRDefault="00EA41E3">
            <w:pPr>
              <w:pStyle w:val="ConsPlusNormal"/>
              <w:jc w:val="center"/>
            </w:pPr>
            <w:r>
              <w:t>3331</w:t>
            </w:r>
          </w:p>
        </w:tc>
        <w:tc>
          <w:tcPr>
            <w:tcW w:w="1264" w:type="dxa"/>
          </w:tcPr>
          <w:p w:rsidR="00EA41E3" w:rsidRDefault="00EA41E3">
            <w:pPr>
              <w:pStyle w:val="ConsPlusNormal"/>
              <w:jc w:val="center"/>
            </w:pPr>
            <w:r>
              <w:t>26253</w:t>
            </w:r>
          </w:p>
        </w:tc>
      </w:tr>
      <w:tr w:rsidR="00EA41E3" w:rsidTr="00E371AC">
        <w:tblPrEx>
          <w:tblBorders>
            <w:insideH w:val="nil"/>
          </w:tblBorders>
        </w:tblPrEx>
        <w:tc>
          <w:tcPr>
            <w:tcW w:w="1789" w:type="dxa"/>
            <w:vMerge/>
          </w:tcPr>
          <w:p w:rsidR="00EA41E3" w:rsidRDefault="00EA41E3">
            <w:pPr>
              <w:pStyle w:val="ConsPlusNormal"/>
            </w:pPr>
          </w:p>
        </w:tc>
        <w:tc>
          <w:tcPr>
            <w:tcW w:w="3309" w:type="dxa"/>
            <w:vMerge/>
            <w:tcBorders>
              <w:bottom w:val="nil"/>
            </w:tcBorders>
          </w:tcPr>
          <w:p w:rsidR="00EA41E3" w:rsidRDefault="00EA41E3">
            <w:pPr>
              <w:pStyle w:val="ConsPlusNormal"/>
            </w:pPr>
          </w:p>
        </w:tc>
        <w:tc>
          <w:tcPr>
            <w:tcW w:w="2552" w:type="dxa"/>
            <w:tcBorders>
              <w:bottom w:val="nil"/>
            </w:tcBorders>
          </w:tcPr>
          <w:p w:rsidR="00EA41E3" w:rsidRDefault="00EA41E3">
            <w:pPr>
              <w:pStyle w:val="ConsPlusNormal"/>
            </w:pPr>
            <w:r>
              <w:t>Областной бюджет</w:t>
            </w:r>
          </w:p>
        </w:tc>
        <w:tc>
          <w:tcPr>
            <w:tcW w:w="964" w:type="dxa"/>
            <w:tcBorders>
              <w:bottom w:val="nil"/>
            </w:tcBorders>
          </w:tcPr>
          <w:p w:rsidR="00EA41E3" w:rsidRDefault="00EA41E3">
            <w:pPr>
              <w:pStyle w:val="ConsPlusNormal"/>
              <w:jc w:val="center"/>
            </w:pPr>
            <w:r>
              <w:t>-</w:t>
            </w:r>
          </w:p>
        </w:tc>
        <w:tc>
          <w:tcPr>
            <w:tcW w:w="964" w:type="dxa"/>
            <w:tcBorders>
              <w:bottom w:val="nil"/>
            </w:tcBorders>
          </w:tcPr>
          <w:p w:rsidR="00EA41E3" w:rsidRDefault="00EA41E3">
            <w:pPr>
              <w:pStyle w:val="ConsPlusNormal"/>
              <w:jc w:val="center"/>
            </w:pPr>
          </w:p>
        </w:tc>
        <w:tc>
          <w:tcPr>
            <w:tcW w:w="964" w:type="dxa"/>
            <w:tcBorders>
              <w:bottom w:val="nil"/>
            </w:tcBorders>
          </w:tcPr>
          <w:p w:rsidR="00EA41E3" w:rsidRDefault="00EA41E3">
            <w:pPr>
              <w:pStyle w:val="ConsPlusNormal"/>
              <w:jc w:val="center"/>
            </w:pPr>
          </w:p>
        </w:tc>
        <w:tc>
          <w:tcPr>
            <w:tcW w:w="1144" w:type="dxa"/>
            <w:tcBorders>
              <w:bottom w:val="nil"/>
            </w:tcBorders>
          </w:tcPr>
          <w:p w:rsidR="00EA41E3" w:rsidRDefault="00EA41E3">
            <w:pPr>
              <w:pStyle w:val="ConsPlusNormal"/>
              <w:jc w:val="center"/>
            </w:pPr>
            <w:r>
              <w:t>4297</w:t>
            </w:r>
          </w:p>
        </w:tc>
        <w:tc>
          <w:tcPr>
            <w:tcW w:w="1144" w:type="dxa"/>
            <w:tcBorders>
              <w:bottom w:val="nil"/>
            </w:tcBorders>
          </w:tcPr>
          <w:p w:rsidR="00EA41E3" w:rsidRDefault="00EA41E3">
            <w:pPr>
              <w:pStyle w:val="ConsPlusNormal"/>
              <w:jc w:val="center"/>
            </w:pPr>
            <w:r>
              <w:t>8323</w:t>
            </w:r>
          </w:p>
        </w:tc>
        <w:tc>
          <w:tcPr>
            <w:tcW w:w="1144" w:type="dxa"/>
            <w:tcBorders>
              <w:bottom w:val="nil"/>
            </w:tcBorders>
          </w:tcPr>
          <w:p w:rsidR="00EA41E3" w:rsidRDefault="00EA41E3">
            <w:pPr>
              <w:pStyle w:val="ConsPlusNormal"/>
              <w:jc w:val="center"/>
            </w:pPr>
            <w:r>
              <w:t>29979</w:t>
            </w:r>
          </w:p>
        </w:tc>
        <w:tc>
          <w:tcPr>
            <w:tcW w:w="1264" w:type="dxa"/>
            <w:tcBorders>
              <w:bottom w:val="nil"/>
            </w:tcBorders>
          </w:tcPr>
          <w:p w:rsidR="00EA41E3" w:rsidRDefault="00EA41E3">
            <w:pPr>
              <w:pStyle w:val="ConsPlusNormal"/>
              <w:jc w:val="center"/>
            </w:pPr>
            <w:r>
              <w:t>42599</w:t>
            </w:r>
          </w:p>
        </w:tc>
      </w:tr>
      <w:tr w:rsidR="00EA41E3" w:rsidTr="00E371AC">
        <w:tc>
          <w:tcPr>
            <w:tcW w:w="1789" w:type="dxa"/>
            <w:vMerge/>
          </w:tcPr>
          <w:p w:rsidR="00EA41E3" w:rsidRDefault="00EA41E3">
            <w:pPr>
              <w:pStyle w:val="ConsPlusNormal"/>
            </w:pPr>
          </w:p>
        </w:tc>
        <w:tc>
          <w:tcPr>
            <w:tcW w:w="3309" w:type="dxa"/>
            <w:tcBorders>
              <w:top w:val="nil"/>
            </w:tcBorders>
          </w:tcPr>
          <w:p w:rsidR="00EA41E3" w:rsidRDefault="00EA41E3">
            <w:pPr>
              <w:pStyle w:val="ConsPlusNormal"/>
            </w:pPr>
            <w:r>
              <w:t>- "Создание рекреационных зон в образовательных учреждениях города"</w:t>
            </w:r>
          </w:p>
        </w:tc>
        <w:tc>
          <w:tcPr>
            <w:tcW w:w="2552" w:type="dxa"/>
            <w:tcBorders>
              <w:top w:val="nil"/>
            </w:tcBorders>
          </w:tcPr>
          <w:p w:rsidR="00EA41E3" w:rsidRDefault="00EA41E3">
            <w:pPr>
              <w:pStyle w:val="ConsPlusNormal"/>
            </w:pPr>
          </w:p>
        </w:tc>
        <w:tc>
          <w:tcPr>
            <w:tcW w:w="96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500</w:t>
            </w:r>
          </w:p>
        </w:tc>
        <w:tc>
          <w:tcPr>
            <w:tcW w:w="1264" w:type="dxa"/>
            <w:tcBorders>
              <w:top w:val="nil"/>
            </w:tcBorders>
          </w:tcPr>
          <w:p w:rsidR="00EA41E3" w:rsidRDefault="00EA41E3">
            <w:pPr>
              <w:pStyle w:val="ConsPlusNormal"/>
              <w:jc w:val="center"/>
            </w:pPr>
            <w:r>
              <w:t>500</w:t>
            </w:r>
          </w:p>
        </w:tc>
      </w:tr>
      <w:tr w:rsidR="00EA41E3" w:rsidTr="00E371AC">
        <w:tc>
          <w:tcPr>
            <w:tcW w:w="1789" w:type="dxa"/>
          </w:tcPr>
          <w:p w:rsidR="00EA41E3" w:rsidRDefault="00EA41E3">
            <w:pPr>
              <w:pStyle w:val="ConsPlusNormal"/>
            </w:pPr>
            <w:r>
              <w:t>Основное мероприятие 3.5.</w:t>
            </w:r>
          </w:p>
        </w:tc>
        <w:tc>
          <w:tcPr>
            <w:tcW w:w="3309" w:type="dxa"/>
          </w:tcPr>
          <w:p w:rsidR="00EA41E3" w:rsidRDefault="00EA41E3">
            <w:pPr>
              <w:pStyle w:val="ConsPlusNormal"/>
            </w:pPr>
            <w:r>
              <w:t>Осуществление образовательной деятельности по общеобразовательным программам дополнительного образования детей социально ориентированными некоммерческими организациями</w:t>
            </w: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500</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500</w:t>
            </w:r>
          </w:p>
        </w:tc>
      </w:tr>
      <w:tr w:rsidR="00EA41E3" w:rsidTr="00E371AC">
        <w:tc>
          <w:tcPr>
            <w:tcW w:w="1789" w:type="dxa"/>
          </w:tcPr>
          <w:p w:rsidR="00EA41E3" w:rsidRDefault="00EA41E3">
            <w:pPr>
              <w:pStyle w:val="ConsPlusNormal"/>
            </w:pPr>
            <w:r>
              <w:t>Основное мероприятие 3.6.</w:t>
            </w:r>
          </w:p>
        </w:tc>
        <w:tc>
          <w:tcPr>
            <w:tcW w:w="3309" w:type="dxa"/>
          </w:tcPr>
          <w:p w:rsidR="00EA41E3" w:rsidRDefault="00EA41E3">
            <w:pPr>
              <w:pStyle w:val="ConsPlusNormal"/>
            </w:pPr>
            <w:r>
              <w:t>Реализация дополнительных общеобразовательных (общеразвивающих) программ</w:t>
            </w: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1750</w:t>
            </w:r>
          </w:p>
        </w:tc>
        <w:tc>
          <w:tcPr>
            <w:tcW w:w="1264" w:type="dxa"/>
          </w:tcPr>
          <w:p w:rsidR="00EA41E3" w:rsidRDefault="00EA41E3">
            <w:pPr>
              <w:pStyle w:val="ConsPlusNormal"/>
              <w:jc w:val="center"/>
            </w:pPr>
            <w:r>
              <w:t>1750</w:t>
            </w:r>
          </w:p>
        </w:tc>
      </w:tr>
      <w:tr w:rsidR="00EA41E3" w:rsidTr="00E371AC">
        <w:tc>
          <w:tcPr>
            <w:tcW w:w="1789" w:type="dxa"/>
            <w:vMerge w:val="restart"/>
          </w:tcPr>
          <w:p w:rsidR="00EA41E3" w:rsidRDefault="00EA41E3">
            <w:pPr>
              <w:pStyle w:val="ConsPlusNormal"/>
            </w:pPr>
            <w:r>
              <w:t>Подпрограмма 4</w:t>
            </w:r>
          </w:p>
        </w:tc>
        <w:tc>
          <w:tcPr>
            <w:tcW w:w="3309" w:type="dxa"/>
            <w:vMerge w:val="restart"/>
          </w:tcPr>
          <w:p w:rsidR="00EA41E3" w:rsidRDefault="00EA41E3">
            <w:pPr>
              <w:pStyle w:val="ConsPlusNormal"/>
            </w:pPr>
            <w:r>
              <w:t>Организация оздоровительного отдыха детей и подростков</w:t>
            </w:r>
          </w:p>
        </w:tc>
        <w:tc>
          <w:tcPr>
            <w:tcW w:w="2552" w:type="dxa"/>
          </w:tcPr>
          <w:p w:rsidR="00EA41E3" w:rsidRDefault="00EA41E3">
            <w:pPr>
              <w:pStyle w:val="ConsPlusNormal"/>
            </w:pPr>
            <w:r>
              <w:t>Всего</w:t>
            </w:r>
          </w:p>
        </w:tc>
        <w:tc>
          <w:tcPr>
            <w:tcW w:w="964" w:type="dxa"/>
          </w:tcPr>
          <w:p w:rsidR="00EA41E3" w:rsidRDefault="00EA41E3">
            <w:pPr>
              <w:pStyle w:val="ConsPlusNormal"/>
              <w:jc w:val="center"/>
            </w:pPr>
            <w:r>
              <w:t>130865</w:t>
            </w:r>
          </w:p>
        </w:tc>
        <w:tc>
          <w:tcPr>
            <w:tcW w:w="964" w:type="dxa"/>
          </w:tcPr>
          <w:p w:rsidR="00EA41E3" w:rsidRDefault="00EA41E3">
            <w:pPr>
              <w:pStyle w:val="ConsPlusNormal"/>
              <w:jc w:val="center"/>
            </w:pPr>
            <w:r>
              <w:t>99300</w:t>
            </w:r>
          </w:p>
        </w:tc>
        <w:tc>
          <w:tcPr>
            <w:tcW w:w="964" w:type="dxa"/>
          </w:tcPr>
          <w:p w:rsidR="00EA41E3" w:rsidRDefault="00EA41E3">
            <w:pPr>
              <w:pStyle w:val="ConsPlusNormal"/>
              <w:jc w:val="center"/>
            </w:pPr>
            <w:r>
              <w:t>123098</w:t>
            </w:r>
          </w:p>
        </w:tc>
        <w:tc>
          <w:tcPr>
            <w:tcW w:w="1144" w:type="dxa"/>
          </w:tcPr>
          <w:p w:rsidR="00EA41E3" w:rsidRDefault="00EA41E3">
            <w:pPr>
              <w:pStyle w:val="ConsPlusNormal"/>
              <w:jc w:val="center"/>
            </w:pPr>
            <w:r>
              <w:t>123475</w:t>
            </w:r>
          </w:p>
        </w:tc>
        <w:tc>
          <w:tcPr>
            <w:tcW w:w="1144" w:type="dxa"/>
          </w:tcPr>
          <w:p w:rsidR="00EA41E3" w:rsidRDefault="00EA41E3">
            <w:pPr>
              <w:pStyle w:val="ConsPlusNormal"/>
              <w:jc w:val="center"/>
            </w:pPr>
            <w:r>
              <w:t>128807</w:t>
            </w:r>
          </w:p>
        </w:tc>
        <w:tc>
          <w:tcPr>
            <w:tcW w:w="1144" w:type="dxa"/>
          </w:tcPr>
          <w:p w:rsidR="00EA41E3" w:rsidRDefault="00EA41E3">
            <w:pPr>
              <w:pStyle w:val="ConsPlusNormal"/>
              <w:jc w:val="center"/>
            </w:pPr>
            <w:r>
              <w:t>112037</w:t>
            </w:r>
          </w:p>
        </w:tc>
        <w:tc>
          <w:tcPr>
            <w:tcW w:w="1264" w:type="dxa"/>
          </w:tcPr>
          <w:p w:rsidR="00EA41E3" w:rsidRDefault="00EA41E3">
            <w:pPr>
              <w:pStyle w:val="ConsPlusNormal"/>
              <w:jc w:val="center"/>
            </w:pPr>
            <w:r>
              <w:t>717582</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Федеральный бюджет</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4828</w:t>
            </w:r>
          </w:p>
        </w:tc>
        <w:tc>
          <w:tcPr>
            <w:tcW w:w="964" w:type="dxa"/>
          </w:tcPr>
          <w:p w:rsidR="00EA41E3" w:rsidRDefault="00EA41E3">
            <w:pPr>
              <w:pStyle w:val="ConsPlusNormal"/>
              <w:jc w:val="center"/>
            </w:pPr>
            <w:r>
              <w:t>4828</w:t>
            </w:r>
          </w:p>
        </w:tc>
        <w:tc>
          <w:tcPr>
            <w:tcW w:w="964" w:type="dxa"/>
          </w:tcPr>
          <w:p w:rsidR="00EA41E3" w:rsidRDefault="00EA41E3">
            <w:pPr>
              <w:pStyle w:val="ConsPlusNormal"/>
              <w:jc w:val="center"/>
            </w:pPr>
            <w:r>
              <w:t>4828</w:t>
            </w:r>
          </w:p>
        </w:tc>
        <w:tc>
          <w:tcPr>
            <w:tcW w:w="1144" w:type="dxa"/>
          </w:tcPr>
          <w:p w:rsidR="00EA41E3" w:rsidRDefault="00EA41E3">
            <w:pPr>
              <w:pStyle w:val="ConsPlusNormal"/>
              <w:jc w:val="center"/>
            </w:pPr>
            <w:r>
              <w:t>4828</w:t>
            </w:r>
          </w:p>
        </w:tc>
        <w:tc>
          <w:tcPr>
            <w:tcW w:w="1144" w:type="dxa"/>
          </w:tcPr>
          <w:p w:rsidR="00EA41E3" w:rsidRDefault="00EA41E3">
            <w:pPr>
              <w:pStyle w:val="ConsPlusNormal"/>
              <w:jc w:val="center"/>
            </w:pPr>
            <w:r>
              <w:t>5036</w:t>
            </w:r>
          </w:p>
        </w:tc>
        <w:tc>
          <w:tcPr>
            <w:tcW w:w="1144" w:type="dxa"/>
          </w:tcPr>
          <w:p w:rsidR="00EA41E3" w:rsidRDefault="00EA41E3">
            <w:pPr>
              <w:pStyle w:val="ConsPlusNormal"/>
              <w:jc w:val="center"/>
            </w:pPr>
            <w:r>
              <w:t>4960</w:t>
            </w:r>
          </w:p>
        </w:tc>
        <w:tc>
          <w:tcPr>
            <w:tcW w:w="1264" w:type="dxa"/>
          </w:tcPr>
          <w:p w:rsidR="00EA41E3" w:rsidRDefault="00EA41E3">
            <w:pPr>
              <w:pStyle w:val="ConsPlusNormal"/>
              <w:jc w:val="center"/>
            </w:pPr>
            <w:r>
              <w:t>29308</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103263</w:t>
            </w:r>
          </w:p>
        </w:tc>
        <w:tc>
          <w:tcPr>
            <w:tcW w:w="964" w:type="dxa"/>
          </w:tcPr>
          <w:p w:rsidR="00EA41E3" w:rsidRDefault="00EA41E3">
            <w:pPr>
              <w:pStyle w:val="ConsPlusNormal"/>
              <w:jc w:val="center"/>
            </w:pPr>
            <w:r>
              <w:t>73472</w:t>
            </w:r>
          </w:p>
        </w:tc>
        <w:tc>
          <w:tcPr>
            <w:tcW w:w="964" w:type="dxa"/>
          </w:tcPr>
          <w:p w:rsidR="00EA41E3" w:rsidRDefault="00EA41E3">
            <w:pPr>
              <w:pStyle w:val="ConsPlusNormal"/>
              <w:jc w:val="center"/>
            </w:pPr>
            <w:r>
              <w:t>78670</w:t>
            </w:r>
          </w:p>
        </w:tc>
        <w:tc>
          <w:tcPr>
            <w:tcW w:w="1144" w:type="dxa"/>
          </w:tcPr>
          <w:p w:rsidR="00EA41E3" w:rsidRDefault="00EA41E3">
            <w:pPr>
              <w:pStyle w:val="ConsPlusNormal"/>
              <w:jc w:val="center"/>
            </w:pPr>
            <w:r>
              <w:t>79047</w:t>
            </w:r>
          </w:p>
        </w:tc>
        <w:tc>
          <w:tcPr>
            <w:tcW w:w="1144" w:type="dxa"/>
          </w:tcPr>
          <w:p w:rsidR="00EA41E3" w:rsidRDefault="00EA41E3">
            <w:pPr>
              <w:pStyle w:val="ConsPlusNormal"/>
              <w:jc w:val="center"/>
            </w:pPr>
            <w:r>
              <w:t>77660</w:t>
            </w:r>
          </w:p>
        </w:tc>
        <w:tc>
          <w:tcPr>
            <w:tcW w:w="1144" w:type="dxa"/>
          </w:tcPr>
          <w:p w:rsidR="00EA41E3" w:rsidRDefault="00EA41E3">
            <w:pPr>
              <w:pStyle w:val="ConsPlusNormal"/>
              <w:jc w:val="center"/>
            </w:pPr>
            <w:r>
              <w:t>60966</w:t>
            </w:r>
          </w:p>
        </w:tc>
        <w:tc>
          <w:tcPr>
            <w:tcW w:w="1264" w:type="dxa"/>
          </w:tcPr>
          <w:p w:rsidR="00EA41E3" w:rsidRDefault="00EA41E3">
            <w:pPr>
              <w:pStyle w:val="ConsPlusNormal"/>
              <w:jc w:val="center"/>
            </w:pPr>
            <w:r>
              <w:t>473078</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22774</w:t>
            </w:r>
          </w:p>
        </w:tc>
        <w:tc>
          <w:tcPr>
            <w:tcW w:w="964" w:type="dxa"/>
          </w:tcPr>
          <w:p w:rsidR="00EA41E3" w:rsidRDefault="00EA41E3">
            <w:pPr>
              <w:pStyle w:val="ConsPlusNormal"/>
              <w:jc w:val="center"/>
            </w:pPr>
            <w:r>
              <w:t>21000</w:t>
            </w:r>
          </w:p>
        </w:tc>
        <w:tc>
          <w:tcPr>
            <w:tcW w:w="964" w:type="dxa"/>
          </w:tcPr>
          <w:p w:rsidR="00EA41E3" w:rsidRDefault="00EA41E3">
            <w:pPr>
              <w:pStyle w:val="ConsPlusNormal"/>
              <w:jc w:val="center"/>
            </w:pPr>
            <w:r>
              <w:t>39600</w:t>
            </w:r>
          </w:p>
        </w:tc>
        <w:tc>
          <w:tcPr>
            <w:tcW w:w="1144" w:type="dxa"/>
          </w:tcPr>
          <w:p w:rsidR="00EA41E3" w:rsidRDefault="00EA41E3">
            <w:pPr>
              <w:pStyle w:val="ConsPlusNormal"/>
              <w:jc w:val="center"/>
            </w:pPr>
            <w:r>
              <w:t>39600</w:t>
            </w:r>
          </w:p>
        </w:tc>
        <w:tc>
          <w:tcPr>
            <w:tcW w:w="1144" w:type="dxa"/>
          </w:tcPr>
          <w:p w:rsidR="00EA41E3" w:rsidRDefault="00EA41E3">
            <w:pPr>
              <w:pStyle w:val="ConsPlusNormal"/>
              <w:jc w:val="center"/>
            </w:pPr>
            <w:r>
              <w:t>46111</w:t>
            </w:r>
          </w:p>
        </w:tc>
        <w:tc>
          <w:tcPr>
            <w:tcW w:w="1144" w:type="dxa"/>
          </w:tcPr>
          <w:p w:rsidR="00EA41E3" w:rsidRDefault="00EA41E3">
            <w:pPr>
              <w:pStyle w:val="ConsPlusNormal"/>
              <w:jc w:val="center"/>
            </w:pPr>
            <w:r>
              <w:t>46111</w:t>
            </w:r>
          </w:p>
        </w:tc>
        <w:tc>
          <w:tcPr>
            <w:tcW w:w="1264" w:type="dxa"/>
          </w:tcPr>
          <w:p w:rsidR="00EA41E3" w:rsidRDefault="00EA41E3">
            <w:pPr>
              <w:pStyle w:val="ConsPlusNormal"/>
              <w:jc w:val="center"/>
            </w:pPr>
            <w:r>
              <w:t>215196</w:t>
            </w:r>
          </w:p>
        </w:tc>
      </w:tr>
      <w:tr w:rsidR="00EA41E3" w:rsidTr="00E371AC">
        <w:tc>
          <w:tcPr>
            <w:tcW w:w="1789" w:type="dxa"/>
            <w:vMerge w:val="restart"/>
          </w:tcPr>
          <w:p w:rsidR="00EA41E3" w:rsidRDefault="00EA41E3">
            <w:pPr>
              <w:pStyle w:val="ConsPlusNormal"/>
            </w:pPr>
            <w:r>
              <w:t>Основное мероприятие 4.1.</w:t>
            </w:r>
          </w:p>
        </w:tc>
        <w:tc>
          <w:tcPr>
            <w:tcW w:w="3309" w:type="dxa"/>
            <w:vMerge w:val="restart"/>
          </w:tcPr>
          <w:p w:rsidR="00EA41E3" w:rsidRDefault="00EA41E3">
            <w:pPr>
              <w:pStyle w:val="ConsPlusNormal"/>
            </w:pPr>
            <w:r>
              <w:t>Обеспечение деятельности (оказание услуг) муниципальных учреждений городского округа "Город Белгород", в том числе реализация проектов:</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49882</w:t>
            </w:r>
          </w:p>
        </w:tc>
        <w:tc>
          <w:tcPr>
            <w:tcW w:w="964" w:type="dxa"/>
          </w:tcPr>
          <w:p w:rsidR="00EA41E3" w:rsidRDefault="00EA41E3">
            <w:pPr>
              <w:pStyle w:val="ConsPlusNormal"/>
              <w:jc w:val="center"/>
            </w:pPr>
            <w:r>
              <w:t>51537</w:t>
            </w:r>
          </w:p>
        </w:tc>
        <w:tc>
          <w:tcPr>
            <w:tcW w:w="964" w:type="dxa"/>
          </w:tcPr>
          <w:p w:rsidR="00EA41E3" w:rsidRDefault="00EA41E3">
            <w:pPr>
              <w:pStyle w:val="ConsPlusNormal"/>
              <w:jc w:val="center"/>
            </w:pPr>
            <w:r>
              <w:t>57353</w:t>
            </w:r>
          </w:p>
        </w:tc>
        <w:tc>
          <w:tcPr>
            <w:tcW w:w="1144" w:type="dxa"/>
          </w:tcPr>
          <w:p w:rsidR="00EA41E3" w:rsidRDefault="00EA41E3">
            <w:pPr>
              <w:pStyle w:val="ConsPlusNormal"/>
              <w:jc w:val="center"/>
            </w:pPr>
            <w:r>
              <w:t>57553</w:t>
            </w:r>
          </w:p>
        </w:tc>
        <w:tc>
          <w:tcPr>
            <w:tcW w:w="1144" w:type="dxa"/>
          </w:tcPr>
          <w:p w:rsidR="00EA41E3" w:rsidRDefault="00EA41E3">
            <w:pPr>
              <w:pStyle w:val="ConsPlusNormal"/>
              <w:jc w:val="center"/>
            </w:pPr>
            <w:r>
              <w:t>54760</w:t>
            </w:r>
          </w:p>
        </w:tc>
        <w:tc>
          <w:tcPr>
            <w:tcW w:w="1144" w:type="dxa"/>
          </w:tcPr>
          <w:p w:rsidR="00EA41E3" w:rsidRDefault="00EA41E3">
            <w:pPr>
              <w:pStyle w:val="ConsPlusNormal"/>
              <w:jc w:val="center"/>
            </w:pPr>
            <w:r>
              <w:t>56026</w:t>
            </w:r>
          </w:p>
        </w:tc>
        <w:tc>
          <w:tcPr>
            <w:tcW w:w="1264" w:type="dxa"/>
          </w:tcPr>
          <w:p w:rsidR="00EA41E3" w:rsidRDefault="00EA41E3">
            <w:pPr>
              <w:pStyle w:val="ConsPlusNormal"/>
              <w:jc w:val="center"/>
            </w:pPr>
            <w:r>
              <w:t>327111</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22774</w:t>
            </w:r>
          </w:p>
        </w:tc>
        <w:tc>
          <w:tcPr>
            <w:tcW w:w="964" w:type="dxa"/>
          </w:tcPr>
          <w:p w:rsidR="00EA41E3" w:rsidRDefault="00EA41E3">
            <w:pPr>
              <w:pStyle w:val="ConsPlusNormal"/>
              <w:jc w:val="center"/>
            </w:pPr>
            <w:r>
              <w:t>21000</w:t>
            </w:r>
          </w:p>
        </w:tc>
        <w:tc>
          <w:tcPr>
            <w:tcW w:w="964" w:type="dxa"/>
          </w:tcPr>
          <w:p w:rsidR="00EA41E3" w:rsidRDefault="00EA41E3">
            <w:pPr>
              <w:pStyle w:val="ConsPlusNormal"/>
              <w:jc w:val="center"/>
            </w:pPr>
            <w:r>
              <w:t>39600</w:t>
            </w:r>
          </w:p>
        </w:tc>
        <w:tc>
          <w:tcPr>
            <w:tcW w:w="1144" w:type="dxa"/>
          </w:tcPr>
          <w:p w:rsidR="00EA41E3" w:rsidRDefault="00EA41E3">
            <w:pPr>
              <w:pStyle w:val="ConsPlusNormal"/>
              <w:jc w:val="center"/>
            </w:pPr>
            <w:r>
              <w:t>39600</w:t>
            </w:r>
          </w:p>
        </w:tc>
        <w:tc>
          <w:tcPr>
            <w:tcW w:w="1144" w:type="dxa"/>
          </w:tcPr>
          <w:p w:rsidR="00EA41E3" w:rsidRDefault="00EA41E3">
            <w:pPr>
              <w:pStyle w:val="ConsPlusNormal"/>
              <w:jc w:val="center"/>
            </w:pPr>
            <w:r>
              <w:t>46111</w:t>
            </w:r>
          </w:p>
        </w:tc>
        <w:tc>
          <w:tcPr>
            <w:tcW w:w="1144" w:type="dxa"/>
          </w:tcPr>
          <w:p w:rsidR="00EA41E3" w:rsidRDefault="00EA41E3">
            <w:pPr>
              <w:pStyle w:val="ConsPlusNormal"/>
              <w:jc w:val="center"/>
            </w:pPr>
            <w:r>
              <w:t>46111</w:t>
            </w:r>
          </w:p>
        </w:tc>
        <w:tc>
          <w:tcPr>
            <w:tcW w:w="1264" w:type="dxa"/>
          </w:tcPr>
          <w:p w:rsidR="00EA41E3" w:rsidRDefault="00EA41E3">
            <w:pPr>
              <w:pStyle w:val="ConsPlusNormal"/>
              <w:jc w:val="center"/>
            </w:pPr>
            <w:r>
              <w:t>215196</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xml:space="preserve">- "Организация отдыха будущих первоклассников в загородном лагере им. </w:t>
            </w:r>
            <w:proofErr w:type="spellStart"/>
            <w:r>
              <w:t>Ю.А.Гагарина</w:t>
            </w:r>
            <w:proofErr w:type="spellEnd"/>
            <w:r>
              <w:t>"</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50</w:t>
            </w:r>
          </w:p>
        </w:tc>
      </w:tr>
      <w:tr w:rsidR="00EA41E3" w:rsidTr="00E371AC">
        <w:tc>
          <w:tcPr>
            <w:tcW w:w="1789" w:type="dxa"/>
            <w:vMerge/>
          </w:tcPr>
          <w:p w:rsidR="00EA41E3" w:rsidRDefault="00EA41E3">
            <w:pPr>
              <w:pStyle w:val="ConsPlusNormal"/>
            </w:pPr>
          </w:p>
        </w:tc>
        <w:tc>
          <w:tcPr>
            <w:tcW w:w="3309" w:type="dxa"/>
          </w:tcPr>
          <w:p w:rsidR="00EA41E3" w:rsidRDefault="00EA41E3">
            <w:pPr>
              <w:pStyle w:val="ConsPlusNormal"/>
            </w:pPr>
            <w:r>
              <w:t>- "Организация привлечения внебюджетных средств для улучшения материально-технической базы загородных лагерей"</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1158</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1158</w:t>
            </w:r>
          </w:p>
        </w:tc>
      </w:tr>
      <w:tr w:rsidR="00EA41E3" w:rsidTr="00E371AC">
        <w:tc>
          <w:tcPr>
            <w:tcW w:w="1789" w:type="dxa"/>
            <w:vMerge w:val="restart"/>
          </w:tcPr>
          <w:p w:rsidR="00EA41E3" w:rsidRDefault="00EA41E3">
            <w:pPr>
              <w:pStyle w:val="ConsPlusNormal"/>
            </w:pPr>
            <w:r>
              <w:t>Основное мероприятие 4.2.</w:t>
            </w:r>
          </w:p>
        </w:tc>
        <w:tc>
          <w:tcPr>
            <w:tcW w:w="3309" w:type="dxa"/>
            <w:vMerge w:val="restart"/>
          </w:tcPr>
          <w:p w:rsidR="00EA41E3" w:rsidRDefault="00EA41E3">
            <w:pPr>
              <w:pStyle w:val="ConsPlusNormal"/>
            </w:pPr>
            <w:r>
              <w:t>Организация отдыха и оздоровления детей в лагерях с дневным пребыванием</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16100</w:t>
            </w:r>
          </w:p>
        </w:tc>
        <w:tc>
          <w:tcPr>
            <w:tcW w:w="964" w:type="dxa"/>
          </w:tcPr>
          <w:p w:rsidR="00EA41E3" w:rsidRDefault="00EA41E3">
            <w:pPr>
              <w:pStyle w:val="ConsPlusNormal"/>
              <w:jc w:val="center"/>
            </w:pPr>
            <w:r>
              <w:t>19325</w:t>
            </w:r>
          </w:p>
        </w:tc>
        <w:tc>
          <w:tcPr>
            <w:tcW w:w="964" w:type="dxa"/>
          </w:tcPr>
          <w:p w:rsidR="00EA41E3" w:rsidRDefault="00EA41E3">
            <w:pPr>
              <w:pStyle w:val="ConsPlusNormal"/>
              <w:jc w:val="center"/>
            </w:pPr>
            <w:r>
              <w:t>20405</w:t>
            </w:r>
          </w:p>
        </w:tc>
        <w:tc>
          <w:tcPr>
            <w:tcW w:w="1144" w:type="dxa"/>
          </w:tcPr>
          <w:p w:rsidR="00EA41E3" w:rsidRDefault="00EA41E3">
            <w:pPr>
              <w:pStyle w:val="ConsPlusNormal"/>
              <w:jc w:val="center"/>
            </w:pPr>
            <w:r>
              <w:t>20542</w:t>
            </w:r>
          </w:p>
        </w:tc>
        <w:tc>
          <w:tcPr>
            <w:tcW w:w="1144" w:type="dxa"/>
          </w:tcPr>
          <w:p w:rsidR="00EA41E3" w:rsidRDefault="00EA41E3">
            <w:pPr>
              <w:pStyle w:val="ConsPlusNormal"/>
              <w:jc w:val="center"/>
            </w:pPr>
            <w:r>
              <w:t>21900</w:t>
            </w:r>
          </w:p>
        </w:tc>
        <w:tc>
          <w:tcPr>
            <w:tcW w:w="1144" w:type="dxa"/>
          </w:tcPr>
          <w:p w:rsidR="00EA41E3" w:rsidRDefault="00EA41E3">
            <w:pPr>
              <w:pStyle w:val="ConsPlusNormal"/>
              <w:jc w:val="center"/>
            </w:pPr>
            <w:r>
              <w:t>3981</w:t>
            </w:r>
          </w:p>
        </w:tc>
        <w:tc>
          <w:tcPr>
            <w:tcW w:w="1264" w:type="dxa"/>
          </w:tcPr>
          <w:p w:rsidR="00EA41E3" w:rsidRDefault="00EA41E3">
            <w:pPr>
              <w:pStyle w:val="ConsPlusNormal"/>
              <w:jc w:val="center"/>
            </w:pPr>
            <w:r>
              <w:t>102253</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Областной бюджет</w:t>
            </w:r>
          </w:p>
        </w:tc>
        <w:tc>
          <w:tcPr>
            <w:tcW w:w="964" w:type="dxa"/>
          </w:tcPr>
          <w:p w:rsidR="00EA41E3" w:rsidRDefault="00EA41E3">
            <w:pPr>
              <w:pStyle w:val="ConsPlusNormal"/>
              <w:jc w:val="center"/>
            </w:pPr>
            <w:r>
              <w:t>4828</w:t>
            </w:r>
          </w:p>
        </w:tc>
        <w:tc>
          <w:tcPr>
            <w:tcW w:w="964" w:type="dxa"/>
          </w:tcPr>
          <w:p w:rsidR="00EA41E3" w:rsidRDefault="00EA41E3">
            <w:pPr>
              <w:pStyle w:val="ConsPlusNormal"/>
              <w:jc w:val="center"/>
            </w:pPr>
            <w:r>
              <w:t>4828</w:t>
            </w:r>
          </w:p>
        </w:tc>
        <w:tc>
          <w:tcPr>
            <w:tcW w:w="964" w:type="dxa"/>
          </w:tcPr>
          <w:p w:rsidR="00EA41E3" w:rsidRDefault="00EA41E3">
            <w:pPr>
              <w:pStyle w:val="ConsPlusNormal"/>
              <w:jc w:val="center"/>
            </w:pPr>
            <w:r>
              <w:t>4828</w:t>
            </w:r>
          </w:p>
        </w:tc>
        <w:tc>
          <w:tcPr>
            <w:tcW w:w="1144" w:type="dxa"/>
          </w:tcPr>
          <w:p w:rsidR="00EA41E3" w:rsidRDefault="00EA41E3">
            <w:pPr>
              <w:pStyle w:val="ConsPlusNormal"/>
              <w:jc w:val="center"/>
            </w:pPr>
            <w:r>
              <w:t>4828</w:t>
            </w:r>
          </w:p>
        </w:tc>
        <w:tc>
          <w:tcPr>
            <w:tcW w:w="1144" w:type="dxa"/>
          </w:tcPr>
          <w:p w:rsidR="00EA41E3" w:rsidRDefault="00EA41E3">
            <w:pPr>
              <w:pStyle w:val="ConsPlusNormal"/>
              <w:jc w:val="center"/>
            </w:pPr>
            <w:r>
              <w:t>5036</w:t>
            </w:r>
          </w:p>
        </w:tc>
        <w:tc>
          <w:tcPr>
            <w:tcW w:w="1144" w:type="dxa"/>
          </w:tcPr>
          <w:p w:rsidR="00EA41E3" w:rsidRDefault="00EA41E3">
            <w:pPr>
              <w:pStyle w:val="ConsPlusNormal"/>
              <w:jc w:val="center"/>
            </w:pPr>
            <w:r>
              <w:t>4960</w:t>
            </w:r>
          </w:p>
        </w:tc>
        <w:tc>
          <w:tcPr>
            <w:tcW w:w="1264" w:type="dxa"/>
          </w:tcPr>
          <w:p w:rsidR="00EA41E3" w:rsidRDefault="00EA41E3">
            <w:pPr>
              <w:pStyle w:val="ConsPlusNormal"/>
              <w:jc w:val="center"/>
            </w:pPr>
            <w:r>
              <w:t>29308</w:t>
            </w:r>
          </w:p>
        </w:tc>
      </w:tr>
      <w:tr w:rsidR="00EA41E3" w:rsidTr="00E371AC">
        <w:tblPrEx>
          <w:tblBorders>
            <w:insideH w:val="nil"/>
          </w:tblBorders>
        </w:tblPrEx>
        <w:tc>
          <w:tcPr>
            <w:tcW w:w="1789" w:type="dxa"/>
            <w:tcBorders>
              <w:bottom w:val="nil"/>
            </w:tcBorders>
          </w:tcPr>
          <w:p w:rsidR="00EA41E3" w:rsidRDefault="00EA41E3">
            <w:pPr>
              <w:pStyle w:val="ConsPlusNormal"/>
            </w:pPr>
            <w:r>
              <w:t>Основное мероприятие 4.3.</w:t>
            </w:r>
          </w:p>
        </w:tc>
        <w:tc>
          <w:tcPr>
            <w:tcW w:w="3309" w:type="dxa"/>
            <w:tcBorders>
              <w:bottom w:val="nil"/>
            </w:tcBorders>
          </w:tcPr>
          <w:p w:rsidR="00EA41E3" w:rsidRDefault="00EA41E3">
            <w:pPr>
              <w:pStyle w:val="ConsPlusNormal"/>
            </w:pPr>
            <w:r>
              <w:t>Модернизация инфраструктуры загородных оздоровительных лагерей, в том числе реализация проекта:</w:t>
            </w:r>
          </w:p>
        </w:tc>
        <w:tc>
          <w:tcPr>
            <w:tcW w:w="2552" w:type="dxa"/>
            <w:tcBorders>
              <w:bottom w:val="nil"/>
            </w:tcBorders>
          </w:tcPr>
          <w:p w:rsidR="00EA41E3" w:rsidRDefault="00EA41E3">
            <w:pPr>
              <w:pStyle w:val="ConsPlusNormal"/>
            </w:pPr>
            <w:r>
              <w:t>Бюджет городского округа "Город Белгород"</w:t>
            </w:r>
          </w:p>
        </w:tc>
        <w:tc>
          <w:tcPr>
            <w:tcW w:w="964" w:type="dxa"/>
            <w:tcBorders>
              <w:bottom w:val="nil"/>
            </w:tcBorders>
          </w:tcPr>
          <w:p w:rsidR="00EA41E3" w:rsidRDefault="00EA41E3">
            <w:pPr>
              <w:pStyle w:val="ConsPlusNormal"/>
              <w:jc w:val="center"/>
            </w:pPr>
            <w:r>
              <w:t>36381</w:t>
            </w:r>
          </w:p>
        </w:tc>
        <w:tc>
          <w:tcPr>
            <w:tcW w:w="964" w:type="dxa"/>
            <w:tcBorders>
              <w:bottom w:val="nil"/>
            </w:tcBorders>
          </w:tcPr>
          <w:p w:rsidR="00EA41E3" w:rsidRDefault="00EA41E3">
            <w:pPr>
              <w:pStyle w:val="ConsPlusNormal"/>
              <w:jc w:val="center"/>
            </w:pPr>
            <w:r>
              <w:t>1710</w:t>
            </w:r>
          </w:p>
        </w:tc>
        <w:tc>
          <w:tcPr>
            <w:tcW w:w="964" w:type="dxa"/>
            <w:tcBorders>
              <w:bottom w:val="nil"/>
            </w:tcBorders>
          </w:tcPr>
          <w:p w:rsidR="00EA41E3" w:rsidRDefault="00EA41E3">
            <w:pPr>
              <w:pStyle w:val="ConsPlusNormal"/>
              <w:jc w:val="center"/>
            </w:pPr>
            <w:r>
              <w:t>12</w:t>
            </w:r>
          </w:p>
        </w:tc>
        <w:tc>
          <w:tcPr>
            <w:tcW w:w="1144" w:type="dxa"/>
            <w:tcBorders>
              <w:bottom w:val="nil"/>
            </w:tcBorders>
          </w:tcPr>
          <w:p w:rsidR="00EA41E3" w:rsidRDefault="00EA41E3">
            <w:pPr>
              <w:pStyle w:val="ConsPlusNormal"/>
              <w:jc w:val="center"/>
            </w:pPr>
            <w:r>
              <w:t>-</w:t>
            </w:r>
          </w:p>
        </w:tc>
        <w:tc>
          <w:tcPr>
            <w:tcW w:w="1144" w:type="dxa"/>
            <w:tcBorders>
              <w:bottom w:val="nil"/>
            </w:tcBorders>
          </w:tcPr>
          <w:p w:rsidR="00EA41E3" w:rsidRDefault="00EA41E3">
            <w:pPr>
              <w:pStyle w:val="ConsPlusNormal"/>
              <w:jc w:val="center"/>
            </w:pPr>
            <w:r>
              <w:t>-</w:t>
            </w:r>
          </w:p>
        </w:tc>
        <w:tc>
          <w:tcPr>
            <w:tcW w:w="1144" w:type="dxa"/>
            <w:tcBorders>
              <w:bottom w:val="nil"/>
            </w:tcBorders>
          </w:tcPr>
          <w:p w:rsidR="00EA41E3" w:rsidRDefault="00EA41E3">
            <w:pPr>
              <w:pStyle w:val="ConsPlusNormal"/>
              <w:jc w:val="center"/>
            </w:pPr>
            <w:r>
              <w:t>-</w:t>
            </w:r>
          </w:p>
        </w:tc>
        <w:tc>
          <w:tcPr>
            <w:tcW w:w="1264" w:type="dxa"/>
            <w:tcBorders>
              <w:bottom w:val="nil"/>
            </w:tcBorders>
          </w:tcPr>
          <w:p w:rsidR="00EA41E3" w:rsidRDefault="00EA41E3">
            <w:pPr>
              <w:pStyle w:val="ConsPlusNormal"/>
              <w:jc w:val="center"/>
            </w:pPr>
            <w:r>
              <w:t>38103</w:t>
            </w:r>
          </w:p>
        </w:tc>
      </w:tr>
      <w:tr w:rsidR="00EA41E3" w:rsidTr="00E371AC">
        <w:tblPrEx>
          <w:tblBorders>
            <w:insideH w:val="nil"/>
          </w:tblBorders>
        </w:tblPrEx>
        <w:tc>
          <w:tcPr>
            <w:tcW w:w="1789" w:type="dxa"/>
            <w:tcBorders>
              <w:top w:val="nil"/>
            </w:tcBorders>
          </w:tcPr>
          <w:p w:rsidR="00EA41E3" w:rsidRDefault="00EA41E3">
            <w:pPr>
              <w:pStyle w:val="ConsPlusNormal"/>
            </w:pPr>
          </w:p>
        </w:tc>
        <w:tc>
          <w:tcPr>
            <w:tcW w:w="3309" w:type="dxa"/>
            <w:tcBorders>
              <w:top w:val="nil"/>
            </w:tcBorders>
          </w:tcPr>
          <w:p w:rsidR="00EA41E3" w:rsidRDefault="00EA41E3">
            <w:pPr>
              <w:pStyle w:val="ConsPlusNormal"/>
            </w:pPr>
            <w:r>
              <w:t xml:space="preserve">- "Совершенствование инфраструктуры загородных оздоровительных лагерей "Юность" и им. </w:t>
            </w:r>
            <w:proofErr w:type="spellStart"/>
            <w:r>
              <w:t>Ю.А.Гагарина</w:t>
            </w:r>
            <w:proofErr w:type="spellEnd"/>
            <w:r>
              <w:t xml:space="preserve"> в </w:t>
            </w:r>
            <w:r>
              <w:lastRenderedPageBreak/>
              <w:t>2015 году"</w:t>
            </w:r>
          </w:p>
        </w:tc>
        <w:tc>
          <w:tcPr>
            <w:tcW w:w="2552" w:type="dxa"/>
            <w:tcBorders>
              <w:top w:val="nil"/>
            </w:tcBorders>
          </w:tcPr>
          <w:p w:rsidR="00EA41E3" w:rsidRDefault="00EA41E3">
            <w:pPr>
              <w:pStyle w:val="ConsPlusNormal"/>
            </w:pPr>
          </w:p>
        </w:tc>
        <w:tc>
          <w:tcPr>
            <w:tcW w:w="964" w:type="dxa"/>
            <w:tcBorders>
              <w:top w:val="nil"/>
            </w:tcBorders>
          </w:tcPr>
          <w:p w:rsidR="00EA41E3" w:rsidRDefault="00EA41E3">
            <w:pPr>
              <w:pStyle w:val="ConsPlusNormal"/>
              <w:jc w:val="center"/>
            </w:pPr>
            <w:r>
              <w:t>37467</w:t>
            </w:r>
          </w:p>
        </w:tc>
        <w:tc>
          <w:tcPr>
            <w:tcW w:w="96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264" w:type="dxa"/>
            <w:tcBorders>
              <w:top w:val="nil"/>
            </w:tcBorders>
          </w:tcPr>
          <w:p w:rsidR="00EA41E3" w:rsidRDefault="00EA41E3">
            <w:pPr>
              <w:pStyle w:val="ConsPlusNormal"/>
              <w:jc w:val="center"/>
            </w:pPr>
            <w:r>
              <w:t>37467</w:t>
            </w:r>
          </w:p>
        </w:tc>
      </w:tr>
      <w:tr w:rsidR="00EA41E3" w:rsidTr="00E371AC">
        <w:tc>
          <w:tcPr>
            <w:tcW w:w="1789" w:type="dxa"/>
          </w:tcPr>
          <w:p w:rsidR="00EA41E3" w:rsidRDefault="00EA41E3">
            <w:pPr>
              <w:pStyle w:val="ConsPlusNormal"/>
            </w:pPr>
            <w:r>
              <w:lastRenderedPageBreak/>
              <w:t>Основное мероприятие 4.4.</w:t>
            </w:r>
          </w:p>
        </w:tc>
        <w:tc>
          <w:tcPr>
            <w:tcW w:w="3309" w:type="dxa"/>
          </w:tcPr>
          <w:p w:rsidR="00EA41E3" w:rsidRDefault="00EA41E3">
            <w:pPr>
              <w:pStyle w:val="ConsPlusNormal"/>
            </w:pPr>
            <w:r>
              <w:t>Проведение конкурсов, фестивалей и иных мероприятий</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900</w:t>
            </w:r>
          </w:p>
        </w:tc>
        <w:tc>
          <w:tcPr>
            <w:tcW w:w="964" w:type="dxa"/>
          </w:tcPr>
          <w:p w:rsidR="00EA41E3" w:rsidRDefault="00EA41E3">
            <w:pPr>
              <w:pStyle w:val="ConsPlusNormal"/>
              <w:jc w:val="center"/>
            </w:pPr>
            <w:r>
              <w:t>900</w:t>
            </w:r>
          </w:p>
        </w:tc>
        <w:tc>
          <w:tcPr>
            <w:tcW w:w="964" w:type="dxa"/>
          </w:tcPr>
          <w:p w:rsidR="00EA41E3" w:rsidRDefault="00EA41E3">
            <w:pPr>
              <w:pStyle w:val="ConsPlusNormal"/>
              <w:jc w:val="center"/>
            </w:pPr>
            <w:r>
              <w:t>900</w:t>
            </w:r>
          </w:p>
        </w:tc>
        <w:tc>
          <w:tcPr>
            <w:tcW w:w="1144" w:type="dxa"/>
          </w:tcPr>
          <w:p w:rsidR="00EA41E3" w:rsidRDefault="00EA41E3">
            <w:pPr>
              <w:pStyle w:val="ConsPlusNormal"/>
              <w:jc w:val="center"/>
            </w:pPr>
            <w:r>
              <w:t>952</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959</w:t>
            </w:r>
          </w:p>
        </w:tc>
        <w:tc>
          <w:tcPr>
            <w:tcW w:w="1264" w:type="dxa"/>
          </w:tcPr>
          <w:p w:rsidR="00EA41E3" w:rsidRDefault="00EA41E3">
            <w:pPr>
              <w:pStyle w:val="ConsPlusNormal"/>
              <w:jc w:val="center"/>
            </w:pPr>
            <w:r>
              <w:t>5611</w:t>
            </w:r>
          </w:p>
        </w:tc>
      </w:tr>
      <w:tr w:rsidR="00EA41E3" w:rsidTr="00E371AC">
        <w:tc>
          <w:tcPr>
            <w:tcW w:w="1789" w:type="dxa"/>
            <w:vMerge w:val="restart"/>
          </w:tcPr>
          <w:p w:rsidR="00EA41E3" w:rsidRDefault="00EA41E3">
            <w:pPr>
              <w:pStyle w:val="ConsPlusNormal"/>
            </w:pPr>
            <w:r>
              <w:t>Подпрограмма 5</w:t>
            </w:r>
          </w:p>
        </w:tc>
        <w:tc>
          <w:tcPr>
            <w:tcW w:w="3309" w:type="dxa"/>
            <w:vMerge w:val="restart"/>
          </w:tcPr>
          <w:p w:rsidR="00EA41E3" w:rsidRDefault="00EA41E3">
            <w:pPr>
              <w:pStyle w:val="ConsPlusNormal"/>
            </w:pPr>
            <w:r>
              <w:t>Организация реализации муниципальной программы</w:t>
            </w:r>
          </w:p>
        </w:tc>
        <w:tc>
          <w:tcPr>
            <w:tcW w:w="2552" w:type="dxa"/>
          </w:tcPr>
          <w:p w:rsidR="00EA41E3" w:rsidRDefault="00EA41E3">
            <w:pPr>
              <w:pStyle w:val="ConsPlusNormal"/>
            </w:pPr>
            <w:r>
              <w:t>Всего</w:t>
            </w:r>
          </w:p>
        </w:tc>
        <w:tc>
          <w:tcPr>
            <w:tcW w:w="964" w:type="dxa"/>
          </w:tcPr>
          <w:p w:rsidR="00EA41E3" w:rsidRDefault="00EA41E3">
            <w:pPr>
              <w:pStyle w:val="ConsPlusNormal"/>
              <w:jc w:val="center"/>
            </w:pPr>
            <w:r>
              <w:t>113093</w:t>
            </w:r>
          </w:p>
        </w:tc>
        <w:tc>
          <w:tcPr>
            <w:tcW w:w="964" w:type="dxa"/>
          </w:tcPr>
          <w:p w:rsidR="00EA41E3" w:rsidRDefault="00EA41E3">
            <w:pPr>
              <w:pStyle w:val="ConsPlusNormal"/>
              <w:jc w:val="center"/>
            </w:pPr>
            <w:r>
              <w:t>117525</w:t>
            </w:r>
          </w:p>
        </w:tc>
        <w:tc>
          <w:tcPr>
            <w:tcW w:w="964" w:type="dxa"/>
          </w:tcPr>
          <w:p w:rsidR="00EA41E3" w:rsidRDefault="00EA41E3">
            <w:pPr>
              <w:pStyle w:val="ConsPlusNormal"/>
              <w:jc w:val="center"/>
            </w:pPr>
            <w:r>
              <w:t>121039</w:t>
            </w:r>
          </w:p>
        </w:tc>
        <w:tc>
          <w:tcPr>
            <w:tcW w:w="1144" w:type="dxa"/>
          </w:tcPr>
          <w:p w:rsidR="00EA41E3" w:rsidRDefault="00EA41E3">
            <w:pPr>
              <w:pStyle w:val="ConsPlusNormal"/>
              <w:jc w:val="center"/>
            </w:pPr>
            <w:r>
              <w:t>154764</w:t>
            </w:r>
          </w:p>
        </w:tc>
        <w:tc>
          <w:tcPr>
            <w:tcW w:w="1144" w:type="dxa"/>
          </w:tcPr>
          <w:p w:rsidR="00EA41E3" w:rsidRDefault="00EA41E3">
            <w:pPr>
              <w:pStyle w:val="ConsPlusNormal"/>
              <w:jc w:val="center"/>
            </w:pPr>
            <w:r>
              <w:t>131280</w:t>
            </w:r>
          </w:p>
        </w:tc>
        <w:tc>
          <w:tcPr>
            <w:tcW w:w="1144" w:type="dxa"/>
          </w:tcPr>
          <w:p w:rsidR="00EA41E3" w:rsidRDefault="00EA41E3">
            <w:pPr>
              <w:pStyle w:val="ConsPlusNormal"/>
              <w:jc w:val="center"/>
            </w:pPr>
            <w:r>
              <w:t>165478</w:t>
            </w:r>
          </w:p>
        </w:tc>
        <w:tc>
          <w:tcPr>
            <w:tcW w:w="1264" w:type="dxa"/>
          </w:tcPr>
          <w:p w:rsidR="00EA41E3" w:rsidRDefault="00EA41E3">
            <w:pPr>
              <w:pStyle w:val="ConsPlusNormal"/>
              <w:jc w:val="center"/>
            </w:pPr>
            <w:r>
              <w:t>803179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113093</w:t>
            </w:r>
          </w:p>
        </w:tc>
        <w:tc>
          <w:tcPr>
            <w:tcW w:w="964" w:type="dxa"/>
          </w:tcPr>
          <w:p w:rsidR="00EA41E3" w:rsidRDefault="00EA41E3">
            <w:pPr>
              <w:pStyle w:val="ConsPlusNormal"/>
              <w:jc w:val="center"/>
            </w:pPr>
            <w:r>
              <w:t>117525</w:t>
            </w:r>
          </w:p>
        </w:tc>
        <w:tc>
          <w:tcPr>
            <w:tcW w:w="964" w:type="dxa"/>
          </w:tcPr>
          <w:p w:rsidR="00EA41E3" w:rsidRDefault="00EA41E3">
            <w:pPr>
              <w:pStyle w:val="ConsPlusNormal"/>
              <w:jc w:val="center"/>
            </w:pPr>
            <w:r>
              <w:t>121039</w:t>
            </w:r>
          </w:p>
        </w:tc>
        <w:tc>
          <w:tcPr>
            <w:tcW w:w="1144" w:type="dxa"/>
          </w:tcPr>
          <w:p w:rsidR="00EA41E3" w:rsidRDefault="00EA41E3">
            <w:pPr>
              <w:pStyle w:val="ConsPlusNormal"/>
              <w:jc w:val="center"/>
            </w:pPr>
            <w:r>
              <w:t>154764</w:t>
            </w:r>
          </w:p>
        </w:tc>
        <w:tc>
          <w:tcPr>
            <w:tcW w:w="1144" w:type="dxa"/>
          </w:tcPr>
          <w:p w:rsidR="00EA41E3" w:rsidRDefault="00EA41E3">
            <w:pPr>
              <w:pStyle w:val="ConsPlusNormal"/>
              <w:jc w:val="center"/>
            </w:pPr>
            <w:r>
              <w:t>131280</w:t>
            </w:r>
          </w:p>
        </w:tc>
        <w:tc>
          <w:tcPr>
            <w:tcW w:w="1144" w:type="dxa"/>
          </w:tcPr>
          <w:p w:rsidR="00EA41E3" w:rsidRDefault="00EA41E3">
            <w:pPr>
              <w:pStyle w:val="ConsPlusNormal"/>
              <w:jc w:val="center"/>
            </w:pPr>
            <w:r>
              <w:t>164778</w:t>
            </w:r>
          </w:p>
        </w:tc>
        <w:tc>
          <w:tcPr>
            <w:tcW w:w="1264" w:type="dxa"/>
          </w:tcPr>
          <w:p w:rsidR="00EA41E3" w:rsidRDefault="00EA41E3">
            <w:pPr>
              <w:pStyle w:val="ConsPlusNormal"/>
              <w:jc w:val="center"/>
            </w:pPr>
            <w:r>
              <w:t>802479</w:t>
            </w:r>
          </w:p>
        </w:tc>
      </w:tr>
      <w:tr w:rsidR="00EA41E3" w:rsidTr="00E371AC">
        <w:tc>
          <w:tcPr>
            <w:tcW w:w="1789" w:type="dxa"/>
            <w:vMerge/>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700</w:t>
            </w:r>
          </w:p>
        </w:tc>
        <w:tc>
          <w:tcPr>
            <w:tcW w:w="1264" w:type="dxa"/>
          </w:tcPr>
          <w:p w:rsidR="00EA41E3" w:rsidRDefault="00EA41E3">
            <w:pPr>
              <w:pStyle w:val="ConsPlusNormal"/>
              <w:jc w:val="center"/>
            </w:pPr>
            <w:r>
              <w:t>700</w:t>
            </w:r>
          </w:p>
        </w:tc>
      </w:tr>
      <w:tr w:rsidR="00EA41E3" w:rsidTr="00E371AC">
        <w:tc>
          <w:tcPr>
            <w:tcW w:w="1789" w:type="dxa"/>
          </w:tcPr>
          <w:p w:rsidR="00EA41E3" w:rsidRDefault="00EA41E3">
            <w:pPr>
              <w:pStyle w:val="ConsPlusNormal"/>
            </w:pPr>
            <w:r>
              <w:t>Основное мероприятие 5.1.</w:t>
            </w:r>
          </w:p>
        </w:tc>
        <w:tc>
          <w:tcPr>
            <w:tcW w:w="3309" w:type="dxa"/>
          </w:tcPr>
          <w:p w:rsidR="00EA41E3" w:rsidRDefault="00EA41E3">
            <w:pPr>
              <w:pStyle w:val="ConsPlusNormal"/>
            </w:pPr>
            <w:r>
              <w:t>Обеспечение функций органов власти городского округа "Город Белгород"</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14920</w:t>
            </w:r>
          </w:p>
        </w:tc>
        <w:tc>
          <w:tcPr>
            <w:tcW w:w="964" w:type="dxa"/>
          </w:tcPr>
          <w:p w:rsidR="00EA41E3" w:rsidRDefault="00EA41E3">
            <w:pPr>
              <w:pStyle w:val="ConsPlusNormal"/>
              <w:jc w:val="center"/>
            </w:pPr>
            <w:r>
              <w:t>15668</w:t>
            </w:r>
          </w:p>
        </w:tc>
        <w:tc>
          <w:tcPr>
            <w:tcW w:w="964" w:type="dxa"/>
          </w:tcPr>
          <w:p w:rsidR="00EA41E3" w:rsidRDefault="00EA41E3">
            <w:pPr>
              <w:pStyle w:val="ConsPlusNormal"/>
              <w:jc w:val="center"/>
            </w:pPr>
            <w:r>
              <w:t>14191</w:t>
            </w:r>
          </w:p>
        </w:tc>
        <w:tc>
          <w:tcPr>
            <w:tcW w:w="1144" w:type="dxa"/>
          </w:tcPr>
          <w:p w:rsidR="00EA41E3" w:rsidRDefault="00EA41E3">
            <w:pPr>
              <w:pStyle w:val="ConsPlusNormal"/>
              <w:jc w:val="center"/>
            </w:pPr>
            <w:r>
              <w:t>15697</w:t>
            </w:r>
          </w:p>
        </w:tc>
        <w:tc>
          <w:tcPr>
            <w:tcW w:w="1144" w:type="dxa"/>
          </w:tcPr>
          <w:p w:rsidR="00EA41E3" w:rsidRDefault="00EA41E3">
            <w:pPr>
              <w:pStyle w:val="ConsPlusNormal"/>
              <w:jc w:val="center"/>
            </w:pPr>
            <w:r>
              <w:t>14449</w:t>
            </w:r>
          </w:p>
        </w:tc>
        <w:tc>
          <w:tcPr>
            <w:tcW w:w="1144" w:type="dxa"/>
          </w:tcPr>
          <w:p w:rsidR="00EA41E3" w:rsidRDefault="00EA41E3">
            <w:pPr>
              <w:pStyle w:val="ConsPlusNormal"/>
              <w:jc w:val="center"/>
            </w:pPr>
            <w:r>
              <w:t>19795</w:t>
            </w:r>
          </w:p>
        </w:tc>
        <w:tc>
          <w:tcPr>
            <w:tcW w:w="1264" w:type="dxa"/>
          </w:tcPr>
          <w:p w:rsidR="00EA41E3" w:rsidRDefault="00EA41E3">
            <w:pPr>
              <w:pStyle w:val="ConsPlusNormal"/>
              <w:jc w:val="center"/>
            </w:pPr>
            <w:r>
              <w:t>94720</w:t>
            </w:r>
          </w:p>
        </w:tc>
      </w:tr>
      <w:tr w:rsidR="00EA41E3" w:rsidTr="00E371AC">
        <w:tc>
          <w:tcPr>
            <w:tcW w:w="1789" w:type="dxa"/>
            <w:vMerge w:val="restart"/>
            <w:tcBorders>
              <w:bottom w:val="nil"/>
            </w:tcBorders>
          </w:tcPr>
          <w:p w:rsidR="00EA41E3" w:rsidRDefault="00EA41E3">
            <w:pPr>
              <w:pStyle w:val="ConsPlusNormal"/>
            </w:pPr>
            <w:r>
              <w:t>Основное мероприятие 5.2.</w:t>
            </w:r>
          </w:p>
        </w:tc>
        <w:tc>
          <w:tcPr>
            <w:tcW w:w="3309" w:type="dxa"/>
            <w:vMerge w:val="restart"/>
          </w:tcPr>
          <w:p w:rsidR="00EA41E3" w:rsidRDefault="00EA41E3">
            <w:pPr>
              <w:pStyle w:val="ConsPlusNormal"/>
            </w:pPr>
            <w:r>
              <w:t>Обеспечение деятельности (оказание услуг) муниципальных учреждений городского округа "Город Белгород", в том числе реализация проектов:</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98173</w:t>
            </w:r>
          </w:p>
        </w:tc>
        <w:tc>
          <w:tcPr>
            <w:tcW w:w="964" w:type="dxa"/>
          </w:tcPr>
          <w:p w:rsidR="00EA41E3" w:rsidRDefault="00EA41E3">
            <w:pPr>
              <w:pStyle w:val="ConsPlusNormal"/>
              <w:jc w:val="center"/>
            </w:pPr>
            <w:r>
              <w:t>101857</w:t>
            </w:r>
          </w:p>
        </w:tc>
        <w:tc>
          <w:tcPr>
            <w:tcW w:w="964" w:type="dxa"/>
          </w:tcPr>
          <w:p w:rsidR="00EA41E3" w:rsidRDefault="00EA41E3">
            <w:pPr>
              <w:pStyle w:val="ConsPlusNormal"/>
              <w:jc w:val="center"/>
            </w:pPr>
            <w:r>
              <w:t>104892</w:t>
            </w:r>
          </w:p>
        </w:tc>
        <w:tc>
          <w:tcPr>
            <w:tcW w:w="1144" w:type="dxa"/>
          </w:tcPr>
          <w:p w:rsidR="00EA41E3" w:rsidRDefault="00EA41E3">
            <w:pPr>
              <w:pStyle w:val="ConsPlusNormal"/>
              <w:jc w:val="center"/>
            </w:pPr>
            <w:r>
              <w:t>125173</w:t>
            </w:r>
          </w:p>
        </w:tc>
        <w:tc>
          <w:tcPr>
            <w:tcW w:w="1144" w:type="dxa"/>
          </w:tcPr>
          <w:p w:rsidR="00EA41E3" w:rsidRDefault="00EA41E3">
            <w:pPr>
              <w:pStyle w:val="ConsPlusNormal"/>
              <w:jc w:val="center"/>
            </w:pPr>
            <w:r>
              <w:t>112604</w:t>
            </w:r>
          </w:p>
        </w:tc>
        <w:tc>
          <w:tcPr>
            <w:tcW w:w="1144" w:type="dxa"/>
          </w:tcPr>
          <w:p w:rsidR="00EA41E3" w:rsidRDefault="00EA41E3">
            <w:pPr>
              <w:pStyle w:val="ConsPlusNormal"/>
              <w:jc w:val="center"/>
            </w:pPr>
            <w:r>
              <w:t>139885</w:t>
            </w:r>
          </w:p>
        </w:tc>
        <w:tc>
          <w:tcPr>
            <w:tcW w:w="1264" w:type="dxa"/>
          </w:tcPr>
          <w:p w:rsidR="00EA41E3" w:rsidRDefault="00EA41E3">
            <w:pPr>
              <w:pStyle w:val="ConsPlusNormal"/>
              <w:jc w:val="center"/>
            </w:pPr>
            <w:r>
              <w:t>682584</w:t>
            </w:r>
          </w:p>
        </w:tc>
      </w:tr>
      <w:tr w:rsidR="00EA41E3" w:rsidTr="00E371AC">
        <w:tc>
          <w:tcPr>
            <w:tcW w:w="1789" w:type="dxa"/>
            <w:vMerge/>
            <w:tcBorders>
              <w:bottom w:val="nil"/>
            </w:tcBorders>
          </w:tcPr>
          <w:p w:rsidR="00EA41E3" w:rsidRDefault="00EA41E3">
            <w:pPr>
              <w:pStyle w:val="ConsPlusNormal"/>
            </w:pPr>
          </w:p>
        </w:tc>
        <w:tc>
          <w:tcPr>
            <w:tcW w:w="3309" w:type="dxa"/>
            <w:vMerge/>
          </w:tcPr>
          <w:p w:rsidR="00EA41E3" w:rsidRDefault="00EA41E3">
            <w:pPr>
              <w:pStyle w:val="ConsPlusNormal"/>
            </w:pPr>
          </w:p>
        </w:tc>
        <w:tc>
          <w:tcPr>
            <w:tcW w:w="2552" w:type="dxa"/>
          </w:tcPr>
          <w:p w:rsidR="00EA41E3" w:rsidRDefault="00EA41E3">
            <w:pPr>
              <w:pStyle w:val="ConsPlusNormal"/>
            </w:pPr>
            <w:r>
              <w:t>Иные источники</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700</w:t>
            </w:r>
          </w:p>
        </w:tc>
        <w:tc>
          <w:tcPr>
            <w:tcW w:w="1264" w:type="dxa"/>
          </w:tcPr>
          <w:p w:rsidR="00EA41E3" w:rsidRDefault="00EA41E3">
            <w:pPr>
              <w:pStyle w:val="ConsPlusNormal"/>
              <w:jc w:val="center"/>
            </w:pPr>
            <w:r>
              <w:t>700</w:t>
            </w:r>
          </w:p>
        </w:tc>
      </w:tr>
      <w:tr w:rsidR="00EA41E3" w:rsidTr="00E371AC">
        <w:tc>
          <w:tcPr>
            <w:tcW w:w="1789" w:type="dxa"/>
            <w:vMerge/>
            <w:tcBorders>
              <w:bottom w:val="nil"/>
            </w:tcBorders>
          </w:tcPr>
          <w:p w:rsidR="00EA41E3" w:rsidRDefault="00EA41E3">
            <w:pPr>
              <w:pStyle w:val="ConsPlusNormal"/>
            </w:pPr>
          </w:p>
        </w:tc>
        <w:tc>
          <w:tcPr>
            <w:tcW w:w="3309" w:type="dxa"/>
          </w:tcPr>
          <w:p w:rsidR="00EA41E3" w:rsidRDefault="00EA41E3">
            <w:pPr>
              <w:pStyle w:val="ConsPlusNormal"/>
            </w:pPr>
            <w:r>
              <w:t>- "Создание издательского центра по выпуску информационно-статистических материалов муниципальной системы образования города Белгорода"</w:t>
            </w:r>
          </w:p>
        </w:tc>
        <w:tc>
          <w:tcPr>
            <w:tcW w:w="2552" w:type="dxa"/>
          </w:tcPr>
          <w:p w:rsidR="00EA41E3" w:rsidRDefault="00EA41E3">
            <w:pPr>
              <w:pStyle w:val="ConsPlusNormal"/>
            </w:pP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150</w:t>
            </w:r>
          </w:p>
        </w:tc>
        <w:tc>
          <w:tcPr>
            <w:tcW w:w="964" w:type="dxa"/>
          </w:tcPr>
          <w:p w:rsidR="00EA41E3" w:rsidRDefault="00EA41E3">
            <w:pPr>
              <w:pStyle w:val="ConsPlusNormal"/>
              <w:jc w:val="center"/>
            </w:pPr>
            <w:r>
              <w:t>150</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264" w:type="dxa"/>
          </w:tcPr>
          <w:p w:rsidR="00EA41E3" w:rsidRDefault="00EA41E3">
            <w:pPr>
              <w:pStyle w:val="ConsPlusNormal"/>
              <w:jc w:val="center"/>
            </w:pPr>
            <w:r>
              <w:t>300</w:t>
            </w:r>
          </w:p>
        </w:tc>
      </w:tr>
      <w:tr w:rsidR="00EA41E3" w:rsidTr="00E371AC">
        <w:tblPrEx>
          <w:tblBorders>
            <w:insideH w:val="nil"/>
          </w:tblBorders>
        </w:tblPrEx>
        <w:tc>
          <w:tcPr>
            <w:tcW w:w="1789" w:type="dxa"/>
            <w:vMerge/>
            <w:tcBorders>
              <w:bottom w:val="nil"/>
            </w:tcBorders>
          </w:tcPr>
          <w:p w:rsidR="00EA41E3" w:rsidRDefault="00EA41E3">
            <w:pPr>
              <w:pStyle w:val="ConsPlusNormal"/>
            </w:pPr>
          </w:p>
        </w:tc>
        <w:tc>
          <w:tcPr>
            <w:tcW w:w="3309" w:type="dxa"/>
            <w:tcBorders>
              <w:bottom w:val="nil"/>
            </w:tcBorders>
          </w:tcPr>
          <w:p w:rsidR="00EA41E3" w:rsidRDefault="00EA41E3">
            <w:pPr>
              <w:pStyle w:val="ConsPlusNormal"/>
            </w:pPr>
            <w:r>
              <w:t>- "Создание информационного портала муниципальной системы образования г. Белгорода"</w:t>
            </w:r>
          </w:p>
        </w:tc>
        <w:tc>
          <w:tcPr>
            <w:tcW w:w="2552" w:type="dxa"/>
            <w:tcBorders>
              <w:bottom w:val="nil"/>
            </w:tcBorders>
          </w:tcPr>
          <w:p w:rsidR="00EA41E3" w:rsidRDefault="00EA41E3">
            <w:pPr>
              <w:pStyle w:val="ConsPlusNormal"/>
            </w:pPr>
          </w:p>
        </w:tc>
        <w:tc>
          <w:tcPr>
            <w:tcW w:w="964" w:type="dxa"/>
            <w:tcBorders>
              <w:bottom w:val="nil"/>
            </w:tcBorders>
          </w:tcPr>
          <w:p w:rsidR="00EA41E3" w:rsidRDefault="00EA41E3">
            <w:pPr>
              <w:pStyle w:val="ConsPlusNormal"/>
              <w:jc w:val="center"/>
            </w:pPr>
          </w:p>
        </w:tc>
        <w:tc>
          <w:tcPr>
            <w:tcW w:w="964" w:type="dxa"/>
            <w:tcBorders>
              <w:bottom w:val="nil"/>
            </w:tcBorders>
          </w:tcPr>
          <w:p w:rsidR="00EA41E3" w:rsidRDefault="00EA41E3">
            <w:pPr>
              <w:pStyle w:val="ConsPlusNormal"/>
              <w:jc w:val="center"/>
            </w:pPr>
          </w:p>
        </w:tc>
        <w:tc>
          <w:tcPr>
            <w:tcW w:w="964" w:type="dxa"/>
            <w:tcBorders>
              <w:bottom w:val="nil"/>
            </w:tcBorders>
          </w:tcPr>
          <w:p w:rsidR="00EA41E3" w:rsidRDefault="00EA41E3">
            <w:pPr>
              <w:pStyle w:val="ConsPlusNormal"/>
              <w:jc w:val="center"/>
            </w:pPr>
            <w:r>
              <w:t>300</w:t>
            </w:r>
          </w:p>
        </w:tc>
        <w:tc>
          <w:tcPr>
            <w:tcW w:w="1144" w:type="dxa"/>
            <w:tcBorders>
              <w:bottom w:val="nil"/>
            </w:tcBorders>
          </w:tcPr>
          <w:p w:rsidR="00EA41E3" w:rsidRDefault="00EA41E3">
            <w:pPr>
              <w:pStyle w:val="ConsPlusNormal"/>
              <w:jc w:val="center"/>
            </w:pPr>
          </w:p>
        </w:tc>
        <w:tc>
          <w:tcPr>
            <w:tcW w:w="1144" w:type="dxa"/>
            <w:tcBorders>
              <w:bottom w:val="nil"/>
            </w:tcBorders>
          </w:tcPr>
          <w:p w:rsidR="00EA41E3" w:rsidRDefault="00EA41E3">
            <w:pPr>
              <w:pStyle w:val="ConsPlusNormal"/>
              <w:jc w:val="center"/>
            </w:pPr>
          </w:p>
        </w:tc>
        <w:tc>
          <w:tcPr>
            <w:tcW w:w="1144" w:type="dxa"/>
            <w:tcBorders>
              <w:bottom w:val="nil"/>
            </w:tcBorders>
          </w:tcPr>
          <w:p w:rsidR="00EA41E3" w:rsidRDefault="00EA41E3">
            <w:pPr>
              <w:pStyle w:val="ConsPlusNormal"/>
              <w:jc w:val="center"/>
            </w:pPr>
          </w:p>
        </w:tc>
        <w:tc>
          <w:tcPr>
            <w:tcW w:w="1264" w:type="dxa"/>
            <w:tcBorders>
              <w:bottom w:val="nil"/>
            </w:tcBorders>
          </w:tcPr>
          <w:p w:rsidR="00EA41E3" w:rsidRDefault="00EA41E3">
            <w:pPr>
              <w:pStyle w:val="ConsPlusNormal"/>
              <w:jc w:val="center"/>
            </w:pPr>
            <w:r>
              <w:t>300</w:t>
            </w:r>
          </w:p>
        </w:tc>
      </w:tr>
      <w:tr w:rsidR="00EA41E3" w:rsidTr="00E371AC">
        <w:tblPrEx>
          <w:tblBorders>
            <w:insideH w:val="nil"/>
          </w:tblBorders>
        </w:tblPrEx>
        <w:tc>
          <w:tcPr>
            <w:tcW w:w="1789" w:type="dxa"/>
            <w:tcBorders>
              <w:top w:val="nil"/>
            </w:tcBorders>
          </w:tcPr>
          <w:p w:rsidR="00EA41E3" w:rsidRDefault="00EA41E3">
            <w:pPr>
              <w:pStyle w:val="ConsPlusNormal"/>
            </w:pPr>
          </w:p>
        </w:tc>
        <w:tc>
          <w:tcPr>
            <w:tcW w:w="3309" w:type="dxa"/>
            <w:tcBorders>
              <w:top w:val="nil"/>
            </w:tcBorders>
          </w:tcPr>
          <w:p w:rsidR="00EA41E3" w:rsidRDefault="00EA41E3">
            <w:pPr>
              <w:pStyle w:val="ConsPlusNormal"/>
            </w:pPr>
            <w:r>
              <w:t xml:space="preserve">- "Внедрение системы электронной очереди при </w:t>
            </w:r>
            <w:r>
              <w:lastRenderedPageBreak/>
              <w:t>выдаче путевок в загородные лагеря и лагеря с дневным пребыванием на территории города Белгорода"</w:t>
            </w:r>
          </w:p>
        </w:tc>
        <w:tc>
          <w:tcPr>
            <w:tcW w:w="2552" w:type="dxa"/>
            <w:tcBorders>
              <w:top w:val="nil"/>
            </w:tcBorders>
          </w:tcPr>
          <w:p w:rsidR="00EA41E3" w:rsidRDefault="00EA41E3">
            <w:pPr>
              <w:pStyle w:val="ConsPlusNormal"/>
            </w:pPr>
          </w:p>
        </w:tc>
        <w:tc>
          <w:tcPr>
            <w:tcW w:w="964" w:type="dxa"/>
            <w:tcBorders>
              <w:top w:val="nil"/>
            </w:tcBorders>
          </w:tcPr>
          <w:p w:rsidR="00EA41E3" w:rsidRDefault="00EA41E3">
            <w:pPr>
              <w:pStyle w:val="ConsPlusNormal"/>
              <w:jc w:val="center"/>
            </w:pPr>
          </w:p>
        </w:tc>
        <w:tc>
          <w:tcPr>
            <w:tcW w:w="964" w:type="dxa"/>
            <w:tcBorders>
              <w:top w:val="nil"/>
            </w:tcBorders>
          </w:tcPr>
          <w:p w:rsidR="00EA41E3" w:rsidRDefault="00EA41E3">
            <w:pPr>
              <w:pStyle w:val="ConsPlusNormal"/>
              <w:jc w:val="center"/>
            </w:pPr>
          </w:p>
        </w:tc>
        <w:tc>
          <w:tcPr>
            <w:tcW w:w="964" w:type="dxa"/>
            <w:tcBorders>
              <w:top w:val="nil"/>
            </w:tcBorders>
          </w:tcPr>
          <w:p w:rsidR="00EA41E3" w:rsidRDefault="00EA41E3">
            <w:pPr>
              <w:pStyle w:val="ConsPlusNormal"/>
              <w:jc w:val="center"/>
            </w:pPr>
          </w:p>
        </w:tc>
        <w:tc>
          <w:tcPr>
            <w:tcW w:w="1144" w:type="dxa"/>
            <w:tcBorders>
              <w:top w:val="nil"/>
            </w:tcBorders>
          </w:tcPr>
          <w:p w:rsidR="00EA41E3" w:rsidRDefault="00EA41E3">
            <w:pPr>
              <w:pStyle w:val="ConsPlusNormal"/>
              <w:jc w:val="center"/>
            </w:pPr>
          </w:p>
        </w:tc>
        <w:tc>
          <w:tcPr>
            <w:tcW w:w="1144" w:type="dxa"/>
            <w:tcBorders>
              <w:top w:val="nil"/>
            </w:tcBorders>
          </w:tcPr>
          <w:p w:rsidR="00EA41E3" w:rsidRDefault="00EA41E3">
            <w:pPr>
              <w:pStyle w:val="ConsPlusNormal"/>
              <w:jc w:val="center"/>
            </w:pPr>
          </w:p>
        </w:tc>
        <w:tc>
          <w:tcPr>
            <w:tcW w:w="1144" w:type="dxa"/>
            <w:tcBorders>
              <w:top w:val="nil"/>
            </w:tcBorders>
          </w:tcPr>
          <w:p w:rsidR="00EA41E3" w:rsidRDefault="00EA41E3">
            <w:pPr>
              <w:pStyle w:val="ConsPlusNormal"/>
              <w:jc w:val="center"/>
            </w:pPr>
            <w:r>
              <w:t>900</w:t>
            </w:r>
          </w:p>
        </w:tc>
        <w:tc>
          <w:tcPr>
            <w:tcW w:w="1264" w:type="dxa"/>
            <w:tcBorders>
              <w:top w:val="nil"/>
            </w:tcBorders>
          </w:tcPr>
          <w:p w:rsidR="00EA41E3" w:rsidRDefault="00EA41E3">
            <w:pPr>
              <w:pStyle w:val="ConsPlusNormal"/>
              <w:jc w:val="center"/>
            </w:pPr>
            <w:r>
              <w:t>900</w:t>
            </w:r>
          </w:p>
        </w:tc>
      </w:tr>
      <w:tr w:rsidR="00EA41E3" w:rsidTr="00E371AC">
        <w:tc>
          <w:tcPr>
            <w:tcW w:w="1789" w:type="dxa"/>
          </w:tcPr>
          <w:p w:rsidR="00EA41E3" w:rsidRDefault="00EA41E3">
            <w:pPr>
              <w:pStyle w:val="ConsPlusNormal"/>
            </w:pPr>
            <w:r>
              <w:lastRenderedPageBreak/>
              <w:t>Основное мероприятие 5.3.</w:t>
            </w:r>
          </w:p>
        </w:tc>
        <w:tc>
          <w:tcPr>
            <w:tcW w:w="3309" w:type="dxa"/>
          </w:tcPr>
          <w:p w:rsidR="00EA41E3" w:rsidRDefault="00EA41E3">
            <w:pPr>
              <w:pStyle w:val="ConsPlusNormal"/>
            </w:pPr>
            <w:r>
              <w:t>Проведение конкурсов, фестивалей и иных мероприятий</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1956</w:t>
            </w:r>
          </w:p>
        </w:tc>
        <w:tc>
          <w:tcPr>
            <w:tcW w:w="1144" w:type="dxa"/>
          </w:tcPr>
          <w:p w:rsidR="00EA41E3" w:rsidRDefault="00EA41E3">
            <w:pPr>
              <w:pStyle w:val="ConsPlusNormal"/>
              <w:jc w:val="center"/>
            </w:pPr>
            <w:r>
              <w:t>4613</w:t>
            </w:r>
          </w:p>
        </w:tc>
        <w:tc>
          <w:tcPr>
            <w:tcW w:w="1144" w:type="dxa"/>
          </w:tcPr>
          <w:p w:rsidR="00EA41E3" w:rsidRDefault="00EA41E3">
            <w:pPr>
              <w:pStyle w:val="ConsPlusNormal"/>
              <w:jc w:val="center"/>
            </w:pPr>
            <w:r>
              <w:t>4227</w:t>
            </w:r>
          </w:p>
        </w:tc>
        <w:tc>
          <w:tcPr>
            <w:tcW w:w="1144" w:type="dxa"/>
          </w:tcPr>
          <w:p w:rsidR="00EA41E3" w:rsidRDefault="00EA41E3">
            <w:pPr>
              <w:pStyle w:val="ConsPlusNormal"/>
              <w:jc w:val="center"/>
            </w:pPr>
            <w:r>
              <w:t>5098</w:t>
            </w:r>
          </w:p>
        </w:tc>
        <w:tc>
          <w:tcPr>
            <w:tcW w:w="1264" w:type="dxa"/>
          </w:tcPr>
          <w:p w:rsidR="00EA41E3" w:rsidRDefault="00EA41E3">
            <w:pPr>
              <w:pStyle w:val="ConsPlusNormal"/>
              <w:jc w:val="center"/>
            </w:pPr>
            <w:r>
              <w:t>15894</w:t>
            </w:r>
          </w:p>
        </w:tc>
      </w:tr>
      <w:tr w:rsidR="00EA41E3" w:rsidTr="00E371AC">
        <w:tc>
          <w:tcPr>
            <w:tcW w:w="1789" w:type="dxa"/>
          </w:tcPr>
          <w:p w:rsidR="00EA41E3" w:rsidRDefault="00EA41E3">
            <w:pPr>
              <w:pStyle w:val="ConsPlusNormal"/>
            </w:pPr>
            <w:r>
              <w:t>Основное мероприятие 5.4.</w:t>
            </w:r>
          </w:p>
        </w:tc>
        <w:tc>
          <w:tcPr>
            <w:tcW w:w="3309" w:type="dxa"/>
          </w:tcPr>
          <w:p w:rsidR="00EA41E3" w:rsidRDefault="00EA41E3">
            <w:pPr>
              <w:pStyle w:val="ConsPlusNormal"/>
            </w:pPr>
            <w:r>
              <w:t>Субсидирование недополученных доходов АО "</w:t>
            </w:r>
            <w:proofErr w:type="spellStart"/>
            <w:r>
              <w:t>Мастерславль</w:t>
            </w:r>
            <w:proofErr w:type="spellEnd"/>
            <w:r>
              <w:t>-Белгород" от оказания зрелищно-развлекательных услуг для обучающихся общеобразовательных организаций г. Белгорода в целях развития культурной деятельности</w:t>
            </w:r>
          </w:p>
        </w:tc>
        <w:tc>
          <w:tcPr>
            <w:tcW w:w="2552" w:type="dxa"/>
          </w:tcPr>
          <w:p w:rsidR="00EA41E3" w:rsidRDefault="00EA41E3">
            <w:pPr>
              <w:pStyle w:val="ConsPlusNormal"/>
            </w:pPr>
            <w:r>
              <w:t>Бюджет городского округа "Город Белгород"</w:t>
            </w: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1144" w:type="dxa"/>
          </w:tcPr>
          <w:p w:rsidR="00EA41E3" w:rsidRDefault="00EA41E3">
            <w:pPr>
              <w:pStyle w:val="ConsPlusNormal"/>
              <w:jc w:val="center"/>
            </w:pPr>
            <w:r>
              <w:t>9281</w:t>
            </w:r>
          </w:p>
        </w:tc>
        <w:tc>
          <w:tcPr>
            <w:tcW w:w="1144" w:type="dxa"/>
          </w:tcPr>
          <w:p w:rsidR="00EA41E3" w:rsidRDefault="00EA41E3">
            <w:pPr>
              <w:pStyle w:val="ConsPlusNormal"/>
              <w:jc w:val="center"/>
            </w:pPr>
          </w:p>
        </w:tc>
        <w:tc>
          <w:tcPr>
            <w:tcW w:w="1144" w:type="dxa"/>
          </w:tcPr>
          <w:p w:rsidR="00EA41E3" w:rsidRDefault="00EA41E3">
            <w:pPr>
              <w:pStyle w:val="ConsPlusNormal"/>
              <w:jc w:val="center"/>
            </w:pPr>
          </w:p>
        </w:tc>
        <w:tc>
          <w:tcPr>
            <w:tcW w:w="1264" w:type="dxa"/>
          </w:tcPr>
          <w:p w:rsidR="00EA41E3" w:rsidRDefault="00EA41E3">
            <w:pPr>
              <w:pStyle w:val="ConsPlusNormal"/>
              <w:jc w:val="center"/>
            </w:pPr>
            <w:r>
              <w:t>9281</w:t>
            </w:r>
          </w:p>
        </w:tc>
      </w:tr>
    </w:tbl>
    <w:p w:rsidR="00EA41E3" w:rsidRDefault="00EA41E3">
      <w:pPr>
        <w:pStyle w:val="ConsPlusNormal"/>
        <w:sectPr w:rsidR="00EA41E3">
          <w:pgSz w:w="16838" w:h="11905" w:orient="landscape"/>
          <w:pgMar w:top="1701" w:right="1134" w:bottom="850" w:left="1134" w:header="0" w:footer="0" w:gutter="0"/>
          <w:cols w:space="720"/>
          <w:titlePg/>
        </w:sectPr>
      </w:pPr>
    </w:p>
    <w:p w:rsidR="00EA41E3" w:rsidRDefault="00EA41E3">
      <w:pPr>
        <w:pStyle w:val="ConsPlusNormal"/>
        <w:jc w:val="both"/>
      </w:pPr>
    </w:p>
    <w:p w:rsidR="00EA41E3" w:rsidRDefault="00EA41E3">
      <w:pPr>
        <w:pStyle w:val="ConsPlusNormal"/>
        <w:jc w:val="right"/>
        <w:outlineLvl w:val="2"/>
      </w:pPr>
      <w:r>
        <w:t>Таблица 2</w:t>
      </w:r>
    </w:p>
    <w:p w:rsidR="00EA41E3" w:rsidRDefault="00EA41E3">
      <w:pPr>
        <w:pStyle w:val="ConsPlusNormal"/>
        <w:jc w:val="both"/>
      </w:pPr>
    </w:p>
    <w:p w:rsidR="00EA41E3" w:rsidRDefault="00EA41E3">
      <w:pPr>
        <w:pStyle w:val="ConsPlusTitle"/>
        <w:jc w:val="center"/>
      </w:pPr>
      <w:r>
        <w:t>II этап реализации муниципальной программы</w:t>
      </w:r>
    </w:p>
    <w:p w:rsidR="00EA41E3" w:rsidRDefault="00EA41E3">
      <w:pPr>
        <w:pStyle w:val="ConsPlusNormal"/>
        <w:jc w:val="both"/>
      </w:pPr>
    </w:p>
    <w:tbl>
      <w:tblPr>
        <w:tblW w:w="15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9"/>
        <w:gridCol w:w="3735"/>
        <w:gridCol w:w="2409"/>
        <w:gridCol w:w="1144"/>
        <w:gridCol w:w="1384"/>
        <w:gridCol w:w="1144"/>
        <w:gridCol w:w="1144"/>
        <w:gridCol w:w="964"/>
        <w:gridCol w:w="1504"/>
      </w:tblGrid>
      <w:tr w:rsidR="00EA41E3" w:rsidTr="00E371AC">
        <w:tc>
          <w:tcPr>
            <w:tcW w:w="1789" w:type="dxa"/>
            <w:vMerge w:val="restart"/>
          </w:tcPr>
          <w:p w:rsidR="00EA41E3" w:rsidRDefault="00EA41E3">
            <w:pPr>
              <w:pStyle w:val="ConsPlusNormal"/>
              <w:jc w:val="center"/>
            </w:pPr>
            <w:r>
              <w:t>Статус</w:t>
            </w:r>
          </w:p>
        </w:tc>
        <w:tc>
          <w:tcPr>
            <w:tcW w:w="3735" w:type="dxa"/>
            <w:vMerge w:val="restart"/>
          </w:tcPr>
          <w:p w:rsidR="00EA41E3" w:rsidRDefault="00EA41E3">
            <w:pPr>
              <w:pStyle w:val="ConsPlusNormal"/>
              <w:jc w:val="center"/>
            </w:pPr>
            <w:r>
              <w:t>Наименование муниципальной программы, подпрограммы, основных мероприятий</w:t>
            </w:r>
          </w:p>
        </w:tc>
        <w:tc>
          <w:tcPr>
            <w:tcW w:w="2409" w:type="dxa"/>
            <w:vMerge w:val="restart"/>
          </w:tcPr>
          <w:p w:rsidR="00EA41E3" w:rsidRDefault="00EA41E3">
            <w:pPr>
              <w:pStyle w:val="ConsPlusNormal"/>
              <w:jc w:val="center"/>
            </w:pPr>
            <w:r>
              <w:t>Объемы финансирования и источники</w:t>
            </w:r>
          </w:p>
        </w:tc>
        <w:tc>
          <w:tcPr>
            <w:tcW w:w="7284" w:type="dxa"/>
            <w:gridSpan w:val="6"/>
          </w:tcPr>
          <w:p w:rsidR="00EA41E3" w:rsidRDefault="00EA41E3">
            <w:pPr>
              <w:pStyle w:val="ConsPlusNormal"/>
              <w:jc w:val="center"/>
            </w:pPr>
            <w:r>
              <w:t>Оценка расходов (тыс. руб.)</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vMerge/>
          </w:tcPr>
          <w:p w:rsidR="00EA41E3" w:rsidRDefault="00EA41E3">
            <w:pPr>
              <w:pStyle w:val="ConsPlusNormal"/>
            </w:pPr>
          </w:p>
        </w:tc>
        <w:tc>
          <w:tcPr>
            <w:tcW w:w="1144" w:type="dxa"/>
          </w:tcPr>
          <w:p w:rsidR="00EA41E3" w:rsidRDefault="00EA41E3">
            <w:pPr>
              <w:pStyle w:val="ConsPlusNormal"/>
              <w:jc w:val="center"/>
            </w:pPr>
            <w:r>
              <w:t>2021 г.</w:t>
            </w:r>
          </w:p>
        </w:tc>
        <w:tc>
          <w:tcPr>
            <w:tcW w:w="1384" w:type="dxa"/>
          </w:tcPr>
          <w:p w:rsidR="00EA41E3" w:rsidRDefault="00EA41E3">
            <w:pPr>
              <w:pStyle w:val="ConsPlusNormal"/>
              <w:jc w:val="center"/>
            </w:pPr>
            <w:r>
              <w:t>2022 г.</w:t>
            </w:r>
          </w:p>
        </w:tc>
        <w:tc>
          <w:tcPr>
            <w:tcW w:w="1144" w:type="dxa"/>
          </w:tcPr>
          <w:p w:rsidR="00EA41E3" w:rsidRDefault="00EA41E3">
            <w:pPr>
              <w:pStyle w:val="ConsPlusNormal"/>
              <w:jc w:val="center"/>
            </w:pPr>
            <w:r>
              <w:t>2023 г.</w:t>
            </w:r>
          </w:p>
        </w:tc>
        <w:tc>
          <w:tcPr>
            <w:tcW w:w="1144" w:type="dxa"/>
          </w:tcPr>
          <w:p w:rsidR="00EA41E3" w:rsidRDefault="00EA41E3">
            <w:pPr>
              <w:pStyle w:val="ConsPlusNormal"/>
              <w:jc w:val="center"/>
            </w:pPr>
            <w:r>
              <w:t>2024 г.</w:t>
            </w:r>
          </w:p>
        </w:tc>
        <w:tc>
          <w:tcPr>
            <w:tcW w:w="964" w:type="dxa"/>
          </w:tcPr>
          <w:p w:rsidR="00EA41E3" w:rsidRDefault="00EA41E3">
            <w:pPr>
              <w:pStyle w:val="ConsPlusNormal"/>
              <w:jc w:val="center"/>
            </w:pPr>
            <w:r>
              <w:t>2025 г.</w:t>
            </w:r>
          </w:p>
        </w:tc>
        <w:tc>
          <w:tcPr>
            <w:tcW w:w="1504" w:type="dxa"/>
          </w:tcPr>
          <w:p w:rsidR="00EA41E3" w:rsidRDefault="00EA41E3">
            <w:pPr>
              <w:pStyle w:val="ConsPlusNormal"/>
              <w:jc w:val="center"/>
            </w:pPr>
            <w:r>
              <w:t>Всего</w:t>
            </w:r>
          </w:p>
        </w:tc>
      </w:tr>
      <w:tr w:rsidR="00EA41E3" w:rsidTr="00E371AC">
        <w:tc>
          <w:tcPr>
            <w:tcW w:w="1789" w:type="dxa"/>
          </w:tcPr>
          <w:p w:rsidR="00EA41E3" w:rsidRDefault="00EA41E3">
            <w:pPr>
              <w:pStyle w:val="ConsPlusNormal"/>
              <w:jc w:val="center"/>
            </w:pPr>
            <w:r>
              <w:t>1</w:t>
            </w:r>
          </w:p>
        </w:tc>
        <w:tc>
          <w:tcPr>
            <w:tcW w:w="3735" w:type="dxa"/>
          </w:tcPr>
          <w:p w:rsidR="00EA41E3" w:rsidRDefault="00EA41E3">
            <w:pPr>
              <w:pStyle w:val="ConsPlusNormal"/>
              <w:jc w:val="center"/>
            </w:pPr>
            <w:r>
              <w:t>2</w:t>
            </w:r>
          </w:p>
        </w:tc>
        <w:tc>
          <w:tcPr>
            <w:tcW w:w="2409" w:type="dxa"/>
          </w:tcPr>
          <w:p w:rsidR="00EA41E3" w:rsidRDefault="00EA41E3">
            <w:pPr>
              <w:pStyle w:val="ConsPlusNormal"/>
              <w:jc w:val="center"/>
            </w:pPr>
            <w:r>
              <w:t>3</w:t>
            </w:r>
          </w:p>
        </w:tc>
        <w:tc>
          <w:tcPr>
            <w:tcW w:w="1144" w:type="dxa"/>
          </w:tcPr>
          <w:p w:rsidR="00EA41E3" w:rsidRDefault="00EA41E3">
            <w:pPr>
              <w:pStyle w:val="ConsPlusNormal"/>
              <w:jc w:val="center"/>
            </w:pPr>
            <w:r>
              <w:t>4</w:t>
            </w:r>
          </w:p>
        </w:tc>
        <w:tc>
          <w:tcPr>
            <w:tcW w:w="1384" w:type="dxa"/>
          </w:tcPr>
          <w:p w:rsidR="00EA41E3" w:rsidRDefault="00EA41E3">
            <w:pPr>
              <w:pStyle w:val="ConsPlusNormal"/>
              <w:jc w:val="center"/>
            </w:pPr>
            <w:r>
              <w:t>5</w:t>
            </w:r>
          </w:p>
        </w:tc>
        <w:tc>
          <w:tcPr>
            <w:tcW w:w="1144" w:type="dxa"/>
          </w:tcPr>
          <w:p w:rsidR="00EA41E3" w:rsidRDefault="00EA41E3">
            <w:pPr>
              <w:pStyle w:val="ConsPlusNormal"/>
              <w:jc w:val="center"/>
            </w:pPr>
            <w:r>
              <w:t>6</w:t>
            </w:r>
          </w:p>
        </w:tc>
        <w:tc>
          <w:tcPr>
            <w:tcW w:w="1144" w:type="dxa"/>
          </w:tcPr>
          <w:p w:rsidR="00EA41E3" w:rsidRDefault="00EA41E3">
            <w:pPr>
              <w:pStyle w:val="ConsPlusNormal"/>
              <w:jc w:val="center"/>
            </w:pPr>
            <w:r>
              <w:t>7</w:t>
            </w:r>
          </w:p>
        </w:tc>
        <w:tc>
          <w:tcPr>
            <w:tcW w:w="964" w:type="dxa"/>
          </w:tcPr>
          <w:p w:rsidR="00EA41E3" w:rsidRDefault="00EA41E3">
            <w:pPr>
              <w:pStyle w:val="ConsPlusNormal"/>
              <w:jc w:val="center"/>
            </w:pPr>
            <w:r>
              <w:t>8</w:t>
            </w:r>
          </w:p>
        </w:tc>
        <w:tc>
          <w:tcPr>
            <w:tcW w:w="1504" w:type="dxa"/>
          </w:tcPr>
          <w:p w:rsidR="00EA41E3" w:rsidRDefault="00EA41E3">
            <w:pPr>
              <w:pStyle w:val="ConsPlusNormal"/>
              <w:jc w:val="center"/>
            </w:pPr>
            <w:r>
              <w:t>9</w:t>
            </w:r>
          </w:p>
        </w:tc>
      </w:tr>
      <w:tr w:rsidR="00EA41E3" w:rsidTr="00E371AC">
        <w:tc>
          <w:tcPr>
            <w:tcW w:w="1789" w:type="dxa"/>
            <w:vMerge w:val="restart"/>
          </w:tcPr>
          <w:p w:rsidR="00EA41E3" w:rsidRDefault="00EA41E3">
            <w:pPr>
              <w:pStyle w:val="ConsPlusNormal"/>
            </w:pPr>
            <w:r>
              <w:t>Муниципальная программа</w:t>
            </w:r>
          </w:p>
        </w:tc>
        <w:tc>
          <w:tcPr>
            <w:tcW w:w="3735" w:type="dxa"/>
            <w:vMerge w:val="restart"/>
          </w:tcPr>
          <w:p w:rsidR="00EA41E3" w:rsidRDefault="00EA41E3">
            <w:pPr>
              <w:pStyle w:val="ConsPlusNormal"/>
            </w:pPr>
            <w:r>
              <w:t>"Развитие образования городского округа "Город Белгород"</w:t>
            </w:r>
          </w:p>
        </w:tc>
        <w:tc>
          <w:tcPr>
            <w:tcW w:w="2409" w:type="dxa"/>
          </w:tcPr>
          <w:p w:rsidR="00EA41E3" w:rsidRDefault="00EA41E3">
            <w:pPr>
              <w:pStyle w:val="ConsPlusNormal"/>
            </w:pPr>
            <w:r>
              <w:t>Всего</w:t>
            </w:r>
          </w:p>
        </w:tc>
        <w:tc>
          <w:tcPr>
            <w:tcW w:w="1144" w:type="dxa"/>
          </w:tcPr>
          <w:p w:rsidR="00EA41E3" w:rsidRDefault="00EA41E3">
            <w:pPr>
              <w:pStyle w:val="ConsPlusNormal"/>
              <w:jc w:val="center"/>
            </w:pPr>
            <w:r>
              <w:t>7329577,3</w:t>
            </w:r>
          </w:p>
        </w:tc>
        <w:tc>
          <w:tcPr>
            <w:tcW w:w="1384" w:type="dxa"/>
          </w:tcPr>
          <w:p w:rsidR="00EA41E3" w:rsidRDefault="00EA41E3">
            <w:pPr>
              <w:pStyle w:val="ConsPlusNormal"/>
              <w:jc w:val="center"/>
            </w:pPr>
            <w:r>
              <w:t>8545320,2</w:t>
            </w:r>
          </w:p>
        </w:tc>
        <w:tc>
          <w:tcPr>
            <w:tcW w:w="1144" w:type="dxa"/>
          </w:tcPr>
          <w:p w:rsidR="00EA41E3" w:rsidRDefault="00EA41E3">
            <w:pPr>
              <w:pStyle w:val="ConsPlusNormal"/>
              <w:jc w:val="center"/>
            </w:pPr>
            <w:r>
              <w:t>8061572,7</w:t>
            </w:r>
          </w:p>
        </w:tc>
        <w:tc>
          <w:tcPr>
            <w:tcW w:w="1144" w:type="dxa"/>
          </w:tcPr>
          <w:p w:rsidR="00EA41E3" w:rsidRDefault="00EA41E3">
            <w:pPr>
              <w:pStyle w:val="ConsPlusNormal"/>
              <w:jc w:val="center"/>
            </w:pPr>
            <w:r>
              <w:t>8244995,6</w:t>
            </w:r>
          </w:p>
        </w:tc>
        <w:tc>
          <w:tcPr>
            <w:tcW w:w="964" w:type="dxa"/>
          </w:tcPr>
          <w:p w:rsidR="00EA41E3" w:rsidRDefault="00EA41E3">
            <w:pPr>
              <w:pStyle w:val="ConsPlusNormal"/>
              <w:jc w:val="center"/>
            </w:pPr>
            <w:r>
              <w:t>8566538</w:t>
            </w:r>
          </w:p>
        </w:tc>
        <w:tc>
          <w:tcPr>
            <w:tcW w:w="1504" w:type="dxa"/>
          </w:tcPr>
          <w:p w:rsidR="00EA41E3" w:rsidRDefault="00EA41E3">
            <w:pPr>
              <w:pStyle w:val="ConsPlusNormal"/>
              <w:jc w:val="center"/>
            </w:pPr>
            <w:r>
              <w:t>40748003,8</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238116,8</w:t>
            </w:r>
          </w:p>
        </w:tc>
        <w:tc>
          <w:tcPr>
            <w:tcW w:w="1384" w:type="dxa"/>
          </w:tcPr>
          <w:p w:rsidR="00EA41E3" w:rsidRDefault="00EA41E3">
            <w:pPr>
              <w:pStyle w:val="ConsPlusNormal"/>
              <w:jc w:val="center"/>
            </w:pPr>
            <w:r>
              <w:t>242441,952</w:t>
            </w:r>
          </w:p>
        </w:tc>
        <w:tc>
          <w:tcPr>
            <w:tcW w:w="1144" w:type="dxa"/>
          </w:tcPr>
          <w:p w:rsidR="00EA41E3" w:rsidRDefault="00EA41E3">
            <w:pPr>
              <w:pStyle w:val="ConsPlusNormal"/>
              <w:jc w:val="center"/>
            </w:pPr>
            <w:r>
              <w:t>229532,7</w:t>
            </w:r>
          </w:p>
        </w:tc>
        <w:tc>
          <w:tcPr>
            <w:tcW w:w="1144" w:type="dxa"/>
          </w:tcPr>
          <w:p w:rsidR="00EA41E3" w:rsidRDefault="00EA41E3">
            <w:pPr>
              <w:pStyle w:val="ConsPlusNormal"/>
              <w:jc w:val="center"/>
            </w:pPr>
            <w:r>
              <w:t>248657,4</w:t>
            </w:r>
          </w:p>
        </w:tc>
        <w:tc>
          <w:tcPr>
            <w:tcW w:w="964" w:type="dxa"/>
          </w:tcPr>
          <w:p w:rsidR="00EA41E3" w:rsidRDefault="00EA41E3">
            <w:pPr>
              <w:pStyle w:val="ConsPlusNormal"/>
              <w:jc w:val="center"/>
            </w:pPr>
            <w:r>
              <w:t>253534</w:t>
            </w:r>
          </w:p>
        </w:tc>
        <w:tc>
          <w:tcPr>
            <w:tcW w:w="1504" w:type="dxa"/>
          </w:tcPr>
          <w:p w:rsidR="00EA41E3" w:rsidRDefault="00EA41E3">
            <w:pPr>
              <w:pStyle w:val="ConsPlusNormal"/>
              <w:jc w:val="center"/>
            </w:pPr>
            <w:r>
              <w:t>1212282,852</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4270287</w:t>
            </w:r>
          </w:p>
        </w:tc>
        <w:tc>
          <w:tcPr>
            <w:tcW w:w="1384" w:type="dxa"/>
          </w:tcPr>
          <w:p w:rsidR="00EA41E3" w:rsidRDefault="00EA41E3">
            <w:pPr>
              <w:pStyle w:val="ConsPlusNormal"/>
              <w:jc w:val="center"/>
            </w:pPr>
            <w:r>
              <w:t>5672103,848</w:t>
            </w:r>
          </w:p>
        </w:tc>
        <w:tc>
          <w:tcPr>
            <w:tcW w:w="1144" w:type="dxa"/>
          </w:tcPr>
          <w:p w:rsidR="00EA41E3" w:rsidRDefault="00EA41E3">
            <w:pPr>
              <w:pStyle w:val="ConsPlusNormal"/>
              <w:jc w:val="center"/>
            </w:pPr>
            <w:r>
              <w:t>5674459</w:t>
            </w:r>
          </w:p>
        </w:tc>
        <w:tc>
          <w:tcPr>
            <w:tcW w:w="1144" w:type="dxa"/>
          </w:tcPr>
          <w:p w:rsidR="00EA41E3" w:rsidRDefault="00EA41E3">
            <w:pPr>
              <w:pStyle w:val="ConsPlusNormal"/>
              <w:jc w:val="center"/>
            </w:pPr>
            <w:r>
              <w:t>5811587,2</w:t>
            </w:r>
          </w:p>
        </w:tc>
        <w:tc>
          <w:tcPr>
            <w:tcW w:w="964" w:type="dxa"/>
          </w:tcPr>
          <w:p w:rsidR="00EA41E3" w:rsidRDefault="00EA41E3">
            <w:pPr>
              <w:pStyle w:val="ConsPlusNormal"/>
              <w:jc w:val="center"/>
            </w:pPr>
            <w:r>
              <w:t>6091517</w:t>
            </w:r>
          </w:p>
        </w:tc>
        <w:tc>
          <w:tcPr>
            <w:tcW w:w="1504" w:type="dxa"/>
          </w:tcPr>
          <w:p w:rsidR="00EA41E3" w:rsidRDefault="00EA41E3">
            <w:pPr>
              <w:pStyle w:val="ConsPlusNormal"/>
              <w:jc w:val="center"/>
            </w:pPr>
            <w:r>
              <w:t>27519954,048</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2495762,5</w:t>
            </w:r>
          </w:p>
        </w:tc>
        <w:tc>
          <w:tcPr>
            <w:tcW w:w="1384" w:type="dxa"/>
          </w:tcPr>
          <w:p w:rsidR="00EA41E3" w:rsidRDefault="00EA41E3">
            <w:pPr>
              <w:pStyle w:val="ConsPlusNormal"/>
              <w:jc w:val="center"/>
            </w:pPr>
            <w:r>
              <w:t>2305363,4</w:t>
            </w:r>
          </w:p>
        </w:tc>
        <w:tc>
          <w:tcPr>
            <w:tcW w:w="1144" w:type="dxa"/>
          </w:tcPr>
          <w:p w:rsidR="00EA41E3" w:rsidRDefault="00EA41E3">
            <w:pPr>
              <w:pStyle w:val="ConsPlusNormal"/>
              <w:jc w:val="center"/>
            </w:pPr>
            <w:r>
              <w:t>1832170</w:t>
            </w:r>
          </w:p>
        </w:tc>
        <w:tc>
          <w:tcPr>
            <w:tcW w:w="1144" w:type="dxa"/>
          </w:tcPr>
          <w:p w:rsidR="00EA41E3" w:rsidRDefault="00EA41E3">
            <w:pPr>
              <w:pStyle w:val="ConsPlusNormal"/>
              <w:jc w:val="center"/>
            </w:pPr>
            <w:r>
              <w:t>1859340</w:t>
            </w:r>
          </w:p>
        </w:tc>
        <w:tc>
          <w:tcPr>
            <w:tcW w:w="964" w:type="dxa"/>
          </w:tcPr>
          <w:p w:rsidR="00EA41E3" w:rsidRDefault="00EA41E3">
            <w:pPr>
              <w:pStyle w:val="ConsPlusNormal"/>
              <w:jc w:val="center"/>
            </w:pPr>
            <w:r>
              <w:t>1896076</w:t>
            </w:r>
          </w:p>
        </w:tc>
        <w:tc>
          <w:tcPr>
            <w:tcW w:w="1504" w:type="dxa"/>
          </w:tcPr>
          <w:p w:rsidR="00EA41E3" w:rsidRDefault="00EA41E3">
            <w:pPr>
              <w:pStyle w:val="ConsPlusNormal"/>
              <w:jc w:val="center"/>
            </w:pPr>
            <w:r>
              <w:t>10388711,9</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Иные источники</w:t>
            </w:r>
          </w:p>
        </w:tc>
        <w:tc>
          <w:tcPr>
            <w:tcW w:w="1144" w:type="dxa"/>
          </w:tcPr>
          <w:p w:rsidR="00EA41E3" w:rsidRDefault="00EA41E3">
            <w:pPr>
              <w:pStyle w:val="ConsPlusNormal"/>
              <w:jc w:val="center"/>
            </w:pPr>
            <w:r>
              <w:t>325411</w:t>
            </w:r>
          </w:p>
        </w:tc>
        <w:tc>
          <w:tcPr>
            <w:tcW w:w="1384" w:type="dxa"/>
          </w:tcPr>
          <w:p w:rsidR="00EA41E3" w:rsidRDefault="00EA41E3">
            <w:pPr>
              <w:pStyle w:val="ConsPlusNormal"/>
              <w:jc w:val="center"/>
            </w:pPr>
            <w:r>
              <w:t>325411</w:t>
            </w:r>
          </w:p>
        </w:tc>
        <w:tc>
          <w:tcPr>
            <w:tcW w:w="1144" w:type="dxa"/>
          </w:tcPr>
          <w:p w:rsidR="00EA41E3" w:rsidRDefault="00EA41E3">
            <w:pPr>
              <w:pStyle w:val="ConsPlusNormal"/>
              <w:jc w:val="center"/>
            </w:pPr>
            <w:r>
              <w:t>325411</w:t>
            </w:r>
          </w:p>
        </w:tc>
        <w:tc>
          <w:tcPr>
            <w:tcW w:w="1144" w:type="dxa"/>
          </w:tcPr>
          <w:p w:rsidR="00EA41E3" w:rsidRDefault="00EA41E3">
            <w:pPr>
              <w:pStyle w:val="ConsPlusNormal"/>
              <w:jc w:val="center"/>
            </w:pPr>
            <w:r>
              <w:t>325411</w:t>
            </w:r>
          </w:p>
        </w:tc>
        <w:tc>
          <w:tcPr>
            <w:tcW w:w="964" w:type="dxa"/>
          </w:tcPr>
          <w:p w:rsidR="00EA41E3" w:rsidRDefault="00EA41E3">
            <w:pPr>
              <w:pStyle w:val="ConsPlusNormal"/>
              <w:jc w:val="center"/>
            </w:pPr>
            <w:r>
              <w:t>325411</w:t>
            </w:r>
          </w:p>
        </w:tc>
        <w:tc>
          <w:tcPr>
            <w:tcW w:w="1504" w:type="dxa"/>
          </w:tcPr>
          <w:p w:rsidR="00EA41E3" w:rsidRDefault="00EA41E3">
            <w:pPr>
              <w:pStyle w:val="ConsPlusNormal"/>
              <w:jc w:val="center"/>
            </w:pPr>
            <w:r>
              <w:t>1627055</w:t>
            </w:r>
          </w:p>
        </w:tc>
      </w:tr>
      <w:tr w:rsidR="00EA41E3" w:rsidTr="00E371AC">
        <w:tc>
          <w:tcPr>
            <w:tcW w:w="1789" w:type="dxa"/>
            <w:vMerge w:val="restart"/>
          </w:tcPr>
          <w:p w:rsidR="00EA41E3" w:rsidRDefault="00EA41E3">
            <w:pPr>
              <w:pStyle w:val="ConsPlusNormal"/>
            </w:pPr>
            <w:r>
              <w:t>Подпрограмма 1</w:t>
            </w:r>
          </w:p>
        </w:tc>
        <w:tc>
          <w:tcPr>
            <w:tcW w:w="3735" w:type="dxa"/>
            <w:vMerge w:val="restart"/>
          </w:tcPr>
          <w:p w:rsidR="00EA41E3" w:rsidRDefault="00EA41E3">
            <w:pPr>
              <w:pStyle w:val="ConsPlusNormal"/>
            </w:pPr>
            <w:r>
              <w:t>Развитие дошкольного образования</w:t>
            </w:r>
          </w:p>
        </w:tc>
        <w:tc>
          <w:tcPr>
            <w:tcW w:w="2409" w:type="dxa"/>
          </w:tcPr>
          <w:p w:rsidR="00EA41E3" w:rsidRDefault="00EA41E3">
            <w:pPr>
              <w:pStyle w:val="ConsPlusNormal"/>
            </w:pPr>
            <w:r>
              <w:t>Всего</w:t>
            </w:r>
          </w:p>
        </w:tc>
        <w:tc>
          <w:tcPr>
            <w:tcW w:w="1144" w:type="dxa"/>
          </w:tcPr>
          <w:p w:rsidR="00EA41E3" w:rsidRDefault="00EA41E3">
            <w:pPr>
              <w:pStyle w:val="ConsPlusNormal"/>
              <w:jc w:val="center"/>
            </w:pPr>
            <w:r>
              <w:t>2907434,1</w:t>
            </w:r>
          </w:p>
        </w:tc>
        <w:tc>
          <w:tcPr>
            <w:tcW w:w="1384" w:type="dxa"/>
          </w:tcPr>
          <w:p w:rsidR="00EA41E3" w:rsidRDefault="00EA41E3">
            <w:pPr>
              <w:pStyle w:val="ConsPlusNormal"/>
              <w:jc w:val="center"/>
            </w:pPr>
            <w:r>
              <w:t>3321165,3</w:t>
            </w:r>
          </w:p>
        </w:tc>
        <w:tc>
          <w:tcPr>
            <w:tcW w:w="1144" w:type="dxa"/>
          </w:tcPr>
          <w:p w:rsidR="00EA41E3" w:rsidRDefault="00EA41E3">
            <w:pPr>
              <w:pStyle w:val="ConsPlusNormal"/>
              <w:jc w:val="center"/>
            </w:pPr>
            <w:r>
              <w:t>3089383,9</w:t>
            </w:r>
          </w:p>
        </w:tc>
        <w:tc>
          <w:tcPr>
            <w:tcW w:w="1144" w:type="dxa"/>
          </w:tcPr>
          <w:p w:rsidR="00EA41E3" w:rsidRDefault="00EA41E3">
            <w:pPr>
              <w:pStyle w:val="ConsPlusNormal"/>
              <w:jc w:val="center"/>
            </w:pPr>
            <w:r>
              <w:t>3217604,4</w:t>
            </w:r>
          </w:p>
        </w:tc>
        <w:tc>
          <w:tcPr>
            <w:tcW w:w="964" w:type="dxa"/>
          </w:tcPr>
          <w:p w:rsidR="00EA41E3" w:rsidRDefault="00EA41E3">
            <w:pPr>
              <w:pStyle w:val="ConsPlusNormal"/>
              <w:jc w:val="center"/>
            </w:pPr>
            <w:r>
              <w:t>3357371</w:t>
            </w:r>
          </w:p>
        </w:tc>
        <w:tc>
          <w:tcPr>
            <w:tcW w:w="1504" w:type="dxa"/>
          </w:tcPr>
          <w:p w:rsidR="00EA41E3" w:rsidRDefault="00EA41E3">
            <w:pPr>
              <w:pStyle w:val="ConsPlusNormal"/>
              <w:jc w:val="center"/>
            </w:pPr>
            <w:r>
              <w:t>15892958,7</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3554</w:t>
            </w:r>
          </w:p>
        </w:tc>
        <w:tc>
          <w:tcPr>
            <w:tcW w:w="1384" w:type="dxa"/>
          </w:tcPr>
          <w:p w:rsidR="00EA41E3" w:rsidRDefault="00EA41E3">
            <w:pPr>
              <w:pStyle w:val="ConsPlusNormal"/>
              <w:jc w:val="center"/>
            </w:pPr>
            <w:r>
              <w:t>1540,052</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5094,052</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1587285,4</w:t>
            </w:r>
          </w:p>
        </w:tc>
        <w:tc>
          <w:tcPr>
            <w:tcW w:w="1384" w:type="dxa"/>
          </w:tcPr>
          <w:p w:rsidR="00EA41E3" w:rsidRDefault="00EA41E3">
            <w:pPr>
              <w:pStyle w:val="ConsPlusNormal"/>
              <w:jc w:val="center"/>
            </w:pPr>
            <w:r>
              <w:t>2489209,448</w:t>
            </w:r>
          </w:p>
        </w:tc>
        <w:tc>
          <w:tcPr>
            <w:tcW w:w="1144" w:type="dxa"/>
          </w:tcPr>
          <w:p w:rsidR="00EA41E3" w:rsidRDefault="00EA41E3">
            <w:pPr>
              <w:pStyle w:val="ConsPlusNormal"/>
              <w:jc w:val="center"/>
            </w:pPr>
            <w:r>
              <w:t>2457400,9</w:t>
            </w:r>
          </w:p>
        </w:tc>
        <w:tc>
          <w:tcPr>
            <w:tcW w:w="1144" w:type="dxa"/>
          </w:tcPr>
          <w:p w:rsidR="00EA41E3" w:rsidRDefault="00EA41E3">
            <w:pPr>
              <w:pStyle w:val="ConsPlusNormal"/>
              <w:jc w:val="center"/>
            </w:pPr>
            <w:r>
              <w:t>2585621,4</w:t>
            </w:r>
          </w:p>
        </w:tc>
        <w:tc>
          <w:tcPr>
            <w:tcW w:w="964" w:type="dxa"/>
          </w:tcPr>
          <w:p w:rsidR="00EA41E3" w:rsidRDefault="00EA41E3">
            <w:pPr>
              <w:pStyle w:val="ConsPlusNormal"/>
              <w:jc w:val="center"/>
            </w:pPr>
            <w:r>
              <w:t>2718888</w:t>
            </w:r>
          </w:p>
        </w:tc>
        <w:tc>
          <w:tcPr>
            <w:tcW w:w="1504" w:type="dxa"/>
          </w:tcPr>
          <w:p w:rsidR="00EA41E3" w:rsidRDefault="00EA41E3">
            <w:pPr>
              <w:pStyle w:val="ConsPlusNormal"/>
              <w:jc w:val="center"/>
            </w:pPr>
            <w:r>
              <w:t>11838405,15</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1045594,7</w:t>
            </w:r>
          </w:p>
        </w:tc>
        <w:tc>
          <w:tcPr>
            <w:tcW w:w="1384" w:type="dxa"/>
          </w:tcPr>
          <w:p w:rsidR="00EA41E3" w:rsidRDefault="00EA41E3">
            <w:pPr>
              <w:pStyle w:val="ConsPlusNormal"/>
              <w:jc w:val="center"/>
            </w:pPr>
            <w:r>
              <w:t>559415,8</w:t>
            </w:r>
          </w:p>
        </w:tc>
        <w:tc>
          <w:tcPr>
            <w:tcW w:w="1144" w:type="dxa"/>
          </w:tcPr>
          <w:p w:rsidR="00EA41E3" w:rsidRDefault="00EA41E3">
            <w:pPr>
              <w:pStyle w:val="ConsPlusNormal"/>
              <w:jc w:val="center"/>
            </w:pPr>
            <w:r>
              <w:t>360983</w:t>
            </w:r>
          </w:p>
        </w:tc>
        <w:tc>
          <w:tcPr>
            <w:tcW w:w="1144" w:type="dxa"/>
          </w:tcPr>
          <w:p w:rsidR="00EA41E3" w:rsidRDefault="00EA41E3">
            <w:pPr>
              <w:pStyle w:val="ConsPlusNormal"/>
              <w:jc w:val="center"/>
            </w:pPr>
            <w:r>
              <w:t>360983</w:t>
            </w:r>
          </w:p>
        </w:tc>
        <w:tc>
          <w:tcPr>
            <w:tcW w:w="964" w:type="dxa"/>
          </w:tcPr>
          <w:p w:rsidR="00EA41E3" w:rsidRDefault="00EA41E3">
            <w:pPr>
              <w:pStyle w:val="ConsPlusNormal"/>
              <w:jc w:val="center"/>
            </w:pPr>
            <w:r>
              <w:t>367483</w:t>
            </w:r>
          </w:p>
        </w:tc>
        <w:tc>
          <w:tcPr>
            <w:tcW w:w="1504" w:type="dxa"/>
          </w:tcPr>
          <w:p w:rsidR="00EA41E3" w:rsidRDefault="00EA41E3">
            <w:pPr>
              <w:pStyle w:val="ConsPlusNormal"/>
              <w:jc w:val="center"/>
            </w:pPr>
            <w:r>
              <w:t>2694459,5</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Иные источники</w:t>
            </w:r>
          </w:p>
        </w:tc>
        <w:tc>
          <w:tcPr>
            <w:tcW w:w="1144" w:type="dxa"/>
          </w:tcPr>
          <w:p w:rsidR="00EA41E3" w:rsidRDefault="00EA41E3">
            <w:pPr>
              <w:pStyle w:val="ConsPlusNormal"/>
              <w:jc w:val="center"/>
            </w:pPr>
            <w:r>
              <w:t>271000</w:t>
            </w:r>
          </w:p>
        </w:tc>
        <w:tc>
          <w:tcPr>
            <w:tcW w:w="1384" w:type="dxa"/>
          </w:tcPr>
          <w:p w:rsidR="00EA41E3" w:rsidRDefault="00EA41E3">
            <w:pPr>
              <w:pStyle w:val="ConsPlusNormal"/>
              <w:jc w:val="center"/>
            </w:pPr>
            <w:r>
              <w:t>271000</w:t>
            </w:r>
          </w:p>
        </w:tc>
        <w:tc>
          <w:tcPr>
            <w:tcW w:w="1144" w:type="dxa"/>
          </w:tcPr>
          <w:p w:rsidR="00EA41E3" w:rsidRDefault="00EA41E3">
            <w:pPr>
              <w:pStyle w:val="ConsPlusNormal"/>
              <w:jc w:val="center"/>
            </w:pPr>
            <w:r>
              <w:t>271000</w:t>
            </w:r>
          </w:p>
        </w:tc>
        <w:tc>
          <w:tcPr>
            <w:tcW w:w="1144" w:type="dxa"/>
          </w:tcPr>
          <w:p w:rsidR="00EA41E3" w:rsidRDefault="00EA41E3">
            <w:pPr>
              <w:pStyle w:val="ConsPlusNormal"/>
              <w:jc w:val="center"/>
            </w:pPr>
            <w:r>
              <w:t>271000</w:t>
            </w:r>
          </w:p>
        </w:tc>
        <w:tc>
          <w:tcPr>
            <w:tcW w:w="964" w:type="dxa"/>
          </w:tcPr>
          <w:p w:rsidR="00EA41E3" w:rsidRDefault="00EA41E3">
            <w:pPr>
              <w:pStyle w:val="ConsPlusNormal"/>
              <w:jc w:val="center"/>
            </w:pPr>
            <w:r>
              <w:t>271000</w:t>
            </w:r>
          </w:p>
        </w:tc>
        <w:tc>
          <w:tcPr>
            <w:tcW w:w="1504" w:type="dxa"/>
          </w:tcPr>
          <w:p w:rsidR="00EA41E3" w:rsidRDefault="00EA41E3">
            <w:pPr>
              <w:pStyle w:val="ConsPlusNormal"/>
              <w:jc w:val="center"/>
            </w:pPr>
            <w:r>
              <w:t>1355000</w:t>
            </w:r>
          </w:p>
        </w:tc>
      </w:tr>
      <w:tr w:rsidR="00EA41E3" w:rsidTr="00E371AC">
        <w:tblPrEx>
          <w:tblBorders>
            <w:insideH w:val="nil"/>
          </w:tblBorders>
        </w:tblPrEx>
        <w:tc>
          <w:tcPr>
            <w:tcW w:w="1789" w:type="dxa"/>
            <w:tcBorders>
              <w:bottom w:val="nil"/>
            </w:tcBorders>
          </w:tcPr>
          <w:p w:rsidR="00EA41E3" w:rsidRDefault="00EA41E3">
            <w:pPr>
              <w:pStyle w:val="ConsPlusNormal"/>
            </w:pPr>
            <w:r>
              <w:t xml:space="preserve">Основное </w:t>
            </w:r>
            <w:r>
              <w:lastRenderedPageBreak/>
              <w:t>мероприятие 1.1.</w:t>
            </w:r>
          </w:p>
        </w:tc>
        <w:tc>
          <w:tcPr>
            <w:tcW w:w="3735" w:type="dxa"/>
            <w:tcBorders>
              <w:bottom w:val="nil"/>
            </w:tcBorders>
          </w:tcPr>
          <w:p w:rsidR="00EA41E3" w:rsidRDefault="00EA41E3">
            <w:pPr>
              <w:pStyle w:val="ConsPlusNormal"/>
            </w:pPr>
            <w:r>
              <w:lastRenderedPageBreak/>
              <w:t xml:space="preserve">Обеспечение государственных </w:t>
            </w:r>
            <w:r>
              <w:lastRenderedPageBreak/>
              <w:t>гарантий реализации</w:t>
            </w:r>
          </w:p>
          <w:p w:rsidR="00EA41E3" w:rsidRDefault="00EA41E3">
            <w:pPr>
              <w:pStyle w:val="ConsPlusNormal"/>
            </w:pPr>
            <w:r>
              <w:t>прав граждан на получение общедоступного и бесплатного дошкольного образования в дошкольных образовательных учреждениях (организациях), в том числе реализация проекта:</w:t>
            </w:r>
          </w:p>
        </w:tc>
        <w:tc>
          <w:tcPr>
            <w:tcW w:w="2409" w:type="dxa"/>
            <w:tcBorders>
              <w:bottom w:val="nil"/>
            </w:tcBorders>
          </w:tcPr>
          <w:p w:rsidR="00EA41E3" w:rsidRDefault="00EA41E3">
            <w:pPr>
              <w:pStyle w:val="ConsPlusNormal"/>
            </w:pPr>
            <w:r>
              <w:lastRenderedPageBreak/>
              <w:t>Областной бюджет</w:t>
            </w:r>
          </w:p>
        </w:tc>
        <w:tc>
          <w:tcPr>
            <w:tcW w:w="1144" w:type="dxa"/>
            <w:tcBorders>
              <w:bottom w:val="nil"/>
            </w:tcBorders>
          </w:tcPr>
          <w:p w:rsidR="00EA41E3" w:rsidRDefault="00EA41E3">
            <w:pPr>
              <w:pStyle w:val="ConsPlusNormal"/>
              <w:jc w:val="center"/>
            </w:pPr>
            <w:r>
              <w:t>1382935</w:t>
            </w:r>
          </w:p>
        </w:tc>
        <w:tc>
          <w:tcPr>
            <w:tcW w:w="1384" w:type="dxa"/>
            <w:tcBorders>
              <w:bottom w:val="nil"/>
            </w:tcBorders>
          </w:tcPr>
          <w:p w:rsidR="00EA41E3" w:rsidRDefault="00EA41E3">
            <w:pPr>
              <w:pStyle w:val="ConsPlusNormal"/>
              <w:jc w:val="center"/>
            </w:pPr>
            <w:r>
              <w:t>2203868,5</w:t>
            </w:r>
          </w:p>
        </w:tc>
        <w:tc>
          <w:tcPr>
            <w:tcW w:w="1144" w:type="dxa"/>
            <w:tcBorders>
              <w:bottom w:val="nil"/>
            </w:tcBorders>
          </w:tcPr>
          <w:p w:rsidR="00EA41E3" w:rsidRDefault="00EA41E3">
            <w:pPr>
              <w:pStyle w:val="ConsPlusNormal"/>
              <w:jc w:val="center"/>
            </w:pPr>
            <w:r>
              <w:t>2321153,9</w:t>
            </w:r>
          </w:p>
        </w:tc>
        <w:tc>
          <w:tcPr>
            <w:tcW w:w="1144" w:type="dxa"/>
            <w:tcBorders>
              <w:bottom w:val="nil"/>
            </w:tcBorders>
          </w:tcPr>
          <w:p w:rsidR="00EA41E3" w:rsidRDefault="00EA41E3">
            <w:pPr>
              <w:pStyle w:val="ConsPlusNormal"/>
              <w:jc w:val="center"/>
            </w:pPr>
            <w:r>
              <w:t>2449374,4</w:t>
            </w:r>
          </w:p>
        </w:tc>
        <w:tc>
          <w:tcPr>
            <w:tcW w:w="964" w:type="dxa"/>
            <w:tcBorders>
              <w:bottom w:val="nil"/>
            </w:tcBorders>
          </w:tcPr>
          <w:p w:rsidR="00EA41E3" w:rsidRDefault="00EA41E3">
            <w:pPr>
              <w:pStyle w:val="ConsPlusNormal"/>
              <w:jc w:val="center"/>
            </w:pPr>
            <w:r>
              <w:t>2582641</w:t>
            </w:r>
          </w:p>
        </w:tc>
        <w:tc>
          <w:tcPr>
            <w:tcW w:w="1504" w:type="dxa"/>
            <w:tcBorders>
              <w:bottom w:val="nil"/>
            </w:tcBorders>
          </w:tcPr>
          <w:p w:rsidR="00EA41E3" w:rsidRDefault="00EA41E3">
            <w:pPr>
              <w:pStyle w:val="ConsPlusNormal"/>
              <w:jc w:val="center"/>
            </w:pPr>
            <w:r>
              <w:t>10939972,8</w:t>
            </w:r>
          </w:p>
        </w:tc>
      </w:tr>
      <w:tr w:rsidR="00EA41E3" w:rsidTr="00E371AC">
        <w:tblPrEx>
          <w:tblBorders>
            <w:insideH w:val="nil"/>
          </w:tblBorders>
        </w:tblPrEx>
        <w:tc>
          <w:tcPr>
            <w:tcW w:w="1789" w:type="dxa"/>
            <w:tcBorders>
              <w:top w:val="nil"/>
            </w:tcBorders>
          </w:tcPr>
          <w:p w:rsidR="00EA41E3" w:rsidRDefault="00EA41E3">
            <w:pPr>
              <w:pStyle w:val="ConsPlusNormal"/>
            </w:pPr>
          </w:p>
        </w:tc>
        <w:tc>
          <w:tcPr>
            <w:tcW w:w="3735" w:type="dxa"/>
            <w:tcBorders>
              <w:top w:val="nil"/>
            </w:tcBorders>
          </w:tcPr>
          <w:p w:rsidR="00EA41E3" w:rsidRDefault="00EA41E3">
            <w:pPr>
              <w:pStyle w:val="ConsPlusNormal"/>
            </w:pPr>
            <w:r>
              <w:t>- "Выработка модели вариативных форм доступности услуг дошкольного образования на территории городского округа "Город Белгород" в условиях закрытия МДОУ на капитальный ремонт"</w:t>
            </w:r>
          </w:p>
        </w:tc>
        <w:tc>
          <w:tcPr>
            <w:tcW w:w="2409" w:type="dxa"/>
            <w:tcBorders>
              <w:top w:val="nil"/>
            </w:tcBorders>
          </w:tcPr>
          <w:p w:rsidR="00EA41E3" w:rsidRDefault="00EA41E3">
            <w:pPr>
              <w:pStyle w:val="ConsPlusNormal"/>
            </w:pPr>
          </w:p>
        </w:tc>
        <w:tc>
          <w:tcPr>
            <w:tcW w:w="1144" w:type="dxa"/>
            <w:tcBorders>
              <w:top w:val="nil"/>
            </w:tcBorders>
          </w:tcPr>
          <w:p w:rsidR="00EA41E3" w:rsidRDefault="00EA41E3">
            <w:pPr>
              <w:pStyle w:val="ConsPlusNormal"/>
              <w:jc w:val="center"/>
            </w:pPr>
            <w:r>
              <w:t>-</w:t>
            </w:r>
          </w:p>
        </w:tc>
        <w:tc>
          <w:tcPr>
            <w:tcW w:w="138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504" w:type="dxa"/>
            <w:tcBorders>
              <w:top w:val="nil"/>
            </w:tcBorders>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t>Основное мероприятие 1.Р.2.</w:t>
            </w:r>
          </w:p>
        </w:tc>
        <w:tc>
          <w:tcPr>
            <w:tcW w:w="3735" w:type="dxa"/>
            <w:vMerge w:val="restart"/>
          </w:tcPr>
          <w:p w:rsidR="00EA41E3" w:rsidRDefault="00EA41E3">
            <w:pPr>
              <w:pStyle w:val="ConsPlusNormal"/>
            </w:pPr>
            <w:r>
              <w:t>Содействие занятости женщин - создание условий дошкольного образования для детей в возрасте до трех лет</w:t>
            </w: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7972,3</w:t>
            </w:r>
          </w:p>
        </w:tc>
        <w:tc>
          <w:tcPr>
            <w:tcW w:w="1384" w:type="dxa"/>
          </w:tcPr>
          <w:p w:rsidR="00EA41E3" w:rsidRDefault="00EA41E3">
            <w:pPr>
              <w:pStyle w:val="ConsPlusNormal"/>
              <w:jc w:val="center"/>
            </w:pPr>
            <w:r>
              <w:t>64,248</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8036,548</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3554</w:t>
            </w:r>
          </w:p>
        </w:tc>
        <w:tc>
          <w:tcPr>
            <w:tcW w:w="1384" w:type="dxa"/>
          </w:tcPr>
          <w:p w:rsidR="00EA41E3" w:rsidRDefault="00EA41E3">
            <w:pPr>
              <w:pStyle w:val="ConsPlusNormal"/>
              <w:jc w:val="center"/>
            </w:pPr>
            <w:r>
              <w:t>1540,052</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5094,052</w:t>
            </w:r>
          </w:p>
        </w:tc>
      </w:tr>
      <w:tr w:rsidR="00EA41E3" w:rsidTr="00E371AC">
        <w:tc>
          <w:tcPr>
            <w:tcW w:w="1789" w:type="dxa"/>
            <w:vMerge w:val="restart"/>
            <w:tcBorders>
              <w:bottom w:val="nil"/>
            </w:tcBorders>
          </w:tcPr>
          <w:p w:rsidR="00EA41E3" w:rsidRDefault="00EA41E3">
            <w:pPr>
              <w:pStyle w:val="ConsPlusNormal"/>
            </w:pPr>
            <w:r>
              <w:t>Основное мероприятие 1.3.</w:t>
            </w:r>
          </w:p>
        </w:tc>
        <w:tc>
          <w:tcPr>
            <w:tcW w:w="3735" w:type="dxa"/>
            <w:vMerge w:val="restart"/>
            <w:tcBorders>
              <w:bottom w:val="nil"/>
            </w:tcBorders>
          </w:tcPr>
          <w:p w:rsidR="00EA41E3" w:rsidRDefault="00EA41E3">
            <w:pPr>
              <w:pStyle w:val="ConsPlusNormal"/>
            </w:pPr>
            <w:r>
              <w:t>Развитие инфраструктуры муниципальной системы дошкольного образования, в том числе реализация проектов:</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1125</w:t>
            </w:r>
          </w:p>
        </w:tc>
        <w:tc>
          <w:tcPr>
            <w:tcW w:w="1384" w:type="dxa"/>
          </w:tcPr>
          <w:p w:rsidR="00EA41E3" w:rsidRDefault="00EA41E3">
            <w:pPr>
              <w:pStyle w:val="ConsPlusNormal"/>
              <w:jc w:val="center"/>
            </w:pPr>
            <w:r>
              <w:t>61884,3</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6500</w:t>
            </w:r>
          </w:p>
        </w:tc>
        <w:tc>
          <w:tcPr>
            <w:tcW w:w="1504" w:type="dxa"/>
          </w:tcPr>
          <w:p w:rsidR="00EA41E3" w:rsidRDefault="00EA41E3">
            <w:pPr>
              <w:pStyle w:val="ConsPlusNormal"/>
              <w:jc w:val="center"/>
            </w:pPr>
            <w:r>
              <w:t>69509,3</w:t>
            </w:r>
          </w:p>
        </w:tc>
      </w:tr>
      <w:tr w:rsidR="00EA41E3" w:rsidTr="00E371AC">
        <w:tblPrEx>
          <w:tblBorders>
            <w:insideH w:val="nil"/>
          </w:tblBorders>
        </w:tblPrEx>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Borders>
              <w:bottom w:val="nil"/>
            </w:tcBorders>
          </w:tcPr>
          <w:p w:rsidR="00EA41E3" w:rsidRDefault="00EA41E3">
            <w:pPr>
              <w:pStyle w:val="ConsPlusNormal"/>
            </w:pPr>
            <w:r>
              <w:t>Областной бюджет</w:t>
            </w:r>
          </w:p>
        </w:tc>
        <w:tc>
          <w:tcPr>
            <w:tcW w:w="1144" w:type="dxa"/>
            <w:tcBorders>
              <w:bottom w:val="nil"/>
            </w:tcBorders>
          </w:tcPr>
          <w:p w:rsidR="00EA41E3" w:rsidRDefault="00EA41E3">
            <w:pPr>
              <w:pStyle w:val="ConsPlusNormal"/>
              <w:jc w:val="center"/>
            </w:pPr>
            <w:r>
              <w:t>27015</w:t>
            </w:r>
          </w:p>
        </w:tc>
        <w:tc>
          <w:tcPr>
            <w:tcW w:w="1384" w:type="dxa"/>
            <w:tcBorders>
              <w:bottom w:val="nil"/>
            </w:tcBorders>
          </w:tcPr>
          <w:p w:rsidR="00EA41E3" w:rsidRDefault="00EA41E3">
            <w:pPr>
              <w:pStyle w:val="ConsPlusNormal"/>
              <w:jc w:val="center"/>
            </w:pPr>
            <w:r>
              <w:t>145455</w:t>
            </w:r>
          </w:p>
        </w:tc>
        <w:tc>
          <w:tcPr>
            <w:tcW w:w="1144" w:type="dxa"/>
            <w:tcBorders>
              <w:bottom w:val="nil"/>
            </w:tcBorders>
          </w:tcPr>
          <w:p w:rsidR="00EA41E3" w:rsidRDefault="00EA41E3">
            <w:pPr>
              <w:pStyle w:val="ConsPlusNormal"/>
            </w:pPr>
          </w:p>
        </w:tc>
        <w:tc>
          <w:tcPr>
            <w:tcW w:w="1144" w:type="dxa"/>
            <w:tcBorders>
              <w:bottom w:val="nil"/>
            </w:tcBorders>
          </w:tcPr>
          <w:p w:rsidR="00EA41E3" w:rsidRDefault="00EA41E3">
            <w:pPr>
              <w:pStyle w:val="ConsPlusNormal"/>
            </w:pPr>
          </w:p>
        </w:tc>
        <w:tc>
          <w:tcPr>
            <w:tcW w:w="964" w:type="dxa"/>
            <w:tcBorders>
              <w:bottom w:val="nil"/>
            </w:tcBorders>
          </w:tcPr>
          <w:p w:rsidR="00EA41E3" w:rsidRDefault="00EA41E3">
            <w:pPr>
              <w:pStyle w:val="ConsPlusNormal"/>
            </w:pPr>
          </w:p>
        </w:tc>
        <w:tc>
          <w:tcPr>
            <w:tcW w:w="1504" w:type="dxa"/>
            <w:tcBorders>
              <w:bottom w:val="nil"/>
            </w:tcBorders>
          </w:tcPr>
          <w:p w:rsidR="00EA41E3" w:rsidRDefault="00EA41E3">
            <w:pPr>
              <w:pStyle w:val="ConsPlusNormal"/>
              <w:jc w:val="center"/>
            </w:pPr>
            <w:r>
              <w:t>172470</w:t>
            </w:r>
          </w:p>
        </w:tc>
      </w:tr>
      <w:tr w:rsidR="00EA41E3" w:rsidTr="00E371AC">
        <w:tblPrEx>
          <w:tblBorders>
            <w:insideH w:val="nil"/>
          </w:tblBorders>
        </w:tblPrEx>
        <w:tc>
          <w:tcPr>
            <w:tcW w:w="1789" w:type="dxa"/>
            <w:tcBorders>
              <w:top w:val="nil"/>
              <w:bottom w:val="nil"/>
            </w:tcBorders>
          </w:tcPr>
          <w:p w:rsidR="00EA41E3" w:rsidRDefault="00EA41E3">
            <w:pPr>
              <w:pStyle w:val="ConsPlusNormal"/>
            </w:pPr>
          </w:p>
        </w:tc>
        <w:tc>
          <w:tcPr>
            <w:tcW w:w="3735" w:type="dxa"/>
            <w:tcBorders>
              <w:top w:val="nil"/>
              <w:bottom w:val="nil"/>
            </w:tcBorders>
          </w:tcPr>
          <w:p w:rsidR="00EA41E3" w:rsidRDefault="00EA41E3">
            <w:pPr>
              <w:pStyle w:val="ConsPlusNormal"/>
            </w:pPr>
            <w:r>
              <w:t>- "Создание рекреационных зон в образовательных учреждениях города";</w:t>
            </w:r>
          </w:p>
        </w:tc>
        <w:tc>
          <w:tcPr>
            <w:tcW w:w="2409" w:type="dxa"/>
            <w:tcBorders>
              <w:top w:val="nil"/>
              <w:bottom w:val="nil"/>
            </w:tcBorders>
          </w:tcPr>
          <w:p w:rsidR="00EA41E3" w:rsidRDefault="00EA41E3">
            <w:pPr>
              <w:pStyle w:val="ConsPlusNormal"/>
              <w:jc w:val="both"/>
            </w:pPr>
          </w:p>
        </w:tc>
        <w:tc>
          <w:tcPr>
            <w:tcW w:w="1144" w:type="dxa"/>
            <w:tcBorders>
              <w:top w:val="nil"/>
              <w:bottom w:val="nil"/>
            </w:tcBorders>
          </w:tcPr>
          <w:p w:rsidR="00EA41E3" w:rsidRDefault="00EA41E3">
            <w:pPr>
              <w:pStyle w:val="ConsPlusNormal"/>
              <w:jc w:val="center"/>
            </w:pPr>
            <w:r>
              <w:t>-</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w:t>
            </w:r>
          </w:p>
        </w:tc>
      </w:tr>
      <w:tr w:rsidR="00EA41E3" w:rsidTr="00E371AC">
        <w:tblPrEx>
          <w:tblBorders>
            <w:insideH w:val="nil"/>
          </w:tblBorders>
        </w:tblPrEx>
        <w:tc>
          <w:tcPr>
            <w:tcW w:w="1789" w:type="dxa"/>
            <w:tcBorders>
              <w:top w:val="nil"/>
            </w:tcBorders>
          </w:tcPr>
          <w:p w:rsidR="00EA41E3" w:rsidRDefault="00EA41E3">
            <w:pPr>
              <w:pStyle w:val="ConsPlusNormal"/>
            </w:pPr>
          </w:p>
        </w:tc>
        <w:tc>
          <w:tcPr>
            <w:tcW w:w="3735" w:type="dxa"/>
            <w:tcBorders>
              <w:top w:val="nil"/>
            </w:tcBorders>
          </w:tcPr>
          <w:p w:rsidR="00EA41E3" w:rsidRDefault="00EA41E3">
            <w:pPr>
              <w:pStyle w:val="ConsPlusNormal"/>
            </w:pPr>
            <w:r>
              <w:t>- "Комплексная модернизация системы безопасности в общеобразовательных учреждениях на территории города Белгорода ("Безопасная школа")</w:t>
            </w:r>
          </w:p>
        </w:tc>
        <w:tc>
          <w:tcPr>
            <w:tcW w:w="2409" w:type="dxa"/>
            <w:tcBorders>
              <w:top w:val="nil"/>
            </w:tcBorders>
          </w:tcPr>
          <w:p w:rsidR="00EA41E3" w:rsidRDefault="00EA41E3">
            <w:pPr>
              <w:pStyle w:val="ConsPlusNormal"/>
              <w:jc w:val="both"/>
            </w:pPr>
          </w:p>
        </w:tc>
        <w:tc>
          <w:tcPr>
            <w:tcW w:w="1144" w:type="dxa"/>
            <w:tcBorders>
              <w:top w:val="nil"/>
            </w:tcBorders>
          </w:tcPr>
          <w:p w:rsidR="00EA41E3" w:rsidRDefault="00EA41E3">
            <w:pPr>
              <w:pStyle w:val="ConsPlusNormal"/>
              <w:jc w:val="center"/>
            </w:pPr>
            <w:r>
              <w:t>-</w:t>
            </w:r>
          </w:p>
        </w:tc>
        <w:tc>
          <w:tcPr>
            <w:tcW w:w="138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504" w:type="dxa"/>
            <w:tcBorders>
              <w:top w:val="nil"/>
            </w:tcBorders>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lastRenderedPageBreak/>
              <w:t>Основное мероприятие 1.4.</w:t>
            </w:r>
          </w:p>
        </w:tc>
        <w:tc>
          <w:tcPr>
            <w:tcW w:w="3735" w:type="dxa"/>
            <w:vMerge w:val="restart"/>
          </w:tcPr>
          <w:p w:rsidR="00EA41E3" w:rsidRDefault="00EA41E3">
            <w:pPr>
              <w:pStyle w:val="ConsPlusNormal"/>
            </w:pPr>
            <w:r>
              <w:t xml:space="preserve">Поддержка </w:t>
            </w:r>
            <w:proofErr w:type="spellStart"/>
            <w:r>
              <w:t>частно</w:t>
            </w:r>
            <w:proofErr w:type="spellEnd"/>
            <w:r>
              <w:t>-государственного партнерства в сфере дошкольного образования</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30089</w:t>
            </w:r>
          </w:p>
        </w:tc>
        <w:tc>
          <w:tcPr>
            <w:tcW w:w="1384" w:type="dxa"/>
          </w:tcPr>
          <w:p w:rsidR="00EA41E3" w:rsidRDefault="00EA41E3">
            <w:pPr>
              <w:pStyle w:val="ConsPlusNormal"/>
              <w:jc w:val="center"/>
            </w:pPr>
            <w:r>
              <w:t>33434</w:t>
            </w:r>
          </w:p>
        </w:tc>
        <w:tc>
          <w:tcPr>
            <w:tcW w:w="1144" w:type="dxa"/>
          </w:tcPr>
          <w:p w:rsidR="00EA41E3" w:rsidRDefault="00EA41E3">
            <w:pPr>
              <w:pStyle w:val="ConsPlusNormal"/>
              <w:jc w:val="center"/>
            </w:pPr>
            <w:r>
              <w:t>34133</w:t>
            </w:r>
          </w:p>
        </w:tc>
        <w:tc>
          <w:tcPr>
            <w:tcW w:w="1144" w:type="dxa"/>
          </w:tcPr>
          <w:p w:rsidR="00EA41E3" w:rsidRDefault="00EA41E3">
            <w:pPr>
              <w:pStyle w:val="ConsPlusNormal"/>
              <w:jc w:val="center"/>
            </w:pPr>
            <w:r>
              <w:t>34133</w:t>
            </w:r>
          </w:p>
        </w:tc>
        <w:tc>
          <w:tcPr>
            <w:tcW w:w="964" w:type="dxa"/>
          </w:tcPr>
          <w:p w:rsidR="00EA41E3" w:rsidRDefault="00EA41E3">
            <w:pPr>
              <w:pStyle w:val="ConsPlusNormal"/>
              <w:jc w:val="center"/>
            </w:pPr>
            <w:r>
              <w:t>34133</w:t>
            </w:r>
          </w:p>
        </w:tc>
        <w:tc>
          <w:tcPr>
            <w:tcW w:w="1504" w:type="dxa"/>
          </w:tcPr>
          <w:p w:rsidR="00EA41E3" w:rsidRDefault="00EA41E3">
            <w:pPr>
              <w:pStyle w:val="ConsPlusNormal"/>
              <w:jc w:val="center"/>
            </w:pPr>
            <w:r>
              <w:t>165922</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35727,8</w:t>
            </w:r>
          </w:p>
        </w:tc>
        <w:tc>
          <w:tcPr>
            <w:tcW w:w="1384" w:type="dxa"/>
          </w:tcPr>
          <w:p w:rsidR="00EA41E3" w:rsidRDefault="00EA41E3">
            <w:pPr>
              <w:pStyle w:val="ConsPlusNormal"/>
              <w:jc w:val="center"/>
            </w:pPr>
            <w:r>
              <w:t>33008</w:t>
            </w:r>
          </w:p>
        </w:tc>
        <w:tc>
          <w:tcPr>
            <w:tcW w:w="1144" w:type="dxa"/>
          </w:tcPr>
          <w:p w:rsidR="00EA41E3" w:rsidRDefault="00EA41E3">
            <w:pPr>
              <w:pStyle w:val="ConsPlusNormal"/>
              <w:jc w:val="center"/>
            </w:pPr>
            <w:r>
              <w:t>33434</w:t>
            </w:r>
          </w:p>
        </w:tc>
        <w:tc>
          <w:tcPr>
            <w:tcW w:w="1144" w:type="dxa"/>
          </w:tcPr>
          <w:p w:rsidR="00EA41E3" w:rsidRDefault="00EA41E3">
            <w:pPr>
              <w:pStyle w:val="ConsPlusNormal"/>
              <w:jc w:val="center"/>
            </w:pPr>
            <w:r>
              <w:t>33434</w:t>
            </w:r>
          </w:p>
        </w:tc>
        <w:tc>
          <w:tcPr>
            <w:tcW w:w="964" w:type="dxa"/>
          </w:tcPr>
          <w:p w:rsidR="00EA41E3" w:rsidRDefault="00EA41E3">
            <w:pPr>
              <w:pStyle w:val="ConsPlusNormal"/>
              <w:jc w:val="center"/>
            </w:pPr>
            <w:r>
              <w:t>33434</w:t>
            </w:r>
          </w:p>
        </w:tc>
        <w:tc>
          <w:tcPr>
            <w:tcW w:w="1504" w:type="dxa"/>
          </w:tcPr>
          <w:p w:rsidR="00EA41E3" w:rsidRDefault="00EA41E3">
            <w:pPr>
              <w:pStyle w:val="ConsPlusNormal"/>
              <w:jc w:val="center"/>
            </w:pPr>
            <w:r>
              <w:t>169037,8</w:t>
            </w:r>
          </w:p>
        </w:tc>
      </w:tr>
      <w:tr w:rsidR="00EA41E3" w:rsidTr="00E371AC">
        <w:tc>
          <w:tcPr>
            <w:tcW w:w="1789" w:type="dxa"/>
            <w:vMerge w:val="restart"/>
            <w:tcBorders>
              <w:bottom w:val="nil"/>
            </w:tcBorders>
          </w:tcPr>
          <w:p w:rsidR="00EA41E3" w:rsidRDefault="00EA41E3">
            <w:pPr>
              <w:pStyle w:val="ConsPlusNormal"/>
            </w:pPr>
            <w:r>
              <w:t>Основное мероприятие 1.5.</w:t>
            </w:r>
          </w:p>
        </w:tc>
        <w:tc>
          <w:tcPr>
            <w:tcW w:w="3735" w:type="dxa"/>
            <w:vMerge w:val="restart"/>
            <w:tcBorders>
              <w:bottom w:val="nil"/>
            </w:tcBorders>
          </w:tcPr>
          <w:p w:rsidR="00EA41E3" w:rsidRDefault="00EA41E3">
            <w:pPr>
              <w:pStyle w:val="ConsPlusNormal"/>
            </w:pPr>
            <w:r>
              <w:t>Реализация мероприятий по обеспечению условий для оказания качественных услуг дошкольного образования и услуг по присмотру и уходу за детьми, их модернизация, в том числе реализация проекта:</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1014380,7</w:t>
            </w:r>
          </w:p>
        </w:tc>
        <w:tc>
          <w:tcPr>
            <w:tcW w:w="1384" w:type="dxa"/>
          </w:tcPr>
          <w:p w:rsidR="00EA41E3" w:rsidRDefault="00EA41E3">
            <w:pPr>
              <w:pStyle w:val="ConsPlusNormal"/>
              <w:jc w:val="center"/>
            </w:pPr>
            <w:r>
              <w:t>464097,5</w:t>
            </w:r>
          </w:p>
        </w:tc>
        <w:tc>
          <w:tcPr>
            <w:tcW w:w="1144" w:type="dxa"/>
          </w:tcPr>
          <w:p w:rsidR="00EA41E3" w:rsidRDefault="00EA41E3">
            <w:pPr>
              <w:pStyle w:val="ConsPlusNormal"/>
              <w:jc w:val="center"/>
            </w:pPr>
            <w:r>
              <w:t>326850</w:t>
            </w:r>
          </w:p>
        </w:tc>
        <w:tc>
          <w:tcPr>
            <w:tcW w:w="1144" w:type="dxa"/>
          </w:tcPr>
          <w:p w:rsidR="00EA41E3" w:rsidRDefault="00EA41E3">
            <w:pPr>
              <w:pStyle w:val="ConsPlusNormal"/>
              <w:jc w:val="center"/>
            </w:pPr>
            <w:r>
              <w:t>326850</w:t>
            </w:r>
          </w:p>
        </w:tc>
        <w:tc>
          <w:tcPr>
            <w:tcW w:w="964" w:type="dxa"/>
          </w:tcPr>
          <w:p w:rsidR="00EA41E3" w:rsidRDefault="00EA41E3">
            <w:pPr>
              <w:pStyle w:val="ConsPlusNormal"/>
              <w:jc w:val="center"/>
            </w:pPr>
            <w:r>
              <w:t>326850</w:t>
            </w:r>
          </w:p>
        </w:tc>
        <w:tc>
          <w:tcPr>
            <w:tcW w:w="1504" w:type="dxa"/>
          </w:tcPr>
          <w:p w:rsidR="00EA41E3" w:rsidRDefault="00EA41E3">
            <w:pPr>
              <w:pStyle w:val="ConsPlusNormal"/>
              <w:jc w:val="center"/>
            </w:pPr>
            <w:r>
              <w:t>2459028,2</w:t>
            </w:r>
          </w:p>
        </w:tc>
      </w:tr>
      <w:tr w:rsidR="00EA41E3" w:rsidTr="00E371AC">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w:t>
            </w:r>
          </w:p>
        </w:tc>
      </w:tr>
      <w:tr w:rsidR="00EA41E3" w:rsidTr="00E371AC">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133635,3</w:t>
            </w:r>
          </w:p>
        </w:tc>
        <w:tc>
          <w:tcPr>
            <w:tcW w:w="1384" w:type="dxa"/>
          </w:tcPr>
          <w:p w:rsidR="00EA41E3" w:rsidRDefault="00EA41E3">
            <w:pPr>
              <w:pStyle w:val="ConsPlusNormal"/>
              <w:jc w:val="center"/>
            </w:pPr>
            <w:r>
              <w:t>106813,7</w:t>
            </w:r>
          </w:p>
        </w:tc>
        <w:tc>
          <w:tcPr>
            <w:tcW w:w="1144" w:type="dxa"/>
          </w:tcPr>
          <w:p w:rsidR="00EA41E3" w:rsidRDefault="00EA41E3">
            <w:pPr>
              <w:pStyle w:val="ConsPlusNormal"/>
              <w:jc w:val="center"/>
            </w:pPr>
            <w:r>
              <w:t>102813</w:t>
            </w:r>
          </w:p>
        </w:tc>
        <w:tc>
          <w:tcPr>
            <w:tcW w:w="1144" w:type="dxa"/>
          </w:tcPr>
          <w:p w:rsidR="00EA41E3" w:rsidRDefault="00EA41E3">
            <w:pPr>
              <w:pStyle w:val="ConsPlusNormal"/>
              <w:jc w:val="center"/>
            </w:pPr>
            <w:r>
              <w:t>102813</w:t>
            </w:r>
          </w:p>
        </w:tc>
        <w:tc>
          <w:tcPr>
            <w:tcW w:w="964" w:type="dxa"/>
          </w:tcPr>
          <w:p w:rsidR="00EA41E3" w:rsidRDefault="00EA41E3">
            <w:pPr>
              <w:pStyle w:val="ConsPlusNormal"/>
              <w:jc w:val="center"/>
            </w:pPr>
            <w:r>
              <w:t>102813</w:t>
            </w:r>
          </w:p>
        </w:tc>
        <w:tc>
          <w:tcPr>
            <w:tcW w:w="1504" w:type="dxa"/>
          </w:tcPr>
          <w:p w:rsidR="00EA41E3" w:rsidRDefault="00EA41E3">
            <w:pPr>
              <w:pStyle w:val="ConsPlusNormal"/>
              <w:jc w:val="center"/>
            </w:pPr>
            <w:r>
              <w:t>548888</w:t>
            </w:r>
          </w:p>
        </w:tc>
      </w:tr>
      <w:tr w:rsidR="00EA41E3" w:rsidTr="00E371AC">
        <w:tblPrEx>
          <w:tblBorders>
            <w:insideH w:val="nil"/>
          </w:tblBorders>
        </w:tblPrEx>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Borders>
              <w:bottom w:val="nil"/>
            </w:tcBorders>
          </w:tcPr>
          <w:p w:rsidR="00EA41E3" w:rsidRDefault="00EA41E3">
            <w:pPr>
              <w:pStyle w:val="ConsPlusNormal"/>
            </w:pPr>
            <w:r>
              <w:t>Иные источники</w:t>
            </w:r>
          </w:p>
        </w:tc>
        <w:tc>
          <w:tcPr>
            <w:tcW w:w="1144" w:type="dxa"/>
            <w:tcBorders>
              <w:bottom w:val="nil"/>
            </w:tcBorders>
          </w:tcPr>
          <w:p w:rsidR="00EA41E3" w:rsidRDefault="00EA41E3">
            <w:pPr>
              <w:pStyle w:val="ConsPlusNormal"/>
              <w:jc w:val="center"/>
            </w:pPr>
            <w:r>
              <w:t>271000</w:t>
            </w:r>
          </w:p>
        </w:tc>
        <w:tc>
          <w:tcPr>
            <w:tcW w:w="1384" w:type="dxa"/>
            <w:tcBorders>
              <w:bottom w:val="nil"/>
            </w:tcBorders>
          </w:tcPr>
          <w:p w:rsidR="00EA41E3" w:rsidRDefault="00EA41E3">
            <w:pPr>
              <w:pStyle w:val="ConsPlusNormal"/>
              <w:jc w:val="center"/>
            </w:pPr>
            <w:r>
              <w:t>271000</w:t>
            </w:r>
          </w:p>
        </w:tc>
        <w:tc>
          <w:tcPr>
            <w:tcW w:w="1144" w:type="dxa"/>
            <w:tcBorders>
              <w:bottom w:val="nil"/>
            </w:tcBorders>
          </w:tcPr>
          <w:p w:rsidR="00EA41E3" w:rsidRDefault="00EA41E3">
            <w:pPr>
              <w:pStyle w:val="ConsPlusNormal"/>
              <w:jc w:val="center"/>
            </w:pPr>
            <w:r>
              <w:t>271000</w:t>
            </w:r>
          </w:p>
        </w:tc>
        <w:tc>
          <w:tcPr>
            <w:tcW w:w="1144" w:type="dxa"/>
            <w:tcBorders>
              <w:bottom w:val="nil"/>
            </w:tcBorders>
          </w:tcPr>
          <w:p w:rsidR="00EA41E3" w:rsidRDefault="00EA41E3">
            <w:pPr>
              <w:pStyle w:val="ConsPlusNormal"/>
              <w:jc w:val="center"/>
            </w:pPr>
            <w:r>
              <w:t>271000</w:t>
            </w:r>
          </w:p>
        </w:tc>
        <w:tc>
          <w:tcPr>
            <w:tcW w:w="964" w:type="dxa"/>
            <w:tcBorders>
              <w:bottom w:val="nil"/>
            </w:tcBorders>
          </w:tcPr>
          <w:p w:rsidR="00EA41E3" w:rsidRDefault="00EA41E3">
            <w:pPr>
              <w:pStyle w:val="ConsPlusNormal"/>
              <w:jc w:val="center"/>
            </w:pPr>
            <w:r>
              <w:t>271000</w:t>
            </w:r>
          </w:p>
        </w:tc>
        <w:tc>
          <w:tcPr>
            <w:tcW w:w="1504" w:type="dxa"/>
            <w:tcBorders>
              <w:bottom w:val="nil"/>
            </w:tcBorders>
          </w:tcPr>
          <w:p w:rsidR="00EA41E3" w:rsidRDefault="00EA41E3">
            <w:pPr>
              <w:pStyle w:val="ConsPlusNormal"/>
              <w:jc w:val="center"/>
            </w:pPr>
            <w:r>
              <w:t>1355000</w:t>
            </w:r>
          </w:p>
        </w:tc>
      </w:tr>
      <w:tr w:rsidR="00EA41E3" w:rsidTr="00E371AC">
        <w:tblPrEx>
          <w:tblBorders>
            <w:insideH w:val="nil"/>
          </w:tblBorders>
        </w:tblPrEx>
        <w:tc>
          <w:tcPr>
            <w:tcW w:w="1789" w:type="dxa"/>
            <w:tcBorders>
              <w:top w:val="nil"/>
            </w:tcBorders>
          </w:tcPr>
          <w:p w:rsidR="00EA41E3" w:rsidRDefault="00EA41E3">
            <w:pPr>
              <w:pStyle w:val="ConsPlusNormal"/>
            </w:pPr>
          </w:p>
        </w:tc>
        <w:tc>
          <w:tcPr>
            <w:tcW w:w="3735" w:type="dxa"/>
            <w:tcBorders>
              <w:top w:val="nil"/>
            </w:tcBorders>
          </w:tcPr>
          <w:p w:rsidR="00EA41E3" w:rsidRDefault="00EA41E3">
            <w:pPr>
              <w:pStyle w:val="ConsPlusNormal"/>
            </w:pPr>
            <w:r>
              <w:t>- "Внедрение модели кластерного подхода к организации обучения плаванию детей дошкольного возраста на территории городского округа "Город Белгород"</w:t>
            </w:r>
          </w:p>
        </w:tc>
        <w:tc>
          <w:tcPr>
            <w:tcW w:w="2409" w:type="dxa"/>
            <w:tcBorders>
              <w:top w:val="nil"/>
            </w:tcBorders>
          </w:tcPr>
          <w:p w:rsidR="00EA41E3" w:rsidRDefault="00EA41E3">
            <w:pPr>
              <w:pStyle w:val="ConsPlusNormal"/>
            </w:pPr>
          </w:p>
        </w:tc>
        <w:tc>
          <w:tcPr>
            <w:tcW w:w="1144" w:type="dxa"/>
            <w:tcBorders>
              <w:top w:val="nil"/>
            </w:tcBorders>
          </w:tcPr>
          <w:p w:rsidR="00EA41E3" w:rsidRDefault="00EA41E3">
            <w:pPr>
              <w:pStyle w:val="ConsPlusNormal"/>
              <w:jc w:val="center"/>
            </w:pPr>
            <w:r>
              <w:t>-</w:t>
            </w:r>
          </w:p>
        </w:tc>
        <w:tc>
          <w:tcPr>
            <w:tcW w:w="138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504" w:type="dxa"/>
            <w:tcBorders>
              <w:top w:val="nil"/>
            </w:tcBorders>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t>Подпрограмма 2</w:t>
            </w:r>
          </w:p>
        </w:tc>
        <w:tc>
          <w:tcPr>
            <w:tcW w:w="3735" w:type="dxa"/>
            <w:vMerge w:val="restart"/>
          </w:tcPr>
          <w:p w:rsidR="00EA41E3" w:rsidRDefault="00EA41E3">
            <w:pPr>
              <w:pStyle w:val="ConsPlusNormal"/>
            </w:pPr>
            <w:r>
              <w:t>Развитие общего образования</w:t>
            </w:r>
          </w:p>
        </w:tc>
        <w:tc>
          <w:tcPr>
            <w:tcW w:w="2409" w:type="dxa"/>
          </w:tcPr>
          <w:p w:rsidR="00EA41E3" w:rsidRDefault="00EA41E3">
            <w:pPr>
              <w:pStyle w:val="ConsPlusNormal"/>
            </w:pPr>
            <w:r>
              <w:t>Всего</w:t>
            </w:r>
          </w:p>
        </w:tc>
        <w:tc>
          <w:tcPr>
            <w:tcW w:w="1144" w:type="dxa"/>
          </w:tcPr>
          <w:p w:rsidR="00EA41E3" w:rsidRDefault="00EA41E3">
            <w:pPr>
              <w:pStyle w:val="ConsPlusNormal"/>
              <w:jc w:val="center"/>
            </w:pPr>
            <w:r>
              <w:t>3593439,8</w:t>
            </w:r>
          </w:p>
        </w:tc>
        <w:tc>
          <w:tcPr>
            <w:tcW w:w="1384" w:type="dxa"/>
          </w:tcPr>
          <w:p w:rsidR="00EA41E3" w:rsidRDefault="00EA41E3">
            <w:pPr>
              <w:pStyle w:val="ConsPlusNormal"/>
              <w:jc w:val="center"/>
            </w:pPr>
            <w:r>
              <w:t>4250729,2</w:t>
            </w:r>
          </w:p>
        </w:tc>
        <w:tc>
          <w:tcPr>
            <w:tcW w:w="1144" w:type="dxa"/>
          </w:tcPr>
          <w:p w:rsidR="00EA41E3" w:rsidRDefault="00EA41E3">
            <w:pPr>
              <w:pStyle w:val="ConsPlusNormal"/>
              <w:jc w:val="center"/>
            </w:pPr>
            <w:r>
              <w:t>4093615,4</w:t>
            </w:r>
          </w:p>
        </w:tc>
        <w:tc>
          <w:tcPr>
            <w:tcW w:w="1144" w:type="dxa"/>
          </w:tcPr>
          <w:p w:rsidR="00EA41E3" w:rsidRDefault="00EA41E3">
            <w:pPr>
              <w:pStyle w:val="ConsPlusNormal"/>
              <w:jc w:val="center"/>
            </w:pPr>
            <w:r>
              <w:t>4121581,9</w:t>
            </w:r>
          </w:p>
        </w:tc>
        <w:tc>
          <w:tcPr>
            <w:tcW w:w="964" w:type="dxa"/>
          </w:tcPr>
          <w:p w:rsidR="00EA41E3" w:rsidRDefault="00EA41E3">
            <w:pPr>
              <w:pStyle w:val="ConsPlusNormal"/>
              <w:jc w:val="center"/>
            </w:pPr>
            <w:r>
              <w:t>4276015</w:t>
            </w:r>
          </w:p>
        </w:tc>
        <w:tc>
          <w:tcPr>
            <w:tcW w:w="1504" w:type="dxa"/>
          </w:tcPr>
          <w:p w:rsidR="00EA41E3" w:rsidRDefault="00EA41E3">
            <w:pPr>
              <w:pStyle w:val="ConsPlusNormal"/>
              <w:jc w:val="center"/>
            </w:pPr>
            <w:r>
              <w:t>20335381,3</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234562,8</w:t>
            </w:r>
          </w:p>
        </w:tc>
        <w:tc>
          <w:tcPr>
            <w:tcW w:w="1384" w:type="dxa"/>
          </w:tcPr>
          <w:p w:rsidR="00EA41E3" w:rsidRDefault="00EA41E3">
            <w:pPr>
              <w:pStyle w:val="ConsPlusNormal"/>
              <w:jc w:val="center"/>
            </w:pPr>
            <w:r>
              <w:t>240901,9</w:t>
            </w:r>
          </w:p>
        </w:tc>
        <w:tc>
          <w:tcPr>
            <w:tcW w:w="1144" w:type="dxa"/>
          </w:tcPr>
          <w:p w:rsidR="00EA41E3" w:rsidRDefault="00EA41E3">
            <w:pPr>
              <w:pStyle w:val="ConsPlusNormal"/>
              <w:jc w:val="center"/>
            </w:pPr>
            <w:r>
              <w:t>229532,7</w:t>
            </w:r>
          </w:p>
        </w:tc>
        <w:tc>
          <w:tcPr>
            <w:tcW w:w="1144" w:type="dxa"/>
          </w:tcPr>
          <w:p w:rsidR="00EA41E3" w:rsidRDefault="00EA41E3">
            <w:pPr>
              <w:pStyle w:val="ConsPlusNormal"/>
              <w:jc w:val="center"/>
            </w:pPr>
            <w:r>
              <w:t>248657,4</w:t>
            </w:r>
          </w:p>
        </w:tc>
        <w:tc>
          <w:tcPr>
            <w:tcW w:w="964" w:type="dxa"/>
          </w:tcPr>
          <w:p w:rsidR="00EA41E3" w:rsidRDefault="00EA41E3">
            <w:pPr>
              <w:pStyle w:val="ConsPlusNormal"/>
              <w:jc w:val="center"/>
            </w:pPr>
            <w:r>
              <w:t>253534</w:t>
            </w:r>
          </w:p>
        </w:tc>
        <w:tc>
          <w:tcPr>
            <w:tcW w:w="1504" w:type="dxa"/>
          </w:tcPr>
          <w:p w:rsidR="00EA41E3" w:rsidRDefault="00EA41E3">
            <w:pPr>
              <w:pStyle w:val="ConsPlusNormal"/>
              <w:jc w:val="center"/>
            </w:pPr>
            <w:r>
              <w:t>1207188,8</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2670833,6</w:t>
            </w:r>
          </w:p>
        </w:tc>
        <w:tc>
          <w:tcPr>
            <w:tcW w:w="1384" w:type="dxa"/>
          </w:tcPr>
          <w:p w:rsidR="00EA41E3" w:rsidRDefault="00EA41E3">
            <w:pPr>
              <w:pStyle w:val="ConsPlusNormal"/>
              <w:jc w:val="center"/>
            </w:pPr>
            <w:r>
              <w:t>3162123,4</w:t>
            </w:r>
          </w:p>
        </w:tc>
        <w:tc>
          <w:tcPr>
            <w:tcW w:w="1144" w:type="dxa"/>
          </w:tcPr>
          <w:p w:rsidR="00EA41E3" w:rsidRDefault="00EA41E3">
            <w:pPr>
              <w:pStyle w:val="ConsPlusNormal"/>
              <w:jc w:val="center"/>
            </w:pPr>
            <w:r>
              <w:t>3203585,9</w:t>
            </w:r>
          </w:p>
        </w:tc>
        <w:tc>
          <w:tcPr>
            <w:tcW w:w="1144" w:type="dxa"/>
          </w:tcPr>
          <w:p w:rsidR="00EA41E3" w:rsidRDefault="00EA41E3">
            <w:pPr>
              <w:pStyle w:val="ConsPlusNormal"/>
              <w:jc w:val="center"/>
            </w:pPr>
            <w:r>
              <w:t>3212024,7</w:t>
            </w:r>
          </w:p>
        </w:tc>
        <w:tc>
          <w:tcPr>
            <w:tcW w:w="964" w:type="dxa"/>
          </w:tcPr>
          <w:p w:rsidR="00EA41E3" w:rsidRDefault="00EA41E3">
            <w:pPr>
              <w:pStyle w:val="ConsPlusNormal"/>
              <w:jc w:val="center"/>
            </w:pPr>
            <w:r>
              <w:t>3358200</w:t>
            </w:r>
          </w:p>
        </w:tc>
        <w:tc>
          <w:tcPr>
            <w:tcW w:w="1504" w:type="dxa"/>
          </w:tcPr>
          <w:p w:rsidR="00EA41E3" w:rsidRDefault="00EA41E3">
            <w:pPr>
              <w:pStyle w:val="ConsPlusNormal"/>
              <w:jc w:val="center"/>
            </w:pPr>
            <w:r>
              <w:t>15606767,6</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681543,4</w:t>
            </w:r>
          </w:p>
        </w:tc>
        <w:tc>
          <w:tcPr>
            <w:tcW w:w="1384" w:type="dxa"/>
          </w:tcPr>
          <w:p w:rsidR="00EA41E3" w:rsidRDefault="00EA41E3">
            <w:pPr>
              <w:pStyle w:val="ConsPlusNormal"/>
              <w:jc w:val="center"/>
            </w:pPr>
            <w:r>
              <w:t>841203,9</w:t>
            </w:r>
          </w:p>
        </w:tc>
        <w:tc>
          <w:tcPr>
            <w:tcW w:w="1144" w:type="dxa"/>
          </w:tcPr>
          <w:p w:rsidR="00EA41E3" w:rsidRDefault="00EA41E3">
            <w:pPr>
              <w:pStyle w:val="ConsPlusNormal"/>
              <w:jc w:val="center"/>
            </w:pPr>
            <w:r>
              <w:t>653996,8</w:t>
            </w:r>
          </w:p>
        </w:tc>
        <w:tc>
          <w:tcPr>
            <w:tcW w:w="1144" w:type="dxa"/>
          </w:tcPr>
          <w:p w:rsidR="00EA41E3" w:rsidRDefault="00EA41E3">
            <w:pPr>
              <w:pStyle w:val="ConsPlusNormal"/>
              <w:jc w:val="center"/>
            </w:pPr>
            <w:r>
              <w:t>654399,8</w:t>
            </w:r>
          </w:p>
        </w:tc>
        <w:tc>
          <w:tcPr>
            <w:tcW w:w="964" w:type="dxa"/>
          </w:tcPr>
          <w:p w:rsidR="00EA41E3" w:rsidRDefault="00EA41E3">
            <w:pPr>
              <w:pStyle w:val="ConsPlusNormal"/>
              <w:jc w:val="center"/>
            </w:pPr>
            <w:r>
              <w:t>657781</w:t>
            </w:r>
          </w:p>
        </w:tc>
        <w:tc>
          <w:tcPr>
            <w:tcW w:w="1504" w:type="dxa"/>
          </w:tcPr>
          <w:p w:rsidR="00EA41E3" w:rsidRDefault="00EA41E3">
            <w:pPr>
              <w:pStyle w:val="ConsPlusNormal"/>
              <w:jc w:val="center"/>
            </w:pPr>
            <w:r>
              <w:t>3488924,9</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Иные источники</w:t>
            </w:r>
          </w:p>
        </w:tc>
        <w:tc>
          <w:tcPr>
            <w:tcW w:w="1144" w:type="dxa"/>
          </w:tcPr>
          <w:p w:rsidR="00EA41E3" w:rsidRDefault="00EA41E3">
            <w:pPr>
              <w:pStyle w:val="ConsPlusNormal"/>
              <w:jc w:val="center"/>
            </w:pPr>
            <w:r>
              <w:t>6500</w:t>
            </w:r>
          </w:p>
        </w:tc>
        <w:tc>
          <w:tcPr>
            <w:tcW w:w="1384" w:type="dxa"/>
          </w:tcPr>
          <w:p w:rsidR="00EA41E3" w:rsidRDefault="00EA41E3">
            <w:pPr>
              <w:pStyle w:val="ConsPlusNormal"/>
              <w:jc w:val="center"/>
            </w:pPr>
            <w:r>
              <w:t>6500</w:t>
            </w:r>
          </w:p>
        </w:tc>
        <w:tc>
          <w:tcPr>
            <w:tcW w:w="1144" w:type="dxa"/>
          </w:tcPr>
          <w:p w:rsidR="00EA41E3" w:rsidRDefault="00EA41E3">
            <w:pPr>
              <w:pStyle w:val="ConsPlusNormal"/>
              <w:jc w:val="center"/>
            </w:pPr>
            <w:r>
              <w:t>6500</w:t>
            </w:r>
          </w:p>
        </w:tc>
        <w:tc>
          <w:tcPr>
            <w:tcW w:w="1144" w:type="dxa"/>
          </w:tcPr>
          <w:p w:rsidR="00EA41E3" w:rsidRDefault="00EA41E3">
            <w:pPr>
              <w:pStyle w:val="ConsPlusNormal"/>
              <w:jc w:val="center"/>
            </w:pPr>
            <w:r>
              <w:t>6500</w:t>
            </w:r>
          </w:p>
        </w:tc>
        <w:tc>
          <w:tcPr>
            <w:tcW w:w="964" w:type="dxa"/>
          </w:tcPr>
          <w:p w:rsidR="00EA41E3" w:rsidRDefault="00EA41E3">
            <w:pPr>
              <w:pStyle w:val="ConsPlusNormal"/>
              <w:jc w:val="center"/>
            </w:pPr>
            <w:r>
              <w:t>6500</w:t>
            </w:r>
          </w:p>
        </w:tc>
        <w:tc>
          <w:tcPr>
            <w:tcW w:w="1504" w:type="dxa"/>
          </w:tcPr>
          <w:p w:rsidR="00EA41E3" w:rsidRDefault="00EA41E3">
            <w:pPr>
              <w:pStyle w:val="ConsPlusNormal"/>
              <w:jc w:val="center"/>
            </w:pPr>
            <w:r>
              <w:t>32500</w:t>
            </w:r>
          </w:p>
        </w:tc>
      </w:tr>
      <w:tr w:rsidR="00EA41E3" w:rsidTr="00E371AC">
        <w:tc>
          <w:tcPr>
            <w:tcW w:w="1789" w:type="dxa"/>
            <w:vMerge w:val="restart"/>
          </w:tcPr>
          <w:p w:rsidR="00EA41E3" w:rsidRDefault="00EA41E3">
            <w:pPr>
              <w:pStyle w:val="ConsPlusNormal"/>
            </w:pPr>
            <w:r>
              <w:t xml:space="preserve">Основное </w:t>
            </w:r>
            <w:r>
              <w:lastRenderedPageBreak/>
              <w:t>мероприятие 2.1.</w:t>
            </w:r>
          </w:p>
        </w:tc>
        <w:tc>
          <w:tcPr>
            <w:tcW w:w="3735" w:type="dxa"/>
            <w:vMerge w:val="restart"/>
          </w:tcPr>
          <w:p w:rsidR="00EA41E3" w:rsidRDefault="00EA41E3">
            <w:pPr>
              <w:pStyle w:val="ConsPlusNormal"/>
            </w:pPr>
            <w:r>
              <w:lastRenderedPageBreak/>
              <w:t xml:space="preserve">Обеспечение государственных </w:t>
            </w:r>
            <w:r>
              <w:lastRenderedPageBreak/>
              <w:t>гарантий реализации прав граждан на получение общедоступного качественного бесплатного общего образования в муниципальных общеобразовательных учреждениях</w:t>
            </w:r>
          </w:p>
        </w:tc>
        <w:tc>
          <w:tcPr>
            <w:tcW w:w="2409" w:type="dxa"/>
          </w:tcPr>
          <w:p w:rsidR="00EA41E3" w:rsidRDefault="00EA41E3">
            <w:pPr>
              <w:pStyle w:val="ConsPlusNormal"/>
            </w:pPr>
            <w:r>
              <w:lastRenderedPageBreak/>
              <w:t>Областной бюджет</w:t>
            </w:r>
          </w:p>
        </w:tc>
        <w:tc>
          <w:tcPr>
            <w:tcW w:w="1144" w:type="dxa"/>
          </w:tcPr>
          <w:p w:rsidR="00EA41E3" w:rsidRDefault="00EA41E3">
            <w:pPr>
              <w:pStyle w:val="ConsPlusNormal"/>
              <w:jc w:val="center"/>
            </w:pPr>
            <w:r>
              <w:t>2599575,7</w:t>
            </w:r>
          </w:p>
        </w:tc>
        <w:tc>
          <w:tcPr>
            <w:tcW w:w="1384" w:type="dxa"/>
          </w:tcPr>
          <w:p w:rsidR="00EA41E3" w:rsidRDefault="00EA41E3">
            <w:pPr>
              <w:pStyle w:val="ConsPlusNormal"/>
              <w:jc w:val="center"/>
            </w:pPr>
            <w:r>
              <w:t>2847790,4</w:t>
            </w:r>
          </w:p>
        </w:tc>
        <w:tc>
          <w:tcPr>
            <w:tcW w:w="1144" w:type="dxa"/>
          </w:tcPr>
          <w:p w:rsidR="00EA41E3" w:rsidRDefault="00EA41E3">
            <w:pPr>
              <w:pStyle w:val="ConsPlusNormal"/>
              <w:jc w:val="center"/>
            </w:pPr>
            <w:r>
              <w:t>2997642,5</w:t>
            </w:r>
          </w:p>
        </w:tc>
        <w:tc>
          <w:tcPr>
            <w:tcW w:w="1144" w:type="dxa"/>
          </w:tcPr>
          <w:p w:rsidR="00EA41E3" w:rsidRDefault="00EA41E3">
            <w:pPr>
              <w:pStyle w:val="ConsPlusNormal"/>
              <w:jc w:val="center"/>
            </w:pPr>
            <w:r>
              <w:t>3134610,7</w:t>
            </w:r>
          </w:p>
        </w:tc>
        <w:tc>
          <w:tcPr>
            <w:tcW w:w="964" w:type="dxa"/>
          </w:tcPr>
          <w:p w:rsidR="00EA41E3" w:rsidRDefault="00EA41E3">
            <w:pPr>
              <w:pStyle w:val="ConsPlusNormal"/>
              <w:jc w:val="center"/>
            </w:pPr>
            <w:r>
              <w:t>3278077</w:t>
            </w:r>
          </w:p>
        </w:tc>
        <w:tc>
          <w:tcPr>
            <w:tcW w:w="1504" w:type="dxa"/>
          </w:tcPr>
          <w:p w:rsidR="00EA41E3" w:rsidRDefault="00EA41E3">
            <w:pPr>
              <w:pStyle w:val="ConsPlusNormal"/>
              <w:jc w:val="center"/>
            </w:pPr>
            <w:r>
              <w:t>14857696,3</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112172,4</w:t>
            </w:r>
          </w:p>
        </w:tc>
        <w:tc>
          <w:tcPr>
            <w:tcW w:w="1384" w:type="dxa"/>
          </w:tcPr>
          <w:p w:rsidR="00EA41E3" w:rsidRDefault="00EA41E3">
            <w:pPr>
              <w:pStyle w:val="ConsPlusNormal"/>
              <w:jc w:val="center"/>
            </w:pPr>
            <w:r>
              <w:t>114451,5</w:t>
            </w:r>
          </w:p>
        </w:tc>
        <w:tc>
          <w:tcPr>
            <w:tcW w:w="1144" w:type="dxa"/>
          </w:tcPr>
          <w:p w:rsidR="00EA41E3" w:rsidRDefault="00EA41E3">
            <w:pPr>
              <w:pStyle w:val="ConsPlusNormal"/>
              <w:jc w:val="center"/>
            </w:pPr>
            <w:r>
              <w:t>114451,5</w:t>
            </w:r>
          </w:p>
        </w:tc>
        <w:tc>
          <w:tcPr>
            <w:tcW w:w="1144" w:type="dxa"/>
          </w:tcPr>
          <w:p w:rsidR="00EA41E3" w:rsidRDefault="00EA41E3">
            <w:pPr>
              <w:pStyle w:val="ConsPlusNormal"/>
              <w:jc w:val="center"/>
            </w:pPr>
            <w:r>
              <w:t>130500</w:t>
            </w:r>
          </w:p>
        </w:tc>
        <w:tc>
          <w:tcPr>
            <w:tcW w:w="964" w:type="dxa"/>
          </w:tcPr>
          <w:p w:rsidR="00EA41E3" w:rsidRDefault="00EA41E3">
            <w:pPr>
              <w:pStyle w:val="ConsPlusNormal"/>
              <w:jc w:val="center"/>
            </w:pPr>
            <w:r>
              <w:t>130500</w:t>
            </w:r>
          </w:p>
        </w:tc>
        <w:tc>
          <w:tcPr>
            <w:tcW w:w="1504" w:type="dxa"/>
          </w:tcPr>
          <w:p w:rsidR="00EA41E3" w:rsidRDefault="00EA41E3">
            <w:pPr>
              <w:pStyle w:val="ConsPlusNormal"/>
              <w:jc w:val="center"/>
            </w:pPr>
            <w:r>
              <w:t>602075,4</w:t>
            </w:r>
          </w:p>
        </w:tc>
      </w:tr>
      <w:tr w:rsidR="00EA41E3" w:rsidTr="00E371AC">
        <w:tc>
          <w:tcPr>
            <w:tcW w:w="1789" w:type="dxa"/>
            <w:vMerge w:val="restart"/>
          </w:tcPr>
          <w:p w:rsidR="00EA41E3" w:rsidRDefault="00EA41E3">
            <w:pPr>
              <w:pStyle w:val="ConsPlusNormal"/>
            </w:pPr>
            <w:r>
              <w:lastRenderedPageBreak/>
              <w:t>Основное мероприятие 2.2.</w:t>
            </w:r>
          </w:p>
        </w:tc>
        <w:tc>
          <w:tcPr>
            <w:tcW w:w="3735" w:type="dxa"/>
            <w:vMerge w:val="restart"/>
          </w:tcPr>
          <w:p w:rsidR="00EA41E3" w:rsidRDefault="00EA41E3">
            <w:pPr>
              <w:pStyle w:val="ConsPlusNormal"/>
            </w:pPr>
            <w:r>
              <w:t>Развитие инфраструктуры общего образования</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135517,8</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135517,8</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241909</w:t>
            </w:r>
          </w:p>
        </w:tc>
        <w:tc>
          <w:tcPr>
            <w:tcW w:w="1144" w:type="dxa"/>
          </w:tcPr>
          <w:p w:rsidR="00EA41E3" w:rsidRDefault="00EA41E3">
            <w:pPr>
              <w:pStyle w:val="ConsPlusNormal"/>
              <w:jc w:val="center"/>
            </w:pPr>
            <w:r>
              <w:t>131198,4</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373107,4</w:t>
            </w:r>
          </w:p>
        </w:tc>
      </w:tr>
      <w:tr w:rsidR="00EA41E3" w:rsidTr="00E371AC">
        <w:tblPrEx>
          <w:tblBorders>
            <w:insideH w:val="nil"/>
          </w:tblBorders>
        </w:tblPrEx>
        <w:tc>
          <w:tcPr>
            <w:tcW w:w="1789" w:type="dxa"/>
            <w:tcBorders>
              <w:bottom w:val="nil"/>
            </w:tcBorders>
          </w:tcPr>
          <w:p w:rsidR="00EA41E3" w:rsidRDefault="00EA41E3">
            <w:pPr>
              <w:pStyle w:val="ConsPlusNormal"/>
            </w:pPr>
            <w:r>
              <w:t>Основное мероприятие 2.3.</w:t>
            </w:r>
          </w:p>
        </w:tc>
        <w:tc>
          <w:tcPr>
            <w:tcW w:w="3735" w:type="dxa"/>
            <w:tcBorders>
              <w:bottom w:val="nil"/>
            </w:tcBorders>
          </w:tcPr>
          <w:p w:rsidR="00EA41E3" w:rsidRDefault="00EA41E3">
            <w:pPr>
              <w:pStyle w:val="ConsPlusNormal"/>
            </w:pPr>
            <w:r>
              <w:t>Развитие кадрового потенциала, том числе реализация проекта:</w:t>
            </w:r>
          </w:p>
        </w:tc>
        <w:tc>
          <w:tcPr>
            <w:tcW w:w="2409" w:type="dxa"/>
            <w:tcBorders>
              <w:bottom w:val="nil"/>
            </w:tcBorders>
          </w:tcPr>
          <w:p w:rsidR="00EA41E3" w:rsidRDefault="00EA41E3">
            <w:pPr>
              <w:pStyle w:val="ConsPlusNormal"/>
            </w:pPr>
            <w:r>
              <w:t>Бюджет городского округа "Город Белгород"</w:t>
            </w:r>
          </w:p>
        </w:tc>
        <w:tc>
          <w:tcPr>
            <w:tcW w:w="1144" w:type="dxa"/>
            <w:tcBorders>
              <w:bottom w:val="nil"/>
            </w:tcBorders>
          </w:tcPr>
          <w:p w:rsidR="00EA41E3" w:rsidRDefault="00EA41E3">
            <w:pPr>
              <w:pStyle w:val="ConsPlusNormal"/>
              <w:jc w:val="center"/>
            </w:pPr>
            <w:r>
              <w:t>1000</w:t>
            </w:r>
          </w:p>
        </w:tc>
        <w:tc>
          <w:tcPr>
            <w:tcW w:w="1384" w:type="dxa"/>
            <w:tcBorders>
              <w:bottom w:val="nil"/>
            </w:tcBorders>
          </w:tcPr>
          <w:p w:rsidR="00EA41E3" w:rsidRDefault="00EA41E3">
            <w:pPr>
              <w:pStyle w:val="ConsPlusNormal"/>
              <w:jc w:val="center"/>
            </w:pPr>
            <w:r>
              <w:t>700</w:t>
            </w:r>
          </w:p>
        </w:tc>
        <w:tc>
          <w:tcPr>
            <w:tcW w:w="1144" w:type="dxa"/>
            <w:tcBorders>
              <w:bottom w:val="nil"/>
            </w:tcBorders>
          </w:tcPr>
          <w:p w:rsidR="00EA41E3" w:rsidRDefault="00EA41E3">
            <w:pPr>
              <w:pStyle w:val="ConsPlusNormal"/>
              <w:jc w:val="center"/>
            </w:pPr>
            <w:r>
              <w:t>700</w:t>
            </w:r>
          </w:p>
        </w:tc>
        <w:tc>
          <w:tcPr>
            <w:tcW w:w="1144" w:type="dxa"/>
            <w:tcBorders>
              <w:bottom w:val="nil"/>
            </w:tcBorders>
          </w:tcPr>
          <w:p w:rsidR="00EA41E3" w:rsidRDefault="00EA41E3">
            <w:pPr>
              <w:pStyle w:val="ConsPlusNormal"/>
              <w:jc w:val="center"/>
            </w:pPr>
            <w:r>
              <w:t>700</w:t>
            </w:r>
          </w:p>
        </w:tc>
        <w:tc>
          <w:tcPr>
            <w:tcW w:w="964" w:type="dxa"/>
            <w:tcBorders>
              <w:bottom w:val="nil"/>
            </w:tcBorders>
          </w:tcPr>
          <w:p w:rsidR="00EA41E3" w:rsidRDefault="00EA41E3">
            <w:pPr>
              <w:pStyle w:val="ConsPlusNormal"/>
              <w:jc w:val="center"/>
            </w:pPr>
            <w:r>
              <w:t>700</w:t>
            </w:r>
          </w:p>
        </w:tc>
        <w:tc>
          <w:tcPr>
            <w:tcW w:w="1504" w:type="dxa"/>
            <w:tcBorders>
              <w:bottom w:val="nil"/>
            </w:tcBorders>
          </w:tcPr>
          <w:p w:rsidR="00EA41E3" w:rsidRDefault="00EA41E3">
            <w:pPr>
              <w:pStyle w:val="ConsPlusNormal"/>
              <w:jc w:val="center"/>
            </w:pPr>
            <w:r>
              <w:t>3800</w:t>
            </w:r>
          </w:p>
        </w:tc>
      </w:tr>
      <w:tr w:rsidR="00EA41E3" w:rsidTr="00E371AC">
        <w:tblPrEx>
          <w:tblBorders>
            <w:insideH w:val="nil"/>
          </w:tblBorders>
        </w:tblPrEx>
        <w:tc>
          <w:tcPr>
            <w:tcW w:w="1789" w:type="dxa"/>
            <w:tcBorders>
              <w:top w:val="nil"/>
            </w:tcBorders>
          </w:tcPr>
          <w:p w:rsidR="00EA41E3" w:rsidRDefault="00EA41E3">
            <w:pPr>
              <w:pStyle w:val="ConsPlusNormal"/>
              <w:jc w:val="both"/>
            </w:pPr>
          </w:p>
        </w:tc>
        <w:tc>
          <w:tcPr>
            <w:tcW w:w="3735" w:type="dxa"/>
            <w:tcBorders>
              <w:top w:val="nil"/>
            </w:tcBorders>
          </w:tcPr>
          <w:p w:rsidR="00EA41E3" w:rsidRDefault="00EA41E3">
            <w:pPr>
              <w:pStyle w:val="ConsPlusNormal"/>
            </w:pPr>
            <w:r>
              <w:t>"Разработка и внедрение системы работы по профилактике профессионального выгорания педагогов образовательных организаций города Белгорода"</w:t>
            </w:r>
          </w:p>
        </w:tc>
        <w:tc>
          <w:tcPr>
            <w:tcW w:w="2409" w:type="dxa"/>
            <w:tcBorders>
              <w:top w:val="nil"/>
            </w:tcBorders>
          </w:tcPr>
          <w:p w:rsidR="00EA41E3" w:rsidRDefault="00EA41E3">
            <w:pPr>
              <w:pStyle w:val="ConsPlusNormal"/>
            </w:pPr>
          </w:p>
        </w:tc>
        <w:tc>
          <w:tcPr>
            <w:tcW w:w="1144" w:type="dxa"/>
            <w:tcBorders>
              <w:top w:val="nil"/>
            </w:tcBorders>
          </w:tcPr>
          <w:p w:rsidR="00EA41E3" w:rsidRDefault="00EA41E3">
            <w:pPr>
              <w:pStyle w:val="ConsPlusNormal"/>
              <w:jc w:val="center"/>
            </w:pPr>
            <w:r>
              <w:t>-</w:t>
            </w:r>
          </w:p>
        </w:tc>
        <w:tc>
          <w:tcPr>
            <w:tcW w:w="138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504" w:type="dxa"/>
            <w:tcBorders>
              <w:top w:val="nil"/>
            </w:tcBorders>
          </w:tcPr>
          <w:p w:rsidR="00EA41E3" w:rsidRDefault="00EA41E3">
            <w:pPr>
              <w:pStyle w:val="ConsPlusNormal"/>
              <w:jc w:val="center"/>
            </w:pPr>
            <w:r>
              <w:t>-</w:t>
            </w:r>
          </w:p>
        </w:tc>
      </w:tr>
      <w:tr w:rsidR="00EA41E3" w:rsidTr="00E371AC">
        <w:tc>
          <w:tcPr>
            <w:tcW w:w="1789" w:type="dxa"/>
            <w:vMerge w:val="restart"/>
            <w:tcBorders>
              <w:bottom w:val="nil"/>
            </w:tcBorders>
          </w:tcPr>
          <w:p w:rsidR="00EA41E3" w:rsidRDefault="00EA41E3">
            <w:pPr>
              <w:pStyle w:val="ConsPlusNormal"/>
            </w:pPr>
            <w:r>
              <w:t>Основное мероприятие 2.4.</w:t>
            </w:r>
          </w:p>
        </w:tc>
        <w:tc>
          <w:tcPr>
            <w:tcW w:w="3735" w:type="dxa"/>
            <w:vMerge w:val="restart"/>
            <w:tcBorders>
              <w:bottom w:val="nil"/>
            </w:tcBorders>
          </w:tcPr>
          <w:p w:rsidR="00EA41E3" w:rsidRDefault="00EA41E3">
            <w:pPr>
              <w:pStyle w:val="ConsPlusNormal"/>
            </w:pPr>
            <w:r>
              <w:t>Совершенствование материально-технического оснащения образовательных организаций, в том числе реализация проектов:</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642248,3</w:t>
            </w:r>
          </w:p>
        </w:tc>
        <w:tc>
          <w:tcPr>
            <w:tcW w:w="1384" w:type="dxa"/>
          </w:tcPr>
          <w:p w:rsidR="00EA41E3" w:rsidRDefault="00EA41E3">
            <w:pPr>
              <w:pStyle w:val="ConsPlusNormal"/>
              <w:jc w:val="center"/>
            </w:pPr>
            <w:r>
              <w:t>658823,5</w:t>
            </w:r>
          </w:p>
        </w:tc>
        <w:tc>
          <w:tcPr>
            <w:tcW w:w="1144" w:type="dxa"/>
          </w:tcPr>
          <w:p w:rsidR="00EA41E3" w:rsidRDefault="00EA41E3">
            <w:pPr>
              <w:pStyle w:val="ConsPlusNormal"/>
              <w:jc w:val="center"/>
            </w:pPr>
            <w:r>
              <w:t>610655,3</w:t>
            </w:r>
          </w:p>
        </w:tc>
        <w:tc>
          <w:tcPr>
            <w:tcW w:w="1144" w:type="dxa"/>
          </w:tcPr>
          <w:p w:rsidR="00EA41E3" w:rsidRDefault="00EA41E3">
            <w:pPr>
              <w:pStyle w:val="ConsPlusNormal"/>
              <w:jc w:val="center"/>
            </w:pPr>
            <w:r>
              <w:t>610087</w:t>
            </w:r>
          </w:p>
        </w:tc>
        <w:tc>
          <w:tcPr>
            <w:tcW w:w="964" w:type="dxa"/>
          </w:tcPr>
          <w:p w:rsidR="00EA41E3" w:rsidRDefault="00EA41E3">
            <w:pPr>
              <w:pStyle w:val="ConsPlusNormal"/>
              <w:jc w:val="center"/>
            </w:pPr>
            <w:r>
              <w:t>611816</w:t>
            </w:r>
          </w:p>
        </w:tc>
        <w:tc>
          <w:tcPr>
            <w:tcW w:w="1504" w:type="dxa"/>
          </w:tcPr>
          <w:p w:rsidR="00EA41E3" w:rsidRDefault="00EA41E3">
            <w:pPr>
              <w:pStyle w:val="ConsPlusNormal"/>
              <w:jc w:val="center"/>
            </w:pPr>
            <w:r>
              <w:t>3133630,1</w:t>
            </w:r>
          </w:p>
        </w:tc>
      </w:tr>
      <w:tr w:rsidR="00EA41E3" w:rsidTr="00E371AC">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12815,4</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12815,4</w:t>
            </w:r>
          </w:p>
        </w:tc>
      </w:tr>
      <w:tr w:rsidR="00EA41E3" w:rsidTr="00E371AC">
        <w:tblPrEx>
          <w:tblBorders>
            <w:insideH w:val="nil"/>
          </w:tblBorders>
        </w:tblPrEx>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Borders>
              <w:bottom w:val="nil"/>
            </w:tcBorders>
          </w:tcPr>
          <w:p w:rsidR="00EA41E3" w:rsidRDefault="00EA41E3">
            <w:pPr>
              <w:pStyle w:val="ConsPlusNormal"/>
            </w:pPr>
            <w:r>
              <w:t>Иные источники</w:t>
            </w:r>
          </w:p>
        </w:tc>
        <w:tc>
          <w:tcPr>
            <w:tcW w:w="1144" w:type="dxa"/>
            <w:tcBorders>
              <w:bottom w:val="nil"/>
            </w:tcBorders>
          </w:tcPr>
          <w:p w:rsidR="00EA41E3" w:rsidRDefault="00EA41E3">
            <w:pPr>
              <w:pStyle w:val="ConsPlusNormal"/>
              <w:jc w:val="center"/>
            </w:pPr>
            <w:r>
              <w:t>6500</w:t>
            </w:r>
          </w:p>
        </w:tc>
        <w:tc>
          <w:tcPr>
            <w:tcW w:w="1384" w:type="dxa"/>
            <w:tcBorders>
              <w:bottom w:val="nil"/>
            </w:tcBorders>
          </w:tcPr>
          <w:p w:rsidR="00EA41E3" w:rsidRDefault="00EA41E3">
            <w:pPr>
              <w:pStyle w:val="ConsPlusNormal"/>
              <w:jc w:val="center"/>
            </w:pPr>
            <w:r>
              <w:t>6500</w:t>
            </w:r>
          </w:p>
        </w:tc>
        <w:tc>
          <w:tcPr>
            <w:tcW w:w="1144" w:type="dxa"/>
            <w:tcBorders>
              <w:bottom w:val="nil"/>
            </w:tcBorders>
          </w:tcPr>
          <w:p w:rsidR="00EA41E3" w:rsidRDefault="00EA41E3">
            <w:pPr>
              <w:pStyle w:val="ConsPlusNormal"/>
              <w:jc w:val="center"/>
            </w:pPr>
            <w:r>
              <w:t>6500</w:t>
            </w:r>
          </w:p>
        </w:tc>
        <w:tc>
          <w:tcPr>
            <w:tcW w:w="1144" w:type="dxa"/>
            <w:tcBorders>
              <w:bottom w:val="nil"/>
            </w:tcBorders>
          </w:tcPr>
          <w:p w:rsidR="00EA41E3" w:rsidRDefault="00EA41E3">
            <w:pPr>
              <w:pStyle w:val="ConsPlusNormal"/>
              <w:jc w:val="center"/>
            </w:pPr>
            <w:r>
              <w:t>6500</w:t>
            </w:r>
          </w:p>
        </w:tc>
        <w:tc>
          <w:tcPr>
            <w:tcW w:w="964" w:type="dxa"/>
            <w:tcBorders>
              <w:bottom w:val="nil"/>
            </w:tcBorders>
          </w:tcPr>
          <w:p w:rsidR="00EA41E3" w:rsidRDefault="00EA41E3">
            <w:pPr>
              <w:pStyle w:val="ConsPlusNormal"/>
              <w:jc w:val="center"/>
            </w:pPr>
            <w:r>
              <w:t>6500</w:t>
            </w:r>
          </w:p>
        </w:tc>
        <w:tc>
          <w:tcPr>
            <w:tcW w:w="1504" w:type="dxa"/>
            <w:tcBorders>
              <w:bottom w:val="nil"/>
            </w:tcBorders>
          </w:tcPr>
          <w:p w:rsidR="00EA41E3" w:rsidRDefault="00EA41E3">
            <w:pPr>
              <w:pStyle w:val="ConsPlusNormal"/>
              <w:jc w:val="center"/>
            </w:pPr>
            <w:r>
              <w:t>32500</w:t>
            </w:r>
          </w:p>
        </w:tc>
      </w:tr>
      <w:tr w:rsidR="00EA41E3" w:rsidTr="00E371AC">
        <w:tblPrEx>
          <w:tblBorders>
            <w:insideH w:val="nil"/>
          </w:tblBorders>
        </w:tblPrEx>
        <w:tc>
          <w:tcPr>
            <w:tcW w:w="1789" w:type="dxa"/>
            <w:vMerge w:val="restart"/>
            <w:tcBorders>
              <w:top w:val="nil"/>
              <w:bottom w:val="nil"/>
            </w:tcBorders>
          </w:tcPr>
          <w:p w:rsidR="00EA41E3" w:rsidRDefault="00EA41E3">
            <w:pPr>
              <w:pStyle w:val="ConsPlusNormal"/>
              <w:jc w:val="both"/>
            </w:pPr>
          </w:p>
        </w:tc>
        <w:tc>
          <w:tcPr>
            <w:tcW w:w="3735" w:type="dxa"/>
            <w:vMerge w:val="restart"/>
            <w:tcBorders>
              <w:top w:val="nil"/>
              <w:bottom w:val="nil"/>
            </w:tcBorders>
          </w:tcPr>
          <w:p w:rsidR="00EA41E3" w:rsidRDefault="00EA41E3">
            <w:pPr>
              <w:pStyle w:val="ConsPlusNormal"/>
            </w:pPr>
            <w:r>
              <w:t>- "Создание рекреационных зон в образовательных учреждениях города";</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2100</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2100</w:t>
            </w:r>
          </w:p>
        </w:tc>
      </w:tr>
      <w:tr w:rsidR="00EA41E3" w:rsidTr="00E371AC">
        <w:tblPrEx>
          <w:tblBorders>
            <w:insideH w:val="nil"/>
          </w:tblBorders>
        </w:tblPrEx>
        <w:tc>
          <w:tcPr>
            <w:tcW w:w="1789" w:type="dxa"/>
            <w:vMerge/>
            <w:tcBorders>
              <w:top w:val="nil"/>
              <w:bottom w:val="nil"/>
            </w:tcBorders>
          </w:tcPr>
          <w:p w:rsidR="00EA41E3" w:rsidRDefault="00EA41E3">
            <w:pPr>
              <w:pStyle w:val="ConsPlusNormal"/>
            </w:pPr>
          </w:p>
        </w:tc>
        <w:tc>
          <w:tcPr>
            <w:tcW w:w="3735" w:type="dxa"/>
            <w:vMerge/>
            <w:tcBorders>
              <w:top w:val="nil"/>
              <w:bottom w:val="nil"/>
            </w:tcBorders>
          </w:tcPr>
          <w:p w:rsidR="00EA41E3" w:rsidRDefault="00EA41E3">
            <w:pPr>
              <w:pStyle w:val="ConsPlusNormal"/>
            </w:pP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2000</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2000</w:t>
            </w:r>
          </w:p>
        </w:tc>
      </w:tr>
      <w:tr w:rsidR="00EA41E3" w:rsidTr="00E371AC">
        <w:tblPrEx>
          <w:tblBorders>
            <w:insideH w:val="nil"/>
          </w:tblBorders>
        </w:tblPrEx>
        <w:tc>
          <w:tcPr>
            <w:tcW w:w="1789" w:type="dxa"/>
            <w:tcBorders>
              <w:top w:val="nil"/>
              <w:bottom w:val="nil"/>
            </w:tcBorders>
          </w:tcPr>
          <w:p w:rsidR="00EA41E3" w:rsidRDefault="00EA41E3">
            <w:pPr>
              <w:pStyle w:val="ConsPlusNormal"/>
              <w:jc w:val="both"/>
            </w:pPr>
          </w:p>
        </w:tc>
        <w:tc>
          <w:tcPr>
            <w:tcW w:w="3735" w:type="dxa"/>
            <w:tcBorders>
              <w:top w:val="nil"/>
              <w:bottom w:val="nil"/>
            </w:tcBorders>
          </w:tcPr>
          <w:p w:rsidR="00EA41E3" w:rsidRDefault="00EA41E3">
            <w:pPr>
              <w:pStyle w:val="ConsPlusNormal"/>
            </w:pPr>
            <w:r>
              <w:t xml:space="preserve">- "Комплексная реорганизация системы школьного питания на </w:t>
            </w:r>
            <w:r>
              <w:lastRenderedPageBreak/>
              <w:t>территории города Белгорода ("Школьный ресторан")";</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600</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600</w:t>
            </w:r>
          </w:p>
        </w:tc>
      </w:tr>
      <w:tr w:rsidR="00EA41E3" w:rsidTr="00E371AC">
        <w:tblPrEx>
          <w:tblBorders>
            <w:insideH w:val="nil"/>
          </w:tblBorders>
        </w:tblPrEx>
        <w:tc>
          <w:tcPr>
            <w:tcW w:w="1789" w:type="dxa"/>
            <w:tcBorders>
              <w:top w:val="nil"/>
              <w:bottom w:val="nil"/>
            </w:tcBorders>
          </w:tcPr>
          <w:p w:rsidR="00EA41E3" w:rsidRDefault="00EA41E3">
            <w:pPr>
              <w:pStyle w:val="ConsPlusNormal"/>
              <w:jc w:val="both"/>
            </w:pPr>
          </w:p>
        </w:tc>
        <w:tc>
          <w:tcPr>
            <w:tcW w:w="3735" w:type="dxa"/>
            <w:tcBorders>
              <w:top w:val="nil"/>
              <w:bottom w:val="nil"/>
            </w:tcBorders>
          </w:tcPr>
          <w:p w:rsidR="00EA41E3" w:rsidRDefault="00EA41E3">
            <w:pPr>
              <w:pStyle w:val="ConsPlusNormal"/>
            </w:pPr>
            <w:r>
              <w:t>- "Организация работы общеобразовательных учреждений города Белгорода в режиме "Школа полного дня";</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w:t>
            </w:r>
          </w:p>
        </w:tc>
      </w:tr>
      <w:tr w:rsidR="00EA41E3" w:rsidTr="00E371AC">
        <w:tblPrEx>
          <w:tblBorders>
            <w:insideH w:val="nil"/>
          </w:tblBorders>
        </w:tblPrEx>
        <w:tc>
          <w:tcPr>
            <w:tcW w:w="1789" w:type="dxa"/>
            <w:tcBorders>
              <w:top w:val="nil"/>
              <w:bottom w:val="nil"/>
            </w:tcBorders>
          </w:tcPr>
          <w:p w:rsidR="00EA41E3" w:rsidRDefault="00EA41E3">
            <w:pPr>
              <w:pStyle w:val="ConsPlusNormal"/>
              <w:jc w:val="both"/>
            </w:pPr>
          </w:p>
        </w:tc>
        <w:tc>
          <w:tcPr>
            <w:tcW w:w="3735" w:type="dxa"/>
            <w:tcBorders>
              <w:top w:val="nil"/>
              <w:bottom w:val="nil"/>
            </w:tcBorders>
          </w:tcPr>
          <w:p w:rsidR="00EA41E3" w:rsidRDefault="00EA41E3">
            <w:pPr>
              <w:pStyle w:val="ConsPlusNormal"/>
            </w:pPr>
            <w:r>
              <w:t>- "Организация комплексной работы с учащимися общеобразовательных организаций города Белгорода, испытывающими трудности с освоением основной общеобразовательной программы ("К успеху вместе!")";</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2500</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2500</w:t>
            </w:r>
          </w:p>
        </w:tc>
      </w:tr>
      <w:tr w:rsidR="00EA41E3" w:rsidTr="00E371AC">
        <w:tblPrEx>
          <w:tblBorders>
            <w:insideH w:val="nil"/>
          </w:tblBorders>
        </w:tblPrEx>
        <w:tc>
          <w:tcPr>
            <w:tcW w:w="1789" w:type="dxa"/>
            <w:tcBorders>
              <w:top w:val="nil"/>
            </w:tcBorders>
          </w:tcPr>
          <w:p w:rsidR="00EA41E3" w:rsidRDefault="00EA41E3">
            <w:pPr>
              <w:pStyle w:val="ConsPlusNormal"/>
              <w:jc w:val="both"/>
            </w:pPr>
          </w:p>
        </w:tc>
        <w:tc>
          <w:tcPr>
            <w:tcW w:w="3735" w:type="dxa"/>
            <w:tcBorders>
              <w:top w:val="nil"/>
            </w:tcBorders>
          </w:tcPr>
          <w:p w:rsidR="00EA41E3" w:rsidRDefault="00EA41E3">
            <w:pPr>
              <w:pStyle w:val="ConsPlusNormal"/>
            </w:pPr>
            <w:r>
              <w:t>- "Комплексная модернизация системы безопасности в общеобразовательных учреждениях на территории города Белгорода ("Безопасная школа")</w:t>
            </w:r>
          </w:p>
        </w:tc>
        <w:tc>
          <w:tcPr>
            <w:tcW w:w="2409" w:type="dxa"/>
            <w:tcBorders>
              <w:top w:val="nil"/>
            </w:tcBorders>
          </w:tcPr>
          <w:p w:rsidR="00EA41E3" w:rsidRDefault="00EA41E3">
            <w:pPr>
              <w:pStyle w:val="ConsPlusNormal"/>
            </w:pPr>
          </w:p>
        </w:tc>
        <w:tc>
          <w:tcPr>
            <w:tcW w:w="1144" w:type="dxa"/>
            <w:tcBorders>
              <w:top w:val="nil"/>
            </w:tcBorders>
          </w:tcPr>
          <w:p w:rsidR="00EA41E3" w:rsidRDefault="00EA41E3">
            <w:pPr>
              <w:pStyle w:val="ConsPlusNormal"/>
            </w:pPr>
          </w:p>
        </w:tc>
        <w:tc>
          <w:tcPr>
            <w:tcW w:w="1384" w:type="dxa"/>
            <w:tcBorders>
              <w:top w:val="nil"/>
            </w:tcBorders>
          </w:tcPr>
          <w:p w:rsidR="00EA41E3" w:rsidRDefault="00EA41E3">
            <w:pPr>
              <w:pStyle w:val="ConsPlusNormal"/>
            </w:pPr>
          </w:p>
        </w:tc>
        <w:tc>
          <w:tcPr>
            <w:tcW w:w="1144" w:type="dxa"/>
            <w:tcBorders>
              <w:top w:val="nil"/>
            </w:tcBorders>
          </w:tcPr>
          <w:p w:rsidR="00EA41E3" w:rsidRDefault="00EA41E3">
            <w:pPr>
              <w:pStyle w:val="ConsPlusNormal"/>
            </w:pPr>
          </w:p>
        </w:tc>
        <w:tc>
          <w:tcPr>
            <w:tcW w:w="1144" w:type="dxa"/>
            <w:tcBorders>
              <w:top w:val="nil"/>
            </w:tcBorders>
          </w:tcPr>
          <w:p w:rsidR="00EA41E3" w:rsidRDefault="00EA41E3">
            <w:pPr>
              <w:pStyle w:val="ConsPlusNormal"/>
            </w:pPr>
          </w:p>
        </w:tc>
        <w:tc>
          <w:tcPr>
            <w:tcW w:w="964" w:type="dxa"/>
            <w:tcBorders>
              <w:top w:val="nil"/>
            </w:tcBorders>
          </w:tcPr>
          <w:p w:rsidR="00EA41E3" w:rsidRDefault="00EA41E3">
            <w:pPr>
              <w:pStyle w:val="ConsPlusNormal"/>
            </w:pPr>
          </w:p>
        </w:tc>
        <w:tc>
          <w:tcPr>
            <w:tcW w:w="1504" w:type="dxa"/>
            <w:tcBorders>
              <w:top w:val="nil"/>
            </w:tcBorders>
          </w:tcPr>
          <w:p w:rsidR="00EA41E3" w:rsidRDefault="00EA41E3">
            <w:pPr>
              <w:pStyle w:val="ConsPlusNormal"/>
            </w:pPr>
          </w:p>
        </w:tc>
      </w:tr>
      <w:tr w:rsidR="00EA41E3" w:rsidTr="00E371AC">
        <w:tc>
          <w:tcPr>
            <w:tcW w:w="1789" w:type="dxa"/>
            <w:vMerge w:val="restart"/>
            <w:tcBorders>
              <w:bottom w:val="nil"/>
            </w:tcBorders>
          </w:tcPr>
          <w:p w:rsidR="00EA41E3" w:rsidRDefault="00EA41E3">
            <w:pPr>
              <w:pStyle w:val="ConsPlusNormal"/>
            </w:pPr>
            <w:r>
              <w:t>Основное мероприятие 2.5.</w:t>
            </w:r>
          </w:p>
        </w:tc>
        <w:tc>
          <w:tcPr>
            <w:tcW w:w="3735" w:type="dxa"/>
            <w:vMerge w:val="restart"/>
            <w:tcBorders>
              <w:bottom w:val="nil"/>
            </w:tcBorders>
          </w:tcPr>
          <w:p w:rsidR="00EA41E3" w:rsidRDefault="00EA41E3">
            <w:pPr>
              <w:pStyle w:val="ConsPlusNormal"/>
            </w:pPr>
            <w:r>
              <w:t>Развитие воспитательной среды общеобразовательных учреждений и поддержка одаренных детей, в том числе реализация проектов:</w:t>
            </w:r>
          </w:p>
        </w:tc>
        <w:tc>
          <w:tcPr>
            <w:tcW w:w="2409" w:type="dxa"/>
            <w:tcBorders>
              <w:bottom w:val="nil"/>
            </w:tcBorders>
          </w:tcPr>
          <w:p w:rsidR="00EA41E3" w:rsidRDefault="00EA41E3">
            <w:pPr>
              <w:pStyle w:val="ConsPlusNormal"/>
            </w:pPr>
            <w:r>
              <w:t>Областной бюджет</w:t>
            </w:r>
          </w:p>
        </w:tc>
        <w:tc>
          <w:tcPr>
            <w:tcW w:w="1144" w:type="dxa"/>
            <w:tcBorders>
              <w:bottom w:val="nil"/>
            </w:tcBorders>
          </w:tcPr>
          <w:p w:rsidR="00EA41E3" w:rsidRDefault="00EA41E3">
            <w:pPr>
              <w:pStyle w:val="ConsPlusNormal"/>
              <w:jc w:val="center"/>
            </w:pPr>
            <w:r>
              <w:t>-</w:t>
            </w:r>
          </w:p>
        </w:tc>
        <w:tc>
          <w:tcPr>
            <w:tcW w:w="1384" w:type="dxa"/>
            <w:tcBorders>
              <w:bottom w:val="nil"/>
            </w:tcBorders>
          </w:tcPr>
          <w:p w:rsidR="00EA41E3" w:rsidRDefault="00EA41E3">
            <w:pPr>
              <w:pStyle w:val="ConsPlusNormal"/>
              <w:jc w:val="center"/>
            </w:pPr>
            <w:r>
              <w:t>352</w:t>
            </w:r>
          </w:p>
        </w:tc>
        <w:tc>
          <w:tcPr>
            <w:tcW w:w="1144" w:type="dxa"/>
            <w:tcBorders>
              <w:bottom w:val="nil"/>
            </w:tcBorders>
          </w:tcPr>
          <w:p w:rsidR="00EA41E3" w:rsidRDefault="00EA41E3">
            <w:pPr>
              <w:pStyle w:val="ConsPlusNormal"/>
              <w:jc w:val="center"/>
            </w:pPr>
            <w:r>
              <w:t>-</w:t>
            </w:r>
          </w:p>
        </w:tc>
        <w:tc>
          <w:tcPr>
            <w:tcW w:w="1144" w:type="dxa"/>
            <w:tcBorders>
              <w:bottom w:val="nil"/>
            </w:tcBorders>
          </w:tcPr>
          <w:p w:rsidR="00EA41E3" w:rsidRDefault="00EA41E3">
            <w:pPr>
              <w:pStyle w:val="ConsPlusNormal"/>
              <w:jc w:val="center"/>
            </w:pPr>
            <w:r>
              <w:t>-</w:t>
            </w:r>
          </w:p>
        </w:tc>
        <w:tc>
          <w:tcPr>
            <w:tcW w:w="964" w:type="dxa"/>
            <w:tcBorders>
              <w:bottom w:val="nil"/>
            </w:tcBorders>
          </w:tcPr>
          <w:p w:rsidR="00EA41E3" w:rsidRDefault="00EA41E3">
            <w:pPr>
              <w:pStyle w:val="ConsPlusNormal"/>
              <w:jc w:val="center"/>
            </w:pPr>
            <w:r>
              <w:t>-</w:t>
            </w:r>
          </w:p>
        </w:tc>
        <w:tc>
          <w:tcPr>
            <w:tcW w:w="1504" w:type="dxa"/>
            <w:tcBorders>
              <w:bottom w:val="nil"/>
            </w:tcBorders>
          </w:tcPr>
          <w:p w:rsidR="00EA41E3" w:rsidRDefault="00EA41E3">
            <w:pPr>
              <w:pStyle w:val="ConsPlusNormal"/>
              <w:jc w:val="center"/>
            </w:pPr>
            <w:r>
              <w:t>352</w:t>
            </w:r>
          </w:p>
        </w:tc>
      </w:tr>
      <w:tr w:rsidR="00EA41E3" w:rsidTr="00E371AC">
        <w:tblPrEx>
          <w:tblBorders>
            <w:insideH w:val="nil"/>
          </w:tblBorders>
        </w:tblPrEx>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Borders>
              <w:top w:val="nil"/>
              <w:bottom w:val="nil"/>
            </w:tcBorders>
          </w:tcPr>
          <w:p w:rsidR="00EA41E3" w:rsidRDefault="00EA41E3">
            <w:pPr>
              <w:pStyle w:val="ConsPlusNormal"/>
            </w:pPr>
            <w:r>
              <w:t>Бюджет городского округа "Город Белгород"</w:t>
            </w:r>
          </w:p>
        </w:tc>
        <w:tc>
          <w:tcPr>
            <w:tcW w:w="1144" w:type="dxa"/>
            <w:tcBorders>
              <w:top w:val="nil"/>
              <w:bottom w:val="nil"/>
            </w:tcBorders>
          </w:tcPr>
          <w:p w:rsidR="00EA41E3" w:rsidRDefault="00EA41E3">
            <w:pPr>
              <w:pStyle w:val="ConsPlusNormal"/>
              <w:jc w:val="center"/>
            </w:pPr>
            <w:r>
              <w:t>5761</w:t>
            </w:r>
          </w:p>
        </w:tc>
        <w:tc>
          <w:tcPr>
            <w:tcW w:w="1384" w:type="dxa"/>
            <w:tcBorders>
              <w:top w:val="nil"/>
              <w:bottom w:val="nil"/>
            </w:tcBorders>
          </w:tcPr>
          <w:p w:rsidR="00EA41E3" w:rsidRDefault="00EA41E3">
            <w:pPr>
              <w:pStyle w:val="ConsPlusNormal"/>
              <w:jc w:val="center"/>
            </w:pPr>
            <w:r>
              <w:t>6230</w:t>
            </w:r>
          </w:p>
        </w:tc>
        <w:tc>
          <w:tcPr>
            <w:tcW w:w="1144" w:type="dxa"/>
            <w:tcBorders>
              <w:top w:val="nil"/>
              <w:bottom w:val="nil"/>
            </w:tcBorders>
          </w:tcPr>
          <w:p w:rsidR="00EA41E3" w:rsidRDefault="00EA41E3">
            <w:pPr>
              <w:pStyle w:val="ConsPlusNormal"/>
              <w:jc w:val="center"/>
            </w:pPr>
            <w:r>
              <w:t>6300</w:t>
            </w:r>
          </w:p>
        </w:tc>
        <w:tc>
          <w:tcPr>
            <w:tcW w:w="1144" w:type="dxa"/>
            <w:tcBorders>
              <w:top w:val="nil"/>
              <w:bottom w:val="nil"/>
            </w:tcBorders>
          </w:tcPr>
          <w:p w:rsidR="00EA41E3" w:rsidRDefault="00EA41E3">
            <w:pPr>
              <w:pStyle w:val="ConsPlusNormal"/>
              <w:jc w:val="center"/>
            </w:pPr>
            <w:r>
              <w:t>6300</w:t>
            </w:r>
          </w:p>
        </w:tc>
        <w:tc>
          <w:tcPr>
            <w:tcW w:w="964" w:type="dxa"/>
            <w:tcBorders>
              <w:top w:val="nil"/>
              <w:bottom w:val="nil"/>
            </w:tcBorders>
          </w:tcPr>
          <w:p w:rsidR="00EA41E3" w:rsidRDefault="00EA41E3">
            <w:pPr>
              <w:pStyle w:val="ConsPlusNormal"/>
              <w:jc w:val="center"/>
            </w:pPr>
            <w:r>
              <w:t>6300</w:t>
            </w:r>
          </w:p>
        </w:tc>
        <w:tc>
          <w:tcPr>
            <w:tcW w:w="1504" w:type="dxa"/>
            <w:tcBorders>
              <w:top w:val="nil"/>
              <w:bottom w:val="nil"/>
            </w:tcBorders>
          </w:tcPr>
          <w:p w:rsidR="00EA41E3" w:rsidRDefault="00EA41E3">
            <w:pPr>
              <w:pStyle w:val="ConsPlusNormal"/>
              <w:jc w:val="center"/>
            </w:pPr>
            <w:r>
              <w:t>30891,9</w:t>
            </w:r>
          </w:p>
        </w:tc>
      </w:tr>
      <w:tr w:rsidR="00EA41E3" w:rsidTr="00E371AC">
        <w:tblPrEx>
          <w:tblBorders>
            <w:insideH w:val="nil"/>
          </w:tblBorders>
        </w:tblPrEx>
        <w:tc>
          <w:tcPr>
            <w:tcW w:w="1789" w:type="dxa"/>
            <w:tcBorders>
              <w:top w:val="nil"/>
              <w:bottom w:val="nil"/>
            </w:tcBorders>
          </w:tcPr>
          <w:p w:rsidR="00EA41E3" w:rsidRDefault="00EA41E3">
            <w:pPr>
              <w:pStyle w:val="ConsPlusNormal"/>
              <w:jc w:val="both"/>
            </w:pPr>
          </w:p>
        </w:tc>
        <w:tc>
          <w:tcPr>
            <w:tcW w:w="3735" w:type="dxa"/>
            <w:tcBorders>
              <w:top w:val="nil"/>
              <w:bottom w:val="nil"/>
            </w:tcBorders>
          </w:tcPr>
          <w:p w:rsidR="00EA41E3" w:rsidRDefault="00EA41E3">
            <w:pPr>
              <w:pStyle w:val="ConsPlusNormal"/>
            </w:pPr>
            <w:r>
              <w:t>- "Внедрение новых форм и содержания воспитательной работы в общеобразовательных учреждениях города Белгорода ("Вместе идем дорогой добра")";</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w:t>
            </w:r>
          </w:p>
        </w:tc>
      </w:tr>
      <w:tr w:rsidR="00EA41E3" w:rsidTr="00E371AC">
        <w:tblPrEx>
          <w:tblBorders>
            <w:insideH w:val="nil"/>
          </w:tblBorders>
        </w:tblPrEx>
        <w:tc>
          <w:tcPr>
            <w:tcW w:w="1789" w:type="dxa"/>
            <w:tcBorders>
              <w:top w:val="nil"/>
              <w:bottom w:val="nil"/>
            </w:tcBorders>
          </w:tcPr>
          <w:p w:rsidR="00EA41E3" w:rsidRDefault="00EA41E3">
            <w:pPr>
              <w:pStyle w:val="ConsPlusNormal"/>
              <w:jc w:val="both"/>
            </w:pPr>
          </w:p>
        </w:tc>
        <w:tc>
          <w:tcPr>
            <w:tcW w:w="3735" w:type="dxa"/>
            <w:tcBorders>
              <w:top w:val="nil"/>
              <w:bottom w:val="nil"/>
            </w:tcBorders>
          </w:tcPr>
          <w:p w:rsidR="00EA41E3" w:rsidRDefault="00EA41E3">
            <w:pPr>
              <w:pStyle w:val="ConsPlusNormal"/>
            </w:pPr>
            <w:r>
              <w:t xml:space="preserve">- "Создание системы наставничества </w:t>
            </w:r>
            <w:r>
              <w:lastRenderedPageBreak/>
              <w:t>и шефства для обучающихся образовательных организаций города Белгорода "Дети-наставники";</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w:t>
            </w:r>
          </w:p>
        </w:tc>
      </w:tr>
      <w:tr w:rsidR="00EA41E3" w:rsidTr="00E371AC">
        <w:tblPrEx>
          <w:tblBorders>
            <w:insideH w:val="nil"/>
          </w:tblBorders>
        </w:tblPrEx>
        <w:tc>
          <w:tcPr>
            <w:tcW w:w="1789" w:type="dxa"/>
            <w:tcBorders>
              <w:top w:val="nil"/>
              <w:bottom w:val="nil"/>
            </w:tcBorders>
          </w:tcPr>
          <w:p w:rsidR="00EA41E3" w:rsidRDefault="00EA41E3">
            <w:pPr>
              <w:pStyle w:val="ConsPlusNormal"/>
              <w:jc w:val="both"/>
            </w:pPr>
          </w:p>
        </w:tc>
        <w:tc>
          <w:tcPr>
            <w:tcW w:w="3735" w:type="dxa"/>
            <w:tcBorders>
              <w:top w:val="nil"/>
              <w:bottom w:val="nil"/>
            </w:tcBorders>
          </w:tcPr>
          <w:p w:rsidR="00EA41E3" w:rsidRDefault="00EA41E3">
            <w:pPr>
              <w:pStyle w:val="ConsPlusNormal"/>
            </w:pPr>
            <w:r>
              <w:t xml:space="preserve">- "Создание комплексной многоуровневой модели </w:t>
            </w:r>
            <w:proofErr w:type="spellStart"/>
            <w:r>
              <w:t>профориентационной</w:t>
            </w:r>
            <w:proofErr w:type="spellEnd"/>
            <w:r>
              <w:t xml:space="preserve"> работы с обучающимися в образовательных организациях города Белгорода "Профессиональный старт в будущее";</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w:t>
            </w:r>
          </w:p>
        </w:tc>
      </w:tr>
      <w:tr w:rsidR="00EA41E3" w:rsidTr="00E371AC">
        <w:tblPrEx>
          <w:tblBorders>
            <w:insideH w:val="nil"/>
          </w:tblBorders>
        </w:tblPrEx>
        <w:tc>
          <w:tcPr>
            <w:tcW w:w="1789" w:type="dxa"/>
            <w:tcBorders>
              <w:top w:val="nil"/>
              <w:bottom w:val="nil"/>
            </w:tcBorders>
          </w:tcPr>
          <w:p w:rsidR="00EA41E3" w:rsidRDefault="00EA41E3">
            <w:pPr>
              <w:pStyle w:val="ConsPlusNormal"/>
              <w:jc w:val="both"/>
            </w:pPr>
          </w:p>
        </w:tc>
        <w:tc>
          <w:tcPr>
            <w:tcW w:w="3735" w:type="dxa"/>
            <w:tcBorders>
              <w:top w:val="nil"/>
              <w:bottom w:val="nil"/>
            </w:tcBorders>
          </w:tcPr>
          <w:p w:rsidR="00EA41E3" w:rsidRDefault="00EA41E3">
            <w:pPr>
              <w:pStyle w:val="ConsPlusNormal"/>
            </w:pPr>
            <w:r>
              <w:t>- "Разработка и внедрение программного модуля для учета несовершеннолетних детей и их семей на территории города Белгорода";</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200</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200</w:t>
            </w:r>
          </w:p>
        </w:tc>
      </w:tr>
      <w:tr w:rsidR="00EA41E3" w:rsidTr="00E371AC">
        <w:tblPrEx>
          <w:tblBorders>
            <w:insideH w:val="nil"/>
          </w:tblBorders>
        </w:tblPrEx>
        <w:tc>
          <w:tcPr>
            <w:tcW w:w="1789" w:type="dxa"/>
            <w:tcBorders>
              <w:top w:val="nil"/>
              <w:bottom w:val="nil"/>
            </w:tcBorders>
          </w:tcPr>
          <w:p w:rsidR="00EA41E3" w:rsidRDefault="00EA41E3">
            <w:pPr>
              <w:pStyle w:val="ConsPlusNormal"/>
              <w:jc w:val="both"/>
            </w:pPr>
          </w:p>
        </w:tc>
        <w:tc>
          <w:tcPr>
            <w:tcW w:w="3735" w:type="dxa"/>
            <w:tcBorders>
              <w:top w:val="nil"/>
              <w:bottom w:val="nil"/>
            </w:tcBorders>
          </w:tcPr>
          <w:p w:rsidR="00EA41E3" w:rsidRDefault="00EA41E3">
            <w:pPr>
              <w:pStyle w:val="ConsPlusNormal"/>
            </w:pPr>
            <w:r>
              <w:t>- "Создание единой автоматизированной системы по сопровождению муниципальных конкурсных мероприятий";</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1000</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1000</w:t>
            </w:r>
          </w:p>
        </w:tc>
      </w:tr>
      <w:tr w:rsidR="00EA41E3" w:rsidTr="00E371AC">
        <w:tblPrEx>
          <w:tblBorders>
            <w:insideH w:val="nil"/>
          </w:tblBorders>
        </w:tblPrEx>
        <w:tc>
          <w:tcPr>
            <w:tcW w:w="1789" w:type="dxa"/>
            <w:tcBorders>
              <w:top w:val="nil"/>
              <w:bottom w:val="nil"/>
            </w:tcBorders>
          </w:tcPr>
          <w:p w:rsidR="00EA41E3" w:rsidRDefault="00EA41E3">
            <w:pPr>
              <w:pStyle w:val="ConsPlusNormal"/>
            </w:pPr>
          </w:p>
        </w:tc>
        <w:tc>
          <w:tcPr>
            <w:tcW w:w="3735" w:type="dxa"/>
            <w:tcBorders>
              <w:top w:val="nil"/>
              <w:bottom w:val="nil"/>
            </w:tcBorders>
          </w:tcPr>
          <w:p w:rsidR="00EA41E3" w:rsidRDefault="00EA41E3">
            <w:pPr>
              <w:pStyle w:val="ConsPlusNormal"/>
            </w:pPr>
            <w:r>
              <w:t>- "Создание службы поддержки педагогов и родителей детей с ограниченными возможностями здоровья на базе МБУ НМИЦ ("Мир один на всех")";</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w:t>
            </w:r>
          </w:p>
        </w:tc>
      </w:tr>
      <w:tr w:rsidR="00EA41E3" w:rsidTr="00E371AC">
        <w:tblPrEx>
          <w:tblBorders>
            <w:insideH w:val="nil"/>
          </w:tblBorders>
        </w:tblPrEx>
        <w:tc>
          <w:tcPr>
            <w:tcW w:w="1789" w:type="dxa"/>
            <w:tcBorders>
              <w:top w:val="nil"/>
              <w:bottom w:val="nil"/>
            </w:tcBorders>
          </w:tcPr>
          <w:p w:rsidR="00EA41E3" w:rsidRDefault="00EA41E3">
            <w:pPr>
              <w:pStyle w:val="ConsPlusNormal"/>
            </w:pPr>
          </w:p>
        </w:tc>
        <w:tc>
          <w:tcPr>
            <w:tcW w:w="3735" w:type="dxa"/>
            <w:tcBorders>
              <w:top w:val="nil"/>
              <w:bottom w:val="nil"/>
            </w:tcBorders>
          </w:tcPr>
          <w:p w:rsidR="00EA41E3" w:rsidRDefault="00EA41E3">
            <w:pPr>
              <w:pStyle w:val="ConsPlusNormal"/>
            </w:pPr>
            <w:r>
              <w:t>- "Проведение фестиваля школ РАН на территории города Белгорода";</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w:t>
            </w:r>
          </w:p>
        </w:tc>
      </w:tr>
      <w:tr w:rsidR="00EA41E3" w:rsidTr="00E371AC">
        <w:tblPrEx>
          <w:tblBorders>
            <w:insideH w:val="nil"/>
          </w:tblBorders>
        </w:tblPrEx>
        <w:tc>
          <w:tcPr>
            <w:tcW w:w="1789" w:type="dxa"/>
            <w:tcBorders>
              <w:top w:val="nil"/>
              <w:bottom w:val="nil"/>
            </w:tcBorders>
          </w:tcPr>
          <w:p w:rsidR="00EA41E3" w:rsidRDefault="00EA41E3">
            <w:pPr>
              <w:pStyle w:val="ConsPlusNormal"/>
            </w:pPr>
          </w:p>
        </w:tc>
        <w:tc>
          <w:tcPr>
            <w:tcW w:w="3735" w:type="dxa"/>
            <w:tcBorders>
              <w:top w:val="nil"/>
              <w:bottom w:val="nil"/>
            </w:tcBorders>
          </w:tcPr>
          <w:p w:rsidR="00EA41E3" w:rsidRDefault="00EA41E3">
            <w:pPr>
              <w:pStyle w:val="ConsPlusNormal"/>
            </w:pPr>
            <w:r>
              <w:t xml:space="preserve">- "Организация сопровождения несовершеннолетних общеобразовательных учреждений </w:t>
            </w:r>
            <w:r>
              <w:lastRenderedPageBreak/>
              <w:t>города, состоящих на профилактическом учете";</w:t>
            </w:r>
          </w:p>
        </w:tc>
        <w:tc>
          <w:tcPr>
            <w:tcW w:w="2409" w:type="dxa"/>
            <w:tcBorders>
              <w:top w:val="nil"/>
              <w:bottom w:val="nil"/>
            </w:tcBorders>
          </w:tcPr>
          <w:p w:rsidR="00EA41E3" w:rsidRDefault="00EA41E3">
            <w:pPr>
              <w:pStyle w:val="ConsPlusNormal"/>
            </w:pPr>
          </w:p>
        </w:tc>
        <w:tc>
          <w:tcPr>
            <w:tcW w:w="1144" w:type="dxa"/>
            <w:tcBorders>
              <w:top w:val="nil"/>
              <w:bottom w:val="nil"/>
            </w:tcBorders>
          </w:tcPr>
          <w:p w:rsidR="00EA41E3" w:rsidRDefault="00EA41E3">
            <w:pPr>
              <w:pStyle w:val="ConsPlusNormal"/>
              <w:jc w:val="center"/>
            </w:pPr>
            <w:r>
              <w:t>-</w:t>
            </w:r>
          </w:p>
        </w:tc>
        <w:tc>
          <w:tcPr>
            <w:tcW w:w="138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1144" w:type="dxa"/>
            <w:tcBorders>
              <w:top w:val="nil"/>
              <w:bottom w:val="nil"/>
            </w:tcBorders>
          </w:tcPr>
          <w:p w:rsidR="00EA41E3" w:rsidRDefault="00EA41E3">
            <w:pPr>
              <w:pStyle w:val="ConsPlusNormal"/>
              <w:jc w:val="center"/>
            </w:pPr>
            <w:r>
              <w:t>-</w:t>
            </w:r>
          </w:p>
        </w:tc>
        <w:tc>
          <w:tcPr>
            <w:tcW w:w="964" w:type="dxa"/>
            <w:tcBorders>
              <w:top w:val="nil"/>
              <w:bottom w:val="nil"/>
            </w:tcBorders>
          </w:tcPr>
          <w:p w:rsidR="00EA41E3" w:rsidRDefault="00EA41E3">
            <w:pPr>
              <w:pStyle w:val="ConsPlusNormal"/>
              <w:jc w:val="center"/>
            </w:pPr>
            <w:r>
              <w:t>-</w:t>
            </w:r>
          </w:p>
        </w:tc>
        <w:tc>
          <w:tcPr>
            <w:tcW w:w="1504" w:type="dxa"/>
            <w:tcBorders>
              <w:top w:val="nil"/>
              <w:bottom w:val="nil"/>
            </w:tcBorders>
          </w:tcPr>
          <w:p w:rsidR="00EA41E3" w:rsidRDefault="00EA41E3">
            <w:pPr>
              <w:pStyle w:val="ConsPlusNormal"/>
              <w:jc w:val="center"/>
            </w:pPr>
            <w:r>
              <w:t>-</w:t>
            </w:r>
          </w:p>
        </w:tc>
      </w:tr>
      <w:tr w:rsidR="00EA41E3" w:rsidTr="00E371AC">
        <w:tblPrEx>
          <w:tblBorders>
            <w:insideH w:val="nil"/>
          </w:tblBorders>
        </w:tblPrEx>
        <w:tc>
          <w:tcPr>
            <w:tcW w:w="1789" w:type="dxa"/>
            <w:tcBorders>
              <w:top w:val="nil"/>
            </w:tcBorders>
          </w:tcPr>
          <w:p w:rsidR="00EA41E3" w:rsidRDefault="00EA41E3">
            <w:pPr>
              <w:pStyle w:val="ConsPlusNormal"/>
            </w:pPr>
          </w:p>
        </w:tc>
        <w:tc>
          <w:tcPr>
            <w:tcW w:w="3735" w:type="dxa"/>
            <w:tcBorders>
              <w:top w:val="nil"/>
            </w:tcBorders>
          </w:tcPr>
          <w:p w:rsidR="00EA41E3" w:rsidRDefault="00EA41E3">
            <w:pPr>
              <w:pStyle w:val="ConsPlusNormal"/>
            </w:pPr>
            <w:r>
              <w:t>- "Проведение тематических образовательных смен для обучающихся специализированных классов и одаренных детей образовательных организаций города "Белгорода"</w:t>
            </w:r>
          </w:p>
        </w:tc>
        <w:tc>
          <w:tcPr>
            <w:tcW w:w="2409" w:type="dxa"/>
            <w:tcBorders>
              <w:top w:val="nil"/>
            </w:tcBorders>
          </w:tcPr>
          <w:p w:rsidR="00EA41E3" w:rsidRDefault="00EA41E3">
            <w:pPr>
              <w:pStyle w:val="ConsPlusNormal"/>
            </w:pPr>
          </w:p>
        </w:tc>
        <w:tc>
          <w:tcPr>
            <w:tcW w:w="1144" w:type="dxa"/>
            <w:tcBorders>
              <w:top w:val="nil"/>
            </w:tcBorders>
          </w:tcPr>
          <w:p w:rsidR="00EA41E3" w:rsidRDefault="00EA41E3">
            <w:pPr>
              <w:pStyle w:val="ConsPlusNormal"/>
              <w:jc w:val="center"/>
            </w:pPr>
            <w:r>
              <w:t>-</w:t>
            </w:r>
          </w:p>
        </w:tc>
        <w:tc>
          <w:tcPr>
            <w:tcW w:w="138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504" w:type="dxa"/>
            <w:tcBorders>
              <w:top w:val="nil"/>
            </w:tcBorders>
          </w:tcPr>
          <w:p w:rsidR="00EA41E3" w:rsidRDefault="00EA41E3">
            <w:pPr>
              <w:pStyle w:val="ConsPlusNormal"/>
              <w:jc w:val="center"/>
            </w:pPr>
            <w:r>
              <w:t>-</w:t>
            </w:r>
          </w:p>
        </w:tc>
      </w:tr>
      <w:tr w:rsidR="00EA41E3" w:rsidTr="00E371AC">
        <w:tc>
          <w:tcPr>
            <w:tcW w:w="1789" w:type="dxa"/>
          </w:tcPr>
          <w:p w:rsidR="00EA41E3" w:rsidRDefault="00EA41E3">
            <w:pPr>
              <w:pStyle w:val="ConsPlusNormal"/>
            </w:pPr>
            <w:r>
              <w:t>Основное мероприятие 2.6.</w:t>
            </w:r>
          </w:p>
        </w:tc>
        <w:tc>
          <w:tcPr>
            <w:tcW w:w="3735" w:type="dxa"/>
          </w:tcPr>
          <w:p w:rsidR="00EA41E3" w:rsidRDefault="00EA41E3">
            <w:pPr>
              <w:pStyle w:val="ConsPlusNormal"/>
            </w:pPr>
            <w:r>
              <w:t>Осуществление мер социальной защиты многодетных семей</w:t>
            </w: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58442,5</w:t>
            </w:r>
          </w:p>
        </w:tc>
        <w:tc>
          <w:tcPr>
            <w:tcW w:w="1384" w:type="dxa"/>
          </w:tcPr>
          <w:p w:rsidR="00EA41E3" w:rsidRDefault="00EA41E3">
            <w:pPr>
              <w:pStyle w:val="ConsPlusNormal"/>
              <w:jc w:val="center"/>
            </w:pPr>
            <w:r>
              <w:t>72072</w:t>
            </w:r>
          </w:p>
        </w:tc>
        <w:tc>
          <w:tcPr>
            <w:tcW w:w="1144" w:type="dxa"/>
          </w:tcPr>
          <w:p w:rsidR="00EA41E3" w:rsidRDefault="00EA41E3">
            <w:pPr>
              <w:pStyle w:val="ConsPlusNormal"/>
              <w:jc w:val="center"/>
            </w:pPr>
            <w:r>
              <w:t>74745</w:t>
            </w:r>
          </w:p>
        </w:tc>
        <w:tc>
          <w:tcPr>
            <w:tcW w:w="1144" w:type="dxa"/>
          </w:tcPr>
          <w:p w:rsidR="00EA41E3" w:rsidRDefault="00EA41E3">
            <w:pPr>
              <w:pStyle w:val="ConsPlusNormal"/>
              <w:jc w:val="center"/>
            </w:pPr>
            <w:r>
              <w:t>77414</w:t>
            </w:r>
          </w:p>
        </w:tc>
        <w:tc>
          <w:tcPr>
            <w:tcW w:w="964" w:type="dxa"/>
          </w:tcPr>
          <w:p w:rsidR="00EA41E3" w:rsidRDefault="00EA41E3">
            <w:pPr>
              <w:pStyle w:val="ConsPlusNormal"/>
              <w:jc w:val="center"/>
            </w:pPr>
            <w:r>
              <w:t>80123</w:t>
            </w:r>
          </w:p>
        </w:tc>
        <w:tc>
          <w:tcPr>
            <w:tcW w:w="1504" w:type="dxa"/>
          </w:tcPr>
          <w:p w:rsidR="00EA41E3" w:rsidRDefault="00EA41E3">
            <w:pPr>
              <w:pStyle w:val="ConsPlusNormal"/>
              <w:jc w:val="center"/>
            </w:pPr>
            <w:r>
              <w:t>362796,5</w:t>
            </w:r>
          </w:p>
        </w:tc>
      </w:tr>
      <w:tr w:rsidR="00EA41E3" w:rsidTr="00E371AC">
        <w:tc>
          <w:tcPr>
            <w:tcW w:w="1789" w:type="dxa"/>
            <w:vMerge w:val="restart"/>
          </w:tcPr>
          <w:p w:rsidR="00EA41E3" w:rsidRDefault="00EA41E3">
            <w:pPr>
              <w:pStyle w:val="ConsPlusNormal"/>
            </w:pPr>
            <w:r>
              <w:t>Основное мероприятие 2.7.</w:t>
            </w:r>
          </w:p>
        </w:tc>
        <w:tc>
          <w:tcPr>
            <w:tcW w:w="3735" w:type="dxa"/>
            <w:vMerge w:val="restart"/>
          </w:tcPr>
          <w:p w:rsidR="00EA41E3" w:rsidRDefault="00EA41E3">
            <w:pPr>
              <w:pStyle w:val="ConsPlusNormal"/>
            </w:pPr>
            <w:r>
              <w:t>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32534,1</w:t>
            </w:r>
          </w:p>
        </w:tc>
        <w:tc>
          <w:tcPr>
            <w:tcW w:w="1384" w:type="dxa"/>
          </w:tcPr>
          <w:p w:rsidR="00EA41E3" w:rsidRDefault="00EA41E3">
            <w:pPr>
              <w:pStyle w:val="ConsPlusNormal"/>
              <w:jc w:val="center"/>
            </w:pPr>
            <w:r>
              <w:t>39931,7</w:t>
            </w:r>
          </w:p>
        </w:tc>
        <w:tc>
          <w:tcPr>
            <w:tcW w:w="1144" w:type="dxa"/>
          </w:tcPr>
          <w:p w:rsidR="00EA41E3" w:rsidRDefault="00EA41E3">
            <w:pPr>
              <w:pStyle w:val="ConsPlusNormal"/>
              <w:jc w:val="center"/>
            </w:pPr>
            <w:r>
              <w:t>36341,5</w:t>
            </w:r>
          </w:p>
        </w:tc>
        <w:tc>
          <w:tcPr>
            <w:tcW w:w="1144" w:type="dxa"/>
          </w:tcPr>
          <w:p w:rsidR="00EA41E3" w:rsidRDefault="00EA41E3">
            <w:pPr>
              <w:pStyle w:val="ConsPlusNormal"/>
              <w:jc w:val="center"/>
            </w:pPr>
            <w:r>
              <w:t>37312,8</w:t>
            </w:r>
          </w:p>
        </w:tc>
        <w:tc>
          <w:tcPr>
            <w:tcW w:w="964" w:type="dxa"/>
          </w:tcPr>
          <w:p w:rsidR="00EA41E3" w:rsidRDefault="00EA41E3">
            <w:pPr>
              <w:pStyle w:val="ConsPlusNormal"/>
              <w:jc w:val="center"/>
            </w:pPr>
            <w:r>
              <w:t>38965</w:t>
            </w:r>
          </w:p>
        </w:tc>
        <w:tc>
          <w:tcPr>
            <w:tcW w:w="1504" w:type="dxa"/>
          </w:tcPr>
          <w:p w:rsidR="00EA41E3" w:rsidRDefault="00EA41E3">
            <w:pPr>
              <w:pStyle w:val="ConsPlusNormal"/>
              <w:jc w:val="center"/>
            </w:pPr>
            <w:r>
              <w:t>185085,1</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122390,4</w:t>
            </w:r>
          </w:p>
        </w:tc>
        <w:tc>
          <w:tcPr>
            <w:tcW w:w="1384" w:type="dxa"/>
          </w:tcPr>
          <w:p w:rsidR="00EA41E3" w:rsidRDefault="00EA41E3">
            <w:pPr>
              <w:pStyle w:val="ConsPlusNormal"/>
              <w:jc w:val="center"/>
            </w:pPr>
            <w:r>
              <w:t>126450,4</w:t>
            </w:r>
          </w:p>
        </w:tc>
        <w:tc>
          <w:tcPr>
            <w:tcW w:w="1144" w:type="dxa"/>
          </w:tcPr>
          <w:p w:rsidR="00EA41E3" w:rsidRDefault="00EA41E3">
            <w:pPr>
              <w:pStyle w:val="ConsPlusNormal"/>
              <w:jc w:val="center"/>
            </w:pPr>
            <w:r>
              <w:t>115081,2</w:t>
            </w:r>
          </w:p>
        </w:tc>
        <w:tc>
          <w:tcPr>
            <w:tcW w:w="1144" w:type="dxa"/>
          </w:tcPr>
          <w:p w:rsidR="00EA41E3" w:rsidRDefault="00EA41E3">
            <w:pPr>
              <w:pStyle w:val="ConsPlusNormal"/>
              <w:jc w:val="center"/>
            </w:pPr>
            <w:r>
              <w:t>118157,4</w:t>
            </w:r>
          </w:p>
        </w:tc>
        <w:tc>
          <w:tcPr>
            <w:tcW w:w="964" w:type="dxa"/>
          </w:tcPr>
          <w:p w:rsidR="00EA41E3" w:rsidRDefault="00EA41E3">
            <w:pPr>
              <w:pStyle w:val="ConsPlusNormal"/>
              <w:jc w:val="center"/>
            </w:pPr>
            <w:r>
              <w:t>123034</w:t>
            </w:r>
          </w:p>
        </w:tc>
        <w:tc>
          <w:tcPr>
            <w:tcW w:w="1504" w:type="dxa"/>
          </w:tcPr>
          <w:p w:rsidR="00EA41E3" w:rsidRDefault="00EA41E3">
            <w:pPr>
              <w:pStyle w:val="ConsPlusNormal"/>
              <w:jc w:val="center"/>
            </w:pPr>
            <w:r>
              <w:t>605113,4</w:t>
            </w:r>
          </w:p>
        </w:tc>
      </w:tr>
      <w:tr w:rsidR="00EA41E3" w:rsidTr="00E371AC">
        <w:tc>
          <w:tcPr>
            <w:tcW w:w="1789" w:type="dxa"/>
            <w:vMerge w:val="restart"/>
          </w:tcPr>
          <w:p w:rsidR="00EA41E3" w:rsidRDefault="00EA41E3">
            <w:pPr>
              <w:pStyle w:val="ConsPlusNormal"/>
            </w:pPr>
            <w:r>
              <w:t>Подпрограмма 3</w:t>
            </w:r>
          </w:p>
        </w:tc>
        <w:tc>
          <w:tcPr>
            <w:tcW w:w="3735" w:type="dxa"/>
            <w:vMerge w:val="restart"/>
          </w:tcPr>
          <w:p w:rsidR="00EA41E3" w:rsidRDefault="00EA41E3">
            <w:pPr>
              <w:pStyle w:val="ConsPlusNormal"/>
            </w:pPr>
            <w:r>
              <w:t>Развитие дополнительного образования детей</w:t>
            </w:r>
          </w:p>
        </w:tc>
        <w:tc>
          <w:tcPr>
            <w:tcW w:w="2409" w:type="dxa"/>
          </w:tcPr>
          <w:p w:rsidR="00EA41E3" w:rsidRDefault="00EA41E3">
            <w:pPr>
              <w:pStyle w:val="ConsPlusNormal"/>
            </w:pPr>
            <w:r>
              <w:t>Всего</w:t>
            </w:r>
          </w:p>
        </w:tc>
        <w:tc>
          <w:tcPr>
            <w:tcW w:w="1144" w:type="dxa"/>
          </w:tcPr>
          <w:p w:rsidR="00EA41E3" w:rsidRDefault="00EA41E3">
            <w:pPr>
              <w:pStyle w:val="ConsPlusNormal"/>
              <w:jc w:val="center"/>
            </w:pPr>
            <w:r>
              <w:t>520494,7</w:t>
            </w:r>
          </w:p>
        </w:tc>
        <w:tc>
          <w:tcPr>
            <w:tcW w:w="1384" w:type="dxa"/>
          </w:tcPr>
          <w:p w:rsidR="00EA41E3" w:rsidRDefault="00EA41E3">
            <w:pPr>
              <w:pStyle w:val="ConsPlusNormal"/>
              <w:jc w:val="center"/>
            </w:pPr>
            <w:r>
              <w:t>544067,4</w:t>
            </w:r>
          </w:p>
        </w:tc>
        <w:tc>
          <w:tcPr>
            <w:tcW w:w="1144" w:type="dxa"/>
          </w:tcPr>
          <w:p w:rsidR="00EA41E3" w:rsidRDefault="00EA41E3">
            <w:pPr>
              <w:pStyle w:val="ConsPlusNormal"/>
              <w:jc w:val="center"/>
            </w:pPr>
            <w:r>
              <w:t>518585</w:t>
            </w:r>
          </w:p>
        </w:tc>
        <w:tc>
          <w:tcPr>
            <w:tcW w:w="1144" w:type="dxa"/>
          </w:tcPr>
          <w:p w:rsidR="00EA41E3" w:rsidRDefault="00EA41E3">
            <w:pPr>
              <w:pStyle w:val="ConsPlusNormal"/>
              <w:jc w:val="center"/>
            </w:pPr>
            <w:r>
              <w:t>536405</w:t>
            </w:r>
          </w:p>
        </w:tc>
        <w:tc>
          <w:tcPr>
            <w:tcW w:w="964" w:type="dxa"/>
          </w:tcPr>
          <w:p w:rsidR="00EA41E3" w:rsidRDefault="00EA41E3">
            <w:pPr>
              <w:pStyle w:val="ConsPlusNormal"/>
              <w:jc w:val="center"/>
            </w:pPr>
            <w:r>
              <w:t>555604</w:t>
            </w:r>
          </w:p>
        </w:tc>
        <w:tc>
          <w:tcPr>
            <w:tcW w:w="1504" w:type="dxa"/>
          </w:tcPr>
          <w:p w:rsidR="00EA41E3" w:rsidRDefault="00EA41E3">
            <w:pPr>
              <w:pStyle w:val="ConsPlusNormal"/>
              <w:jc w:val="center"/>
            </w:pPr>
            <w:r>
              <w:t>2675156,1</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5558</w:t>
            </w:r>
          </w:p>
        </w:tc>
        <w:tc>
          <w:tcPr>
            <w:tcW w:w="1384" w:type="dxa"/>
          </w:tcPr>
          <w:p w:rsidR="00EA41E3" w:rsidRDefault="00EA41E3">
            <w:pPr>
              <w:pStyle w:val="ConsPlusNormal"/>
              <w:jc w:val="center"/>
            </w:pPr>
            <w:r>
              <w:t>1750</w:t>
            </w:r>
          </w:p>
        </w:tc>
        <w:tc>
          <w:tcPr>
            <w:tcW w:w="1144" w:type="dxa"/>
          </w:tcPr>
          <w:p w:rsidR="00EA41E3" w:rsidRDefault="00EA41E3">
            <w:pPr>
              <w:pStyle w:val="ConsPlusNormal"/>
              <w:jc w:val="center"/>
            </w:pPr>
            <w:r>
              <w:t>1750</w:t>
            </w:r>
          </w:p>
        </w:tc>
        <w:tc>
          <w:tcPr>
            <w:tcW w:w="1144" w:type="dxa"/>
          </w:tcPr>
          <w:p w:rsidR="00EA41E3" w:rsidRDefault="00EA41E3">
            <w:pPr>
              <w:pStyle w:val="ConsPlusNormal"/>
              <w:jc w:val="center"/>
            </w:pPr>
            <w:r>
              <w:t>1750</w:t>
            </w:r>
          </w:p>
        </w:tc>
        <w:tc>
          <w:tcPr>
            <w:tcW w:w="964" w:type="dxa"/>
          </w:tcPr>
          <w:p w:rsidR="00EA41E3" w:rsidRDefault="00EA41E3">
            <w:pPr>
              <w:pStyle w:val="ConsPlusNormal"/>
              <w:jc w:val="center"/>
            </w:pPr>
            <w:r>
              <w:t>1750</w:t>
            </w:r>
          </w:p>
        </w:tc>
        <w:tc>
          <w:tcPr>
            <w:tcW w:w="1504" w:type="dxa"/>
          </w:tcPr>
          <w:p w:rsidR="00EA41E3" w:rsidRDefault="00EA41E3">
            <w:pPr>
              <w:pStyle w:val="ConsPlusNormal"/>
              <w:jc w:val="center"/>
            </w:pPr>
            <w:r>
              <w:t>12558</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513936,7</w:t>
            </w:r>
          </w:p>
        </w:tc>
        <w:tc>
          <w:tcPr>
            <w:tcW w:w="1384" w:type="dxa"/>
          </w:tcPr>
          <w:p w:rsidR="00EA41E3" w:rsidRDefault="00EA41E3">
            <w:pPr>
              <w:pStyle w:val="ConsPlusNormal"/>
              <w:jc w:val="center"/>
            </w:pPr>
            <w:r>
              <w:t>541317,4</w:t>
            </w:r>
          </w:p>
        </w:tc>
        <w:tc>
          <w:tcPr>
            <w:tcW w:w="1144" w:type="dxa"/>
          </w:tcPr>
          <w:p w:rsidR="00EA41E3" w:rsidRDefault="00EA41E3">
            <w:pPr>
              <w:pStyle w:val="ConsPlusNormal"/>
              <w:jc w:val="center"/>
            </w:pPr>
            <w:r>
              <w:t>515835</w:t>
            </w:r>
          </w:p>
        </w:tc>
        <w:tc>
          <w:tcPr>
            <w:tcW w:w="1144" w:type="dxa"/>
          </w:tcPr>
          <w:p w:rsidR="00EA41E3" w:rsidRDefault="00EA41E3">
            <w:pPr>
              <w:pStyle w:val="ConsPlusNormal"/>
              <w:jc w:val="center"/>
            </w:pPr>
            <w:r>
              <w:t>533655</w:t>
            </w:r>
          </w:p>
        </w:tc>
        <w:tc>
          <w:tcPr>
            <w:tcW w:w="964" w:type="dxa"/>
          </w:tcPr>
          <w:p w:rsidR="00EA41E3" w:rsidRDefault="00EA41E3">
            <w:pPr>
              <w:pStyle w:val="ConsPlusNormal"/>
              <w:jc w:val="center"/>
            </w:pPr>
            <w:r>
              <w:t>552854</w:t>
            </w:r>
          </w:p>
        </w:tc>
        <w:tc>
          <w:tcPr>
            <w:tcW w:w="1504" w:type="dxa"/>
          </w:tcPr>
          <w:p w:rsidR="00EA41E3" w:rsidRDefault="00EA41E3">
            <w:pPr>
              <w:pStyle w:val="ConsPlusNormal"/>
              <w:jc w:val="center"/>
            </w:pPr>
            <w:r>
              <w:t>2657598,1</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Иные источники</w:t>
            </w:r>
          </w:p>
        </w:tc>
        <w:tc>
          <w:tcPr>
            <w:tcW w:w="1144" w:type="dxa"/>
          </w:tcPr>
          <w:p w:rsidR="00EA41E3" w:rsidRDefault="00EA41E3">
            <w:pPr>
              <w:pStyle w:val="ConsPlusNormal"/>
              <w:jc w:val="center"/>
            </w:pPr>
            <w:r>
              <w:t>1000</w:t>
            </w:r>
          </w:p>
        </w:tc>
        <w:tc>
          <w:tcPr>
            <w:tcW w:w="138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964" w:type="dxa"/>
          </w:tcPr>
          <w:p w:rsidR="00EA41E3" w:rsidRDefault="00EA41E3">
            <w:pPr>
              <w:pStyle w:val="ConsPlusNormal"/>
              <w:jc w:val="center"/>
            </w:pPr>
            <w:r>
              <w:t>1000</w:t>
            </w:r>
          </w:p>
        </w:tc>
        <w:tc>
          <w:tcPr>
            <w:tcW w:w="1504" w:type="dxa"/>
          </w:tcPr>
          <w:p w:rsidR="00EA41E3" w:rsidRDefault="00EA41E3">
            <w:pPr>
              <w:pStyle w:val="ConsPlusNormal"/>
              <w:jc w:val="center"/>
            </w:pPr>
            <w:r>
              <w:t>5000</w:t>
            </w:r>
          </w:p>
        </w:tc>
      </w:tr>
      <w:tr w:rsidR="00EA41E3" w:rsidTr="00E371AC">
        <w:tc>
          <w:tcPr>
            <w:tcW w:w="1789" w:type="dxa"/>
            <w:vMerge w:val="restart"/>
          </w:tcPr>
          <w:p w:rsidR="00EA41E3" w:rsidRDefault="00EA41E3">
            <w:pPr>
              <w:pStyle w:val="ConsPlusNormal"/>
            </w:pPr>
            <w:r>
              <w:t>Основное мероприятие 3.1.</w:t>
            </w:r>
          </w:p>
        </w:tc>
        <w:tc>
          <w:tcPr>
            <w:tcW w:w="3735" w:type="dxa"/>
            <w:vMerge w:val="restart"/>
          </w:tcPr>
          <w:p w:rsidR="00EA41E3" w:rsidRDefault="00EA41E3">
            <w:pPr>
              <w:pStyle w:val="ConsPlusNormal"/>
            </w:pPr>
            <w:r>
              <w:t>Обеспечение деятельности (оказание услуги) муниципальных учреждений городского округа "Город Белгород"</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461825,7</w:t>
            </w:r>
          </w:p>
        </w:tc>
        <w:tc>
          <w:tcPr>
            <w:tcW w:w="1384" w:type="dxa"/>
          </w:tcPr>
          <w:p w:rsidR="00EA41E3" w:rsidRDefault="00EA41E3">
            <w:pPr>
              <w:pStyle w:val="ConsPlusNormal"/>
              <w:jc w:val="center"/>
            </w:pPr>
            <w:r>
              <w:t>484819,4</w:t>
            </w:r>
          </w:p>
        </w:tc>
        <w:tc>
          <w:tcPr>
            <w:tcW w:w="1144" w:type="dxa"/>
          </w:tcPr>
          <w:p w:rsidR="00EA41E3" w:rsidRDefault="00EA41E3">
            <w:pPr>
              <w:pStyle w:val="ConsPlusNormal"/>
              <w:jc w:val="center"/>
            </w:pPr>
            <w:r>
              <w:t>456835</w:t>
            </w:r>
          </w:p>
        </w:tc>
        <w:tc>
          <w:tcPr>
            <w:tcW w:w="1144" w:type="dxa"/>
          </w:tcPr>
          <w:p w:rsidR="00EA41E3" w:rsidRDefault="00EA41E3">
            <w:pPr>
              <w:pStyle w:val="ConsPlusNormal"/>
              <w:jc w:val="center"/>
            </w:pPr>
            <w:r>
              <w:t>472655</w:t>
            </w:r>
          </w:p>
        </w:tc>
        <w:tc>
          <w:tcPr>
            <w:tcW w:w="964" w:type="dxa"/>
          </w:tcPr>
          <w:p w:rsidR="00EA41E3" w:rsidRDefault="00EA41E3">
            <w:pPr>
              <w:pStyle w:val="ConsPlusNormal"/>
              <w:jc w:val="center"/>
            </w:pPr>
            <w:r>
              <w:t>489854</w:t>
            </w:r>
          </w:p>
        </w:tc>
        <w:tc>
          <w:tcPr>
            <w:tcW w:w="1504" w:type="dxa"/>
          </w:tcPr>
          <w:p w:rsidR="00EA41E3" w:rsidRDefault="00EA41E3">
            <w:pPr>
              <w:pStyle w:val="ConsPlusNormal"/>
              <w:jc w:val="center"/>
            </w:pPr>
            <w:r>
              <w:t>2365989,1</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3808</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3808</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Иные источники</w:t>
            </w:r>
          </w:p>
        </w:tc>
        <w:tc>
          <w:tcPr>
            <w:tcW w:w="1144" w:type="dxa"/>
          </w:tcPr>
          <w:p w:rsidR="00EA41E3" w:rsidRDefault="00EA41E3">
            <w:pPr>
              <w:pStyle w:val="ConsPlusNormal"/>
              <w:jc w:val="center"/>
            </w:pPr>
            <w:r>
              <w:t>1000</w:t>
            </w:r>
          </w:p>
        </w:tc>
        <w:tc>
          <w:tcPr>
            <w:tcW w:w="138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964" w:type="dxa"/>
          </w:tcPr>
          <w:p w:rsidR="00EA41E3" w:rsidRDefault="00EA41E3">
            <w:pPr>
              <w:pStyle w:val="ConsPlusNormal"/>
              <w:jc w:val="center"/>
            </w:pPr>
            <w:r>
              <w:t>1000</w:t>
            </w:r>
          </w:p>
        </w:tc>
        <w:tc>
          <w:tcPr>
            <w:tcW w:w="1504" w:type="dxa"/>
          </w:tcPr>
          <w:p w:rsidR="00EA41E3" w:rsidRDefault="00EA41E3">
            <w:pPr>
              <w:pStyle w:val="ConsPlusNormal"/>
              <w:jc w:val="center"/>
            </w:pPr>
            <w:r>
              <w:t>5000</w:t>
            </w:r>
          </w:p>
        </w:tc>
      </w:tr>
      <w:tr w:rsidR="00EA41E3" w:rsidTr="00E371AC">
        <w:tc>
          <w:tcPr>
            <w:tcW w:w="1789" w:type="dxa"/>
            <w:vMerge w:val="restart"/>
          </w:tcPr>
          <w:p w:rsidR="00EA41E3" w:rsidRDefault="00EA41E3">
            <w:pPr>
              <w:pStyle w:val="ConsPlusNormal"/>
            </w:pPr>
            <w:r>
              <w:t>Основное мероприятие 3.Е.2.</w:t>
            </w:r>
          </w:p>
        </w:tc>
        <w:tc>
          <w:tcPr>
            <w:tcW w:w="3735" w:type="dxa"/>
            <w:vMerge w:val="restart"/>
          </w:tcPr>
          <w:p w:rsidR="00EA41E3" w:rsidRDefault="00EA41E3">
            <w:pPr>
              <w:pStyle w:val="ConsPlusNormal"/>
            </w:pPr>
            <w:r>
              <w:t>Обеспечение реализации Федерального проекта "Успех каждого ребенка"</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49087</w:t>
            </w:r>
          </w:p>
        </w:tc>
        <w:tc>
          <w:tcPr>
            <w:tcW w:w="1384" w:type="dxa"/>
          </w:tcPr>
          <w:p w:rsidR="00EA41E3" w:rsidRDefault="00EA41E3">
            <w:pPr>
              <w:pStyle w:val="ConsPlusNormal"/>
              <w:jc w:val="center"/>
            </w:pPr>
            <w:r>
              <w:t>53498</w:t>
            </w:r>
          </w:p>
        </w:tc>
        <w:tc>
          <w:tcPr>
            <w:tcW w:w="1144" w:type="dxa"/>
          </w:tcPr>
          <w:p w:rsidR="00EA41E3" w:rsidRDefault="00EA41E3">
            <w:pPr>
              <w:pStyle w:val="ConsPlusNormal"/>
              <w:jc w:val="center"/>
            </w:pPr>
            <w:r>
              <w:t>56000</w:t>
            </w:r>
          </w:p>
        </w:tc>
        <w:tc>
          <w:tcPr>
            <w:tcW w:w="1144" w:type="dxa"/>
          </w:tcPr>
          <w:p w:rsidR="00EA41E3" w:rsidRDefault="00EA41E3">
            <w:pPr>
              <w:pStyle w:val="ConsPlusNormal"/>
              <w:jc w:val="center"/>
            </w:pPr>
            <w:r>
              <w:t>58000</w:t>
            </w:r>
          </w:p>
        </w:tc>
        <w:tc>
          <w:tcPr>
            <w:tcW w:w="964" w:type="dxa"/>
          </w:tcPr>
          <w:p w:rsidR="00EA41E3" w:rsidRDefault="00EA41E3">
            <w:pPr>
              <w:pStyle w:val="ConsPlusNormal"/>
              <w:jc w:val="center"/>
            </w:pPr>
            <w:r>
              <w:t>60000</w:t>
            </w:r>
          </w:p>
        </w:tc>
        <w:tc>
          <w:tcPr>
            <w:tcW w:w="1504" w:type="dxa"/>
          </w:tcPr>
          <w:p w:rsidR="00EA41E3" w:rsidRDefault="00EA41E3">
            <w:pPr>
              <w:pStyle w:val="ConsPlusNormal"/>
              <w:jc w:val="center"/>
            </w:pPr>
            <w:r>
              <w:t>276585</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r>
              <w:t>Основное мероприятие 3.3.</w:t>
            </w:r>
          </w:p>
        </w:tc>
        <w:tc>
          <w:tcPr>
            <w:tcW w:w="3735" w:type="dxa"/>
          </w:tcPr>
          <w:p w:rsidR="00EA41E3" w:rsidRDefault="00EA41E3">
            <w:pPr>
              <w:pStyle w:val="ConsPlusNormal"/>
            </w:pPr>
            <w:r>
              <w:t>Проведение конкурсов, фестивалей и иных мероприятий</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3024</w:t>
            </w:r>
          </w:p>
        </w:tc>
        <w:tc>
          <w:tcPr>
            <w:tcW w:w="1384" w:type="dxa"/>
          </w:tcPr>
          <w:p w:rsidR="00EA41E3" w:rsidRDefault="00EA41E3">
            <w:pPr>
              <w:pStyle w:val="ConsPlusNormal"/>
              <w:jc w:val="center"/>
            </w:pPr>
            <w:r>
              <w:t>3000</w:t>
            </w:r>
          </w:p>
        </w:tc>
        <w:tc>
          <w:tcPr>
            <w:tcW w:w="1144" w:type="dxa"/>
          </w:tcPr>
          <w:p w:rsidR="00EA41E3" w:rsidRDefault="00EA41E3">
            <w:pPr>
              <w:pStyle w:val="ConsPlusNormal"/>
              <w:jc w:val="center"/>
            </w:pPr>
            <w:r>
              <w:t>3000</w:t>
            </w:r>
          </w:p>
        </w:tc>
        <w:tc>
          <w:tcPr>
            <w:tcW w:w="1144" w:type="dxa"/>
          </w:tcPr>
          <w:p w:rsidR="00EA41E3" w:rsidRDefault="00EA41E3">
            <w:pPr>
              <w:pStyle w:val="ConsPlusNormal"/>
              <w:jc w:val="center"/>
            </w:pPr>
            <w:r>
              <w:t>3000</w:t>
            </w:r>
          </w:p>
        </w:tc>
        <w:tc>
          <w:tcPr>
            <w:tcW w:w="964" w:type="dxa"/>
          </w:tcPr>
          <w:p w:rsidR="00EA41E3" w:rsidRDefault="00EA41E3">
            <w:pPr>
              <w:pStyle w:val="ConsPlusNormal"/>
              <w:jc w:val="center"/>
            </w:pPr>
            <w:r>
              <w:t>3000</w:t>
            </w:r>
          </w:p>
        </w:tc>
        <w:tc>
          <w:tcPr>
            <w:tcW w:w="1504" w:type="dxa"/>
          </w:tcPr>
          <w:p w:rsidR="00EA41E3" w:rsidRDefault="00EA41E3">
            <w:pPr>
              <w:pStyle w:val="ConsPlusNormal"/>
              <w:jc w:val="center"/>
            </w:pPr>
            <w:r>
              <w:t>15024</w:t>
            </w:r>
          </w:p>
        </w:tc>
      </w:tr>
      <w:tr w:rsidR="00EA41E3" w:rsidTr="00E371AC">
        <w:tc>
          <w:tcPr>
            <w:tcW w:w="1789" w:type="dxa"/>
          </w:tcPr>
          <w:p w:rsidR="00EA41E3" w:rsidRDefault="00EA41E3">
            <w:pPr>
              <w:pStyle w:val="ConsPlusNormal"/>
            </w:pPr>
            <w:r>
              <w:t>Основное мероприятие 3.6.</w:t>
            </w:r>
          </w:p>
        </w:tc>
        <w:tc>
          <w:tcPr>
            <w:tcW w:w="3735" w:type="dxa"/>
          </w:tcPr>
          <w:p w:rsidR="00EA41E3" w:rsidRDefault="00EA41E3">
            <w:pPr>
              <w:pStyle w:val="ConsPlusNormal"/>
            </w:pPr>
            <w:r>
              <w:t>Реализация дополнительных общеобразовательных (общеразвивающих) программ</w:t>
            </w: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1750</w:t>
            </w:r>
          </w:p>
        </w:tc>
        <w:tc>
          <w:tcPr>
            <w:tcW w:w="1384" w:type="dxa"/>
          </w:tcPr>
          <w:p w:rsidR="00EA41E3" w:rsidRDefault="00EA41E3">
            <w:pPr>
              <w:pStyle w:val="ConsPlusNormal"/>
              <w:jc w:val="center"/>
            </w:pPr>
            <w:r>
              <w:t>1750</w:t>
            </w:r>
          </w:p>
        </w:tc>
        <w:tc>
          <w:tcPr>
            <w:tcW w:w="1144" w:type="dxa"/>
          </w:tcPr>
          <w:p w:rsidR="00EA41E3" w:rsidRDefault="00EA41E3">
            <w:pPr>
              <w:pStyle w:val="ConsPlusNormal"/>
              <w:jc w:val="center"/>
            </w:pPr>
            <w:r>
              <w:t>1750</w:t>
            </w:r>
          </w:p>
        </w:tc>
        <w:tc>
          <w:tcPr>
            <w:tcW w:w="1144" w:type="dxa"/>
          </w:tcPr>
          <w:p w:rsidR="00EA41E3" w:rsidRDefault="00EA41E3">
            <w:pPr>
              <w:pStyle w:val="ConsPlusNormal"/>
              <w:jc w:val="center"/>
            </w:pPr>
            <w:r>
              <w:t>1750</w:t>
            </w:r>
          </w:p>
        </w:tc>
        <w:tc>
          <w:tcPr>
            <w:tcW w:w="964" w:type="dxa"/>
          </w:tcPr>
          <w:p w:rsidR="00EA41E3" w:rsidRDefault="00EA41E3">
            <w:pPr>
              <w:pStyle w:val="ConsPlusNormal"/>
              <w:jc w:val="center"/>
            </w:pPr>
            <w:r>
              <w:t>1750</w:t>
            </w:r>
          </w:p>
        </w:tc>
        <w:tc>
          <w:tcPr>
            <w:tcW w:w="1504" w:type="dxa"/>
          </w:tcPr>
          <w:p w:rsidR="00EA41E3" w:rsidRDefault="00EA41E3">
            <w:pPr>
              <w:pStyle w:val="ConsPlusNormal"/>
              <w:jc w:val="center"/>
            </w:pPr>
            <w:r>
              <w:t>8750</w:t>
            </w:r>
          </w:p>
        </w:tc>
      </w:tr>
      <w:tr w:rsidR="00EA41E3" w:rsidTr="00E371AC">
        <w:tc>
          <w:tcPr>
            <w:tcW w:w="1789" w:type="dxa"/>
            <w:vMerge w:val="restart"/>
          </w:tcPr>
          <w:p w:rsidR="00EA41E3" w:rsidRDefault="00EA41E3">
            <w:pPr>
              <w:pStyle w:val="ConsPlusNormal"/>
            </w:pPr>
            <w:r>
              <w:t>Подпрограмма 4</w:t>
            </w:r>
          </w:p>
        </w:tc>
        <w:tc>
          <w:tcPr>
            <w:tcW w:w="3735" w:type="dxa"/>
            <w:vMerge w:val="restart"/>
          </w:tcPr>
          <w:p w:rsidR="00EA41E3" w:rsidRDefault="00EA41E3">
            <w:pPr>
              <w:pStyle w:val="ConsPlusNormal"/>
            </w:pPr>
            <w:r>
              <w:t>Организация оздоровительного отдыха детей и подростков</w:t>
            </w:r>
          </w:p>
        </w:tc>
        <w:tc>
          <w:tcPr>
            <w:tcW w:w="2409" w:type="dxa"/>
          </w:tcPr>
          <w:p w:rsidR="00EA41E3" w:rsidRDefault="00EA41E3">
            <w:pPr>
              <w:pStyle w:val="ConsPlusNormal"/>
            </w:pPr>
            <w:r>
              <w:t>Всего</w:t>
            </w:r>
          </w:p>
        </w:tc>
        <w:tc>
          <w:tcPr>
            <w:tcW w:w="1144" w:type="dxa"/>
          </w:tcPr>
          <w:p w:rsidR="00EA41E3" w:rsidRDefault="00EA41E3">
            <w:pPr>
              <w:pStyle w:val="ConsPlusNormal"/>
              <w:jc w:val="center"/>
            </w:pPr>
            <w:r>
              <w:t>132221,7</w:t>
            </w:r>
          </w:p>
        </w:tc>
        <w:tc>
          <w:tcPr>
            <w:tcW w:w="1384" w:type="dxa"/>
          </w:tcPr>
          <w:p w:rsidR="00EA41E3" w:rsidRDefault="00EA41E3">
            <w:pPr>
              <w:pStyle w:val="ConsPlusNormal"/>
              <w:jc w:val="center"/>
            </w:pPr>
            <w:r>
              <w:t>207333,1</w:t>
            </w:r>
          </w:p>
        </w:tc>
        <w:tc>
          <w:tcPr>
            <w:tcW w:w="1144" w:type="dxa"/>
          </w:tcPr>
          <w:p w:rsidR="00EA41E3" w:rsidRDefault="00EA41E3">
            <w:pPr>
              <w:pStyle w:val="ConsPlusNormal"/>
              <w:jc w:val="center"/>
            </w:pPr>
            <w:r>
              <w:t>156222,2</w:t>
            </w:r>
          </w:p>
        </w:tc>
        <w:tc>
          <w:tcPr>
            <w:tcW w:w="1144" w:type="dxa"/>
          </w:tcPr>
          <w:p w:rsidR="00EA41E3" w:rsidRDefault="00EA41E3">
            <w:pPr>
              <w:pStyle w:val="ConsPlusNormal"/>
              <w:jc w:val="center"/>
            </w:pPr>
            <w:r>
              <w:t>158626,1</w:t>
            </w:r>
          </w:p>
        </w:tc>
        <w:tc>
          <w:tcPr>
            <w:tcW w:w="964" w:type="dxa"/>
          </w:tcPr>
          <w:p w:rsidR="00EA41E3" w:rsidRDefault="00EA41E3">
            <w:pPr>
              <w:pStyle w:val="ConsPlusNormal"/>
              <w:jc w:val="center"/>
            </w:pPr>
            <w:r>
              <w:t>161127</w:t>
            </w:r>
          </w:p>
        </w:tc>
        <w:tc>
          <w:tcPr>
            <w:tcW w:w="1504" w:type="dxa"/>
          </w:tcPr>
          <w:p w:rsidR="00EA41E3" w:rsidRDefault="00EA41E3">
            <w:pPr>
              <w:pStyle w:val="ConsPlusNormal"/>
              <w:jc w:val="center"/>
            </w:pPr>
            <w:r>
              <w:t>815530,1</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6337</w:t>
            </w:r>
          </w:p>
        </w:tc>
        <w:tc>
          <w:tcPr>
            <w:tcW w:w="1384" w:type="dxa"/>
          </w:tcPr>
          <w:p w:rsidR="00EA41E3" w:rsidRDefault="00EA41E3">
            <w:pPr>
              <w:pStyle w:val="ConsPlusNormal"/>
              <w:jc w:val="center"/>
            </w:pPr>
            <w:r>
              <w:t>18687,7</w:t>
            </w:r>
          </w:p>
        </w:tc>
        <w:tc>
          <w:tcPr>
            <w:tcW w:w="1144" w:type="dxa"/>
          </w:tcPr>
          <w:p w:rsidR="00EA41E3" w:rsidRDefault="00EA41E3">
            <w:pPr>
              <w:pStyle w:val="ConsPlusNormal"/>
              <w:jc w:val="center"/>
            </w:pPr>
            <w:r>
              <w:t>11722,2</w:t>
            </w:r>
          </w:p>
        </w:tc>
        <w:tc>
          <w:tcPr>
            <w:tcW w:w="1144" w:type="dxa"/>
          </w:tcPr>
          <w:p w:rsidR="00EA41E3" w:rsidRDefault="00EA41E3">
            <w:pPr>
              <w:pStyle w:val="ConsPlusNormal"/>
              <w:jc w:val="center"/>
            </w:pPr>
            <w:r>
              <w:t>12191,1</w:t>
            </w:r>
          </w:p>
        </w:tc>
        <w:tc>
          <w:tcPr>
            <w:tcW w:w="964" w:type="dxa"/>
          </w:tcPr>
          <w:p w:rsidR="00EA41E3" w:rsidRDefault="00EA41E3">
            <w:pPr>
              <w:pStyle w:val="ConsPlusNormal"/>
              <w:jc w:val="center"/>
            </w:pPr>
            <w:r>
              <w:t>12679</w:t>
            </w:r>
          </w:p>
        </w:tc>
        <w:tc>
          <w:tcPr>
            <w:tcW w:w="1504" w:type="dxa"/>
          </w:tcPr>
          <w:p w:rsidR="00EA41E3" w:rsidRDefault="00EA41E3">
            <w:pPr>
              <w:pStyle w:val="ConsPlusNormal"/>
              <w:jc w:val="center"/>
            </w:pPr>
            <w:r>
              <w:t>61617</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79773,7</w:t>
            </w:r>
          </w:p>
        </w:tc>
        <w:tc>
          <w:tcPr>
            <w:tcW w:w="1384" w:type="dxa"/>
          </w:tcPr>
          <w:p w:rsidR="00EA41E3" w:rsidRDefault="00EA41E3">
            <w:pPr>
              <w:pStyle w:val="ConsPlusNormal"/>
              <w:jc w:val="center"/>
            </w:pPr>
            <w:r>
              <w:t>142534,4</w:t>
            </w:r>
          </w:p>
        </w:tc>
        <w:tc>
          <w:tcPr>
            <w:tcW w:w="1144" w:type="dxa"/>
          </w:tcPr>
          <w:p w:rsidR="00EA41E3" w:rsidRDefault="00EA41E3">
            <w:pPr>
              <w:pStyle w:val="ConsPlusNormal"/>
              <w:jc w:val="center"/>
            </w:pPr>
            <w:r>
              <w:t>98389</w:t>
            </w:r>
          </w:p>
        </w:tc>
        <w:tc>
          <w:tcPr>
            <w:tcW w:w="1144" w:type="dxa"/>
          </w:tcPr>
          <w:p w:rsidR="00EA41E3" w:rsidRDefault="00EA41E3">
            <w:pPr>
              <w:pStyle w:val="ConsPlusNormal"/>
              <w:jc w:val="center"/>
            </w:pPr>
            <w:r>
              <w:t>100324</w:t>
            </w:r>
          </w:p>
        </w:tc>
        <w:tc>
          <w:tcPr>
            <w:tcW w:w="964" w:type="dxa"/>
          </w:tcPr>
          <w:p w:rsidR="00EA41E3" w:rsidRDefault="00EA41E3">
            <w:pPr>
              <w:pStyle w:val="ConsPlusNormal"/>
              <w:jc w:val="center"/>
            </w:pPr>
            <w:r>
              <w:t>102337</w:t>
            </w:r>
          </w:p>
        </w:tc>
        <w:tc>
          <w:tcPr>
            <w:tcW w:w="1504" w:type="dxa"/>
          </w:tcPr>
          <w:p w:rsidR="00EA41E3" w:rsidRDefault="00EA41E3">
            <w:pPr>
              <w:pStyle w:val="ConsPlusNormal"/>
              <w:jc w:val="center"/>
            </w:pPr>
            <w:r>
              <w:t>523358,1</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Иные источники</w:t>
            </w:r>
          </w:p>
        </w:tc>
        <w:tc>
          <w:tcPr>
            <w:tcW w:w="1144" w:type="dxa"/>
          </w:tcPr>
          <w:p w:rsidR="00EA41E3" w:rsidRDefault="00EA41E3">
            <w:pPr>
              <w:pStyle w:val="ConsPlusNormal"/>
              <w:jc w:val="center"/>
            </w:pPr>
            <w:r>
              <w:t>46111</w:t>
            </w:r>
          </w:p>
        </w:tc>
        <w:tc>
          <w:tcPr>
            <w:tcW w:w="1384" w:type="dxa"/>
          </w:tcPr>
          <w:p w:rsidR="00EA41E3" w:rsidRDefault="00EA41E3">
            <w:pPr>
              <w:pStyle w:val="ConsPlusNormal"/>
              <w:jc w:val="center"/>
            </w:pPr>
            <w:r>
              <w:t>46111</w:t>
            </w:r>
          </w:p>
        </w:tc>
        <w:tc>
          <w:tcPr>
            <w:tcW w:w="1144" w:type="dxa"/>
          </w:tcPr>
          <w:p w:rsidR="00EA41E3" w:rsidRDefault="00EA41E3">
            <w:pPr>
              <w:pStyle w:val="ConsPlusNormal"/>
              <w:jc w:val="center"/>
            </w:pPr>
            <w:r>
              <w:t>46111</w:t>
            </w:r>
          </w:p>
        </w:tc>
        <w:tc>
          <w:tcPr>
            <w:tcW w:w="1144" w:type="dxa"/>
          </w:tcPr>
          <w:p w:rsidR="00EA41E3" w:rsidRDefault="00EA41E3">
            <w:pPr>
              <w:pStyle w:val="ConsPlusNormal"/>
              <w:jc w:val="center"/>
            </w:pPr>
            <w:r>
              <w:t>46111</w:t>
            </w:r>
          </w:p>
        </w:tc>
        <w:tc>
          <w:tcPr>
            <w:tcW w:w="964" w:type="dxa"/>
          </w:tcPr>
          <w:p w:rsidR="00EA41E3" w:rsidRDefault="00EA41E3">
            <w:pPr>
              <w:pStyle w:val="ConsPlusNormal"/>
              <w:jc w:val="center"/>
            </w:pPr>
            <w:r>
              <w:t>46111</w:t>
            </w:r>
          </w:p>
        </w:tc>
        <w:tc>
          <w:tcPr>
            <w:tcW w:w="1504" w:type="dxa"/>
          </w:tcPr>
          <w:p w:rsidR="00EA41E3" w:rsidRDefault="00EA41E3">
            <w:pPr>
              <w:pStyle w:val="ConsPlusNormal"/>
              <w:jc w:val="center"/>
            </w:pPr>
            <w:r>
              <w:t>230555</w:t>
            </w:r>
          </w:p>
        </w:tc>
      </w:tr>
      <w:tr w:rsidR="00EA41E3" w:rsidTr="00E371AC">
        <w:tc>
          <w:tcPr>
            <w:tcW w:w="1789" w:type="dxa"/>
            <w:vMerge w:val="restart"/>
            <w:tcBorders>
              <w:bottom w:val="nil"/>
            </w:tcBorders>
          </w:tcPr>
          <w:p w:rsidR="00EA41E3" w:rsidRDefault="00EA41E3">
            <w:pPr>
              <w:pStyle w:val="ConsPlusNormal"/>
            </w:pPr>
            <w:r>
              <w:t>Основное мероприятие 4.1.</w:t>
            </w:r>
          </w:p>
        </w:tc>
        <w:tc>
          <w:tcPr>
            <w:tcW w:w="3735" w:type="dxa"/>
            <w:vMerge w:val="restart"/>
            <w:tcBorders>
              <w:bottom w:val="nil"/>
            </w:tcBorders>
          </w:tcPr>
          <w:p w:rsidR="00EA41E3" w:rsidRDefault="00EA41E3">
            <w:pPr>
              <w:pStyle w:val="ConsPlusNormal"/>
            </w:pPr>
            <w:r>
              <w:t>Обеспечение деятельности (оказание услуг) муниципальных учреждений городского округа "Город Белгород", в том числе реализация проекта:</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63421,7</w:t>
            </w:r>
          </w:p>
        </w:tc>
        <w:tc>
          <w:tcPr>
            <w:tcW w:w="1384" w:type="dxa"/>
          </w:tcPr>
          <w:p w:rsidR="00EA41E3" w:rsidRDefault="00EA41E3">
            <w:pPr>
              <w:pStyle w:val="ConsPlusNormal"/>
              <w:jc w:val="center"/>
            </w:pPr>
            <w:r>
              <w:t>121873,3</w:t>
            </w:r>
          </w:p>
        </w:tc>
        <w:tc>
          <w:tcPr>
            <w:tcW w:w="1144" w:type="dxa"/>
          </w:tcPr>
          <w:p w:rsidR="00EA41E3" w:rsidRDefault="00EA41E3">
            <w:pPr>
              <w:pStyle w:val="ConsPlusNormal"/>
              <w:jc w:val="center"/>
            </w:pPr>
            <w:r>
              <w:t>77889</w:t>
            </w:r>
          </w:p>
        </w:tc>
        <w:tc>
          <w:tcPr>
            <w:tcW w:w="1144" w:type="dxa"/>
          </w:tcPr>
          <w:p w:rsidR="00EA41E3" w:rsidRDefault="00EA41E3">
            <w:pPr>
              <w:pStyle w:val="ConsPlusNormal"/>
              <w:jc w:val="center"/>
            </w:pPr>
            <w:r>
              <w:t>79824</w:t>
            </w:r>
          </w:p>
        </w:tc>
        <w:tc>
          <w:tcPr>
            <w:tcW w:w="964" w:type="dxa"/>
          </w:tcPr>
          <w:p w:rsidR="00EA41E3" w:rsidRDefault="00EA41E3">
            <w:pPr>
              <w:pStyle w:val="ConsPlusNormal"/>
              <w:jc w:val="center"/>
            </w:pPr>
            <w:r>
              <w:t>81837</w:t>
            </w:r>
          </w:p>
        </w:tc>
        <w:tc>
          <w:tcPr>
            <w:tcW w:w="1504" w:type="dxa"/>
          </w:tcPr>
          <w:p w:rsidR="00EA41E3" w:rsidRDefault="00EA41E3">
            <w:pPr>
              <w:pStyle w:val="ConsPlusNormal"/>
              <w:jc w:val="center"/>
            </w:pPr>
            <w:r>
              <w:t>424845</w:t>
            </w:r>
          </w:p>
        </w:tc>
      </w:tr>
      <w:tr w:rsidR="00EA41E3" w:rsidTr="00E371AC">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913</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913</w:t>
            </w:r>
          </w:p>
        </w:tc>
      </w:tr>
      <w:tr w:rsidR="00EA41E3" w:rsidTr="00E371AC">
        <w:tblPrEx>
          <w:tblBorders>
            <w:insideH w:val="nil"/>
          </w:tblBorders>
        </w:tblPrEx>
        <w:tc>
          <w:tcPr>
            <w:tcW w:w="1789" w:type="dxa"/>
            <w:vMerge/>
            <w:tcBorders>
              <w:bottom w:val="nil"/>
            </w:tcBorders>
          </w:tcPr>
          <w:p w:rsidR="00EA41E3" w:rsidRDefault="00EA41E3">
            <w:pPr>
              <w:pStyle w:val="ConsPlusNormal"/>
            </w:pPr>
          </w:p>
        </w:tc>
        <w:tc>
          <w:tcPr>
            <w:tcW w:w="3735" w:type="dxa"/>
            <w:vMerge/>
            <w:tcBorders>
              <w:bottom w:val="nil"/>
            </w:tcBorders>
          </w:tcPr>
          <w:p w:rsidR="00EA41E3" w:rsidRDefault="00EA41E3">
            <w:pPr>
              <w:pStyle w:val="ConsPlusNormal"/>
            </w:pPr>
          </w:p>
        </w:tc>
        <w:tc>
          <w:tcPr>
            <w:tcW w:w="2409" w:type="dxa"/>
            <w:tcBorders>
              <w:bottom w:val="nil"/>
            </w:tcBorders>
          </w:tcPr>
          <w:p w:rsidR="00EA41E3" w:rsidRDefault="00EA41E3">
            <w:pPr>
              <w:pStyle w:val="ConsPlusNormal"/>
            </w:pPr>
            <w:r>
              <w:t>Иные источники</w:t>
            </w:r>
          </w:p>
        </w:tc>
        <w:tc>
          <w:tcPr>
            <w:tcW w:w="1144" w:type="dxa"/>
            <w:tcBorders>
              <w:bottom w:val="nil"/>
            </w:tcBorders>
          </w:tcPr>
          <w:p w:rsidR="00EA41E3" w:rsidRDefault="00EA41E3">
            <w:pPr>
              <w:pStyle w:val="ConsPlusNormal"/>
              <w:jc w:val="center"/>
            </w:pPr>
            <w:r>
              <w:t>46111</w:t>
            </w:r>
          </w:p>
        </w:tc>
        <w:tc>
          <w:tcPr>
            <w:tcW w:w="1384" w:type="dxa"/>
            <w:tcBorders>
              <w:bottom w:val="nil"/>
            </w:tcBorders>
          </w:tcPr>
          <w:p w:rsidR="00EA41E3" w:rsidRDefault="00EA41E3">
            <w:pPr>
              <w:pStyle w:val="ConsPlusNormal"/>
              <w:jc w:val="center"/>
            </w:pPr>
            <w:r>
              <w:t>46111</w:t>
            </w:r>
          </w:p>
        </w:tc>
        <w:tc>
          <w:tcPr>
            <w:tcW w:w="1144" w:type="dxa"/>
            <w:tcBorders>
              <w:bottom w:val="nil"/>
            </w:tcBorders>
          </w:tcPr>
          <w:p w:rsidR="00EA41E3" w:rsidRDefault="00EA41E3">
            <w:pPr>
              <w:pStyle w:val="ConsPlusNormal"/>
              <w:jc w:val="center"/>
            </w:pPr>
            <w:r>
              <w:t>46111</w:t>
            </w:r>
          </w:p>
        </w:tc>
        <w:tc>
          <w:tcPr>
            <w:tcW w:w="1144" w:type="dxa"/>
            <w:tcBorders>
              <w:bottom w:val="nil"/>
            </w:tcBorders>
          </w:tcPr>
          <w:p w:rsidR="00EA41E3" w:rsidRDefault="00EA41E3">
            <w:pPr>
              <w:pStyle w:val="ConsPlusNormal"/>
              <w:jc w:val="center"/>
            </w:pPr>
            <w:r>
              <w:t>46111</w:t>
            </w:r>
          </w:p>
        </w:tc>
        <w:tc>
          <w:tcPr>
            <w:tcW w:w="964" w:type="dxa"/>
            <w:tcBorders>
              <w:bottom w:val="nil"/>
            </w:tcBorders>
          </w:tcPr>
          <w:p w:rsidR="00EA41E3" w:rsidRDefault="00EA41E3">
            <w:pPr>
              <w:pStyle w:val="ConsPlusNormal"/>
              <w:jc w:val="center"/>
            </w:pPr>
            <w:r>
              <w:t>46111</w:t>
            </w:r>
          </w:p>
        </w:tc>
        <w:tc>
          <w:tcPr>
            <w:tcW w:w="1504" w:type="dxa"/>
            <w:tcBorders>
              <w:bottom w:val="nil"/>
            </w:tcBorders>
          </w:tcPr>
          <w:p w:rsidR="00EA41E3" w:rsidRDefault="00EA41E3">
            <w:pPr>
              <w:pStyle w:val="ConsPlusNormal"/>
              <w:jc w:val="center"/>
            </w:pPr>
            <w:r>
              <w:t>230555</w:t>
            </w:r>
          </w:p>
        </w:tc>
      </w:tr>
      <w:tr w:rsidR="00EA41E3" w:rsidTr="00E371AC">
        <w:tblPrEx>
          <w:tblBorders>
            <w:insideH w:val="nil"/>
          </w:tblBorders>
        </w:tblPrEx>
        <w:tc>
          <w:tcPr>
            <w:tcW w:w="1789" w:type="dxa"/>
            <w:tcBorders>
              <w:top w:val="nil"/>
            </w:tcBorders>
          </w:tcPr>
          <w:p w:rsidR="00EA41E3" w:rsidRDefault="00EA41E3">
            <w:pPr>
              <w:pStyle w:val="ConsPlusNormal"/>
            </w:pPr>
          </w:p>
        </w:tc>
        <w:tc>
          <w:tcPr>
            <w:tcW w:w="3735" w:type="dxa"/>
            <w:tcBorders>
              <w:top w:val="nil"/>
            </w:tcBorders>
          </w:tcPr>
          <w:p w:rsidR="00EA41E3" w:rsidRDefault="00EA41E3">
            <w:pPr>
              <w:pStyle w:val="ConsPlusNormal"/>
            </w:pPr>
            <w:r>
              <w:t>- "Внедрение системы электронной очереди при выдаче путевок в загородные лагеря и лагеря с дневным пребыванием на территории города Белгорода"</w:t>
            </w:r>
          </w:p>
        </w:tc>
        <w:tc>
          <w:tcPr>
            <w:tcW w:w="2409" w:type="dxa"/>
            <w:tcBorders>
              <w:top w:val="nil"/>
            </w:tcBorders>
          </w:tcPr>
          <w:p w:rsidR="00EA41E3" w:rsidRDefault="00EA41E3">
            <w:pPr>
              <w:pStyle w:val="ConsPlusNormal"/>
            </w:pPr>
          </w:p>
        </w:tc>
        <w:tc>
          <w:tcPr>
            <w:tcW w:w="1144" w:type="dxa"/>
            <w:tcBorders>
              <w:top w:val="nil"/>
            </w:tcBorders>
          </w:tcPr>
          <w:p w:rsidR="00EA41E3" w:rsidRDefault="00EA41E3">
            <w:pPr>
              <w:pStyle w:val="ConsPlusNormal"/>
              <w:jc w:val="center"/>
            </w:pPr>
            <w:r>
              <w:t>450</w:t>
            </w:r>
          </w:p>
        </w:tc>
        <w:tc>
          <w:tcPr>
            <w:tcW w:w="138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1144" w:type="dxa"/>
            <w:tcBorders>
              <w:top w:val="nil"/>
            </w:tcBorders>
          </w:tcPr>
          <w:p w:rsidR="00EA41E3" w:rsidRDefault="00EA41E3">
            <w:pPr>
              <w:pStyle w:val="ConsPlusNormal"/>
              <w:jc w:val="center"/>
            </w:pPr>
            <w:r>
              <w:t>-</w:t>
            </w:r>
          </w:p>
        </w:tc>
        <w:tc>
          <w:tcPr>
            <w:tcW w:w="964" w:type="dxa"/>
            <w:tcBorders>
              <w:top w:val="nil"/>
            </w:tcBorders>
          </w:tcPr>
          <w:p w:rsidR="00EA41E3" w:rsidRDefault="00EA41E3">
            <w:pPr>
              <w:pStyle w:val="ConsPlusNormal"/>
              <w:jc w:val="center"/>
            </w:pPr>
            <w:r>
              <w:t>-</w:t>
            </w:r>
          </w:p>
        </w:tc>
        <w:tc>
          <w:tcPr>
            <w:tcW w:w="1504" w:type="dxa"/>
            <w:tcBorders>
              <w:top w:val="nil"/>
            </w:tcBorders>
          </w:tcPr>
          <w:p w:rsidR="00EA41E3" w:rsidRDefault="00EA41E3">
            <w:pPr>
              <w:pStyle w:val="ConsPlusNormal"/>
              <w:jc w:val="center"/>
            </w:pPr>
            <w:r>
              <w:t>450</w:t>
            </w:r>
          </w:p>
        </w:tc>
      </w:tr>
      <w:tr w:rsidR="00EA41E3" w:rsidTr="00E371AC">
        <w:tc>
          <w:tcPr>
            <w:tcW w:w="1789" w:type="dxa"/>
            <w:vMerge w:val="restart"/>
          </w:tcPr>
          <w:p w:rsidR="00EA41E3" w:rsidRDefault="00EA41E3">
            <w:pPr>
              <w:pStyle w:val="ConsPlusNormal"/>
            </w:pPr>
            <w:r>
              <w:t>Основное мероприятие 4.2.</w:t>
            </w:r>
          </w:p>
        </w:tc>
        <w:tc>
          <w:tcPr>
            <w:tcW w:w="3735" w:type="dxa"/>
            <w:vMerge w:val="restart"/>
          </w:tcPr>
          <w:p w:rsidR="00EA41E3" w:rsidRDefault="00EA41E3">
            <w:pPr>
              <w:pStyle w:val="ConsPlusNormal"/>
            </w:pPr>
            <w:r>
              <w:t>Организация отдыха и оздоровления детей в лагерях с дневным пребыванием</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14520</w:t>
            </w:r>
          </w:p>
        </w:tc>
        <w:tc>
          <w:tcPr>
            <w:tcW w:w="1384" w:type="dxa"/>
          </w:tcPr>
          <w:p w:rsidR="00EA41E3" w:rsidRDefault="00EA41E3">
            <w:pPr>
              <w:pStyle w:val="ConsPlusNormal"/>
              <w:jc w:val="center"/>
            </w:pPr>
            <w:r>
              <w:t>18500</w:t>
            </w:r>
          </w:p>
        </w:tc>
        <w:tc>
          <w:tcPr>
            <w:tcW w:w="1144" w:type="dxa"/>
          </w:tcPr>
          <w:p w:rsidR="00EA41E3" w:rsidRDefault="00EA41E3">
            <w:pPr>
              <w:pStyle w:val="ConsPlusNormal"/>
              <w:jc w:val="center"/>
            </w:pPr>
            <w:r>
              <w:t>18500</w:t>
            </w:r>
          </w:p>
        </w:tc>
        <w:tc>
          <w:tcPr>
            <w:tcW w:w="1144" w:type="dxa"/>
          </w:tcPr>
          <w:p w:rsidR="00EA41E3" w:rsidRDefault="00EA41E3">
            <w:pPr>
              <w:pStyle w:val="ConsPlusNormal"/>
              <w:jc w:val="center"/>
            </w:pPr>
            <w:r>
              <w:t>18500</w:t>
            </w:r>
          </w:p>
        </w:tc>
        <w:tc>
          <w:tcPr>
            <w:tcW w:w="964" w:type="dxa"/>
          </w:tcPr>
          <w:p w:rsidR="00EA41E3" w:rsidRDefault="00EA41E3">
            <w:pPr>
              <w:pStyle w:val="ConsPlusNormal"/>
              <w:jc w:val="center"/>
            </w:pPr>
            <w:r>
              <w:t>18500</w:t>
            </w:r>
          </w:p>
        </w:tc>
        <w:tc>
          <w:tcPr>
            <w:tcW w:w="1504" w:type="dxa"/>
          </w:tcPr>
          <w:p w:rsidR="00EA41E3" w:rsidRDefault="00EA41E3">
            <w:pPr>
              <w:pStyle w:val="ConsPlusNormal"/>
              <w:jc w:val="center"/>
            </w:pPr>
            <w:r>
              <w:t>88520</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5424</w:t>
            </w:r>
          </w:p>
        </w:tc>
        <w:tc>
          <w:tcPr>
            <w:tcW w:w="1384" w:type="dxa"/>
          </w:tcPr>
          <w:p w:rsidR="00EA41E3" w:rsidRDefault="00EA41E3">
            <w:pPr>
              <w:pStyle w:val="ConsPlusNormal"/>
              <w:jc w:val="center"/>
            </w:pPr>
            <w:r>
              <w:t>18687,7</w:t>
            </w:r>
          </w:p>
        </w:tc>
        <w:tc>
          <w:tcPr>
            <w:tcW w:w="1144" w:type="dxa"/>
          </w:tcPr>
          <w:p w:rsidR="00EA41E3" w:rsidRDefault="00EA41E3">
            <w:pPr>
              <w:pStyle w:val="ConsPlusNormal"/>
              <w:jc w:val="center"/>
            </w:pPr>
            <w:r>
              <w:t>11722,2</w:t>
            </w:r>
          </w:p>
        </w:tc>
        <w:tc>
          <w:tcPr>
            <w:tcW w:w="1144" w:type="dxa"/>
          </w:tcPr>
          <w:p w:rsidR="00EA41E3" w:rsidRDefault="00EA41E3">
            <w:pPr>
              <w:pStyle w:val="ConsPlusNormal"/>
              <w:jc w:val="center"/>
            </w:pPr>
            <w:r>
              <w:t>12191,1</w:t>
            </w:r>
          </w:p>
        </w:tc>
        <w:tc>
          <w:tcPr>
            <w:tcW w:w="964" w:type="dxa"/>
          </w:tcPr>
          <w:p w:rsidR="00EA41E3" w:rsidRDefault="00EA41E3">
            <w:pPr>
              <w:pStyle w:val="ConsPlusNormal"/>
              <w:jc w:val="center"/>
            </w:pPr>
            <w:r>
              <w:t>12679</w:t>
            </w:r>
          </w:p>
        </w:tc>
        <w:tc>
          <w:tcPr>
            <w:tcW w:w="1504" w:type="dxa"/>
          </w:tcPr>
          <w:p w:rsidR="00EA41E3" w:rsidRDefault="00EA41E3">
            <w:pPr>
              <w:pStyle w:val="ConsPlusNormal"/>
              <w:jc w:val="center"/>
            </w:pPr>
            <w:r>
              <w:t>60704</w:t>
            </w:r>
          </w:p>
        </w:tc>
      </w:tr>
      <w:tr w:rsidR="00EA41E3" w:rsidTr="00E371AC">
        <w:tc>
          <w:tcPr>
            <w:tcW w:w="1789" w:type="dxa"/>
          </w:tcPr>
          <w:p w:rsidR="00EA41E3" w:rsidRDefault="00EA41E3">
            <w:pPr>
              <w:pStyle w:val="ConsPlusNormal"/>
            </w:pPr>
            <w:r>
              <w:t>Основное мероприятие 4.4.</w:t>
            </w:r>
          </w:p>
        </w:tc>
        <w:tc>
          <w:tcPr>
            <w:tcW w:w="3735" w:type="dxa"/>
          </w:tcPr>
          <w:p w:rsidR="00EA41E3" w:rsidRDefault="00EA41E3">
            <w:pPr>
              <w:pStyle w:val="ConsPlusNormal"/>
            </w:pPr>
            <w:r>
              <w:t>Проведение конкурсов, фестивалей и иных мероприятий</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1832</w:t>
            </w:r>
          </w:p>
        </w:tc>
        <w:tc>
          <w:tcPr>
            <w:tcW w:w="1384" w:type="dxa"/>
          </w:tcPr>
          <w:p w:rsidR="00EA41E3" w:rsidRDefault="00EA41E3">
            <w:pPr>
              <w:pStyle w:val="ConsPlusNormal"/>
              <w:jc w:val="center"/>
            </w:pPr>
            <w:r>
              <w:t>2161,1</w:t>
            </w:r>
          </w:p>
        </w:tc>
        <w:tc>
          <w:tcPr>
            <w:tcW w:w="1144" w:type="dxa"/>
          </w:tcPr>
          <w:p w:rsidR="00EA41E3" w:rsidRDefault="00EA41E3">
            <w:pPr>
              <w:pStyle w:val="ConsPlusNormal"/>
              <w:jc w:val="center"/>
            </w:pPr>
            <w:r>
              <w:t>2000</w:t>
            </w:r>
          </w:p>
        </w:tc>
        <w:tc>
          <w:tcPr>
            <w:tcW w:w="1144" w:type="dxa"/>
          </w:tcPr>
          <w:p w:rsidR="00EA41E3" w:rsidRDefault="00EA41E3">
            <w:pPr>
              <w:pStyle w:val="ConsPlusNormal"/>
              <w:jc w:val="center"/>
            </w:pPr>
            <w:r>
              <w:t>2000</w:t>
            </w:r>
          </w:p>
        </w:tc>
        <w:tc>
          <w:tcPr>
            <w:tcW w:w="964" w:type="dxa"/>
          </w:tcPr>
          <w:p w:rsidR="00EA41E3" w:rsidRDefault="00EA41E3">
            <w:pPr>
              <w:pStyle w:val="ConsPlusNormal"/>
              <w:jc w:val="center"/>
            </w:pPr>
            <w:r>
              <w:t>2000</w:t>
            </w:r>
          </w:p>
        </w:tc>
        <w:tc>
          <w:tcPr>
            <w:tcW w:w="1504" w:type="dxa"/>
          </w:tcPr>
          <w:p w:rsidR="00EA41E3" w:rsidRDefault="00EA41E3">
            <w:pPr>
              <w:pStyle w:val="ConsPlusNormal"/>
              <w:jc w:val="center"/>
            </w:pPr>
            <w:r>
              <w:t>9993,1</w:t>
            </w:r>
          </w:p>
        </w:tc>
      </w:tr>
      <w:tr w:rsidR="00EA41E3" w:rsidTr="00E371AC">
        <w:tc>
          <w:tcPr>
            <w:tcW w:w="1789" w:type="dxa"/>
            <w:vMerge w:val="restart"/>
          </w:tcPr>
          <w:p w:rsidR="00EA41E3" w:rsidRDefault="00EA41E3">
            <w:pPr>
              <w:pStyle w:val="ConsPlusNormal"/>
            </w:pPr>
            <w:r>
              <w:t>Подпрограмма 5</w:t>
            </w:r>
          </w:p>
        </w:tc>
        <w:tc>
          <w:tcPr>
            <w:tcW w:w="3735" w:type="dxa"/>
            <w:vMerge w:val="restart"/>
          </w:tcPr>
          <w:p w:rsidR="00EA41E3" w:rsidRDefault="00EA41E3">
            <w:pPr>
              <w:pStyle w:val="ConsPlusNormal"/>
            </w:pPr>
            <w:r>
              <w:t>Организация реализации муниципальной программы</w:t>
            </w:r>
          </w:p>
        </w:tc>
        <w:tc>
          <w:tcPr>
            <w:tcW w:w="2409" w:type="dxa"/>
          </w:tcPr>
          <w:p w:rsidR="00EA41E3" w:rsidRDefault="00EA41E3">
            <w:pPr>
              <w:pStyle w:val="ConsPlusNormal"/>
            </w:pPr>
            <w:r>
              <w:t>Всего</w:t>
            </w:r>
          </w:p>
        </w:tc>
        <w:tc>
          <w:tcPr>
            <w:tcW w:w="1144" w:type="dxa"/>
          </w:tcPr>
          <w:p w:rsidR="00EA41E3" w:rsidRDefault="00EA41E3">
            <w:pPr>
              <w:pStyle w:val="ConsPlusNormal"/>
              <w:jc w:val="center"/>
            </w:pPr>
            <w:r>
              <w:t>175987</w:t>
            </w:r>
          </w:p>
        </w:tc>
        <w:tc>
          <w:tcPr>
            <w:tcW w:w="1384" w:type="dxa"/>
          </w:tcPr>
          <w:p w:rsidR="00EA41E3" w:rsidRDefault="00EA41E3">
            <w:pPr>
              <w:pStyle w:val="ConsPlusNormal"/>
              <w:jc w:val="center"/>
            </w:pPr>
            <w:r>
              <w:t>222025,2</w:t>
            </w:r>
          </w:p>
        </w:tc>
        <w:tc>
          <w:tcPr>
            <w:tcW w:w="1144" w:type="dxa"/>
          </w:tcPr>
          <w:p w:rsidR="00EA41E3" w:rsidRDefault="00EA41E3">
            <w:pPr>
              <w:pStyle w:val="ConsPlusNormal"/>
              <w:jc w:val="center"/>
            </w:pPr>
            <w:r>
              <w:t>203766,2</w:t>
            </w:r>
          </w:p>
        </w:tc>
        <w:tc>
          <w:tcPr>
            <w:tcW w:w="1144" w:type="dxa"/>
          </w:tcPr>
          <w:p w:rsidR="00EA41E3" w:rsidRDefault="00EA41E3">
            <w:pPr>
              <w:pStyle w:val="ConsPlusNormal"/>
              <w:jc w:val="center"/>
            </w:pPr>
            <w:r>
              <w:t>210778,2</w:t>
            </w:r>
          </w:p>
        </w:tc>
        <w:tc>
          <w:tcPr>
            <w:tcW w:w="964" w:type="dxa"/>
          </w:tcPr>
          <w:p w:rsidR="00EA41E3" w:rsidRDefault="00EA41E3">
            <w:pPr>
              <w:pStyle w:val="ConsPlusNormal"/>
              <w:jc w:val="center"/>
            </w:pPr>
            <w:r>
              <w:t>216421</w:t>
            </w:r>
          </w:p>
        </w:tc>
        <w:tc>
          <w:tcPr>
            <w:tcW w:w="1504" w:type="dxa"/>
          </w:tcPr>
          <w:p w:rsidR="00EA41E3" w:rsidRDefault="00EA41E3">
            <w:pPr>
              <w:pStyle w:val="ConsPlusNormal"/>
              <w:jc w:val="center"/>
            </w:pPr>
            <w:r>
              <w:t>1028977,6</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Федеральный бюджет</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273</w:t>
            </w:r>
          </w:p>
        </w:tc>
        <w:tc>
          <w:tcPr>
            <w:tcW w:w="1384" w:type="dxa"/>
          </w:tcPr>
          <w:p w:rsidR="00EA41E3" w:rsidRDefault="00EA41E3">
            <w:pPr>
              <w:pStyle w:val="ConsPlusNormal"/>
              <w:jc w:val="center"/>
            </w:pPr>
            <w:r>
              <w:t>333,3</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606,3</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174914</w:t>
            </w:r>
          </w:p>
        </w:tc>
        <w:tc>
          <w:tcPr>
            <w:tcW w:w="1384" w:type="dxa"/>
          </w:tcPr>
          <w:p w:rsidR="00EA41E3" w:rsidRDefault="00EA41E3">
            <w:pPr>
              <w:pStyle w:val="ConsPlusNormal"/>
              <w:jc w:val="center"/>
            </w:pPr>
            <w:r>
              <w:t>220891,9</w:t>
            </w:r>
          </w:p>
        </w:tc>
        <w:tc>
          <w:tcPr>
            <w:tcW w:w="1144" w:type="dxa"/>
          </w:tcPr>
          <w:p w:rsidR="00EA41E3" w:rsidRDefault="00EA41E3">
            <w:pPr>
              <w:pStyle w:val="ConsPlusNormal"/>
              <w:jc w:val="center"/>
            </w:pPr>
            <w:r>
              <w:t>202966,2</w:t>
            </w:r>
          </w:p>
        </w:tc>
        <w:tc>
          <w:tcPr>
            <w:tcW w:w="1144" w:type="dxa"/>
          </w:tcPr>
          <w:p w:rsidR="00EA41E3" w:rsidRDefault="00EA41E3">
            <w:pPr>
              <w:pStyle w:val="ConsPlusNormal"/>
              <w:jc w:val="center"/>
            </w:pPr>
            <w:r>
              <w:t>209978,2</w:t>
            </w:r>
          </w:p>
        </w:tc>
        <w:tc>
          <w:tcPr>
            <w:tcW w:w="964" w:type="dxa"/>
          </w:tcPr>
          <w:p w:rsidR="00EA41E3" w:rsidRDefault="00EA41E3">
            <w:pPr>
              <w:pStyle w:val="ConsPlusNormal"/>
              <w:jc w:val="center"/>
            </w:pPr>
            <w:r>
              <w:t>215621</w:t>
            </w:r>
          </w:p>
        </w:tc>
        <w:tc>
          <w:tcPr>
            <w:tcW w:w="1504" w:type="dxa"/>
          </w:tcPr>
          <w:p w:rsidR="00EA41E3" w:rsidRDefault="00EA41E3">
            <w:pPr>
              <w:pStyle w:val="ConsPlusNormal"/>
              <w:jc w:val="center"/>
            </w:pPr>
            <w:r>
              <w:t>1024371,3</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Иные источники</w:t>
            </w:r>
          </w:p>
        </w:tc>
        <w:tc>
          <w:tcPr>
            <w:tcW w:w="1144" w:type="dxa"/>
          </w:tcPr>
          <w:p w:rsidR="00EA41E3" w:rsidRDefault="00EA41E3">
            <w:pPr>
              <w:pStyle w:val="ConsPlusNormal"/>
              <w:jc w:val="center"/>
            </w:pPr>
            <w:r>
              <w:t>800</w:t>
            </w:r>
          </w:p>
        </w:tc>
        <w:tc>
          <w:tcPr>
            <w:tcW w:w="1384" w:type="dxa"/>
          </w:tcPr>
          <w:p w:rsidR="00EA41E3" w:rsidRDefault="00EA41E3">
            <w:pPr>
              <w:pStyle w:val="ConsPlusNormal"/>
              <w:jc w:val="center"/>
            </w:pPr>
            <w:r>
              <w:t>800</w:t>
            </w:r>
          </w:p>
        </w:tc>
        <w:tc>
          <w:tcPr>
            <w:tcW w:w="1144" w:type="dxa"/>
          </w:tcPr>
          <w:p w:rsidR="00EA41E3" w:rsidRDefault="00EA41E3">
            <w:pPr>
              <w:pStyle w:val="ConsPlusNormal"/>
              <w:jc w:val="center"/>
            </w:pPr>
            <w:r>
              <w:t>800</w:t>
            </w:r>
          </w:p>
        </w:tc>
        <w:tc>
          <w:tcPr>
            <w:tcW w:w="1144" w:type="dxa"/>
          </w:tcPr>
          <w:p w:rsidR="00EA41E3" w:rsidRDefault="00EA41E3">
            <w:pPr>
              <w:pStyle w:val="ConsPlusNormal"/>
              <w:jc w:val="center"/>
            </w:pPr>
            <w:r>
              <w:t>800</w:t>
            </w:r>
          </w:p>
        </w:tc>
        <w:tc>
          <w:tcPr>
            <w:tcW w:w="964" w:type="dxa"/>
          </w:tcPr>
          <w:p w:rsidR="00EA41E3" w:rsidRDefault="00EA41E3">
            <w:pPr>
              <w:pStyle w:val="ConsPlusNormal"/>
              <w:jc w:val="center"/>
            </w:pPr>
            <w:r>
              <w:t>800</w:t>
            </w:r>
          </w:p>
        </w:tc>
        <w:tc>
          <w:tcPr>
            <w:tcW w:w="1504" w:type="dxa"/>
          </w:tcPr>
          <w:p w:rsidR="00EA41E3" w:rsidRDefault="00EA41E3">
            <w:pPr>
              <w:pStyle w:val="ConsPlusNormal"/>
              <w:jc w:val="center"/>
            </w:pPr>
            <w:r>
              <w:t>4000</w:t>
            </w:r>
          </w:p>
        </w:tc>
      </w:tr>
      <w:tr w:rsidR="00EA41E3" w:rsidTr="00E371AC">
        <w:tc>
          <w:tcPr>
            <w:tcW w:w="1789" w:type="dxa"/>
          </w:tcPr>
          <w:p w:rsidR="00EA41E3" w:rsidRDefault="00EA41E3">
            <w:pPr>
              <w:pStyle w:val="ConsPlusNormal"/>
            </w:pPr>
            <w:r>
              <w:t>Основное мероприятие 5.1.</w:t>
            </w:r>
          </w:p>
        </w:tc>
        <w:tc>
          <w:tcPr>
            <w:tcW w:w="3735" w:type="dxa"/>
          </w:tcPr>
          <w:p w:rsidR="00EA41E3" w:rsidRDefault="00EA41E3">
            <w:pPr>
              <w:pStyle w:val="ConsPlusNormal"/>
            </w:pPr>
            <w:r>
              <w:t>Обеспечение функций органов власти городского округа "Город Белгород"</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17141</w:t>
            </w:r>
          </w:p>
        </w:tc>
        <w:tc>
          <w:tcPr>
            <w:tcW w:w="1384" w:type="dxa"/>
          </w:tcPr>
          <w:p w:rsidR="00EA41E3" w:rsidRDefault="00EA41E3">
            <w:pPr>
              <w:pStyle w:val="ConsPlusNormal"/>
              <w:jc w:val="center"/>
            </w:pPr>
            <w:r>
              <w:t>23585,1</w:t>
            </w:r>
          </w:p>
        </w:tc>
        <w:tc>
          <w:tcPr>
            <w:tcW w:w="1144" w:type="dxa"/>
          </w:tcPr>
          <w:p w:rsidR="00EA41E3" w:rsidRDefault="00EA41E3">
            <w:pPr>
              <w:pStyle w:val="ConsPlusNormal"/>
              <w:jc w:val="center"/>
            </w:pPr>
            <w:r>
              <w:t>21170,2</w:t>
            </w:r>
          </w:p>
        </w:tc>
        <w:tc>
          <w:tcPr>
            <w:tcW w:w="1144" w:type="dxa"/>
          </w:tcPr>
          <w:p w:rsidR="00EA41E3" w:rsidRDefault="00EA41E3">
            <w:pPr>
              <w:pStyle w:val="ConsPlusNormal"/>
              <w:jc w:val="center"/>
            </w:pPr>
            <w:r>
              <w:t>21919,2</w:t>
            </w:r>
          </w:p>
        </w:tc>
        <w:tc>
          <w:tcPr>
            <w:tcW w:w="964" w:type="dxa"/>
          </w:tcPr>
          <w:p w:rsidR="00EA41E3" w:rsidRDefault="00EA41E3">
            <w:pPr>
              <w:pStyle w:val="ConsPlusNormal"/>
              <w:jc w:val="center"/>
            </w:pPr>
            <w:r>
              <w:t>21049</w:t>
            </w:r>
          </w:p>
        </w:tc>
        <w:tc>
          <w:tcPr>
            <w:tcW w:w="1504" w:type="dxa"/>
          </w:tcPr>
          <w:p w:rsidR="00EA41E3" w:rsidRDefault="00EA41E3">
            <w:pPr>
              <w:pStyle w:val="ConsPlusNormal"/>
              <w:jc w:val="center"/>
            </w:pPr>
            <w:r>
              <w:t>104864,5</w:t>
            </w:r>
          </w:p>
        </w:tc>
      </w:tr>
      <w:tr w:rsidR="00EA41E3" w:rsidTr="00E371AC">
        <w:tc>
          <w:tcPr>
            <w:tcW w:w="1789" w:type="dxa"/>
            <w:vMerge w:val="restart"/>
          </w:tcPr>
          <w:p w:rsidR="00EA41E3" w:rsidRDefault="00EA41E3">
            <w:pPr>
              <w:pStyle w:val="ConsPlusNormal"/>
            </w:pPr>
            <w:r>
              <w:t>Основное мероприятие 5.2.</w:t>
            </w:r>
          </w:p>
        </w:tc>
        <w:tc>
          <w:tcPr>
            <w:tcW w:w="3735" w:type="dxa"/>
            <w:vMerge w:val="restart"/>
          </w:tcPr>
          <w:p w:rsidR="00EA41E3" w:rsidRDefault="00EA41E3">
            <w:pPr>
              <w:pStyle w:val="ConsPlusNormal"/>
            </w:pPr>
            <w:r>
              <w:t>Обеспечение деятельности (оказание услуг) муниципальных учреждений городского округа "Город Белгород"</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150572</w:t>
            </w:r>
          </w:p>
        </w:tc>
        <w:tc>
          <w:tcPr>
            <w:tcW w:w="1384" w:type="dxa"/>
          </w:tcPr>
          <w:p w:rsidR="00EA41E3" w:rsidRDefault="00EA41E3">
            <w:pPr>
              <w:pStyle w:val="ConsPlusNormal"/>
              <w:jc w:val="center"/>
            </w:pPr>
            <w:r>
              <w:t>172390,2</w:t>
            </w:r>
          </w:p>
        </w:tc>
        <w:tc>
          <w:tcPr>
            <w:tcW w:w="1144" w:type="dxa"/>
          </w:tcPr>
          <w:p w:rsidR="00EA41E3" w:rsidRDefault="00EA41E3">
            <w:pPr>
              <w:pStyle w:val="ConsPlusNormal"/>
              <w:jc w:val="center"/>
            </w:pPr>
            <w:r>
              <w:t>166929</w:t>
            </w:r>
          </w:p>
        </w:tc>
        <w:tc>
          <w:tcPr>
            <w:tcW w:w="1144" w:type="dxa"/>
          </w:tcPr>
          <w:p w:rsidR="00EA41E3" w:rsidRDefault="00EA41E3">
            <w:pPr>
              <w:pStyle w:val="ConsPlusNormal"/>
              <w:jc w:val="center"/>
            </w:pPr>
            <w:r>
              <w:t>173192</w:t>
            </w:r>
          </w:p>
        </w:tc>
        <w:tc>
          <w:tcPr>
            <w:tcW w:w="964" w:type="dxa"/>
          </w:tcPr>
          <w:p w:rsidR="00EA41E3" w:rsidRDefault="00EA41E3">
            <w:pPr>
              <w:pStyle w:val="ConsPlusNormal"/>
              <w:jc w:val="center"/>
            </w:pPr>
            <w:r>
              <w:t>179705</w:t>
            </w:r>
          </w:p>
        </w:tc>
        <w:tc>
          <w:tcPr>
            <w:tcW w:w="1504" w:type="dxa"/>
          </w:tcPr>
          <w:p w:rsidR="00EA41E3" w:rsidRDefault="00EA41E3">
            <w:pPr>
              <w:pStyle w:val="ConsPlusNormal"/>
              <w:jc w:val="center"/>
            </w:pPr>
            <w:r>
              <w:t>842788,2</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273</w:t>
            </w:r>
          </w:p>
        </w:tc>
        <w:tc>
          <w:tcPr>
            <w:tcW w:w="138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273</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Иные источники</w:t>
            </w:r>
          </w:p>
        </w:tc>
        <w:tc>
          <w:tcPr>
            <w:tcW w:w="1144" w:type="dxa"/>
          </w:tcPr>
          <w:p w:rsidR="00EA41E3" w:rsidRDefault="00EA41E3">
            <w:pPr>
              <w:pStyle w:val="ConsPlusNormal"/>
              <w:jc w:val="center"/>
            </w:pPr>
            <w:r>
              <w:t>800</w:t>
            </w:r>
          </w:p>
        </w:tc>
        <w:tc>
          <w:tcPr>
            <w:tcW w:w="1384" w:type="dxa"/>
          </w:tcPr>
          <w:p w:rsidR="00EA41E3" w:rsidRDefault="00EA41E3">
            <w:pPr>
              <w:pStyle w:val="ConsPlusNormal"/>
              <w:jc w:val="center"/>
            </w:pPr>
            <w:r>
              <w:t>800</w:t>
            </w:r>
          </w:p>
        </w:tc>
        <w:tc>
          <w:tcPr>
            <w:tcW w:w="1144" w:type="dxa"/>
          </w:tcPr>
          <w:p w:rsidR="00EA41E3" w:rsidRDefault="00EA41E3">
            <w:pPr>
              <w:pStyle w:val="ConsPlusNormal"/>
              <w:jc w:val="center"/>
            </w:pPr>
            <w:r>
              <w:t>800</w:t>
            </w:r>
          </w:p>
        </w:tc>
        <w:tc>
          <w:tcPr>
            <w:tcW w:w="1144" w:type="dxa"/>
          </w:tcPr>
          <w:p w:rsidR="00EA41E3" w:rsidRDefault="00EA41E3">
            <w:pPr>
              <w:pStyle w:val="ConsPlusNormal"/>
              <w:jc w:val="center"/>
            </w:pPr>
            <w:r>
              <w:t>800</w:t>
            </w:r>
          </w:p>
        </w:tc>
        <w:tc>
          <w:tcPr>
            <w:tcW w:w="964" w:type="dxa"/>
          </w:tcPr>
          <w:p w:rsidR="00EA41E3" w:rsidRDefault="00EA41E3">
            <w:pPr>
              <w:pStyle w:val="ConsPlusNormal"/>
              <w:jc w:val="center"/>
            </w:pPr>
            <w:r>
              <w:t>800</w:t>
            </w:r>
          </w:p>
        </w:tc>
        <w:tc>
          <w:tcPr>
            <w:tcW w:w="1504" w:type="dxa"/>
          </w:tcPr>
          <w:p w:rsidR="00EA41E3" w:rsidRDefault="00EA41E3">
            <w:pPr>
              <w:pStyle w:val="ConsPlusNormal"/>
              <w:jc w:val="center"/>
            </w:pPr>
            <w:r>
              <w:t>4000</w:t>
            </w:r>
          </w:p>
        </w:tc>
      </w:tr>
      <w:tr w:rsidR="00EA41E3" w:rsidTr="00E371AC">
        <w:tc>
          <w:tcPr>
            <w:tcW w:w="1789" w:type="dxa"/>
          </w:tcPr>
          <w:p w:rsidR="00EA41E3" w:rsidRDefault="00EA41E3">
            <w:pPr>
              <w:pStyle w:val="ConsPlusNormal"/>
            </w:pPr>
            <w:r>
              <w:t>Основное мероприятие 5.3.</w:t>
            </w:r>
          </w:p>
        </w:tc>
        <w:tc>
          <w:tcPr>
            <w:tcW w:w="3735" w:type="dxa"/>
          </w:tcPr>
          <w:p w:rsidR="00EA41E3" w:rsidRDefault="00EA41E3">
            <w:pPr>
              <w:pStyle w:val="ConsPlusNormal"/>
            </w:pPr>
            <w:r>
              <w:t>Проведение конкурсов, фестивалей и иных мероприятий</w:t>
            </w: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7201</w:t>
            </w:r>
          </w:p>
        </w:tc>
        <w:tc>
          <w:tcPr>
            <w:tcW w:w="1384" w:type="dxa"/>
          </w:tcPr>
          <w:p w:rsidR="00EA41E3" w:rsidRDefault="00EA41E3">
            <w:pPr>
              <w:pStyle w:val="ConsPlusNormal"/>
              <w:jc w:val="center"/>
            </w:pPr>
            <w:r>
              <w:t>24632</w:t>
            </w:r>
          </w:p>
        </w:tc>
        <w:tc>
          <w:tcPr>
            <w:tcW w:w="1144" w:type="dxa"/>
          </w:tcPr>
          <w:p w:rsidR="00EA41E3" w:rsidRDefault="00EA41E3">
            <w:pPr>
              <w:pStyle w:val="ConsPlusNormal"/>
              <w:jc w:val="center"/>
            </w:pPr>
            <w:r>
              <w:t>14867</w:t>
            </w:r>
          </w:p>
        </w:tc>
        <w:tc>
          <w:tcPr>
            <w:tcW w:w="1144" w:type="dxa"/>
          </w:tcPr>
          <w:p w:rsidR="00EA41E3" w:rsidRDefault="00EA41E3">
            <w:pPr>
              <w:pStyle w:val="ConsPlusNormal"/>
              <w:jc w:val="center"/>
            </w:pPr>
            <w:r>
              <w:t>14867</w:t>
            </w:r>
          </w:p>
        </w:tc>
        <w:tc>
          <w:tcPr>
            <w:tcW w:w="964" w:type="dxa"/>
          </w:tcPr>
          <w:p w:rsidR="00EA41E3" w:rsidRDefault="00EA41E3">
            <w:pPr>
              <w:pStyle w:val="ConsPlusNormal"/>
              <w:jc w:val="center"/>
            </w:pPr>
            <w:r>
              <w:t>14867</w:t>
            </w:r>
          </w:p>
        </w:tc>
        <w:tc>
          <w:tcPr>
            <w:tcW w:w="1504" w:type="dxa"/>
          </w:tcPr>
          <w:p w:rsidR="00EA41E3" w:rsidRDefault="00EA41E3">
            <w:pPr>
              <w:pStyle w:val="ConsPlusNormal"/>
              <w:jc w:val="center"/>
            </w:pPr>
            <w:r>
              <w:t>76434</w:t>
            </w:r>
          </w:p>
        </w:tc>
      </w:tr>
      <w:tr w:rsidR="00EA41E3" w:rsidTr="00E371AC">
        <w:tc>
          <w:tcPr>
            <w:tcW w:w="1789" w:type="dxa"/>
            <w:vMerge w:val="restart"/>
          </w:tcPr>
          <w:p w:rsidR="00EA41E3" w:rsidRDefault="00EA41E3">
            <w:pPr>
              <w:pStyle w:val="ConsPlusNormal"/>
            </w:pPr>
            <w:r>
              <w:t>Основное мероприятие 5.Е.1.</w:t>
            </w:r>
          </w:p>
        </w:tc>
        <w:tc>
          <w:tcPr>
            <w:tcW w:w="3735" w:type="dxa"/>
            <w:vMerge w:val="restart"/>
          </w:tcPr>
          <w:p w:rsidR="00EA41E3" w:rsidRDefault="00EA41E3">
            <w:pPr>
              <w:pStyle w:val="ConsPlusNormal"/>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2409" w:type="dxa"/>
          </w:tcPr>
          <w:p w:rsidR="00EA41E3" w:rsidRDefault="00EA41E3">
            <w:pPr>
              <w:pStyle w:val="ConsPlusNormal"/>
            </w:pPr>
            <w:r>
              <w:t>Областной бюджет</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333,3</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333,3</w:t>
            </w:r>
          </w:p>
        </w:tc>
      </w:tr>
      <w:tr w:rsidR="00EA41E3" w:rsidTr="00E371AC">
        <w:tc>
          <w:tcPr>
            <w:tcW w:w="1789" w:type="dxa"/>
            <w:vMerge/>
          </w:tcPr>
          <w:p w:rsidR="00EA41E3" w:rsidRDefault="00EA41E3">
            <w:pPr>
              <w:pStyle w:val="ConsPlusNormal"/>
            </w:pPr>
          </w:p>
        </w:tc>
        <w:tc>
          <w:tcPr>
            <w:tcW w:w="3735" w:type="dxa"/>
            <w:vMerge/>
          </w:tcPr>
          <w:p w:rsidR="00EA41E3" w:rsidRDefault="00EA41E3">
            <w:pPr>
              <w:pStyle w:val="ConsPlusNormal"/>
            </w:pPr>
          </w:p>
        </w:tc>
        <w:tc>
          <w:tcPr>
            <w:tcW w:w="2409" w:type="dxa"/>
          </w:tcPr>
          <w:p w:rsidR="00EA41E3" w:rsidRDefault="00EA41E3">
            <w:pPr>
              <w:pStyle w:val="ConsPlusNormal"/>
            </w:pPr>
            <w:r>
              <w:t>Бюджет городского округа "Город Белгород"</w:t>
            </w:r>
          </w:p>
        </w:tc>
        <w:tc>
          <w:tcPr>
            <w:tcW w:w="1144" w:type="dxa"/>
          </w:tcPr>
          <w:p w:rsidR="00EA41E3" w:rsidRDefault="00EA41E3">
            <w:pPr>
              <w:pStyle w:val="ConsPlusNormal"/>
              <w:jc w:val="center"/>
            </w:pPr>
            <w:r>
              <w:t>-</w:t>
            </w:r>
          </w:p>
        </w:tc>
        <w:tc>
          <w:tcPr>
            <w:tcW w:w="1384" w:type="dxa"/>
          </w:tcPr>
          <w:p w:rsidR="00EA41E3" w:rsidRDefault="00EA41E3">
            <w:pPr>
              <w:pStyle w:val="ConsPlusNormal"/>
              <w:jc w:val="center"/>
            </w:pPr>
            <w:r>
              <w:t>284,6</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1504" w:type="dxa"/>
          </w:tcPr>
          <w:p w:rsidR="00EA41E3" w:rsidRDefault="00EA41E3">
            <w:pPr>
              <w:pStyle w:val="ConsPlusNormal"/>
              <w:jc w:val="center"/>
            </w:pPr>
            <w:r>
              <w:t>284,6</w:t>
            </w:r>
          </w:p>
        </w:tc>
      </w:tr>
    </w:tbl>
    <w:p w:rsidR="00EA41E3" w:rsidRDefault="00EA41E3">
      <w:pPr>
        <w:pStyle w:val="ConsPlusNormal"/>
        <w:jc w:val="center"/>
      </w:pPr>
    </w:p>
    <w:p w:rsidR="00EA41E3" w:rsidRDefault="00EA41E3">
      <w:pPr>
        <w:pStyle w:val="ConsPlusNormal"/>
        <w:jc w:val="right"/>
      </w:pPr>
      <w:r>
        <w:t>Руководитель управления образования</w:t>
      </w:r>
    </w:p>
    <w:p w:rsidR="00EA41E3" w:rsidRDefault="00EA41E3">
      <w:pPr>
        <w:pStyle w:val="ConsPlusNormal"/>
        <w:jc w:val="right"/>
      </w:pPr>
      <w:r>
        <w:t>администрации города Белгорода</w:t>
      </w:r>
    </w:p>
    <w:p w:rsidR="00EA41E3" w:rsidRDefault="00EA41E3">
      <w:pPr>
        <w:pStyle w:val="ConsPlusNormal"/>
        <w:jc w:val="right"/>
      </w:pPr>
      <w:r>
        <w:t>И.А.ГРИЧАНИКОВА</w:t>
      </w: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ind w:firstLine="540"/>
        <w:jc w:val="both"/>
      </w:pPr>
    </w:p>
    <w:p w:rsidR="00EA41E3" w:rsidRDefault="00EA41E3">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371AC" w:rsidRDefault="00E371AC">
      <w:pPr>
        <w:pStyle w:val="ConsPlusNormal"/>
        <w:ind w:firstLine="540"/>
        <w:jc w:val="both"/>
      </w:pPr>
    </w:p>
    <w:p w:rsidR="00EA41E3" w:rsidRDefault="00EA41E3">
      <w:pPr>
        <w:pStyle w:val="ConsPlusNormal"/>
        <w:jc w:val="right"/>
        <w:outlineLvl w:val="1"/>
      </w:pPr>
      <w:r>
        <w:lastRenderedPageBreak/>
        <w:t>Приложение N 3</w:t>
      </w:r>
    </w:p>
    <w:p w:rsidR="00EA41E3" w:rsidRDefault="00EA41E3">
      <w:pPr>
        <w:pStyle w:val="ConsPlusNormal"/>
        <w:jc w:val="right"/>
      </w:pPr>
      <w:r>
        <w:t>к муниципальной программе "Развитие</w:t>
      </w:r>
    </w:p>
    <w:p w:rsidR="00EA41E3" w:rsidRDefault="00EA41E3">
      <w:pPr>
        <w:pStyle w:val="ConsPlusNormal"/>
        <w:jc w:val="right"/>
      </w:pPr>
      <w:r>
        <w:t>образования городского округа</w:t>
      </w:r>
    </w:p>
    <w:p w:rsidR="00EA41E3" w:rsidRDefault="00EA41E3">
      <w:pPr>
        <w:pStyle w:val="ConsPlusNormal"/>
        <w:jc w:val="right"/>
      </w:pPr>
      <w:r>
        <w:t>"Город Белгород"</w:t>
      </w:r>
    </w:p>
    <w:p w:rsidR="00EA41E3" w:rsidRDefault="00EA41E3">
      <w:pPr>
        <w:pStyle w:val="ConsPlusNormal"/>
        <w:ind w:firstLine="540"/>
        <w:jc w:val="both"/>
      </w:pPr>
    </w:p>
    <w:p w:rsidR="00EA41E3" w:rsidRDefault="00EA41E3">
      <w:pPr>
        <w:pStyle w:val="ConsPlusTitle"/>
        <w:jc w:val="center"/>
      </w:pPr>
      <w:bookmarkStart w:id="7" w:name="P6831"/>
      <w:bookmarkEnd w:id="7"/>
      <w:r>
        <w:t>Ресурсное обеспечение реализации муниципальной программы</w:t>
      </w:r>
    </w:p>
    <w:p w:rsidR="00EA41E3" w:rsidRDefault="00EA41E3">
      <w:pPr>
        <w:pStyle w:val="ConsPlusTitle"/>
        <w:jc w:val="center"/>
      </w:pPr>
      <w:r>
        <w:t>и проектов в составе муниципальной программы за счет средств</w:t>
      </w:r>
    </w:p>
    <w:p w:rsidR="00EA41E3" w:rsidRDefault="00EA41E3">
      <w:pPr>
        <w:pStyle w:val="ConsPlusTitle"/>
        <w:jc w:val="center"/>
      </w:pPr>
      <w:r>
        <w:t>бюджета городского округа "Город Белгород"</w:t>
      </w:r>
    </w:p>
    <w:p w:rsidR="00EA41E3" w:rsidRDefault="00EA41E3">
      <w:pPr>
        <w:pStyle w:val="ConsPlusNormal"/>
        <w:spacing w:after="1"/>
      </w:pPr>
    </w:p>
    <w:p w:rsidR="00EA41E3" w:rsidRDefault="00EA41E3">
      <w:pPr>
        <w:pStyle w:val="ConsPlusNormal"/>
        <w:jc w:val="both"/>
      </w:pPr>
    </w:p>
    <w:p w:rsidR="00EA41E3" w:rsidRDefault="00EA41E3">
      <w:pPr>
        <w:pStyle w:val="ConsPlusNormal"/>
        <w:jc w:val="right"/>
        <w:outlineLvl w:val="2"/>
      </w:pPr>
      <w:r>
        <w:t>Таблица 1</w:t>
      </w:r>
    </w:p>
    <w:p w:rsidR="00EA41E3" w:rsidRDefault="00EA41E3">
      <w:pPr>
        <w:pStyle w:val="ConsPlusNormal"/>
        <w:jc w:val="both"/>
      </w:pPr>
    </w:p>
    <w:p w:rsidR="00EA41E3" w:rsidRDefault="00EA41E3">
      <w:pPr>
        <w:pStyle w:val="ConsPlusTitle"/>
        <w:jc w:val="center"/>
      </w:pPr>
      <w:r>
        <w:t>I этап реализации муниципальной программы</w:t>
      </w:r>
    </w:p>
    <w:p w:rsidR="00EA41E3" w:rsidRDefault="00EA41E3">
      <w:pPr>
        <w:pStyle w:val="ConsPlusNormal"/>
        <w:jc w:val="both"/>
      </w:pPr>
    </w:p>
    <w:tbl>
      <w:tblPr>
        <w:tblW w:w="15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9"/>
        <w:gridCol w:w="2034"/>
        <w:gridCol w:w="1789"/>
        <w:gridCol w:w="529"/>
        <w:gridCol w:w="634"/>
        <w:gridCol w:w="1354"/>
        <w:gridCol w:w="484"/>
        <w:gridCol w:w="1084"/>
        <w:gridCol w:w="964"/>
        <w:gridCol w:w="964"/>
        <w:gridCol w:w="964"/>
        <w:gridCol w:w="964"/>
        <w:gridCol w:w="964"/>
        <w:gridCol w:w="964"/>
      </w:tblGrid>
      <w:tr w:rsidR="00EA41E3" w:rsidTr="00E371AC">
        <w:tc>
          <w:tcPr>
            <w:tcW w:w="1789" w:type="dxa"/>
            <w:vMerge w:val="restart"/>
          </w:tcPr>
          <w:p w:rsidR="00EA41E3" w:rsidRDefault="00EA41E3">
            <w:pPr>
              <w:pStyle w:val="ConsPlusNormal"/>
              <w:jc w:val="center"/>
            </w:pPr>
            <w:r>
              <w:t>Статус</w:t>
            </w:r>
          </w:p>
        </w:tc>
        <w:tc>
          <w:tcPr>
            <w:tcW w:w="2034" w:type="dxa"/>
            <w:vMerge w:val="restart"/>
          </w:tcPr>
          <w:p w:rsidR="00EA41E3" w:rsidRDefault="00EA41E3">
            <w:pPr>
              <w:pStyle w:val="ConsPlusNormal"/>
              <w:jc w:val="center"/>
            </w:pPr>
            <w:r>
              <w:t>Наименование муниципальной программы, подпрограммы, основного мероприятия</w:t>
            </w:r>
          </w:p>
        </w:tc>
        <w:tc>
          <w:tcPr>
            <w:tcW w:w="1789" w:type="dxa"/>
            <w:vMerge w:val="restart"/>
          </w:tcPr>
          <w:p w:rsidR="00EA41E3" w:rsidRDefault="00EA41E3">
            <w:pPr>
              <w:pStyle w:val="ConsPlusNormal"/>
              <w:jc w:val="center"/>
            </w:pPr>
            <w:r>
              <w:t>Ответственный исполнитель, соисполнители и участники</w:t>
            </w:r>
          </w:p>
        </w:tc>
        <w:tc>
          <w:tcPr>
            <w:tcW w:w="4085" w:type="dxa"/>
            <w:gridSpan w:val="5"/>
          </w:tcPr>
          <w:p w:rsidR="00EA41E3" w:rsidRDefault="00EA41E3">
            <w:pPr>
              <w:pStyle w:val="ConsPlusNormal"/>
              <w:jc w:val="center"/>
            </w:pPr>
            <w:r>
              <w:t>Код бюджетной классификации</w:t>
            </w:r>
          </w:p>
        </w:tc>
        <w:tc>
          <w:tcPr>
            <w:tcW w:w="5784" w:type="dxa"/>
            <w:gridSpan w:val="6"/>
          </w:tcPr>
          <w:p w:rsidR="00EA41E3" w:rsidRDefault="00EA41E3">
            <w:pPr>
              <w:pStyle w:val="ConsPlusNormal"/>
              <w:jc w:val="center"/>
            </w:pPr>
            <w:r>
              <w:t>Расходы на I этап реализации программы (тыс. руб.)</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ГРБС</w:t>
            </w:r>
          </w:p>
        </w:tc>
        <w:tc>
          <w:tcPr>
            <w:tcW w:w="634" w:type="dxa"/>
          </w:tcPr>
          <w:p w:rsidR="00EA41E3" w:rsidRDefault="00EA41E3">
            <w:pPr>
              <w:pStyle w:val="ConsPlusNormal"/>
              <w:jc w:val="center"/>
            </w:pPr>
            <w:proofErr w:type="spellStart"/>
            <w:r>
              <w:t>РзПр</w:t>
            </w:r>
            <w:proofErr w:type="spellEnd"/>
          </w:p>
        </w:tc>
        <w:tc>
          <w:tcPr>
            <w:tcW w:w="1354" w:type="dxa"/>
          </w:tcPr>
          <w:p w:rsidR="00EA41E3" w:rsidRDefault="00EA41E3">
            <w:pPr>
              <w:pStyle w:val="ConsPlusNormal"/>
              <w:jc w:val="center"/>
            </w:pPr>
            <w:r>
              <w:t>ЦСР</w:t>
            </w:r>
          </w:p>
        </w:tc>
        <w:tc>
          <w:tcPr>
            <w:tcW w:w="484" w:type="dxa"/>
          </w:tcPr>
          <w:p w:rsidR="00EA41E3" w:rsidRDefault="00EA41E3">
            <w:pPr>
              <w:pStyle w:val="ConsPlusNormal"/>
              <w:jc w:val="center"/>
            </w:pPr>
            <w:r>
              <w:t>ВР</w:t>
            </w:r>
          </w:p>
        </w:tc>
        <w:tc>
          <w:tcPr>
            <w:tcW w:w="1084" w:type="dxa"/>
          </w:tcPr>
          <w:p w:rsidR="00EA41E3" w:rsidRDefault="00EA41E3">
            <w:pPr>
              <w:pStyle w:val="ConsPlusNormal"/>
              <w:jc w:val="center"/>
            </w:pPr>
            <w:r>
              <w:t>ВСЕГО</w:t>
            </w:r>
          </w:p>
        </w:tc>
        <w:tc>
          <w:tcPr>
            <w:tcW w:w="964" w:type="dxa"/>
          </w:tcPr>
          <w:p w:rsidR="00EA41E3" w:rsidRDefault="00EA41E3">
            <w:pPr>
              <w:pStyle w:val="ConsPlusNormal"/>
              <w:jc w:val="center"/>
            </w:pPr>
            <w:r>
              <w:t>2015</w:t>
            </w:r>
          </w:p>
        </w:tc>
        <w:tc>
          <w:tcPr>
            <w:tcW w:w="964" w:type="dxa"/>
          </w:tcPr>
          <w:p w:rsidR="00EA41E3" w:rsidRDefault="00EA41E3">
            <w:pPr>
              <w:pStyle w:val="ConsPlusNormal"/>
              <w:jc w:val="center"/>
            </w:pPr>
            <w:r>
              <w:t>2016</w:t>
            </w:r>
          </w:p>
        </w:tc>
        <w:tc>
          <w:tcPr>
            <w:tcW w:w="964" w:type="dxa"/>
          </w:tcPr>
          <w:p w:rsidR="00EA41E3" w:rsidRDefault="00EA41E3">
            <w:pPr>
              <w:pStyle w:val="ConsPlusNormal"/>
              <w:jc w:val="center"/>
            </w:pPr>
            <w:r>
              <w:t>2017</w:t>
            </w:r>
          </w:p>
        </w:tc>
        <w:tc>
          <w:tcPr>
            <w:tcW w:w="964" w:type="dxa"/>
          </w:tcPr>
          <w:p w:rsidR="00EA41E3" w:rsidRDefault="00EA41E3">
            <w:pPr>
              <w:pStyle w:val="ConsPlusNormal"/>
              <w:jc w:val="center"/>
            </w:pPr>
            <w:r>
              <w:t>2018</w:t>
            </w:r>
          </w:p>
        </w:tc>
        <w:tc>
          <w:tcPr>
            <w:tcW w:w="964" w:type="dxa"/>
          </w:tcPr>
          <w:p w:rsidR="00EA41E3" w:rsidRDefault="00EA41E3">
            <w:pPr>
              <w:pStyle w:val="ConsPlusNormal"/>
              <w:jc w:val="center"/>
            </w:pPr>
            <w:r>
              <w:t>2019</w:t>
            </w:r>
          </w:p>
        </w:tc>
        <w:tc>
          <w:tcPr>
            <w:tcW w:w="964" w:type="dxa"/>
          </w:tcPr>
          <w:p w:rsidR="00EA41E3" w:rsidRDefault="00EA41E3">
            <w:pPr>
              <w:pStyle w:val="ConsPlusNormal"/>
              <w:jc w:val="center"/>
            </w:pPr>
            <w:r>
              <w:t>2020</w:t>
            </w:r>
          </w:p>
        </w:tc>
      </w:tr>
      <w:tr w:rsidR="00EA41E3" w:rsidTr="00E371AC">
        <w:tc>
          <w:tcPr>
            <w:tcW w:w="1789" w:type="dxa"/>
            <w:vMerge w:val="restart"/>
          </w:tcPr>
          <w:p w:rsidR="00EA41E3" w:rsidRDefault="00EA41E3">
            <w:pPr>
              <w:pStyle w:val="ConsPlusNormal"/>
              <w:jc w:val="center"/>
            </w:pPr>
            <w:r>
              <w:t>Муниципальная программа</w:t>
            </w:r>
          </w:p>
        </w:tc>
        <w:tc>
          <w:tcPr>
            <w:tcW w:w="2034" w:type="dxa"/>
            <w:vMerge w:val="restart"/>
          </w:tcPr>
          <w:p w:rsidR="00EA41E3" w:rsidRDefault="00EA41E3">
            <w:pPr>
              <w:pStyle w:val="ConsPlusNormal"/>
              <w:jc w:val="center"/>
            </w:pPr>
            <w:r>
              <w:t>Развитие образования городского округа "Город Белгород"</w:t>
            </w:r>
          </w:p>
        </w:tc>
        <w:tc>
          <w:tcPr>
            <w:tcW w:w="1789" w:type="dxa"/>
          </w:tcPr>
          <w:p w:rsidR="00EA41E3" w:rsidRDefault="00EA41E3">
            <w:pPr>
              <w:pStyle w:val="ConsPlusNormal"/>
            </w:pPr>
            <w:r>
              <w:t>ВСЕГО, в том числе</w:t>
            </w: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12042929</w:t>
            </w:r>
          </w:p>
        </w:tc>
        <w:tc>
          <w:tcPr>
            <w:tcW w:w="964" w:type="dxa"/>
          </w:tcPr>
          <w:p w:rsidR="00EA41E3" w:rsidRDefault="00EA41E3">
            <w:pPr>
              <w:pStyle w:val="ConsPlusNormal"/>
              <w:jc w:val="center"/>
            </w:pPr>
            <w:r>
              <w:t>1776413</w:t>
            </w:r>
          </w:p>
        </w:tc>
        <w:tc>
          <w:tcPr>
            <w:tcW w:w="964" w:type="dxa"/>
          </w:tcPr>
          <w:p w:rsidR="00EA41E3" w:rsidRDefault="00EA41E3">
            <w:pPr>
              <w:pStyle w:val="ConsPlusNormal"/>
              <w:jc w:val="center"/>
            </w:pPr>
            <w:r>
              <w:t>1951505</w:t>
            </w:r>
          </w:p>
        </w:tc>
        <w:tc>
          <w:tcPr>
            <w:tcW w:w="964" w:type="dxa"/>
          </w:tcPr>
          <w:p w:rsidR="00EA41E3" w:rsidRDefault="00EA41E3">
            <w:pPr>
              <w:pStyle w:val="ConsPlusNormal"/>
              <w:jc w:val="center"/>
            </w:pPr>
            <w:r>
              <w:t>2045167</w:t>
            </w:r>
          </w:p>
        </w:tc>
        <w:tc>
          <w:tcPr>
            <w:tcW w:w="964" w:type="dxa"/>
          </w:tcPr>
          <w:p w:rsidR="00EA41E3" w:rsidRDefault="00EA41E3">
            <w:pPr>
              <w:pStyle w:val="ConsPlusNormal"/>
              <w:jc w:val="center"/>
            </w:pPr>
            <w:r>
              <w:t>2090112</w:t>
            </w:r>
          </w:p>
        </w:tc>
        <w:tc>
          <w:tcPr>
            <w:tcW w:w="964" w:type="dxa"/>
          </w:tcPr>
          <w:p w:rsidR="00EA41E3" w:rsidRDefault="00EA41E3">
            <w:pPr>
              <w:pStyle w:val="ConsPlusNormal"/>
              <w:jc w:val="center"/>
            </w:pPr>
            <w:r>
              <w:t>2082869</w:t>
            </w:r>
          </w:p>
        </w:tc>
        <w:tc>
          <w:tcPr>
            <w:tcW w:w="964" w:type="dxa"/>
          </w:tcPr>
          <w:p w:rsidR="00EA41E3" w:rsidRDefault="00EA41E3">
            <w:pPr>
              <w:pStyle w:val="ConsPlusNormal"/>
              <w:jc w:val="center"/>
            </w:pPr>
            <w:r>
              <w:t>2096863</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p>
        </w:tc>
        <w:tc>
          <w:tcPr>
            <w:tcW w:w="1354" w:type="dxa"/>
          </w:tcPr>
          <w:p w:rsidR="00EA41E3" w:rsidRDefault="00EA41E3">
            <w:pPr>
              <w:pStyle w:val="ConsPlusNormal"/>
              <w:jc w:val="center"/>
            </w:pPr>
            <w:r>
              <w:t>0500000000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11048574</w:t>
            </w:r>
          </w:p>
        </w:tc>
        <w:tc>
          <w:tcPr>
            <w:tcW w:w="964" w:type="dxa"/>
          </w:tcPr>
          <w:p w:rsidR="00EA41E3" w:rsidRDefault="00EA41E3">
            <w:pPr>
              <w:pStyle w:val="ConsPlusNormal"/>
              <w:jc w:val="center"/>
            </w:pPr>
            <w:r>
              <w:t>1605220</w:t>
            </w:r>
          </w:p>
        </w:tc>
        <w:tc>
          <w:tcPr>
            <w:tcW w:w="964" w:type="dxa"/>
          </w:tcPr>
          <w:p w:rsidR="00EA41E3" w:rsidRDefault="00EA41E3">
            <w:pPr>
              <w:pStyle w:val="ConsPlusNormal"/>
              <w:jc w:val="center"/>
            </w:pPr>
            <w:r>
              <w:t>1741190</w:t>
            </w:r>
          </w:p>
        </w:tc>
        <w:tc>
          <w:tcPr>
            <w:tcW w:w="964" w:type="dxa"/>
          </w:tcPr>
          <w:p w:rsidR="00EA41E3" w:rsidRDefault="00EA41E3">
            <w:pPr>
              <w:pStyle w:val="ConsPlusNormal"/>
              <w:jc w:val="center"/>
            </w:pPr>
            <w:r>
              <w:t>1763185</w:t>
            </w:r>
          </w:p>
        </w:tc>
        <w:tc>
          <w:tcPr>
            <w:tcW w:w="964" w:type="dxa"/>
          </w:tcPr>
          <w:p w:rsidR="00EA41E3" w:rsidRDefault="00EA41E3">
            <w:pPr>
              <w:pStyle w:val="ConsPlusNormal"/>
              <w:jc w:val="center"/>
            </w:pPr>
            <w:r>
              <w:t>1825286</w:t>
            </w:r>
          </w:p>
        </w:tc>
        <w:tc>
          <w:tcPr>
            <w:tcW w:w="964" w:type="dxa"/>
          </w:tcPr>
          <w:p w:rsidR="00EA41E3" w:rsidRDefault="00EA41E3">
            <w:pPr>
              <w:pStyle w:val="ConsPlusNormal"/>
              <w:jc w:val="center"/>
            </w:pPr>
            <w:r>
              <w:t>2022219</w:t>
            </w:r>
          </w:p>
        </w:tc>
        <w:tc>
          <w:tcPr>
            <w:tcW w:w="964" w:type="dxa"/>
          </w:tcPr>
          <w:p w:rsidR="00EA41E3" w:rsidRDefault="00EA41E3">
            <w:pPr>
              <w:pStyle w:val="ConsPlusNormal"/>
              <w:jc w:val="center"/>
            </w:pPr>
            <w:r>
              <w:t>2091474</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tcPr>
          <w:p w:rsidR="00EA41E3" w:rsidRDefault="00EA41E3">
            <w:pPr>
              <w:pStyle w:val="ConsPlusNormal"/>
            </w:pPr>
            <w:r>
              <w:t xml:space="preserve">Администрация города Белгорода (МКУ "Управление капитального </w:t>
            </w:r>
            <w:r>
              <w:lastRenderedPageBreak/>
              <w:t>строительства"), всего</w:t>
            </w:r>
          </w:p>
        </w:tc>
        <w:tc>
          <w:tcPr>
            <w:tcW w:w="529" w:type="dxa"/>
          </w:tcPr>
          <w:p w:rsidR="00EA41E3" w:rsidRDefault="00EA41E3">
            <w:pPr>
              <w:pStyle w:val="ConsPlusNormal"/>
              <w:jc w:val="center"/>
            </w:pPr>
            <w:r>
              <w:lastRenderedPageBreak/>
              <w:t>850</w:t>
            </w:r>
          </w:p>
        </w:tc>
        <w:tc>
          <w:tcPr>
            <w:tcW w:w="634" w:type="dxa"/>
          </w:tcPr>
          <w:p w:rsidR="00EA41E3" w:rsidRDefault="00EA41E3">
            <w:pPr>
              <w:pStyle w:val="ConsPlusNormal"/>
              <w:jc w:val="center"/>
            </w:pPr>
          </w:p>
        </w:tc>
        <w:tc>
          <w:tcPr>
            <w:tcW w:w="1354" w:type="dxa"/>
          </w:tcPr>
          <w:p w:rsidR="00EA41E3" w:rsidRDefault="00EA41E3">
            <w:pPr>
              <w:pStyle w:val="ConsPlusNormal"/>
              <w:jc w:val="center"/>
            </w:pPr>
            <w:r>
              <w:t>0500000000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994355</w:t>
            </w:r>
          </w:p>
        </w:tc>
        <w:tc>
          <w:tcPr>
            <w:tcW w:w="964" w:type="dxa"/>
          </w:tcPr>
          <w:p w:rsidR="00EA41E3" w:rsidRDefault="00EA41E3">
            <w:pPr>
              <w:pStyle w:val="ConsPlusNormal"/>
              <w:jc w:val="center"/>
            </w:pPr>
            <w:r>
              <w:t>171193</w:t>
            </w:r>
          </w:p>
        </w:tc>
        <w:tc>
          <w:tcPr>
            <w:tcW w:w="964" w:type="dxa"/>
          </w:tcPr>
          <w:p w:rsidR="00EA41E3" w:rsidRDefault="00EA41E3">
            <w:pPr>
              <w:pStyle w:val="ConsPlusNormal"/>
              <w:jc w:val="center"/>
            </w:pPr>
            <w:r>
              <w:t>210315</w:t>
            </w:r>
          </w:p>
        </w:tc>
        <w:tc>
          <w:tcPr>
            <w:tcW w:w="964" w:type="dxa"/>
          </w:tcPr>
          <w:p w:rsidR="00EA41E3" w:rsidRDefault="00EA41E3">
            <w:pPr>
              <w:pStyle w:val="ConsPlusNormal"/>
              <w:jc w:val="center"/>
            </w:pPr>
            <w:r>
              <w:t>281982</w:t>
            </w:r>
          </w:p>
        </w:tc>
        <w:tc>
          <w:tcPr>
            <w:tcW w:w="964" w:type="dxa"/>
          </w:tcPr>
          <w:p w:rsidR="00EA41E3" w:rsidRDefault="00EA41E3">
            <w:pPr>
              <w:pStyle w:val="ConsPlusNormal"/>
              <w:jc w:val="center"/>
            </w:pPr>
            <w:r>
              <w:t>264826</w:t>
            </w:r>
          </w:p>
        </w:tc>
        <w:tc>
          <w:tcPr>
            <w:tcW w:w="964" w:type="dxa"/>
          </w:tcPr>
          <w:p w:rsidR="00EA41E3" w:rsidRDefault="00EA41E3">
            <w:pPr>
              <w:pStyle w:val="ConsPlusNormal"/>
              <w:jc w:val="center"/>
            </w:pPr>
            <w:r>
              <w:t>60650</w:t>
            </w:r>
          </w:p>
        </w:tc>
        <w:tc>
          <w:tcPr>
            <w:tcW w:w="964" w:type="dxa"/>
          </w:tcPr>
          <w:p w:rsidR="00EA41E3" w:rsidRDefault="00EA41E3">
            <w:pPr>
              <w:pStyle w:val="ConsPlusNormal"/>
              <w:jc w:val="center"/>
            </w:pPr>
            <w:r>
              <w:t>5389</w:t>
            </w:r>
          </w:p>
        </w:tc>
      </w:tr>
      <w:tr w:rsidR="00EA41E3" w:rsidTr="00E371AC">
        <w:tc>
          <w:tcPr>
            <w:tcW w:w="1789" w:type="dxa"/>
            <w:vMerge w:val="restart"/>
          </w:tcPr>
          <w:p w:rsidR="00EA41E3" w:rsidRDefault="00EA41E3">
            <w:pPr>
              <w:pStyle w:val="ConsPlusNormal"/>
            </w:pPr>
            <w:r>
              <w:lastRenderedPageBreak/>
              <w:t>Подпрограмма 1</w:t>
            </w:r>
          </w:p>
        </w:tc>
        <w:tc>
          <w:tcPr>
            <w:tcW w:w="2034" w:type="dxa"/>
            <w:vMerge w:val="restart"/>
          </w:tcPr>
          <w:p w:rsidR="00EA41E3" w:rsidRDefault="00EA41E3">
            <w:pPr>
              <w:pStyle w:val="ConsPlusNormal"/>
            </w:pPr>
            <w:r>
              <w:t>Развитие дошкольного образования</w:t>
            </w:r>
          </w:p>
        </w:tc>
        <w:tc>
          <w:tcPr>
            <w:tcW w:w="1789" w:type="dxa"/>
          </w:tcPr>
          <w:p w:rsidR="00EA41E3" w:rsidRDefault="00EA41E3">
            <w:pPr>
              <w:pStyle w:val="ConsPlusNormal"/>
            </w:pPr>
            <w:r>
              <w:t>ВСЕГО, в том числе</w:t>
            </w: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4497018</w:t>
            </w:r>
          </w:p>
        </w:tc>
        <w:tc>
          <w:tcPr>
            <w:tcW w:w="964" w:type="dxa"/>
          </w:tcPr>
          <w:p w:rsidR="00EA41E3" w:rsidRDefault="00EA41E3">
            <w:pPr>
              <w:pStyle w:val="ConsPlusNormal"/>
              <w:jc w:val="center"/>
            </w:pPr>
            <w:r>
              <w:t>661087</w:t>
            </w:r>
          </w:p>
        </w:tc>
        <w:tc>
          <w:tcPr>
            <w:tcW w:w="964" w:type="dxa"/>
          </w:tcPr>
          <w:p w:rsidR="00EA41E3" w:rsidRDefault="00EA41E3">
            <w:pPr>
              <w:pStyle w:val="ConsPlusNormal"/>
              <w:jc w:val="center"/>
            </w:pPr>
            <w:r>
              <w:t>701146</w:t>
            </w:r>
          </w:p>
        </w:tc>
        <w:tc>
          <w:tcPr>
            <w:tcW w:w="964" w:type="dxa"/>
          </w:tcPr>
          <w:p w:rsidR="00EA41E3" w:rsidRDefault="00EA41E3">
            <w:pPr>
              <w:pStyle w:val="ConsPlusNormal"/>
              <w:jc w:val="center"/>
            </w:pPr>
            <w:r>
              <w:t>682414</w:t>
            </w:r>
          </w:p>
        </w:tc>
        <w:tc>
          <w:tcPr>
            <w:tcW w:w="964" w:type="dxa"/>
          </w:tcPr>
          <w:p w:rsidR="00EA41E3" w:rsidRDefault="00EA41E3">
            <w:pPr>
              <w:pStyle w:val="ConsPlusNormal"/>
              <w:jc w:val="center"/>
            </w:pPr>
            <w:r>
              <w:t>780228</w:t>
            </w:r>
          </w:p>
        </w:tc>
        <w:tc>
          <w:tcPr>
            <w:tcW w:w="964" w:type="dxa"/>
          </w:tcPr>
          <w:p w:rsidR="00EA41E3" w:rsidRDefault="00EA41E3">
            <w:pPr>
              <w:pStyle w:val="ConsPlusNormal"/>
              <w:jc w:val="center"/>
            </w:pPr>
            <w:r>
              <w:t>803850</w:t>
            </w:r>
          </w:p>
        </w:tc>
        <w:tc>
          <w:tcPr>
            <w:tcW w:w="964" w:type="dxa"/>
          </w:tcPr>
          <w:p w:rsidR="00EA41E3" w:rsidRDefault="00EA41E3">
            <w:pPr>
              <w:pStyle w:val="ConsPlusNormal"/>
              <w:jc w:val="center"/>
            </w:pPr>
            <w:r>
              <w:t>868293</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4332391</w:t>
            </w:r>
          </w:p>
        </w:tc>
        <w:tc>
          <w:tcPr>
            <w:tcW w:w="964" w:type="dxa"/>
          </w:tcPr>
          <w:p w:rsidR="00EA41E3" w:rsidRDefault="00EA41E3">
            <w:pPr>
              <w:pStyle w:val="ConsPlusNormal"/>
              <w:jc w:val="center"/>
            </w:pPr>
            <w:r>
              <w:t>633108</w:t>
            </w:r>
          </w:p>
        </w:tc>
        <w:tc>
          <w:tcPr>
            <w:tcW w:w="964" w:type="dxa"/>
          </w:tcPr>
          <w:p w:rsidR="00EA41E3" w:rsidRDefault="00EA41E3">
            <w:pPr>
              <w:pStyle w:val="ConsPlusNormal"/>
              <w:jc w:val="center"/>
            </w:pPr>
            <w:r>
              <w:t>671692</w:t>
            </w:r>
          </w:p>
        </w:tc>
        <w:tc>
          <w:tcPr>
            <w:tcW w:w="964" w:type="dxa"/>
          </w:tcPr>
          <w:p w:rsidR="00EA41E3" w:rsidRDefault="00EA41E3">
            <w:pPr>
              <w:pStyle w:val="ConsPlusNormal"/>
              <w:jc w:val="center"/>
            </w:pPr>
            <w:r>
              <w:t>673912</w:t>
            </w:r>
          </w:p>
        </w:tc>
        <w:tc>
          <w:tcPr>
            <w:tcW w:w="964" w:type="dxa"/>
          </w:tcPr>
          <w:p w:rsidR="00EA41E3" w:rsidRDefault="00EA41E3">
            <w:pPr>
              <w:pStyle w:val="ConsPlusNormal"/>
              <w:jc w:val="center"/>
            </w:pPr>
            <w:r>
              <w:t>715367</w:t>
            </w:r>
          </w:p>
        </w:tc>
        <w:tc>
          <w:tcPr>
            <w:tcW w:w="964" w:type="dxa"/>
          </w:tcPr>
          <w:p w:rsidR="00EA41E3" w:rsidRDefault="00EA41E3">
            <w:pPr>
              <w:pStyle w:val="ConsPlusNormal"/>
              <w:jc w:val="center"/>
            </w:pPr>
            <w:r>
              <w:t>799028</w:t>
            </w:r>
          </w:p>
        </w:tc>
        <w:tc>
          <w:tcPr>
            <w:tcW w:w="964" w:type="dxa"/>
          </w:tcPr>
          <w:p w:rsidR="00EA41E3" w:rsidRDefault="00EA41E3">
            <w:pPr>
              <w:pStyle w:val="ConsPlusNormal"/>
              <w:jc w:val="center"/>
            </w:pPr>
            <w:r>
              <w:t>839284</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1004</w:t>
            </w:r>
          </w:p>
        </w:tc>
        <w:tc>
          <w:tcPr>
            <w:tcW w:w="1354" w:type="dxa"/>
          </w:tcPr>
          <w:p w:rsidR="00EA41E3" w:rsidRDefault="00EA41E3">
            <w:pPr>
              <w:pStyle w:val="ConsPlusNormal"/>
              <w:jc w:val="center"/>
            </w:pPr>
            <w:r>
              <w:t>0510000000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28949</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28949</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1006</w:t>
            </w:r>
          </w:p>
        </w:tc>
        <w:tc>
          <w:tcPr>
            <w:tcW w:w="1354" w:type="dxa"/>
          </w:tcPr>
          <w:p w:rsidR="00EA41E3" w:rsidRDefault="00EA41E3">
            <w:pPr>
              <w:pStyle w:val="ConsPlusNormal"/>
              <w:jc w:val="center"/>
            </w:pPr>
            <w:r>
              <w:t>0510000000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119</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59</w:t>
            </w:r>
          </w:p>
        </w:tc>
        <w:tc>
          <w:tcPr>
            <w:tcW w:w="964" w:type="dxa"/>
          </w:tcPr>
          <w:p w:rsidR="00EA41E3" w:rsidRDefault="00EA41E3">
            <w:pPr>
              <w:pStyle w:val="ConsPlusNormal"/>
              <w:jc w:val="center"/>
            </w:pPr>
            <w:r>
              <w:t>60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tcPr>
          <w:p w:rsidR="00EA41E3" w:rsidRDefault="00EA41E3">
            <w:pPr>
              <w:pStyle w:val="ConsPlusNormal"/>
            </w:pPr>
            <w:r>
              <w:t>Администрация города Белгорода (МКУ "Управление капитального строительства"), всего</w:t>
            </w: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135559</w:t>
            </w:r>
          </w:p>
        </w:tc>
        <w:tc>
          <w:tcPr>
            <w:tcW w:w="964" w:type="dxa"/>
          </w:tcPr>
          <w:p w:rsidR="00EA41E3" w:rsidRDefault="00EA41E3">
            <w:pPr>
              <w:pStyle w:val="ConsPlusNormal"/>
              <w:jc w:val="center"/>
            </w:pPr>
            <w:r>
              <w:t>27979</w:t>
            </w:r>
          </w:p>
        </w:tc>
        <w:tc>
          <w:tcPr>
            <w:tcW w:w="964" w:type="dxa"/>
          </w:tcPr>
          <w:p w:rsidR="00EA41E3" w:rsidRDefault="00EA41E3">
            <w:pPr>
              <w:pStyle w:val="ConsPlusNormal"/>
              <w:jc w:val="center"/>
            </w:pPr>
            <w:r>
              <w:t>29454</w:t>
            </w:r>
          </w:p>
        </w:tc>
        <w:tc>
          <w:tcPr>
            <w:tcW w:w="964" w:type="dxa"/>
          </w:tcPr>
          <w:p w:rsidR="00EA41E3" w:rsidRDefault="00EA41E3">
            <w:pPr>
              <w:pStyle w:val="ConsPlusNormal"/>
              <w:jc w:val="center"/>
            </w:pPr>
            <w:r>
              <w:t>8502</w:t>
            </w:r>
          </w:p>
        </w:tc>
        <w:tc>
          <w:tcPr>
            <w:tcW w:w="964" w:type="dxa"/>
          </w:tcPr>
          <w:p w:rsidR="00EA41E3" w:rsidRDefault="00EA41E3">
            <w:pPr>
              <w:pStyle w:val="ConsPlusNormal"/>
              <w:jc w:val="center"/>
            </w:pPr>
            <w:r>
              <w:t>64861</w:t>
            </w:r>
          </w:p>
        </w:tc>
        <w:tc>
          <w:tcPr>
            <w:tcW w:w="964" w:type="dxa"/>
          </w:tcPr>
          <w:p w:rsidR="00EA41E3" w:rsidRDefault="00EA41E3">
            <w:pPr>
              <w:pStyle w:val="ConsPlusNormal"/>
              <w:jc w:val="center"/>
            </w:pPr>
            <w:r>
              <w:t>4763</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t>Основное мероприятие 1.3.</w:t>
            </w:r>
          </w:p>
        </w:tc>
        <w:tc>
          <w:tcPr>
            <w:tcW w:w="2034" w:type="dxa"/>
            <w:vMerge w:val="restart"/>
          </w:tcPr>
          <w:p w:rsidR="00EA41E3" w:rsidRDefault="00EA41E3">
            <w:pPr>
              <w:pStyle w:val="ConsPlusNormal"/>
            </w:pPr>
            <w:r>
              <w:t>Развитие инфраструктуры муниципальной системы дошкольного образования, в том числе реализация проектов:</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0510321520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49297</w:t>
            </w:r>
          </w:p>
        </w:tc>
        <w:tc>
          <w:tcPr>
            <w:tcW w:w="964" w:type="dxa"/>
          </w:tcPr>
          <w:p w:rsidR="00EA41E3" w:rsidRDefault="00EA41E3">
            <w:pPr>
              <w:pStyle w:val="ConsPlusNormal"/>
              <w:jc w:val="center"/>
            </w:pPr>
            <w:r>
              <w:t>11200</w:t>
            </w:r>
          </w:p>
        </w:tc>
        <w:tc>
          <w:tcPr>
            <w:tcW w:w="964" w:type="dxa"/>
          </w:tcPr>
          <w:p w:rsidR="00EA41E3" w:rsidRDefault="00EA41E3">
            <w:pPr>
              <w:pStyle w:val="ConsPlusNormal"/>
              <w:jc w:val="center"/>
            </w:pPr>
            <w:r>
              <w:t>4643</w:t>
            </w:r>
          </w:p>
        </w:tc>
        <w:tc>
          <w:tcPr>
            <w:tcW w:w="964" w:type="dxa"/>
          </w:tcPr>
          <w:p w:rsidR="00EA41E3" w:rsidRDefault="00EA41E3">
            <w:pPr>
              <w:pStyle w:val="ConsPlusNormal"/>
              <w:jc w:val="center"/>
            </w:pPr>
            <w:r>
              <w:t>9378</w:t>
            </w:r>
          </w:p>
        </w:tc>
        <w:tc>
          <w:tcPr>
            <w:tcW w:w="964" w:type="dxa"/>
          </w:tcPr>
          <w:p w:rsidR="00EA41E3" w:rsidRDefault="00EA41E3">
            <w:pPr>
              <w:pStyle w:val="ConsPlusNormal"/>
              <w:jc w:val="center"/>
            </w:pPr>
            <w:r>
              <w:t>10492</w:t>
            </w:r>
          </w:p>
        </w:tc>
        <w:tc>
          <w:tcPr>
            <w:tcW w:w="964" w:type="dxa"/>
          </w:tcPr>
          <w:p w:rsidR="00EA41E3" w:rsidRDefault="00EA41E3">
            <w:pPr>
              <w:pStyle w:val="ConsPlusNormal"/>
              <w:jc w:val="center"/>
            </w:pPr>
            <w:r>
              <w:t>314,7</w:t>
            </w:r>
          </w:p>
        </w:tc>
        <w:tc>
          <w:tcPr>
            <w:tcW w:w="964" w:type="dxa"/>
          </w:tcPr>
          <w:p w:rsidR="00EA41E3" w:rsidRDefault="00EA41E3">
            <w:pPr>
              <w:pStyle w:val="ConsPlusNormal"/>
              <w:jc w:val="center"/>
            </w:pPr>
            <w:r>
              <w:t>10437</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05103L1590</w:t>
            </w:r>
          </w:p>
        </w:tc>
        <w:tc>
          <w:tcPr>
            <w:tcW w:w="484" w:type="dxa"/>
          </w:tcPr>
          <w:p w:rsidR="00EA41E3" w:rsidRDefault="00EA41E3">
            <w:pPr>
              <w:pStyle w:val="ConsPlusNormal"/>
              <w:jc w:val="center"/>
            </w:pPr>
            <w:r>
              <w:t>400</w:t>
            </w:r>
          </w:p>
        </w:tc>
        <w:tc>
          <w:tcPr>
            <w:tcW w:w="1084" w:type="dxa"/>
          </w:tcPr>
          <w:p w:rsidR="00EA41E3" w:rsidRDefault="00EA41E3">
            <w:pPr>
              <w:pStyle w:val="ConsPlusNormal"/>
              <w:jc w:val="center"/>
            </w:pPr>
            <w:r>
              <w:t>2483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2483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05103S2120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510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510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val="restart"/>
          </w:tcPr>
          <w:p w:rsidR="00EA41E3" w:rsidRDefault="00EA41E3">
            <w:pPr>
              <w:pStyle w:val="ConsPlusNormal"/>
            </w:pPr>
            <w:r>
              <w:t>Администрация города Белгорода (МКУ "Управление капитального строительства"), всего</w:t>
            </w: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0510324010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67961</w:t>
            </w:r>
          </w:p>
        </w:tc>
        <w:tc>
          <w:tcPr>
            <w:tcW w:w="964" w:type="dxa"/>
          </w:tcPr>
          <w:p w:rsidR="00EA41E3" w:rsidRDefault="00EA41E3">
            <w:pPr>
              <w:pStyle w:val="ConsPlusNormal"/>
              <w:jc w:val="center"/>
            </w:pPr>
            <w:r>
              <w:t>26242</w:t>
            </w:r>
          </w:p>
        </w:tc>
        <w:tc>
          <w:tcPr>
            <w:tcW w:w="964" w:type="dxa"/>
          </w:tcPr>
          <w:p w:rsidR="00EA41E3" w:rsidRDefault="00EA41E3">
            <w:pPr>
              <w:pStyle w:val="ConsPlusNormal"/>
              <w:jc w:val="center"/>
            </w:pPr>
            <w:r>
              <w:t>29454</w:t>
            </w:r>
          </w:p>
        </w:tc>
        <w:tc>
          <w:tcPr>
            <w:tcW w:w="964" w:type="dxa"/>
          </w:tcPr>
          <w:p w:rsidR="00EA41E3" w:rsidRDefault="00EA41E3">
            <w:pPr>
              <w:pStyle w:val="ConsPlusNormal"/>
              <w:jc w:val="center"/>
            </w:pPr>
            <w:r>
              <w:t>3825</w:t>
            </w:r>
          </w:p>
        </w:tc>
        <w:tc>
          <w:tcPr>
            <w:tcW w:w="964" w:type="dxa"/>
          </w:tcPr>
          <w:p w:rsidR="00EA41E3" w:rsidRDefault="00EA41E3">
            <w:pPr>
              <w:pStyle w:val="ConsPlusNormal"/>
              <w:jc w:val="center"/>
            </w:pPr>
            <w:r>
              <w:t>3677</w:t>
            </w:r>
          </w:p>
        </w:tc>
        <w:tc>
          <w:tcPr>
            <w:tcW w:w="964" w:type="dxa"/>
          </w:tcPr>
          <w:p w:rsidR="00EA41E3" w:rsidRDefault="00EA41E3">
            <w:pPr>
              <w:pStyle w:val="ConsPlusNormal"/>
              <w:jc w:val="center"/>
            </w:pPr>
            <w:r>
              <w:t>4763</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0510340010</w:t>
            </w:r>
          </w:p>
        </w:tc>
        <w:tc>
          <w:tcPr>
            <w:tcW w:w="484" w:type="dxa"/>
          </w:tcPr>
          <w:p w:rsidR="00EA41E3" w:rsidRDefault="00EA41E3">
            <w:pPr>
              <w:pStyle w:val="ConsPlusNormal"/>
              <w:jc w:val="center"/>
            </w:pPr>
            <w:r>
              <w:t>400</w:t>
            </w:r>
          </w:p>
        </w:tc>
        <w:tc>
          <w:tcPr>
            <w:tcW w:w="1084" w:type="dxa"/>
          </w:tcPr>
          <w:p w:rsidR="00EA41E3" w:rsidRDefault="00EA41E3">
            <w:pPr>
              <w:pStyle w:val="ConsPlusNormal"/>
              <w:jc w:val="center"/>
            </w:pPr>
            <w:r>
              <w:t>67598</w:t>
            </w:r>
          </w:p>
        </w:tc>
        <w:tc>
          <w:tcPr>
            <w:tcW w:w="964" w:type="dxa"/>
          </w:tcPr>
          <w:p w:rsidR="00EA41E3" w:rsidRDefault="00EA41E3">
            <w:pPr>
              <w:pStyle w:val="ConsPlusNormal"/>
              <w:jc w:val="center"/>
            </w:pPr>
            <w:r>
              <w:t>1737</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4677</w:t>
            </w:r>
          </w:p>
        </w:tc>
        <w:tc>
          <w:tcPr>
            <w:tcW w:w="964" w:type="dxa"/>
          </w:tcPr>
          <w:p w:rsidR="00EA41E3" w:rsidRDefault="00EA41E3">
            <w:pPr>
              <w:pStyle w:val="ConsPlusNormal"/>
              <w:jc w:val="center"/>
            </w:pPr>
            <w:r>
              <w:t>61184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xml:space="preserve">- "Возврат в систему дошкольного </w:t>
            </w:r>
            <w:r>
              <w:lastRenderedPageBreak/>
              <w:t>образования города Белгорода 2-х детских садов";</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27727</w:t>
            </w:r>
          </w:p>
        </w:tc>
        <w:tc>
          <w:tcPr>
            <w:tcW w:w="964" w:type="dxa"/>
          </w:tcPr>
          <w:p w:rsidR="00EA41E3" w:rsidRDefault="00EA41E3">
            <w:pPr>
              <w:pStyle w:val="ConsPlusNormal"/>
              <w:jc w:val="center"/>
            </w:pPr>
            <w:r>
              <w:t>27727</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"Создание рекреационных зон в образовательных учреждениях 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500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500</w:t>
            </w:r>
          </w:p>
        </w:tc>
      </w:tr>
      <w:tr w:rsidR="00EA41E3" w:rsidTr="00E371AC">
        <w:tc>
          <w:tcPr>
            <w:tcW w:w="1789" w:type="dxa"/>
            <w:vMerge w:val="restart"/>
          </w:tcPr>
          <w:p w:rsidR="00EA41E3" w:rsidRDefault="00EA41E3">
            <w:pPr>
              <w:pStyle w:val="ConsPlusNormal"/>
            </w:pPr>
            <w:r>
              <w:t>Основное мероприятие 1.4.</w:t>
            </w:r>
          </w:p>
        </w:tc>
        <w:tc>
          <w:tcPr>
            <w:tcW w:w="2034" w:type="dxa"/>
            <w:vMerge w:val="restart"/>
          </w:tcPr>
          <w:p w:rsidR="00EA41E3" w:rsidRDefault="00EA41E3">
            <w:pPr>
              <w:pStyle w:val="ConsPlusNormal"/>
            </w:pPr>
            <w:r>
              <w:t xml:space="preserve">Поддержка </w:t>
            </w:r>
            <w:proofErr w:type="spellStart"/>
            <w:r>
              <w:t>частно</w:t>
            </w:r>
            <w:proofErr w:type="spellEnd"/>
            <w:r>
              <w:t>-государственного партнерства в сфере дошкольного образования</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0510411530</w:t>
            </w:r>
          </w:p>
        </w:tc>
        <w:tc>
          <w:tcPr>
            <w:tcW w:w="484" w:type="dxa"/>
          </w:tcPr>
          <w:p w:rsidR="00EA41E3" w:rsidRDefault="00EA41E3">
            <w:pPr>
              <w:pStyle w:val="ConsPlusNormal"/>
              <w:jc w:val="center"/>
            </w:pPr>
            <w:r>
              <w:t>300</w:t>
            </w:r>
          </w:p>
        </w:tc>
        <w:tc>
          <w:tcPr>
            <w:tcW w:w="1084" w:type="dxa"/>
          </w:tcPr>
          <w:p w:rsidR="00EA41E3" w:rsidRDefault="00EA41E3">
            <w:pPr>
              <w:pStyle w:val="ConsPlusNormal"/>
              <w:jc w:val="center"/>
            </w:pPr>
            <w:r>
              <w:t>113625</w:t>
            </w:r>
          </w:p>
        </w:tc>
        <w:tc>
          <w:tcPr>
            <w:tcW w:w="964" w:type="dxa"/>
          </w:tcPr>
          <w:p w:rsidR="00EA41E3" w:rsidRDefault="00EA41E3">
            <w:pPr>
              <w:pStyle w:val="ConsPlusNormal"/>
              <w:jc w:val="center"/>
            </w:pPr>
            <w:r>
              <w:t>20826</w:t>
            </w:r>
          </w:p>
        </w:tc>
        <w:tc>
          <w:tcPr>
            <w:tcW w:w="964" w:type="dxa"/>
          </w:tcPr>
          <w:p w:rsidR="00EA41E3" w:rsidRDefault="00EA41E3">
            <w:pPr>
              <w:pStyle w:val="ConsPlusNormal"/>
              <w:jc w:val="center"/>
            </w:pPr>
            <w:r>
              <w:t>20433</w:t>
            </w:r>
          </w:p>
        </w:tc>
        <w:tc>
          <w:tcPr>
            <w:tcW w:w="964" w:type="dxa"/>
          </w:tcPr>
          <w:p w:rsidR="00EA41E3" w:rsidRDefault="00EA41E3">
            <w:pPr>
              <w:pStyle w:val="ConsPlusNormal"/>
              <w:jc w:val="center"/>
            </w:pPr>
            <w:r>
              <w:t>23233</w:t>
            </w:r>
          </w:p>
        </w:tc>
        <w:tc>
          <w:tcPr>
            <w:tcW w:w="964" w:type="dxa"/>
          </w:tcPr>
          <w:p w:rsidR="00EA41E3" w:rsidRDefault="00EA41E3">
            <w:pPr>
              <w:pStyle w:val="ConsPlusNormal"/>
              <w:jc w:val="center"/>
            </w:pPr>
            <w:r>
              <w:t>24333</w:t>
            </w:r>
          </w:p>
        </w:tc>
        <w:tc>
          <w:tcPr>
            <w:tcW w:w="964" w:type="dxa"/>
          </w:tcPr>
          <w:p w:rsidR="00EA41E3" w:rsidRDefault="00EA41E3">
            <w:pPr>
              <w:pStyle w:val="ConsPlusNormal"/>
              <w:jc w:val="center"/>
            </w:pPr>
            <w:r>
              <w:t>24800</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0510421530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41816</w:t>
            </w:r>
          </w:p>
        </w:tc>
        <w:tc>
          <w:tcPr>
            <w:tcW w:w="964" w:type="dxa"/>
          </w:tcPr>
          <w:p w:rsidR="00EA41E3" w:rsidRDefault="00EA41E3">
            <w:pPr>
              <w:pStyle w:val="ConsPlusNormal"/>
              <w:jc w:val="center"/>
            </w:pPr>
            <w:r>
              <w:t>6968</w:t>
            </w:r>
          </w:p>
        </w:tc>
        <w:tc>
          <w:tcPr>
            <w:tcW w:w="964" w:type="dxa"/>
          </w:tcPr>
          <w:p w:rsidR="00EA41E3" w:rsidRDefault="00EA41E3">
            <w:pPr>
              <w:pStyle w:val="ConsPlusNormal"/>
              <w:jc w:val="center"/>
            </w:pPr>
            <w:r>
              <w:t>7150</w:t>
            </w:r>
          </w:p>
        </w:tc>
        <w:tc>
          <w:tcPr>
            <w:tcW w:w="964" w:type="dxa"/>
          </w:tcPr>
          <w:p w:rsidR="00EA41E3" w:rsidRDefault="00EA41E3">
            <w:pPr>
              <w:pStyle w:val="ConsPlusNormal"/>
              <w:jc w:val="center"/>
            </w:pPr>
            <w:r>
              <w:t>7750</w:t>
            </w:r>
          </w:p>
        </w:tc>
        <w:tc>
          <w:tcPr>
            <w:tcW w:w="964" w:type="dxa"/>
          </w:tcPr>
          <w:p w:rsidR="00EA41E3" w:rsidRDefault="00EA41E3">
            <w:pPr>
              <w:pStyle w:val="ConsPlusNormal"/>
              <w:jc w:val="center"/>
            </w:pPr>
            <w:r>
              <w:t>9624</w:t>
            </w:r>
          </w:p>
        </w:tc>
        <w:tc>
          <w:tcPr>
            <w:tcW w:w="964" w:type="dxa"/>
          </w:tcPr>
          <w:p w:rsidR="00EA41E3" w:rsidRDefault="00EA41E3">
            <w:pPr>
              <w:pStyle w:val="ConsPlusNormal"/>
              <w:jc w:val="center"/>
            </w:pPr>
            <w:r>
              <w:t>10324</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1004</w:t>
            </w:r>
          </w:p>
        </w:tc>
        <w:tc>
          <w:tcPr>
            <w:tcW w:w="1354" w:type="dxa"/>
          </w:tcPr>
          <w:p w:rsidR="00EA41E3" w:rsidRDefault="00EA41E3">
            <w:pPr>
              <w:pStyle w:val="ConsPlusNormal"/>
              <w:jc w:val="center"/>
            </w:pPr>
            <w:r>
              <w:t>0510411530</w:t>
            </w:r>
          </w:p>
        </w:tc>
        <w:tc>
          <w:tcPr>
            <w:tcW w:w="484" w:type="dxa"/>
          </w:tcPr>
          <w:p w:rsidR="00EA41E3" w:rsidRDefault="00EA41E3">
            <w:pPr>
              <w:pStyle w:val="ConsPlusNormal"/>
              <w:jc w:val="center"/>
            </w:pPr>
            <w:r>
              <w:t>300</w:t>
            </w:r>
          </w:p>
        </w:tc>
        <w:tc>
          <w:tcPr>
            <w:tcW w:w="1084" w:type="dxa"/>
          </w:tcPr>
          <w:p w:rsidR="00EA41E3" w:rsidRDefault="00EA41E3">
            <w:pPr>
              <w:pStyle w:val="ConsPlusNormal"/>
              <w:jc w:val="center"/>
            </w:pPr>
            <w:r>
              <w:t>18204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18204</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1004</w:t>
            </w:r>
          </w:p>
        </w:tc>
        <w:tc>
          <w:tcPr>
            <w:tcW w:w="1354" w:type="dxa"/>
          </w:tcPr>
          <w:p w:rsidR="00EA41E3" w:rsidRDefault="00EA41E3">
            <w:pPr>
              <w:pStyle w:val="ConsPlusNormal"/>
              <w:jc w:val="center"/>
            </w:pPr>
            <w:r>
              <w:t>0510421530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10745</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10745</w:t>
            </w:r>
          </w:p>
        </w:tc>
      </w:tr>
      <w:tr w:rsidR="00EA41E3" w:rsidTr="00E371AC">
        <w:tc>
          <w:tcPr>
            <w:tcW w:w="1789" w:type="dxa"/>
            <w:vMerge w:val="restart"/>
          </w:tcPr>
          <w:p w:rsidR="00EA41E3" w:rsidRDefault="00EA41E3">
            <w:pPr>
              <w:pStyle w:val="ConsPlusNormal"/>
            </w:pPr>
            <w:r>
              <w:t>Основное мероприятие 1.5.</w:t>
            </w:r>
          </w:p>
        </w:tc>
        <w:tc>
          <w:tcPr>
            <w:tcW w:w="2034" w:type="dxa"/>
            <w:vMerge w:val="restart"/>
          </w:tcPr>
          <w:p w:rsidR="00EA41E3" w:rsidRDefault="00EA41E3">
            <w:pPr>
              <w:pStyle w:val="ConsPlusNormal"/>
            </w:pPr>
            <w:r>
              <w:t>Реализация мероприятий по обеспечению условий для оказания качественных услуг дошкольного образования и услуг по присмотру и уходу за детьми, их модернизация, в том числе реализация проектов:</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0510500590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4124606</w:t>
            </w:r>
          </w:p>
        </w:tc>
        <w:tc>
          <w:tcPr>
            <w:tcW w:w="964" w:type="dxa"/>
          </w:tcPr>
          <w:p w:rsidR="00EA41E3" w:rsidRDefault="00EA41E3">
            <w:pPr>
              <w:pStyle w:val="ConsPlusNormal"/>
              <w:jc w:val="center"/>
            </w:pPr>
            <w:r>
              <w:t>594114</w:t>
            </w:r>
          </w:p>
        </w:tc>
        <w:tc>
          <w:tcPr>
            <w:tcW w:w="964" w:type="dxa"/>
          </w:tcPr>
          <w:p w:rsidR="00EA41E3" w:rsidRDefault="00EA41E3">
            <w:pPr>
              <w:pStyle w:val="ConsPlusNormal"/>
              <w:jc w:val="center"/>
            </w:pPr>
            <w:r>
              <w:t>639466</w:t>
            </w:r>
          </w:p>
        </w:tc>
        <w:tc>
          <w:tcPr>
            <w:tcW w:w="964" w:type="dxa"/>
          </w:tcPr>
          <w:p w:rsidR="00EA41E3" w:rsidRDefault="00EA41E3">
            <w:pPr>
              <w:pStyle w:val="ConsPlusNormal"/>
              <w:jc w:val="center"/>
            </w:pPr>
            <w:r>
              <w:t>633551</w:t>
            </w:r>
          </w:p>
        </w:tc>
        <w:tc>
          <w:tcPr>
            <w:tcW w:w="964" w:type="dxa"/>
          </w:tcPr>
          <w:p w:rsidR="00EA41E3" w:rsidRDefault="00EA41E3">
            <w:pPr>
              <w:pStyle w:val="ConsPlusNormal"/>
              <w:jc w:val="center"/>
            </w:pPr>
            <w:r>
              <w:t>668381</w:t>
            </w:r>
          </w:p>
        </w:tc>
        <w:tc>
          <w:tcPr>
            <w:tcW w:w="964" w:type="dxa"/>
          </w:tcPr>
          <w:p w:rsidR="00EA41E3" w:rsidRDefault="00EA41E3">
            <w:pPr>
              <w:pStyle w:val="ConsPlusNormal"/>
              <w:jc w:val="center"/>
            </w:pPr>
            <w:r>
              <w:t>760757</w:t>
            </w:r>
          </w:p>
        </w:tc>
        <w:tc>
          <w:tcPr>
            <w:tcW w:w="964" w:type="dxa"/>
          </w:tcPr>
          <w:p w:rsidR="00EA41E3" w:rsidRDefault="00EA41E3">
            <w:pPr>
              <w:pStyle w:val="ConsPlusNormal"/>
              <w:jc w:val="center"/>
            </w:pPr>
            <w:r>
              <w:t>828337</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05105L0270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54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1006</w:t>
            </w:r>
          </w:p>
        </w:tc>
        <w:tc>
          <w:tcPr>
            <w:tcW w:w="1354" w:type="dxa"/>
          </w:tcPr>
          <w:p w:rsidR="00EA41E3" w:rsidRDefault="00EA41E3">
            <w:pPr>
              <w:pStyle w:val="ConsPlusNormal"/>
              <w:jc w:val="center"/>
            </w:pPr>
            <w:r>
              <w:t>05105L0270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59</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59</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1006</w:t>
            </w:r>
          </w:p>
        </w:tc>
        <w:tc>
          <w:tcPr>
            <w:tcW w:w="1354" w:type="dxa"/>
          </w:tcPr>
          <w:p w:rsidR="00EA41E3" w:rsidRDefault="00EA41E3">
            <w:pPr>
              <w:pStyle w:val="ConsPlusNormal"/>
              <w:jc w:val="center"/>
            </w:pPr>
            <w:r>
              <w:t>05105R0270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60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60</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xml:space="preserve">- "Формирование модели </w:t>
            </w:r>
            <w:proofErr w:type="spellStart"/>
            <w:r>
              <w:lastRenderedPageBreak/>
              <w:t>здоровьесбережения</w:t>
            </w:r>
            <w:proofErr w:type="spellEnd"/>
            <w:r>
              <w:t xml:space="preserve"> участников образовательных отношений в муниципальном ДОУ";</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236</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236</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"Развитие вариативных форм дошкольного образования на базе муниципальных дошкольных образовательных учреждений";</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"Организация спортивных секций для увеличения охвата детей старшего дошкольного возраста игрой в шахматы в дошкольных образовательных организациях города Белгорода ("Шахматы в ДОО")";</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"Внедрение системы </w:t>
            </w:r>
            <w:r>
              <w:lastRenderedPageBreak/>
              <w:t>электронного документооборота "</w:t>
            </w:r>
            <w:proofErr w:type="spellStart"/>
            <w:r>
              <w:t>Селма</w:t>
            </w:r>
            <w:proofErr w:type="spellEnd"/>
            <w:r>
              <w:t>" в деятельность дошкольных образовательных учреждений и учреждений дополнительного образования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222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222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"Профилактика нарушений опорно-двигательного аппарата у воспитанников ДОО г.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252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252</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900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900</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"Создание единого </w:t>
            </w:r>
            <w:r>
              <w:lastRenderedPageBreak/>
              <w:t>электронного платежного документа на базе платформы "Виртуальная школа"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750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750</w:t>
            </w:r>
          </w:p>
        </w:tc>
      </w:tr>
      <w:tr w:rsidR="00EA41E3" w:rsidTr="00E371AC">
        <w:tc>
          <w:tcPr>
            <w:tcW w:w="1789" w:type="dxa"/>
            <w:vMerge w:val="restart"/>
          </w:tcPr>
          <w:p w:rsidR="00EA41E3" w:rsidRDefault="00EA41E3">
            <w:pPr>
              <w:pStyle w:val="ConsPlusNormal"/>
            </w:pPr>
            <w:r>
              <w:lastRenderedPageBreak/>
              <w:t>Подпрограмма 2</w:t>
            </w:r>
          </w:p>
        </w:tc>
        <w:tc>
          <w:tcPr>
            <w:tcW w:w="2034" w:type="dxa"/>
            <w:vMerge w:val="restart"/>
          </w:tcPr>
          <w:p w:rsidR="00EA41E3" w:rsidRDefault="00EA41E3">
            <w:pPr>
              <w:pStyle w:val="ConsPlusNormal"/>
            </w:pPr>
            <w:r>
              <w:t>Развитие общего образования</w:t>
            </w:r>
          </w:p>
        </w:tc>
        <w:tc>
          <w:tcPr>
            <w:tcW w:w="1789" w:type="dxa"/>
          </w:tcPr>
          <w:p w:rsidR="00EA41E3" w:rsidRDefault="00EA41E3">
            <w:pPr>
              <w:pStyle w:val="ConsPlusNormal"/>
            </w:pPr>
            <w:r>
              <w:t>ВСЕГО, в том числе</w:t>
            </w: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3995390</w:t>
            </w:r>
          </w:p>
        </w:tc>
        <w:tc>
          <w:tcPr>
            <w:tcW w:w="964" w:type="dxa"/>
          </w:tcPr>
          <w:p w:rsidR="00EA41E3" w:rsidRDefault="00EA41E3">
            <w:pPr>
              <w:pStyle w:val="ConsPlusNormal"/>
              <w:jc w:val="center"/>
            </w:pPr>
            <w:r>
              <w:t>560838</w:t>
            </w:r>
          </w:p>
        </w:tc>
        <w:tc>
          <w:tcPr>
            <w:tcW w:w="964" w:type="dxa"/>
          </w:tcPr>
          <w:p w:rsidR="00EA41E3" w:rsidRDefault="00EA41E3">
            <w:pPr>
              <w:pStyle w:val="ConsPlusNormal"/>
              <w:jc w:val="center"/>
            </w:pPr>
            <w:r>
              <w:t>713537</w:t>
            </w:r>
          </w:p>
        </w:tc>
        <w:tc>
          <w:tcPr>
            <w:tcW w:w="964" w:type="dxa"/>
          </w:tcPr>
          <w:p w:rsidR="00EA41E3" w:rsidRDefault="00EA41E3">
            <w:pPr>
              <w:pStyle w:val="ConsPlusNormal"/>
              <w:jc w:val="center"/>
            </w:pPr>
            <w:r>
              <w:t>809947</w:t>
            </w:r>
          </w:p>
        </w:tc>
        <w:tc>
          <w:tcPr>
            <w:tcW w:w="964" w:type="dxa"/>
          </w:tcPr>
          <w:p w:rsidR="00EA41E3" w:rsidRDefault="00EA41E3">
            <w:pPr>
              <w:pStyle w:val="ConsPlusNormal"/>
              <w:jc w:val="center"/>
            </w:pPr>
            <w:r>
              <w:t>703482</w:t>
            </w:r>
          </w:p>
        </w:tc>
        <w:tc>
          <w:tcPr>
            <w:tcW w:w="964" w:type="dxa"/>
          </w:tcPr>
          <w:p w:rsidR="00EA41E3" w:rsidRDefault="00EA41E3">
            <w:pPr>
              <w:pStyle w:val="ConsPlusNormal"/>
              <w:jc w:val="center"/>
            </w:pPr>
            <w:r>
              <w:t>655140</w:t>
            </w:r>
          </w:p>
        </w:tc>
        <w:tc>
          <w:tcPr>
            <w:tcW w:w="964" w:type="dxa"/>
          </w:tcPr>
          <w:p w:rsidR="00EA41E3" w:rsidRDefault="00EA41E3">
            <w:pPr>
              <w:pStyle w:val="ConsPlusNormal"/>
              <w:jc w:val="center"/>
            </w:pPr>
            <w:r>
              <w:t>552446</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val="restart"/>
          </w:tcPr>
          <w:p w:rsidR="00EA41E3" w:rsidRDefault="00EA41E3">
            <w:pPr>
              <w:pStyle w:val="ConsPlusNormal"/>
            </w:pPr>
            <w:r>
              <w:t>Управление образования администрации города</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3179117</w:t>
            </w:r>
          </w:p>
        </w:tc>
        <w:tc>
          <w:tcPr>
            <w:tcW w:w="964" w:type="dxa"/>
          </w:tcPr>
          <w:p w:rsidR="00EA41E3" w:rsidRDefault="00EA41E3">
            <w:pPr>
              <w:pStyle w:val="ConsPlusNormal"/>
              <w:jc w:val="center"/>
            </w:pPr>
            <w:r>
              <w:t>450038</w:t>
            </w:r>
          </w:p>
        </w:tc>
        <w:tc>
          <w:tcPr>
            <w:tcW w:w="964" w:type="dxa"/>
          </w:tcPr>
          <w:p w:rsidR="00EA41E3" w:rsidRDefault="00EA41E3">
            <w:pPr>
              <w:pStyle w:val="ConsPlusNormal"/>
              <w:jc w:val="center"/>
            </w:pPr>
            <w:r>
              <w:t>530590</w:t>
            </w:r>
          </w:p>
        </w:tc>
        <w:tc>
          <w:tcPr>
            <w:tcW w:w="964" w:type="dxa"/>
          </w:tcPr>
          <w:p w:rsidR="00EA41E3" w:rsidRDefault="00EA41E3">
            <w:pPr>
              <w:pStyle w:val="ConsPlusNormal"/>
              <w:jc w:val="center"/>
            </w:pPr>
            <w:r>
              <w:t>537098</w:t>
            </w:r>
          </w:p>
        </w:tc>
        <w:tc>
          <w:tcPr>
            <w:tcW w:w="964" w:type="dxa"/>
          </w:tcPr>
          <w:p w:rsidR="00EA41E3" w:rsidRDefault="00EA41E3">
            <w:pPr>
              <w:pStyle w:val="ConsPlusNormal"/>
              <w:jc w:val="center"/>
            </w:pPr>
            <w:r>
              <w:t>508703</w:t>
            </w:r>
          </w:p>
        </w:tc>
        <w:tc>
          <w:tcPr>
            <w:tcW w:w="964" w:type="dxa"/>
          </w:tcPr>
          <w:p w:rsidR="00EA41E3" w:rsidRDefault="00EA41E3">
            <w:pPr>
              <w:pStyle w:val="ConsPlusNormal"/>
              <w:jc w:val="center"/>
            </w:pPr>
            <w:r>
              <w:t>605299</w:t>
            </w:r>
          </w:p>
        </w:tc>
        <w:tc>
          <w:tcPr>
            <w:tcW w:w="964" w:type="dxa"/>
          </w:tcPr>
          <w:p w:rsidR="00EA41E3" w:rsidRDefault="00EA41E3">
            <w:pPr>
              <w:pStyle w:val="ConsPlusNormal"/>
              <w:jc w:val="center"/>
            </w:pPr>
            <w:r>
              <w:t>547389</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0520000000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6</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0520000000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1845</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21</w:t>
            </w:r>
          </w:p>
        </w:tc>
        <w:tc>
          <w:tcPr>
            <w:tcW w:w="964" w:type="dxa"/>
          </w:tcPr>
          <w:p w:rsidR="00EA41E3" w:rsidRDefault="00EA41E3">
            <w:pPr>
              <w:pStyle w:val="ConsPlusNormal"/>
              <w:jc w:val="center"/>
            </w:pPr>
            <w:r>
              <w:t>187</w:t>
            </w:r>
          </w:p>
        </w:tc>
        <w:tc>
          <w:tcPr>
            <w:tcW w:w="964" w:type="dxa"/>
          </w:tcPr>
          <w:p w:rsidR="00EA41E3" w:rsidRDefault="00EA41E3">
            <w:pPr>
              <w:pStyle w:val="ConsPlusNormal"/>
              <w:jc w:val="center"/>
            </w:pPr>
            <w:r>
              <w:t>676</w:t>
            </w:r>
          </w:p>
        </w:tc>
        <w:tc>
          <w:tcPr>
            <w:tcW w:w="964" w:type="dxa"/>
          </w:tcPr>
          <w:p w:rsidR="00EA41E3" w:rsidRDefault="00EA41E3">
            <w:pPr>
              <w:pStyle w:val="ConsPlusNormal"/>
              <w:jc w:val="center"/>
            </w:pPr>
            <w:r>
              <w:t>961</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0520000000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1576</w:t>
            </w:r>
          </w:p>
        </w:tc>
        <w:tc>
          <w:tcPr>
            <w:tcW w:w="964" w:type="dxa"/>
          </w:tcPr>
          <w:p w:rsidR="00EA41E3" w:rsidRDefault="00EA41E3">
            <w:pPr>
              <w:pStyle w:val="ConsPlusNormal"/>
              <w:jc w:val="center"/>
            </w:pPr>
            <w:r>
              <w:t>296</w:t>
            </w:r>
          </w:p>
        </w:tc>
        <w:tc>
          <w:tcPr>
            <w:tcW w:w="964" w:type="dxa"/>
          </w:tcPr>
          <w:p w:rsidR="00EA41E3" w:rsidRDefault="00EA41E3">
            <w:pPr>
              <w:pStyle w:val="ConsPlusNormal"/>
              <w:jc w:val="center"/>
            </w:pPr>
            <w:r>
              <w:t>349</w:t>
            </w:r>
          </w:p>
        </w:tc>
        <w:tc>
          <w:tcPr>
            <w:tcW w:w="964" w:type="dxa"/>
          </w:tcPr>
          <w:p w:rsidR="00EA41E3" w:rsidRDefault="00EA41E3">
            <w:pPr>
              <w:pStyle w:val="ConsPlusNormal"/>
              <w:jc w:val="center"/>
            </w:pPr>
            <w:r>
              <w:t>351</w:t>
            </w:r>
          </w:p>
        </w:tc>
        <w:tc>
          <w:tcPr>
            <w:tcW w:w="964" w:type="dxa"/>
          </w:tcPr>
          <w:p w:rsidR="00EA41E3" w:rsidRDefault="00EA41E3">
            <w:pPr>
              <w:pStyle w:val="ConsPlusNormal"/>
              <w:jc w:val="center"/>
            </w:pPr>
            <w:r>
              <w:t>254</w:t>
            </w:r>
          </w:p>
        </w:tc>
        <w:tc>
          <w:tcPr>
            <w:tcW w:w="964" w:type="dxa"/>
          </w:tcPr>
          <w:p w:rsidR="00EA41E3" w:rsidRDefault="00EA41E3">
            <w:pPr>
              <w:pStyle w:val="ConsPlusNormal"/>
              <w:jc w:val="center"/>
            </w:pPr>
            <w:r>
              <w:t>326</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0520000000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10681</w:t>
            </w:r>
          </w:p>
        </w:tc>
        <w:tc>
          <w:tcPr>
            <w:tcW w:w="964" w:type="dxa"/>
          </w:tcPr>
          <w:p w:rsidR="00EA41E3" w:rsidRDefault="00EA41E3">
            <w:pPr>
              <w:pStyle w:val="ConsPlusNormal"/>
              <w:jc w:val="center"/>
            </w:pPr>
            <w:r>
              <w:t>2242</w:t>
            </w:r>
          </w:p>
        </w:tc>
        <w:tc>
          <w:tcPr>
            <w:tcW w:w="964" w:type="dxa"/>
          </w:tcPr>
          <w:p w:rsidR="00EA41E3" w:rsidRDefault="00EA41E3">
            <w:pPr>
              <w:pStyle w:val="ConsPlusNormal"/>
              <w:jc w:val="center"/>
            </w:pPr>
            <w:r>
              <w:t>2070</w:t>
            </w:r>
          </w:p>
        </w:tc>
        <w:tc>
          <w:tcPr>
            <w:tcW w:w="964" w:type="dxa"/>
          </w:tcPr>
          <w:p w:rsidR="00EA41E3" w:rsidRDefault="00EA41E3">
            <w:pPr>
              <w:pStyle w:val="ConsPlusNormal"/>
              <w:jc w:val="center"/>
            </w:pPr>
            <w:r>
              <w:t>2025</w:t>
            </w:r>
          </w:p>
        </w:tc>
        <w:tc>
          <w:tcPr>
            <w:tcW w:w="964" w:type="dxa"/>
          </w:tcPr>
          <w:p w:rsidR="00EA41E3" w:rsidRDefault="00EA41E3">
            <w:pPr>
              <w:pStyle w:val="ConsPlusNormal"/>
              <w:jc w:val="center"/>
            </w:pPr>
            <w:r>
              <w:t>1628</w:t>
            </w:r>
          </w:p>
        </w:tc>
        <w:tc>
          <w:tcPr>
            <w:tcW w:w="964" w:type="dxa"/>
          </w:tcPr>
          <w:p w:rsidR="00EA41E3" w:rsidRDefault="00EA41E3">
            <w:pPr>
              <w:pStyle w:val="ConsPlusNormal"/>
              <w:jc w:val="center"/>
            </w:pPr>
            <w:r>
              <w:t>1466</w:t>
            </w:r>
          </w:p>
        </w:tc>
        <w:tc>
          <w:tcPr>
            <w:tcW w:w="964" w:type="dxa"/>
          </w:tcPr>
          <w:p w:rsidR="00EA41E3" w:rsidRDefault="00EA41E3">
            <w:pPr>
              <w:pStyle w:val="ConsPlusNormal"/>
              <w:jc w:val="center"/>
            </w:pPr>
            <w:r>
              <w:t>1250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1003</w:t>
            </w:r>
          </w:p>
        </w:tc>
        <w:tc>
          <w:tcPr>
            <w:tcW w:w="1354" w:type="dxa"/>
          </w:tcPr>
          <w:p w:rsidR="00EA41E3" w:rsidRDefault="00EA41E3">
            <w:pPr>
              <w:pStyle w:val="ConsPlusNormal"/>
              <w:jc w:val="center"/>
            </w:pPr>
            <w:r>
              <w:t>0520000000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7725</w:t>
            </w:r>
          </w:p>
        </w:tc>
        <w:tc>
          <w:tcPr>
            <w:tcW w:w="964" w:type="dxa"/>
          </w:tcPr>
          <w:p w:rsidR="00EA41E3" w:rsidRDefault="00EA41E3">
            <w:pPr>
              <w:pStyle w:val="ConsPlusNormal"/>
              <w:jc w:val="center"/>
            </w:pPr>
            <w:r>
              <w:t>1429</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788</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tcPr>
          <w:p w:rsidR="00EA41E3" w:rsidRDefault="00EA41E3">
            <w:pPr>
              <w:pStyle w:val="ConsPlusNormal"/>
            </w:pPr>
            <w:r>
              <w:t>Администрация города Белгорода (МКУ "Управление капитального строительства")</w:t>
            </w: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794440</w:t>
            </w:r>
          </w:p>
        </w:tc>
        <w:tc>
          <w:tcPr>
            <w:tcW w:w="964" w:type="dxa"/>
          </w:tcPr>
          <w:p w:rsidR="00EA41E3" w:rsidRDefault="00EA41E3">
            <w:pPr>
              <w:pStyle w:val="ConsPlusNormal"/>
              <w:jc w:val="center"/>
            </w:pPr>
            <w:r>
              <w:t>106833</w:t>
            </w:r>
          </w:p>
        </w:tc>
        <w:tc>
          <w:tcPr>
            <w:tcW w:w="964" w:type="dxa"/>
          </w:tcPr>
          <w:p w:rsidR="00EA41E3" w:rsidRDefault="00EA41E3">
            <w:pPr>
              <w:pStyle w:val="ConsPlusNormal"/>
              <w:jc w:val="center"/>
            </w:pPr>
            <w:r>
              <w:t>179151</w:t>
            </w:r>
          </w:p>
        </w:tc>
        <w:tc>
          <w:tcPr>
            <w:tcW w:w="964" w:type="dxa"/>
          </w:tcPr>
          <w:p w:rsidR="00EA41E3" w:rsidRDefault="00EA41E3">
            <w:pPr>
              <w:pStyle w:val="ConsPlusNormal"/>
              <w:jc w:val="center"/>
            </w:pPr>
            <w:r>
              <w:t>269075</w:t>
            </w:r>
          </w:p>
        </w:tc>
        <w:tc>
          <w:tcPr>
            <w:tcW w:w="964" w:type="dxa"/>
          </w:tcPr>
          <w:p w:rsidR="00EA41E3" w:rsidRDefault="00EA41E3">
            <w:pPr>
              <w:pStyle w:val="ConsPlusNormal"/>
              <w:jc w:val="center"/>
            </w:pPr>
            <w:r>
              <w:t>191333</w:t>
            </w:r>
          </w:p>
        </w:tc>
        <w:tc>
          <w:tcPr>
            <w:tcW w:w="964" w:type="dxa"/>
          </w:tcPr>
          <w:p w:rsidR="00EA41E3" w:rsidRDefault="00EA41E3">
            <w:pPr>
              <w:pStyle w:val="ConsPlusNormal"/>
              <w:jc w:val="center"/>
            </w:pPr>
            <w:r>
              <w:t>45990</w:t>
            </w:r>
          </w:p>
        </w:tc>
        <w:tc>
          <w:tcPr>
            <w:tcW w:w="964" w:type="dxa"/>
          </w:tcPr>
          <w:p w:rsidR="00EA41E3" w:rsidRDefault="00EA41E3">
            <w:pPr>
              <w:pStyle w:val="ConsPlusNormal"/>
              <w:jc w:val="center"/>
            </w:pPr>
            <w:r>
              <w:t>2058</w:t>
            </w:r>
          </w:p>
        </w:tc>
      </w:tr>
      <w:tr w:rsidR="00EA41E3" w:rsidTr="00E371AC">
        <w:tc>
          <w:tcPr>
            <w:tcW w:w="1789" w:type="dxa"/>
            <w:vMerge w:val="restart"/>
          </w:tcPr>
          <w:p w:rsidR="00EA41E3" w:rsidRDefault="00EA41E3">
            <w:pPr>
              <w:pStyle w:val="ConsPlusNormal"/>
            </w:pPr>
            <w:r>
              <w:t>Основное мероприятие 2.2.</w:t>
            </w:r>
          </w:p>
        </w:tc>
        <w:tc>
          <w:tcPr>
            <w:tcW w:w="2034" w:type="dxa"/>
            <w:vMerge w:val="restart"/>
          </w:tcPr>
          <w:p w:rsidR="00EA41E3" w:rsidRDefault="00EA41E3">
            <w:pPr>
              <w:pStyle w:val="ConsPlusNormal"/>
            </w:pPr>
            <w:r>
              <w:t>Развитие инфраструктуры общего образования</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0520221610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38115</w:t>
            </w:r>
          </w:p>
        </w:tc>
        <w:tc>
          <w:tcPr>
            <w:tcW w:w="964" w:type="dxa"/>
          </w:tcPr>
          <w:p w:rsidR="00EA41E3" w:rsidRDefault="00EA41E3">
            <w:pPr>
              <w:pStyle w:val="ConsPlusNormal"/>
              <w:jc w:val="center"/>
            </w:pPr>
            <w:r>
              <w:t>9342</w:t>
            </w:r>
          </w:p>
        </w:tc>
        <w:tc>
          <w:tcPr>
            <w:tcW w:w="964" w:type="dxa"/>
          </w:tcPr>
          <w:p w:rsidR="00EA41E3" w:rsidRDefault="00EA41E3">
            <w:pPr>
              <w:pStyle w:val="ConsPlusNormal"/>
              <w:jc w:val="center"/>
            </w:pPr>
            <w:r>
              <w:t>3305</w:t>
            </w:r>
          </w:p>
        </w:tc>
        <w:tc>
          <w:tcPr>
            <w:tcW w:w="964" w:type="dxa"/>
          </w:tcPr>
          <w:p w:rsidR="00EA41E3" w:rsidRDefault="00EA41E3">
            <w:pPr>
              <w:pStyle w:val="ConsPlusNormal"/>
              <w:jc w:val="center"/>
            </w:pPr>
            <w:r>
              <w:t>6586</w:t>
            </w:r>
          </w:p>
        </w:tc>
        <w:tc>
          <w:tcPr>
            <w:tcW w:w="964" w:type="dxa"/>
          </w:tcPr>
          <w:p w:rsidR="00EA41E3" w:rsidRDefault="00EA41E3">
            <w:pPr>
              <w:pStyle w:val="ConsPlusNormal"/>
              <w:jc w:val="center"/>
            </w:pPr>
            <w:r>
              <w:t>8682</w:t>
            </w:r>
          </w:p>
        </w:tc>
        <w:tc>
          <w:tcPr>
            <w:tcW w:w="964" w:type="dxa"/>
          </w:tcPr>
          <w:p w:rsidR="00EA41E3" w:rsidRDefault="00EA41E3">
            <w:pPr>
              <w:pStyle w:val="ConsPlusNormal"/>
              <w:jc w:val="center"/>
            </w:pPr>
            <w:r>
              <w:t>2890</w:t>
            </w:r>
          </w:p>
        </w:tc>
        <w:tc>
          <w:tcPr>
            <w:tcW w:w="964" w:type="dxa"/>
          </w:tcPr>
          <w:p w:rsidR="00EA41E3" w:rsidRDefault="00EA41E3">
            <w:pPr>
              <w:pStyle w:val="ConsPlusNormal"/>
              <w:jc w:val="center"/>
            </w:pPr>
            <w:r>
              <w:t>7310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0520221610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2364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2000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364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05202L5200</w:t>
            </w:r>
          </w:p>
        </w:tc>
        <w:tc>
          <w:tcPr>
            <w:tcW w:w="484" w:type="dxa"/>
          </w:tcPr>
          <w:p w:rsidR="00EA41E3" w:rsidRDefault="00EA41E3">
            <w:pPr>
              <w:pStyle w:val="ConsPlusNormal"/>
              <w:jc w:val="center"/>
            </w:pPr>
            <w:r>
              <w:t>400</w:t>
            </w:r>
          </w:p>
        </w:tc>
        <w:tc>
          <w:tcPr>
            <w:tcW w:w="1084" w:type="dxa"/>
          </w:tcPr>
          <w:p w:rsidR="00EA41E3" w:rsidRDefault="00EA41E3">
            <w:pPr>
              <w:pStyle w:val="ConsPlusNormal"/>
              <w:jc w:val="center"/>
            </w:pPr>
            <w:r>
              <w:t>83333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83333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0520240020</w:t>
            </w:r>
          </w:p>
        </w:tc>
        <w:tc>
          <w:tcPr>
            <w:tcW w:w="484" w:type="dxa"/>
          </w:tcPr>
          <w:p w:rsidR="00EA41E3" w:rsidRDefault="00EA41E3">
            <w:pPr>
              <w:pStyle w:val="ConsPlusNormal"/>
              <w:jc w:val="center"/>
            </w:pPr>
            <w:r>
              <w:t>400</w:t>
            </w:r>
          </w:p>
        </w:tc>
        <w:tc>
          <w:tcPr>
            <w:tcW w:w="1084" w:type="dxa"/>
          </w:tcPr>
          <w:p w:rsidR="00EA41E3" w:rsidRDefault="00EA41E3">
            <w:pPr>
              <w:pStyle w:val="ConsPlusNormal"/>
              <w:jc w:val="center"/>
            </w:pPr>
            <w:r>
              <w:t>2004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2004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05202S1120</w:t>
            </w:r>
          </w:p>
        </w:tc>
        <w:tc>
          <w:tcPr>
            <w:tcW w:w="484" w:type="dxa"/>
          </w:tcPr>
          <w:p w:rsidR="00EA41E3" w:rsidRDefault="00EA41E3">
            <w:pPr>
              <w:pStyle w:val="ConsPlusNormal"/>
              <w:jc w:val="center"/>
            </w:pPr>
            <w:r>
              <w:t>400</w:t>
            </w:r>
          </w:p>
        </w:tc>
        <w:tc>
          <w:tcPr>
            <w:tcW w:w="1084" w:type="dxa"/>
          </w:tcPr>
          <w:p w:rsidR="00EA41E3" w:rsidRDefault="00EA41E3">
            <w:pPr>
              <w:pStyle w:val="ConsPlusNormal"/>
              <w:jc w:val="center"/>
            </w:pPr>
            <w:r>
              <w:t>67353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67353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05202S2120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200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200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val="restart"/>
          </w:tcPr>
          <w:p w:rsidR="00EA41E3" w:rsidRDefault="00EA41E3">
            <w:pPr>
              <w:pStyle w:val="ConsPlusNormal"/>
            </w:pPr>
            <w:r>
              <w:t>Администрация города Белгорода (МКУ "Управление капитального строительства"), всего</w:t>
            </w: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0520240010</w:t>
            </w:r>
          </w:p>
        </w:tc>
        <w:tc>
          <w:tcPr>
            <w:tcW w:w="484" w:type="dxa"/>
          </w:tcPr>
          <w:p w:rsidR="00EA41E3" w:rsidRDefault="00EA41E3">
            <w:pPr>
              <w:pStyle w:val="ConsPlusNormal"/>
              <w:jc w:val="center"/>
            </w:pPr>
            <w:r>
              <w:t>400</w:t>
            </w:r>
          </w:p>
        </w:tc>
        <w:tc>
          <w:tcPr>
            <w:tcW w:w="1084" w:type="dxa"/>
          </w:tcPr>
          <w:p w:rsidR="00EA41E3" w:rsidRDefault="00EA41E3">
            <w:pPr>
              <w:pStyle w:val="ConsPlusNormal"/>
              <w:jc w:val="center"/>
            </w:pPr>
            <w:r>
              <w:t>658311</w:t>
            </w:r>
          </w:p>
        </w:tc>
        <w:tc>
          <w:tcPr>
            <w:tcW w:w="964" w:type="dxa"/>
          </w:tcPr>
          <w:p w:rsidR="00EA41E3" w:rsidRDefault="00EA41E3">
            <w:pPr>
              <w:pStyle w:val="ConsPlusNormal"/>
              <w:jc w:val="center"/>
            </w:pPr>
            <w:r>
              <w:t>105833</w:t>
            </w:r>
          </w:p>
        </w:tc>
        <w:tc>
          <w:tcPr>
            <w:tcW w:w="964" w:type="dxa"/>
          </w:tcPr>
          <w:p w:rsidR="00EA41E3" w:rsidRDefault="00EA41E3">
            <w:pPr>
              <w:pStyle w:val="ConsPlusNormal"/>
              <w:jc w:val="center"/>
            </w:pPr>
            <w:r>
              <w:t>160448</w:t>
            </w:r>
          </w:p>
        </w:tc>
        <w:tc>
          <w:tcPr>
            <w:tcW w:w="964" w:type="dxa"/>
          </w:tcPr>
          <w:p w:rsidR="00EA41E3" w:rsidRDefault="00EA41E3">
            <w:pPr>
              <w:pStyle w:val="ConsPlusNormal"/>
              <w:jc w:val="center"/>
            </w:pPr>
            <w:r>
              <w:t>243525</w:t>
            </w:r>
          </w:p>
        </w:tc>
        <w:tc>
          <w:tcPr>
            <w:tcW w:w="964" w:type="dxa"/>
          </w:tcPr>
          <w:p w:rsidR="00EA41E3" w:rsidRDefault="00EA41E3">
            <w:pPr>
              <w:pStyle w:val="ConsPlusNormal"/>
              <w:jc w:val="center"/>
            </w:pPr>
            <w:r>
              <w:t>143302</w:t>
            </w:r>
          </w:p>
        </w:tc>
        <w:tc>
          <w:tcPr>
            <w:tcW w:w="964" w:type="dxa"/>
          </w:tcPr>
          <w:p w:rsidR="00EA41E3" w:rsidRDefault="00EA41E3">
            <w:pPr>
              <w:pStyle w:val="ConsPlusNormal"/>
              <w:jc w:val="center"/>
            </w:pPr>
            <w:r>
              <w:t>5203</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0520224010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131811</w:t>
            </w:r>
          </w:p>
        </w:tc>
        <w:tc>
          <w:tcPr>
            <w:tcW w:w="964" w:type="dxa"/>
          </w:tcPr>
          <w:p w:rsidR="00EA41E3" w:rsidRDefault="00EA41E3">
            <w:pPr>
              <w:pStyle w:val="ConsPlusNormal"/>
              <w:jc w:val="center"/>
            </w:pPr>
            <w:r>
              <w:t>1000</w:t>
            </w:r>
          </w:p>
        </w:tc>
        <w:tc>
          <w:tcPr>
            <w:tcW w:w="964" w:type="dxa"/>
          </w:tcPr>
          <w:p w:rsidR="00EA41E3" w:rsidRDefault="00EA41E3">
            <w:pPr>
              <w:pStyle w:val="ConsPlusNormal"/>
              <w:jc w:val="center"/>
            </w:pPr>
            <w:r>
              <w:t>18703</w:t>
            </w:r>
          </w:p>
        </w:tc>
        <w:tc>
          <w:tcPr>
            <w:tcW w:w="964" w:type="dxa"/>
          </w:tcPr>
          <w:p w:rsidR="00EA41E3" w:rsidRDefault="00EA41E3">
            <w:pPr>
              <w:pStyle w:val="ConsPlusNormal"/>
              <w:jc w:val="center"/>
            </w:pPr>
            <w:r>
              <w:t>25550</w:t>
            </w:r>
          </w:p>
        </w:tc>
        <w:tc>
          <w:tcPr>
            <w:tcW w:w="964" w:type="dxa"/>
          </w:tcPr>
          <w:p w:rsidR="00EA41E3" w:rsidRDefault="00EA41E3">
            <w:pPr>
              <w:pStyle w:val="ConsPlusNormal"/>
              <w:jc w:val="center"/>
            </w:pPr>
            <w:r>
              <w:t>48031</w:t>
            </w:r>
          </w:p>
        </w:tc>
        <w:tc>
          <w:tcPr>
            <w:tcW w:w="964" w:type="dxa"/>
          </w:tcPr>
          <w:p w:rsidR="00EA41E3" w:rsidRDefault="00EA41E3">
            <w:pPr>
              <w:pStyle w:val="ConsPlusNormal"/>
              <w:jc w:val="center"/>
            </w:pPr>
            <w:r>
              <w:t>38527</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0520224020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2260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2260</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05202S2120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2058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2058</w:t>
            </w:r>
          </w:p>
        </w:tc>
      </w:tr>
      <w:tr w:rsidR="00EA41E3" w:rsidTr="00E371AC">
        <w:tc>
          <w:tcPr>
            <w:tcW w:w="1789" w:type="dxa"/>
            <w:vMerge w:val="restart"/>
          </w:tcPr>
          <w:p w:rsidR="00EA41E3" w:rsidRDefault="00EA41E3">
            <w:pPr>
              <w:pStyle w:val="ConsPlusNormal"/>
            </w:pPr>
            <w:r>
              <w:t>Основное мероприятие 2.3.</w:t>
            </w:r>
          </w:p>
        </w:tc>
        <w:tc>
          <w:tcPr>
            <w:tcW w:w="2034" w:type="dxa"/>
            <w:vMerge w:val="restart"/>
          </w:tcPr>
          <w:p w:rsidR="00EA41E3" w:rsidRDefault="00EA41E3">
            <w:pPr>
              <w:pStyle w:val="ConsPlusNormal"/>
            </w:pPr>
            <w:r>
              <w:t>Развитие кадрового потенциала, в том числе реализация проекта:</w:t>
            </w:r>
          </w:p>
          <w:p w:rsidR="00EA41E3" w:rsidRDefault="00EA41E3">
            <w:pPr>
              <w:pStyle w:val="ConsPlusNormal"/>
            </w:pPr>
            <w:r>
              <w:t>- "Создание автоматизированной базы данных педагогических работников муниципальных общеобразовательных учреждений города Белгорода ("Портфолио педагога")"</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0520321510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12184</w:t>
            </w:r>
          </w:p>
        </w:tc>
        <w:tc>
          <w:tcPr>
            <w:tcW w:w="964" w:type="dxa"/>
          </w:tcPr>
          <w:p w:rsidR="00EA41E3" w:rsidRDefault="00EA41E3">
            <w:pPr>
              <w:pStyle w:val="ConsPlusNormal"/>
              <w:jc w:val="center"/>
            </w:pPr>
            <w:r>
              <w:t>12184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0520321510</w:t>
            </w:r>
          </w:p>
        </w:tc>
        <w:tc>
          <w:tcPr>
            <w:tcW w:w="484" w:type="dxa"/>
          </w:tcPr>
          <w:p w:rsidR="00EA41E3" w:rsidRDefault="00EA41E3">
            <w:pPr>
              <w:pStyle w:val="ConsPlusNormal"/>
              <w:jc w:val="center"/>
            </w:pPr>
            <w:r>
              <w:t>100</w:t>
            </w:r>
          </w:p>
        </w:tc>
        <w:tc>
          <w:tcPr>
            <w:tcW w:w="1084" w:type="dxa"/>
          </w:tcPr>
          <w:p w:rsidR="00EA41E3" w:rsidRDefault="00EA41E3">
            <w:pPr>
              <w:pStyle w:val="ConsPlusNormal"/>
              <w:jc w:val="center"/>
            </w:pPr>
            <w:r>
              <w:t>164</w:t>
            </w:r>
          </w:p>
        </w:tc>
        <w:tc>
          <w:tcPr>
            <w:tcW w:w="964" w:type="dxa"/>
          </w:tcPr>
          <w:p w:rsidR="00EA41E3" w:rsidRDefault="00EA41E3">
            <w:pPr>
              <w:pStyle w:val="ConsPlusNormal"/>
              <w:jc w:val="center"/>
            </w:pPr>
            <w:r>
              <w:t>164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1003</w:t>
            </w:r>
          </w:p>
        </w:tc>
        <w:tc>
          <w:tcPr>
            <w:tcW w:w="1354" w:type="dxa"/>
          </w:tcPr>
          <w:p w:rsidR="00EA41E3" w:rsidRDefault="00EA41E3">
            <w:pPr>
              <w:pStyle w:val="ConsPlusNormal"/>
              <w:jc w:val="center"/>
            </w:pPr>
            <w:r>
              <w:t>0520310690</w:t>
            </w:r>
          </w:p>
        </w:tc>
        <w:tc>
          <w:tcPr>
            <w:tcW w:w="484" w:type="dxa"/>
          </w:tcPr>
          <w:p w:rsidR="00EA41E3" w:rsidRDefault="00EA41E3">
            <w:pPr>
              <w:pStyle w:val="ConsPlusNormal"/>
              <w:jc w:val="center"/>
            </w:pPr>
            <w:r>
              <w:t>300</w:t>
            </w:r>
          </w:p>
        </w:tc>
        <w:tc>
          <w:tcPr>
            <w:tcW w:w="1084" w:type="dxa"/>
          </w:tcPr>
          <w:p w:rsidR="00EA41E3" w:rsidRDefault="00EA41E3">
            <w:pPr>
              <w:pStyle w:val="ConsPlusNormal"/>
              <w:jc w:val="center"/>
            </w:pPr>
            <w:r>
              <w:t>7725</w:t>
            </w:r>
          </w:p>
        </w:tc>
        <w:tc>
          <w:tcPr>
            <w:tcW w:w="964" w:type="dxa"/>
          </w:tcPr>
          <w:p w:rsidR="00EA41E3" w:rsidRDefault="00EA41E3">
            <w:pPr>
              <w:pStyle w:val="ConsPlusNormal"/>
              <w:jc w:val="center"/>
            </w:pPr>
            <w:r>
              <w:t>1429</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1377</w:t>
            </w:r>
          </w:p>
        </w:tc>
        <w:tc>
          <w:tcPr>
            <w:tcW w:w="964" w:type="dxa"/>
          </w:tcPr>
          <w:p w:rsidR="00EA41E3" w:rsidRDefault="00EA41E3">
            <w:pPr>
              <w:pStyle w:val="ConsPlusNormal"/>
              <w:jc w:val="center"/>
            </w:pPr>
            <w:r>
              <w:t>788</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t>Основное мероприятие 2.4.</w:t>
            </w:r>
          </w:p>
        </w:tc>
        <w:tc>
          <w:tcPr>
            <w:tcW w:w="2034" w:type="dxa"/>
            <w:vMerge w:val="restart"/>
          </w:tcPr>
          <w:p w:rsidR="00EA41E3" w:rsidRDefault="00EA41E3">
            <w:pPr>
              <w:pStyle w:val="ConsPlusNormal"/>
            </w:pPr>
            <w:r>
              <w:t xml:space="preserve">Совершенствование материально-технического оснащения общеобразовательных организаций, в </w:t>
            </w:r>
            <w:r>
              <w:lastRenderedPageBreak/>
              <w:t>том числе реализация проектов:</w:t>
            </w:r>
          </w:p>
        </w:tc>
        <w:tc>
          <w:tcPr>
            <w:tcW w:w="1789" w:type="dxa"/>
            <w:vMerge w:val="restart"/>
          </w:tcPr>
          <w:p w:rsidR="00EA41E3" w:rsidRDefault="00EA41E3">
            <w:pPr>
              <w:pStyle w:val="ConsPlusNormal"/>
            </w:pPr>
            <w:r>
              <w:lastRenderedPageBreak/>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0520400590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2912202</w:t>
            </w:r>
          </w:p>
        </w:tc>
        <w:tc>
          <w:tcPr>
            <w:tcW w:w="964" w:type="dxa"/>
          </w:tcPr>
          <w:p w:rsidR="00EA41E3" w:rsidRDefault="00EA41E3">
            <w:pPr>
              <w:pStyle w:val="ConsPlusNormal"/>
              <w:jc w:val="center"/>
            </w:pPr>
            <w:r>
              <w:t>419181</w:t>
            </w:r>
          </w:p>
        </w:tc>
        <w:tc>
          <w:tcPr>
            <w:tcW w:w="964" w:type="dxa"/>
          </w:tcPr>
          <w:p w:rsidR="00EA41E3" w:rsidRDefault="00EA41E3">
            <w:pPr>
              <w:pStyle w:val="ConsPlusNormal"/>
              <w:jc w:val="center"/>
            </w:pPr>
            <w:r>
              <w:t>433840</w:t>
            </w:r>
          </w:p>
        </w:tc>
        <w:tc>
          <w:tcPr>
            <w:tcW w:w="964" w:type="dxa"/>
          </w:tcPr>
          <w:p w:rsidR="00EA41E3" w:rsidRDefault="00EA41E3">
            <w:pPr>
              <w:pStyle w:val="ConsPlusNormal"/>
              <w:jc w:val="center"/>
            </w:pPr>
            <w:r>
              <w:t>452864</w:t>
            </w:r>
          </w:p>
        </w:tc>
        <w:tc>
          <w:tcPr>
            <w:tcW w:w="964" w:type="dxa"/>
          </w:tcPr>
          <w:p w:rsidR="00EA41E3" w:rsidRDefault="00EA41E3">
            <w:pPr>
              <w:pStyle w:val="ConsPlusNormal"/>
              <w:jc w:val="center"/>
            </w:pPr>
            <w:r>
              <w:t>492314</w:t>
            </w:r>
          </w:p>
        </w:tc>
        <w:tc>
          <w:tcPr>
            <w:tcW w:w="964" w:type="dxa"/>
          </w:tcPr>
          <w:p w:rsidR="00EA41E3" w:rsidRDefault="00EA41E3">
            <w:pPr>
              <w:pStyle w:val="ConsPlusNormal"/>
              <w:jc w:val="center"/>
            </w:pPr>
            <w:r>
              <w:t>594147</w:t>
            </w:r>
          </w:p>
        </w:tc>
        <w:tc>
          <w:tcPr>
            <w:tcW w:w="964" w:type="dxa"/>
          </w:tcPr>
          <w:p w:rsidR="00EA41E3" w:rsidRDefault="00EA41E3">
            <w:pPr>
              <w:pStyle w:val="ConsPlusNormal"/>
              <w:jc w:val="center"/>
            </w:pPr>
            <w:r>
              <w:t>519856</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0520400590</w:t>
            </w:r>
          </w:p>
        </w:tc>
        <w:tc>
          <w:tcPr>
            <w:tcW w:w="484" w:type="dxa"/>
          </w:tcPr>
          <w:p w:rsidR="00EA41E3" w:rsidRDefault="00EA41E3">
            <w:pPr>
              <w:pStyle w:val="ConsPlusNormal"/>
              <w:jc w:val="center"/>
            </w:pPr>
            <w:r>
              <w:t>100</w:t>
            </w:r>
          </w:p>
        </w:tc>
        <w:tc>
          <w:tcPr>
            <w:tcW w:w="1084" w:type="dxa"/>
          </w:tcPr>
          <w:p w:rsidR="00EA41E3" w:rsidRDefault="00EA41E3">
            <w:pPr>
              <w:pStyle w:val="ConsPlusNormal"/>
              <w:jc w:val="center"/>
            </w:pPr>
            <w:r>
              <w:t>1198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235</w:t>
            </w:r>
          </w:p>
        </w:tc>
        <w:tc>
          <w:tcPr>
            <w:tcW w:w="964" w:type="dxa"/>
          </w:tcPr>
          <w:p w:rsidR="00EA41E3" w:rsidRDefault="00EA41E3">
            <w:pPr>
              <w:pStyle w:val="ConsPlusNormal"/>
              <w:jc w:val="center"/>
            </w:pPr>
            <w:r>
              <w:t>236</w:t>
            </w:r>
          </w:p>
        </w:tc>
        <w:tc>
          <w:tcPr>
            <w:tcW w:w="964" w:type="dxa"/>
          </w:tcPr>
          <w:p w:rsidR="00EA41E3" w:rsidRDefault="00EA41E3">
            <w:pPr>
              <w:pStyle w:val="ConsPlusNormal"/>
              <w:jc w:val="center"/>
            </w:pPr>
            <w:r>
              <w:t>232</w:t>
            </w:r>
          </w:p>
        </w:tc>
        <w:tc>
          <w:tcPr>
            <w:tcW w:w="964" w:type="dxa"/>
          </w:tcPr>
          <w:p w:rsidR="00EA41E3" w:rsidRDefault="00EA41E3">
            <w:pPr>
              <w:pStyle w:val="ConsPlusNormal"/>
              <w:jc w:val="center"/>
            </w:pPr>
            <w:r>
              <w:t>254</w:t>
            </w:r>
          </w:p>
        </w:tc>
        <w:tc>
          <w:tcPr>
            <w:tcW w:w="964" w:type="dxa"/>
          </w:tcPr>
          <w:p w:rsidR="00EA41E3" w:rsidRDefault="00EA41E3">
            <w:pPr>
              <w:pStyle w:val="ConsPlusNormal"/>
              <w:jc w:val="center"/>
            </w:pPr>
            <w:r>
              <w:t>241</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0520400590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33391,9</w:t>
            </w:r>
          </w:p>
        </w:tc>
        <w:tc>
          <w:tcPr>
            <w:tcW w:w="964" w:type="dxa"/>
          </w:tcPr>
          <w:p w:rsidR="00EA41E3" w:rsidRDefault="00EA41E3">
            <w:pPr>
              <w:pStyle w:val="ConsPlusNormal"/>
              <w:jc w:val="center"/>
            </w:pPr>
            <w:r>
              <w:t>5452</w:t>
            </w:r>
          </w:p>
        </w:tc>
        <w:tc>
          <w:tcPr>
            <w:tcW w:w="964" w:type="dxa"/>
          </w:tcPr>
          <w:p w:rsidR="00EA41E3" w:rsidRDefault="00EA41E3">
            <w:pPr>
              <w:pStyle w:val="ConsPlusNormal"/>
              <w:jc w:val="center"/>
            </w:pPr>
            <w:r>
              <w:t>5668</w:t>
            </w:r>
          </w:p>
        </w:tc>
        <w:tc>
          <w:tcPr>
            <w:tcW w:w="964" w:type="dxa"/>
          </w:tcPr>
          <w:p w:rsidR="00EA41E3" w:rsidRDefault="00EA41E3">
            <w:pPr>
              <w:pStyle w:val="ConsPlusNormal"/>
              <w:jc w:val="center"/>
            </w:pPr>
            <w:r>
              <w:t>5829</w:t>
            </w:r>
          </w:p>
        </w:tc>
        <w:tc>
          <w:tcPr>
            <w:tcW w:w="964" w:type="dxa"/>
          </w:tcPr>
          <w:p w:rsidR="00EA41E3" w:rsidRDefault="00EA41E3">
            <w:pPr>
              <w:pStyle w:val="ConsPlusNormal"/>
              <w:jc w:val="center"/>
            </w:pPr>
            <w:r>
              <w:t>4839</w:t>
            </w:r>
          </w:p>
        </w:tc>
        <w:tc>
          <w:tcPr>
            <w:tcW w:w="964" w:type="dxa"/>
          </w:tcPr>
          <w:p w:rsidR="00EA41E3" w:rsidRDefault="00EA41E3">
            <w:pPr>
              <w:pStyle w:val="ConsPlusNormal"/>
              <w:jc w:val="center"/>
            </w:pPr>
            <w:r>
              <w:t>5854</w:t>
            </w:r>
          </w:p>
        </w:tc>
        <w:tc>
          <w:tcPr>
            <w:tcW w:w="964" w:type="dxa"/>
          </w:tcPr>
          <w:p w:rsidR="00EA41E3" w:rsidRDefault="00EA41E3">
            <w:pPr>
              <w:pStyle w:val="ConsPlusNormal"/>
              <w:jc w:val="center"/>
            </w:pPr>
            <w:r>
              <w:t>5749,9</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0520400590</w:t>
            </w:r>
          </w:p>
        </w:tc>
        <w:tc>
          <w:tcPr>
            <w:tcW w:w="484" w:type="dxa"/>
          </w:tcPr>
          <w:p w:rsidR="00EA41E3" w:rsidRDefault="00EA41E3">
            <w:pPr>
              <w:pStyle w:val="ConsPlusNormal"/>
              <w:jc w:val="center"/>
            </w:pPr>
            <w:r>
              <w:t>800</w:t>
            </w:r>
          </w:p>
        </w:tc>
        <w:tc>
          <w:tcPr>
            <w:tcW w:w="1084" w:type="dxa"/>
          </w:tcPr>
          <w:p w:rsidR="00EA41E3" w:rsidRDefault="00EA41E3">
            <w:pPr>
              <w:pStyle w:val="ConsPlusNormal"/>
              <w:jc w:val="center"/>
            </w:pPr>
            <w:r>
              <w:t>5898</w:t>
            </w:r>
          </w:p>
        </w:tc>
        <w:tc>
          <w:tcPr>
            <w:tcW w:w="964" w:type="dxa"/>
          </w:tcPr>
          <w:p w:rsidR="00EA41E3" w:rsidRDefault="00EA41E3">
            <w:pPr>
              <w:pStyle w:val="ConsPlusNormal"/>
              <w:jc w:val="center"/>
            </w:pPr>
            <w:r>
              <w:t>670</w:t>
            </w:r>
          </w:p>
        </w:tc>
        <w:tc>
          <w:tcPr>
            <w:tcW w:w="964" w:type="dxa"/>
          </w:tcPr>
          <w:p w:rsidR="00EA41E3" w:rsidRDefault="00EA41E3">
            <w:pPr>
              <w:pStyle w:val="ConsPlusNormal"/>
              <w:jc w:val="center"/>
            </w:pPr>
            <w:r>
              <w:t>1117</w:t>
            </w:r>
          </w:p>
        </w:tc>
        <w:tc>
          <w:tcPr>
            <w:tcW w:w="964" w:type="dxa"/>
          </w:tcPr>
          <w:p w:rsidR="00EA41E3" w:rsidRDefault="00EA41E3">
            <w:pPr>
              <w:pStyle w:val="ConsPlusNormal"/>
              <w:jc w:val="center"/>
            </w:pPr>
            <w:r>
              <w:t>1029</w:t>
            </w:r>
          </w:p>
        </w:tc>
        <w:tc>
          <w:tcPr>
            <w:tcW w:w="964" w:type="dxa"/>
          </w:tcPr>
          <w:p w:rsidR="00EA41E3" w:rsidRDefault="00EA41E3">
            <w:pPr>
              <w:pStyle w:val="ConsPlusNormal"/>
              <w:jc w:val="center"/>
            </w:pPr>
            <w:r>
              <w:t>1042</w:t>
            </w:r>
          </w:p>
        </w:tc>
        <w:tc>
          <w:tcPr>
            <w:tcW w:w="964" w:type="dxa"/>
          </w:tcPr>
          <w:p w:rsidR="00EA41E3" w:rsidRDefault="00EA41E3">
            <w:pPr>
              <w:pStyle w:val="ConsPlusNormal"/>
              <w:jc w:val="center"/>
            </w:pPr>
            <w:r>
              <w:t>1030</w:t>
            </w:r>
          </w:p>
        </w:tc>
        <w:tc>
          <w:tcPr>
            <w:tcW w:w="964" w:type="dxa"/>
          </w:tcPr>
          <w:p w:rsidR="00EA41E3" w:rsidRDefault="00EA41E3">
            <w:pPr>
              <w:pStyle w:val="ConsPlusNormal"/>
              <w:jc w:val="center"/>
            </w:pPr>
            <w:r>
              <w:t>1010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05204L5640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70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35</w:t>
            </w:r>
          </w:p>
        </w:tc>
        <w:tc>
          <w:tcPr>
            <w:tcW w:w="964" w:type="dxa"/>
          </w:tcPr>
          <w:p w:rsidR="00EA41E3" w:rsidRDefault="00EA41E3">
            <w:pPr>
              <w:pStyle w:val="ConsPlusNormal"/>
              <w:jc w:val="center"/>
            </w:pPr>
            <w:r>
              <w:t>35</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"Создание на базе образовательных учреждений города Белгорода рекреационно-образовательных зон";</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800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800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"Внедрение технологий 3d-моделирования в процесс обучения в образовательных учреждениях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2451</w:t>
            </w:r>
          </w:p>
        </w:tc>
        <w:tc>
          <w:tcPr>
            <w:tcW w:w="964" w:type="dxa"/>
          </w:tcPr>
          <w:p w:rsidR="00EA41E3" w:rsidRDefault="00EA41E3">
            <w:pPr>
              <w:pStyle w:val="ConsPlusNormal"/>
              <w:jc w:val="center"/>
            </w:pPr>
            <w:r>
              <w:t>2451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"Внедрение в общеобразовательные учреждения города интерактивной технологии обучения первичным навыкам стрельбы";</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256</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128</w:t>
            </w:r>
          </w:p>
        </w:tc>
        <w:tc>
          <w:tcPr>
            <w:tcW w:w="964" w:type="dxa"/>
          </w:tcPr>
          <w:p w:rsidR="00EA41E3" w:rsidRDefault="00EA41E3">
            <w:pPr>
              <w:pStyle w:val="ConsPlusNormal"/>
              <w:jc w:val="center"/>
            </w:pPr>
            <w:r>
              <w:t>128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"Создание инклюзивной образовательной </w:t>
            </w:r>
            <w:r>
              <w:lastRenderedPageBreak/>
              <w:t>среды в муниципальной системе</w:t>
            </w:r>
          </w:p>
          <w:p w:rsidR="00EA41E3" w:rsidRDefault="00EA41E3">
            <w:pPr>
              <w:pStyle w:val="ConsPlusNormal"/>
            </w:pPr>
            <w:r>
              <w:t>образования города Белгорода ("Пусть всегда будем МЫ!")";</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1300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1300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"Создание муниципальной модели непрерывного математического образования обучающихся общеобразовательных организаций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250</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"Внедрение системы автоматизированного учета учебно-методических комплектов общеобразовательных учреждений на территории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150</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"Внедрение системы автоматизированного учета критериев </w:t>
            </w:r>
            <w:r>
              <w:lastRenderedPageBreak/>
              <w:t>эффективности деятельности руководителей общеобразовательных учреждений на территории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150</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"Создание </w:t>
            </w:r>
            <w:proofErr w:type="spellStart"/>
            <w:r>
              <w:t>здоровьесберегающей</w:t>
            </w:r>
            <w:proofErr w:type="spellEnd"/>
            <w:r>
              <w:t xml:space="preserve"> среды в общеобразовательных организациях города Белгорода ("Здоровый взгляд в будущее")";</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165</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165</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"Создание условий для воспитания и формирования правильной осанки у обучающихся общеобразовательных организаций города Белгорода ("Правильная осанка - основа красоты и здоровья!")";</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2400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2400</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"Автоматизация управленческого учета и отчетности в </w:t>
            </w:r>
            <w:r>
              <w:lastRenderedPageBreak/>
              <w:t>общеобразовательных учреждениях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200</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"Создание единой платформы для ведения официальных сайтов образовательных учреждений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500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500</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"Создание рекреационных зон в образовательных учреждениях 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1000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1000</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"Комплексная реорганизация системы школьного питания на территории города Белгорода ("Школьный ресторан")";</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1000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1000</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"Организация работы общеобразовательных учреждений города Белгорода в режиме "Школа </w:t>
            </w:r>
            <w:r>
              <w:lastRenderedPageBreak/>
              <w:t>полного дня";</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600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600</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"Создание единого электронного платежного документа на базе платформы "Виртуальная школа"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750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750</w:t>
            </w:r>
          </w:p>
        </w:tc>
      </w:tr>
      <w:tr w:rsidR="00EA41E3" w:rsidTr="00E371AC">
        <w:tc>
          <w:tcPr>
            <w:tcW w:w="1789" w:type="dxa"/>
            <w:vMerge w:val="restart"/>
          </w:tcPr>
          <w:p w:rsidR="00EA41E3" w:rsidRDefault="00EA41E3">
            <w:pPr>
              <w:pStyle w:val="ConsPlusNormal"/>
            </w:pPr>
            <w:r>
              <w:t>Основное мероприятие 2.5.</w:t>
            </w:r>
          </w:p>
        </w:tc>
        <w:tc>
          <w:tcPr>
            <w:tcW w:w="2034" w:type="dxa"/>
            <w:vMerge w:val="restart"/>
          </w:tcPr>
          <w:p w:rsidR="00EA41E3" w:rsidRDefault="00EA41E3">
            <w:pPr>
              <w:pStyle w:val="ConsPlusNormal"/>
            </w:pPr>
            <w:r>
              <w:t>Развитие воспитательной среды общеобразовательных учреждений и поддержки одаренных детей, в том числе реализация проектов:</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7569</w:t>
            </w:r>
          </w:p>
        </w:tc>
        <w:tc>
          <w:tcPr>
            <w:tcW w:w="964" w:type="dxa"/>
          </w:tcPr>
          <w:p w:rsidR="00EA41E3" w:rsidRDefault="00EA41E3">
            <w:pPr>
              <w:pStyle w:val="ConsPlusNormal"/>
              <w:jc w:val="center"/>
            </w:pPr>
            <w:r>
              <w:t>2908</w:t>
            </w:r>
          </w:p>
        </w:tc>
        <w:tc>
          <w:tcPr>
            <w:tcW w:w="964" w:type="dxa"/>
          </w:tcPr>
          <w:p w:rsidR="00EA41E3" w:rsidRDefault="00EA41E3">
            <w:pPr>
              <w:pStyle w:val="ConsPlusNormal"/>
              <w:jc w:val="center"/>
            </w:pPr>
            <w:r>
              <w:t>1092</w:t>
            </w:r>
          </w:p>
        </w:tc>
        <w:tc>
          <w:tcPr>
            <w:tcW w:w="964" w:type="dxa"/>
          </w:tcPr>
          <w:p w:rsidR="00EA41E3" w:rsidRDefault="00EA41E3">
            <w:pPr>
              <w:pStyle w:val="ConsPlusNormal"/>
              <w:jc w:val="center"/>
            </w:pPr>
            <w:r>
              <w:t>1162</w:t>
            </w:r>
          </w:p>
        </w:tc>
        <w:tc>
          <w:tcPr>
            <w:tcW w:w="964" w:type="dxa"/>
          </w:tcPr>
          <w:p w:rsidR="00EA41E3" w:rsidRDefault="00EA41E3">
            <w:pPr>
              <w:pStyle w:val="ConsPlusNormal"/>
              <w:jc w:val="center"/>
            </w:pPr>
            <w:r>
              <w:t>1195</w:t>
            </w:r>
          </w:p>
        </w:tc>
        <w:tc>
          <w:tcPr>
            <w:tcW w:w="964" w:type="dxa"/>
          </w:tcPr>
          <w:p w:rsidR="00EA41E3" w:rsidRDefault="00EA41E3">
            <w:pPr>
              <w:pStyle w:val="ConsPlusNormal"/>
              <w:jc w:val="center"/>
            </w:pPr>
            <w:r>
              <w:t>1124</w:t>
            </w:r>
          </w:p>
        </w:tc>
        <w:tc>
          <w:tcPr>
            <w:tcW w:w="964" w:type="dxa"/>
          </w:tcPr>
          <w:p w:rsidR="00EA41E3" w:rsidRDefault="00EA41E3">
            <w:pPr>
              <w:pStyle w:val="ConsPlusNormal"/>
              <w:jc w:val="center"/>
            </w:pPr>
            <w:r>
              <w:t>88</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137</w:t>
            </w:r>
          </w:p>
        </w:tc>
        <w:tc>
          <w:tcPr>
            <w:tcW w:w="964" w:type="dxa"/>
          </w:tcPr>
          <w:p w:rsidR="00EA41E3" w:rsidRDefault="00EA41E3">
            <w:pPr>
              <w:pStyle w:val="ConsPlusNormal"/>
              <w:jc w:val="center"/>
            </w:pPr>
            <w:r>
              <w:t>137</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1845</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21</w:t>
            </w:r>
          </w:p>
        </w:tc>
        <w:tc>
          <w:tcPr>
            <w:tcW w:w="964" w:type="dxa"/>
          </w:tcPr>
          <w:p w:rsidR="00EA41E3" w:rsidRDefault="00EA41E3">
            <w:pPr>
              <w:pStyle w:val="ConsPlusNormal"/>
              <w:jc w:val="center"/>
            </w:pPr>
            <w:r>
              <w:t>187</w:t>
            </w:r>
          </w:p>
        </w:tc>
        <w:tc>
          <w:tcPr>
            <w:tcW w:w="964" w:type="dxa"/>
          </w:tcPr>
          <w:p w:rsidR="00EA41E3" w:rsidRDefault="00EA41E3">
            <w:pPr>
              <w:pStyle w:val="ConsPlusNormal"/>
              <w:jc w:val="center"/>
            </w:pPr>
            <w:r>
              <w:t>676</w:t>
            </w:r>
          </w:p>
        </w:tc>
        <w:tc>
          <w:tcPr>
            <w:tcW w:w="964" w:type="dxa"/>
          </w:tcPr>
          <w:p w:rsidR="00EA41E3" w:rsidRDefault="00EA41E3">
            <w:pPr>
              <w:pStyle w:val="ConsPlusNormal"/>
              <w:jc w:val="center"/>
            </w:pPr>
            <w:r>
              <w:t>961</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6</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1576</w:t>
            </w:r>
          </w:p>
        </w:tc>
        <w:tc>
          <w:tcPr>
            <w:tcW w:w="964" w:type="dxa"/>
          </w:tcPr>
          <w:p w:rsidR="00EA41E3" w:rsidRDefault="00EA41E3">
            <w:pPr>
              <w:pStyle w:val="ConsPlusNormal"/>
              <w:jc w:val="center"/>
            </w:pPr>
            <w:r>
              <w:t>296</w:t>
            </w:r>
          </w:p>
        </w:tc>
        <w:tc>
          <w:tcPr>
            <w:tcW w:w="964" w:type="dxa"/>
          </w:tcPr>
          <w:p w:rsidR="00EA41E3" w:rsidRDefault="00EA41E3">
            <w:pPr>
              <w:pStyle w:val="ConsPlusNormal"/>
              <w:jc w:val="center"/>
            </w:pPr>
            <w:r>
              <w:t>349</w:t>
            </w:r>
          </w:p>
        </w:tc>
        <w:tc>
          <w:tcPr>
            <w:tcW w:w="964" w:type="dxa"/>
          </w:tcPr>
          <w:p w:rsidR="00EA41E3" w:rsidRDefault="00EA41E3">
            <w:pPr>
              <w:pStyle w:val="ConsPlusNormal"/>
              <w:jc w:val="center"/>
            </w:pPr>
            <w:r>
              <w:t>351</w:t>
            </w:r>
          </w:p>
        </w:tc>
        <w:tc>
          <w:tcPr>
            <w:tcW w:w="964" w:type="dxa"/>
          </w:tcPr>
          <w:p w:rsidR="00EA41E3" w:rsidRDefault="00EA41E3">
            <w:pPr>
              <w:pStyle w:val="ConsPlusNormal"/>
              <w:jc w:val="center"/>
            </w:pPr>
            <w:r>
              <w:t>254</w:t>
            </w:r>
          </w:p>
        </w:tc>
        <w:tc>
          <w:tcPr>
            <w:tcW w:w="964" w:type="dxa"/>
          </w:tcPr>
          <w:p w:rsidR="00EA41E3" w:rsidRDefault="00EA41E3">
            <w:pPr>
              <w:pStyle w:val="ConsPlusNormal"/>
              <w:jc w:val="center"/>
            </w:pPr>
            <w:r>
              <w:t>326</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2109</w:t>
            </w:r>
          </w:p>
        </w:tc>
        <w:tc>
          <w:tcPr>
            <w:tcW w:w="964" w:type="dxa"/>
          </w:tcPr>
          <w:p w:rsidR="00EA41E3" w:rsidRDefault="00EA41E3">
            <w:pPr>
              <w:pStyle w:val="ConsPlusNormal"/>
              <w:jc w:val="center"/>
            </w:pPr>
            <w:r>
              <w:t>1042</w:t>
            </w:r>
          </w:p>
        </w:tc>
        <w:tc>
          <w:tcPr>
            <w:tcW w:w="964" w:type="dxa"/>
          </w:tcPr>
          <w:p w:rsidR="00EA41E3" w:rsidRDefault="00EA41E3">
            <w:pPr>
              <w:pStyle w:val="ConsPlusNormal"/>
              <w:jc w:val="center"/>
            </w:pPr>
            <w:r>
              <w:t>870</w:t>
            </w:r>
          </w:p>
        </w:tc>
        <w:tc>
          <w:tcPr>
            <w:tcW w:w="964" w:type="dxa"/>
          </w:tcPr>
          <w:p w:rsidR="00EA41E3" w:rsidRDefault="00EA41E3">
            <w:pPr>
              <w:pStyle w:val="ConsPlusNormal"/>
              <w:jc w:val="center"/>
            </w:pPr>
            <w:r>
              <w:t>197</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1281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537</w:t>
            </w:r>
          </w:p>
        </w:tc>
        <w:tc>
          <w:tcPr>
            <w:tcW w:w="964" w:type="dxa"/>
          </w:tcPr>
          <w:p w:rsidR="00EA41E3" w:rsidRDefault="00EA41E3">
            <w:pPr>
              <w:pStyle w:val="ConsPlusNormal"/>
              <w:jc w:val="center"/>
            </w:pPr>
            <w:r>
              <w:t>428</w:t>
            </w:r>
          </w:p>
        </w:tc>
        <w:tc>
          <w:tcPr>
            <w:tcW w:w="964" w:type="dxa"/>
          </w:tcPr>
          <w:p w:rsidR="00EA41E3" w:rsidRDefault="00EA41E3">
            <w:pPr>
              <w:pStyle w:val="ConsPlusNormal"/>
              <w:jc w:val="center"/>
            </w:pPr>
            <w:r>
              <w:t>266</w:t>
            </w:r>
          </w:p>
        </w:tc>
        <w:tc>
          <w:tcPr>
            <w:tcW w:w="964" w:type="dxa"/>
          </w:tcPr>
          <w:p w:rsidR="00EA41E3" w:rsidRDefault="00EA41E3">
            <w:pPr>
              <w:pStyle w:val="ConsPlusNormal"/>
              <w:jc w:val="center"/>
            </w:pPr>
            <w:r>
              <w:t>50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800</w:t>
            </w:r>
          </w:p>
        </w:tc>
        <w:tc>
          <w:tcPr>
            <w:tcW w:w="1084" w:type="dxa"/>
          </w:tcPr>
          <w:p w:rsidR="00EA41E3" w:rsidRDefault="00EA41E3">
            <w:pPr>
              <w:pStyle w:val="ConsPlusNormal"/>
              <w:jc w:val="center"/>
            </w:pPr>
            <w:r>
              <w:t>3600</w:t>
            </w:r>
          </w:p>
        </w:tc>
        <w:tc>
          <w:tcPr>
            <w:tcW w:w="964" w:type="dxa"/>
          </w:tcPr>
          <w:p w:rsidR="00EA41E3" w:rsidRDefault="00EA41E3">
            <w:pPr>
              <w:pStyle w:val="ConsPlusNormal"/>
              <w:jc w:val="center"/>
            </w:pPr>
            <w:r>
              <w:t>1200</w:t>
            </w:r>
          </w:p>
        </w:tc>
        <w:tc>
          <w:tcPr>
            <w:tcW w:w="964" w:type="dxa"/>
          </w:tcPr>
          <w:p w:rsidR="00EA41E3" w:rsidRDefault="00EA41E3">
            <w:pPr>
              <w:pStyle w:val="ConsPlusNormal"/>
              <w:jc w:val="center"/>
            </w:pPr>
            <w:r>
              <w:t>1200</w:t>
            </w:r>
          </w:p>
        </w:tc>
        <w:tc>
          <w:tcPr>
            <w:tcW w:w="964" w:type="dxa"/>
          </w:tcPr>
          <w:p w:rsidR="00EA41E3" w:rsidRDefault="00EA41E3">
            <w:pPr>
              <w:pStyle w:val="ConsPlusNormal"/>
              <w:jc w:val="center"/>
            </w:pPr>
            <w:r>
              <w:t>1200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300</w:t>
            </w:r>
          </w:p>
        </w:tc>
        <w:tc>
          <w:tcPr>
            <w:tcW w:w="1084" w:type="dxa"/>
          </w:tcPr>
          <w:p w:rsidR="00EA41E3" w:rsidRDefault="00EA41E3">
            <w:pPr>
              <w:pStyle w:val="ConsPlusNormal"/>
              <w:jc w:val="center"/>
            </w:pPr>
            <w:r>
              <w:t>3600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1200</w:t>
            </w:r>
          </w:p>
        </w:tc>
        <w:tc>
          <w:tcPr>
            <w:tcW w:w="964" w:type="dxa"/>
          </w:tcPr>
          <w:p w:rsidR="00EA41E3" w:rsidRDefault="00EA41E3">
            <w:pPr>
              <w:pStyle w:val="ConsPlusNormal"/>
              <w:jc w:val="center"/>
            </w:pPr>
            <w:r>
              <w:t>1200</w:t>
            </w:r>
          </w:p>
        </w:tc>
        <w:tc>
          <w:tcPr>
            <w:tcW w:w="964" w:type="dxa"/>
          </w:tcPr>
          <w:p w:rsidR="00EA41E3" w:rsidRDefault="00EA41E3">
            <w:pPr>
              <w:pStyle w:val="ConsPlusNormal"/>
              <w:jc w:val="center"/>
            </w:pPr>
            <w:r>
              <w:t>1200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0520521620</w:t>
            </w:r>
          </w:p>
        </w:tc>
        <w:tc>
          <w:tcPr>
            <w:tcW w:w="484" w:type="dxa"/>
          </w:tcPr>
          <w:p w:rsidR="00EA41E3" w:rsidRDefault="00EA41E3">
            <w:pPr>
              <w:pStyle w:val="ConsPlusNormal"/>
              <w:jc w:val="center"/>
            </w:pPr>
            <w:r>
              <w:t>100</w:t>
            </w:r>
          </w:p>
        </w:tc>
        <w:tc>
          <w:tcPr>
            <w:tcW w:w="1084" w:type="dxa"/>
          </w:tcPr>
          <w:p w:rsidR="00EA41E3" w:rsidRDefault="00EA41E3">
            <w:pPr>
              <w:pStyle w:val="ConsPlusNormal"/>
              <w:jc w:val="center"/>
            </w:pPr>
            <w:r>
              <w:t>91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91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xml:space="preserve">- "Внедрение интеллектуальных игр в муниципальную систему </w:t>
            </w:r>
            <w:r>
              <w:lastRenderedPageBreak/>
              <w:t>образования";</w:t>
            </w:r>
          </w:p>
        </w:tc>
        <w:tc>
          <w:tcPr>
            <w:tcW w:w="1789" w:type="dxa"/>
            <w:vMerge/>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"Проведение Летней школы "</w:t>
            </w:r>
            <w:proofErr w:type="spellStart"/>
            <w:r>
              <w:t>НаукоГрад</w:t>
            </w:r>
            <w:proofErr w:type="spellEnd"/>
            <w:r>
              <w:t xml:space="preserve"> Ника" на базе загородного оздоровительного лагеря им. </w:t>
            </w:r>
            <w:proofErr w:type="spellStart"/>
            <w:r>
              <w:t>Ю.А.Гагарина</w:t>
            </w:r>
            <w:proofErr w:type="spellEnd"/>
            <w:r>
              <w:t>";</w:t>
            </w:r>
          </w:p>
        </w:tc>
        <w:tc>
          <w:tcPr>
            <w:tcW w:w="1789" w:type="dxa"/>
            <w:vMerge/>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500</w:t>
            </w:r>
          </w:p>
        </w:tc>
        <w:tc>
          <w:tcPr>
            <w:tcW w:w="964" w:type="dxa"/>
          </w:tcPr>
          <w:p w:rsidR="00EA41E3" w:rsidRDefault="00EA41E3">
            <w:pPr>
              <w:pStyle w:val="ConsPlusNormal"/>
              <w:jc w:val="center"/>
            </w:pPr>
            <w:r>
              <w:t>500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"Проведение учебно-полевых сборов на базах детских оздоровительных лагерей "Сокол", "Сосновый бор", "Юность";</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500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"Создание муниципальной сетевой модели поддержки и сопровождения одаренных детей "Новому времени - новые открытия";</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320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300</w:t>
            </w:r>
          </w:p>
        </w:tc>
        <w:tc>
          <w:tcPr>
            <w:tcW w:w="964" w:type="dxa"/>
          </w:tcPr>
          <w:p w:rsidR="00EA41E3" w:rsidRDefault="00EA41E3">
            <w:pPr>
              <w:pStyle w:val="ConsPlusNormal"/>
              <w:jc w:val="center"/>
            </w:pPr>
            <w:r>
              <w:t>20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"Проведение "Школы юных инженеров-конструкторов" в г. Белгороде"</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lastRenderedPageBreak/>
              <w:t>Основное мероприятие 2.7.</w:t>
            </w:r>
          </w:p>
        </w:tc>
        <w:tc>
          <w:tcPr>
            <w:tcW w:w="2034" w:type="dxa"/>
            <w:vMerge w:val="restart"/>
          </w:tcPr>
          <w:p w:rsidR="00EA41E3" w:rsidRDefault="00EA41E3">
            <w:pPr>
              <w:pStyle w:val="ConsPlusNormal"/>
            </w:pPr>
            <w:r>
              <w:t>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05207L3040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116,2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116,2</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05207L3040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12817,9</w:t>
            </w: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r>
              <w:t>12817,9</w:t>
            </w:r>
          </w:p>
        </w:tc>
      </w:tr>
      <w:tr w:rsidR="00EA41E3" w:rsidTr="00E371AC">
        <w:tc>
          <w:tcPr>
            <w:tcW w:w="1789" w:type="dxa"/>
            <w:vMerge w:val="restart"/>
          </w:tcPr>
          <w:p w:rsidR="00EA41E3" w:rsidRDefault="00EA41E3">
            <w:pPr>
              <w:pStyle w:val="ConsPlusNormal"/>
            </w:pPr>
            <w:r>
              <w:t>Подпрограмма 3</w:t>
            </w:r>
          </w:p>
        </w:tc>
        <w:tc>
          <w:tcPr>
            <w:tcW w:w="2034" w:type="dxa"/>
            <w:vMerge w:val="restart"/>
          </w:tcPr>
          <w:p w:rsidR="00EA41E3" w:rsidRDefault="00EA41E3">
            <w:pPr>
              <w:pStyle w:val="ConsPlusNormal"/>
            </w:pPr>
            <w:r>
              <w:t>Развитие дополнительного образования</w:t>
            </w:r>
          </w:p>
        </w:tc>
        <w:tc>
          <w:tcPr>
            <w:tcW w:w="1789" w:type="dxa"/>
          </w:tcPr>
          <w:p w:rsidR="00EA41E3" w:rsidRDefault="00EA41E3">
            <w:pPr>
              <w:pStyle w:val="ConsPlusNormal"/>
            </w:pPr>
            <w:r>
              <w:t>ВСЕГО, в том числе</w:t>
            </w: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2274964</w:t>
            </w:r>
          </w:p>
        </w:tc>
        <w:tc>
          <w:tcPr>
            <w:tcW w:w="964" w:type="dxa"/>
          </w:tcPr>
          <w:p w:rsidR="00EA41E3" w:rsidRDefault="00EA41E3">
            <w:pPr>
              <w:pStyle w:val="ConsPlusNormal"/>
              <w:jc w:val="center"/>
            </w:pPr>
            <w:r>
              <w:t>338132</w:t>
            </w:r>
          </w:p>
        </w:tc>
        <w:tc>
          <w:tcPr>
            <w:tcW w:w="964" w:type="dxa"/>
          </w:tcPr>
          <w:p w:rsidR="00EA41E3" w:rsidRDefault="00EA41E3">
            <w:pPr>
              <w:pStyle w:val="ConsPlusNormal"/>
              <w:jc w:val="center"/>
            </w:pPr>
            <w:r>
              <w:t>345825</w:t>
            </w:r>
          </w:p>
        </w:tc>
        <w:tc>
          <w:tcPr>
            <w:tcW w:w="964" w:type="dxa"/>
          </w:tcPr>
          <w:p w:rsidR="00EA41E3" w:rsidRDefault="00EA41E3">
            <w:pPr>
              <w:pStyle w:val="ConsPlusNormal"/>
              <w:jc w:val="center"/>
            </w:pPr>
            <w:r>
              <w:t>353097</w:t>
            </w:r>
          </w:p>
        </w:tc>
        <w:tc>
          <w:tcPr>
            <w:tcW w:w="964" w:type="dxa"/>
          </w:tcPr>
          <w:p w:rsidR="00EA41E3" w:rsidRDefault="00EA41E3">
            <w:pPr>
              <w:pStyle w:val="ConsPlusNormal"/>
              <w:jc w:val="center"/>
            </w:pPr>
            <w:r>
              <w:t>372591</w:t>
            </w:r>
          </w:p>
        </w:tc>
        <w:tc>
          <w:tcPr>
            <w:tcW w:w="964" w:type="dxa"/>
          </w:tcPr>
          <w:p w:rsidR="00EA41E3" w:rsidRDefault="00EA41E3">
            <w:pPr>
              <w:pStyle w:val="ConsPlusNormal"/>
              <w:jc w:val="center"/>
            </w:pPr>
            <w:r>
              <w:t>414939</w:t>
            </w:r>
          </w:p>
        </w:tc>
        <w:tc>
          <w:tcPr>
            <w:tcW w:w="964" w:type="dxa"/>
          </w:tcPr>
          <w:p w:rsidR="00EA41E3" w:rsidRDefault="00EA41E3">
            <w:pPr>
              <w:pStyle w:val="ConsPlusNormal"/>
              <w:jc w:val="center"/>
            </w:pPr>
            <w:r>
              <w:t>450380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val="restart"/>
          </w:tcPr>
          <w:p w:rsidR="00EA41E3" w:rsidRDefault="00EA41E3">
            <w:pPr>
              <w:pStyle w:val="ConsPlusNormal"/>
            </w:pPr>
            <w:r>
              <w:t>Управление образования администрации города</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0530000000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2162043</w:t>
            </w:r>
          </w:p>
        </w:tc>
        <w:tc>
          <w:tcPr>
            <w:tcW w:w="964" w:type="dxa"/>
          </w:tcPr>
          <w:p w:rsidR="00EA41E3" w:rsidRDefault="00EA41E3">
            <w:pPr>
              <w:pStyle w:val="ConsPlusNormal"/>
              <w:jc w:val="center"/>
            </w:pPr>
            <w:r>
              <w:t>334312</w:t>
            </w:r>
          </w:p>
        </w:tc>
        <w:tc>
          <w:tcPr>
            <w:tcW w:w="964" w:type="dxa"/>
          </w:tcPr>
          <w:p w:rsidR="00EA41E3" w:rsidRDefault="00EA41E3">
            <w:pPr>
              <w:pStyle w:val="ConsPlusNormal"/>
              <w:jc w:val="center"/>
            </w:pPr>
            <w:r>
              <w:t>342533</w:t>
            </w:r>
          </w:p>
        </w:tc>
        <w:tc>
          <w:tcPr>
            <w:tcW w:w="964" w:type="dxa"/>
          </w:tcPr>
          <w:p w:rsidR="00EA41E3" w:rsidRDefault="00EA41E3">
            <w:pPr>
              <w:pStyle w:val="ConsPlusNormal"/>
              <w:jc w:val="center"/>
            </w:pPr>
            <w:r>
              <w:t>345299</w:t>
            </w:r>
          </w:p>
        </w:tc>
        <w:tc>
          <w:tcPr>
            <w:tcW w:w="964" w:type="dxa"/>
          </w:tcPr>
          <w:p w:rsidR="00EA41E3" w:rsidRDefault="00EA41E3">
            <w:pPr>
              <w:pStyle w:val="ConsPlusNormal"/>
              <w:jc w:val="center"/>
            </w:pPr>
            <w:r>
              <w:t>360927</w:t>
            </w:r>
          </w:p>
        </w:tc>
        <w:tc>
          <w:tcPr>
            <w:tcW w:w="964" w:type="dxa"/>
          </w:tcPr>
          <w:p w:rsidR="00EA41E3" w:rsidRDefault="00EA41E3">
            <w:pPr>
              <w:pStyle w:val="ConsPlusNormal"/>
              <w:jc w:val="center"/>
            </w:pPr>
            <w:r>
              <w:t>389180</w:t>
            </w:r>
          </w:p>
        </w:tc>
        <w:tc>
          <w:tcPr>
            <w:tcW w:w="964" w:type="dxa"/>
          </w:tcPr>
          <w:p w:rsidR="00EA41E3" w:rsidRDefault="00EA41E3">
            <w:pPr>
              <w:pStyle w:val="ConsPlusNormal"/>
              <w:jc w:val="center"/>
            </w:pPr>
            <w:r>
              <w:t>389792</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0530000000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45729</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6669</w:t>
            </w:r>
          </w:p>
        </w:tc>
        <w:tc>
          <w:tcPr>
            <w:tcW w:w="964" w:type="dxa"/>
          </w:tcPr>
          <w:p w:rsidR="00EA41E3" w:rsidRDefault="00EA41E3">
            <w:pPr>
              <w:pStyle w:val="ConsPlusNormal"/>
              <w:jc w:val="center"/>
            </w:pPr>
            <w:r>
              <w:t>39060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1006</w:t>
            </w:r>
          </w:p>
        </w:tc>
        <w:tc>
          <w:tcPr>
            <w:tcW w:w="1354" w:type="dxa"/>
          </w:tcPr>
          <w:p w:rsidR="00EA41E3" w:rsidRDefault="00EA41E3">
            <w:pPr>
              <w:pStyle w:val="ConsPlusNormal"/>
              <w:jc w:val="center"/>
            </w:pPr>
            <w:r>
              <w:t>0530000000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68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1101</w:t>
            </w:r>
          </w:p>
        </w:tc>
        <w:tc>
          <w:tcPr>
            <w:tcW w:w="1354" w:type="dxa"/>
          </w:tcPr>
          <w:p w:rsidR="00EA41E3" w:rsidRDefault="00EA41E3">
            <w:pPr>
              <w:pStyle w:val="ConsPlusNormal"/>
              <w:jc w:val="center"/>
            </w:pPr>
            <w:r>
              <w:t>0530000000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40871</w:t>
            </w:r>
          </w:p>
        </w:tc>
        <w:tc>
          <w:tcPr>
            <w:tcW w:w="964" w:type="dxa"/>
          </w:tcPr>
          <w:p w:rsidR="00EA41E3" w:rsidRDefault="00EA41E3">
            <w:pPr>
              <w:pStyle w:val="ConsPlusNormal"/>
              <w:jc w:val="center"/>
            </w:pPr>
            <w:r>
              <w:t>3820</w:t>
            </w:r>
          </w:p>
        </w:tc>
        <w:tc>
          <w:tcPr>
            <w:tcW w:w="964" w:type="dxa"/>
          </w:tcPr>
          <w:p w:rsidR="00EA41E3" w:rsidRDefault="00EA41E3">
            <w:pPr>
              <w:pStyle w:val="ConsPlusNormal"/>
              <w:jc w:val="center"/>
            </w:pPr>
            <w:r>
              <w:t>3292</w:t>
            </w:r>
          </w:p>
        </w:tc>
        <w:tc>
          <w:tcPr>
            <w:tcW w:w="964" w:type="dxa"/>
          </w:tcPr>
          <w:p w:rsidR="00EA41E3" w:rsidRDefault="00EA41E3">
            <w:pPr>
              <w:pStyle w:val="ConsPlusNormal"/>
              <w:jc w:val="center"/>
            </w:pPr>
            <w:r>
              <w:t>3405</w:t>
            </w:r>
          </w:p>
        </w:tc>
        <w:tc>
          <w:tcPr>
            <w:tcW w:w="964" w:type="dxa"/>
          </w:tcPr>
          <w:p w:rsidR="00EA41E3" w:rsidRDefault="00EA41E3">
            <w:pPr>
              <w:pStyle w:val="ConsPlusNormal"/>
              <w:jc w:val="center"/>
            </w:pPr>
            <w:r>
              <w:t>3024</w:t>
            </w:r>
          </w:p>
        </w:tc>
        <w:tc>
          <w:tcPr>
            <w:tcW w:w="964" w:type="dxa"/>
          </w:tcPr>
          <w:p w:rsidR="00EA41E3" w:rsidRDefault="00EA41E3">
            <w:pPr>
              <w:pStyle w:val="ConsPlusNormal"/>
              <w:jc w:val="center"/>
            </w:pPr>
            <w:r>
              <w:t>9193</w:t>
            </w:r>
          </w:p>
        </w:tc>
        <w:tc>
          <w:tcPr>
            <w:tcW w:w="964" w:type="dxa"/>
          </w:tcPr>
          <w:p w:rsidR="00EA41E3" w:rsidRDefault="00EA41E3">
            <w:pPr>
              <w:pStyle w:val="ConsPlusNormal"/>
              <w:jc w:val="center"/>
            </w:pPr>
            <w:r>
              <w:t>18137</w:t>
            </w:r>
          </w:p>
        </w:tc>
      </w:tr>
      <w:tr w:rsidR="00EA41E3" w:rsidTr="00E371AC">
        <w:tc>
          <w:tcPr>
            <w:tcW w:w="1789" w:type="dxa"/>
            <w:vMerge w:val="restart"/>
          </w:tcPr>
          <w:p w:rsidR="00EA41E3" w:rsidRDefault="00EA41E3">
            <w:pPr>
              <w:pStyle w:val="ConsPlusNormal"/>
            </w:pPr>
          </w:p>
        </w:tc>
        <w:tc>
          <w:tcPr>
            <w:tcW w:w="2034" w:type="dxa"/>
            <w:vMerge w:val="restart"/>
          </w:tcPr>
          <w:p w:rsidR="00EA41E3" w:rsidRDefault="00EA41E3">
            <w:pPr>
              <w:pStyle w:val="ConsPlusNormal"/>
            </w:pPr>
          </w:p>
        </w:tc>
        <w:tc>
          <w:tcPr>
            <w:tcW w:w="1789" w:type="dxa"/>
            <w:vMerge w:val="restart"/>
          </w:tcPr>
          <w:p w:rsidR="00EA41E3" w:rsidRDefault="00EA41E3">
            <w:pPr>
              <w:pStyle w:val="ConsPlusNormal"/>
            </w:pPr>
            <w:r>
              <w:t>Администрация города Белгорода (МКУ "Управление капитального строительства")</w:t>
            </w: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0530000000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23875</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4393</w:t>
            </w:r>
          </w:p>
        </w:tc>
        <w:tc>
          <w:tcPr>
            <w:tcW w:w="964" w:type="dxa"/>
          </w:tcPr>
          <w:p w:rsidR="00EA41E3" w:rsidRDefault="00EA41E3">
            <w:pPr>
              <w:pStyle w:val="ConsPlusNormal"/>
              <w:jc w:val="center"/>
            </w:pPr>
            <w:r>
              <w:t>8632</w:t>
            </w:r>
          </w:p>
        </w:tc>
        <w:tc>
          <w:tcPr>
            <w:tcW w:w="964" w:type="dxa"/>
          </w:tcPr>
          <w:p w:rsidR="00EA41E3" w:rsidRDefault="00EA41E3">
            <w:pPr>
              <w:pStyle w:val="ConsPlusNormal"/>
              <w:jc w:val="center"/>
            </w:pPr>
            <w:r>
              <w:t>9867</w:t>
            </w:r>
          </w:p>
        </w:tc>
        <w:tc>
          <w:tcPr>
            <w:tcW w:w="964" w:type="dxa"/>
          </w:tcPr>
          <w:p w:rsidR="00EA41E3" w:rsidRDefault="00EA41E3">
            <w:pPr>
              <w:pStyle w:val="ConsPlusNormal"/>
              <w:jc w:val="center"/>
            </w:pPr>
            <w:r>
              <w:t>983</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1105</w:t>
            </w:r>
          </w:p>
        </w:tc>
        <w:tc>
          <w:tcPr>
            <w:tcW w:w="1354" w:type="dxa"/>
          </w:tcPr>
          <w:p w:rsidR="00EA41E3" w:rsidRDefault="00EA41E3">
            <w:pPr>
              <w:pStyle w:val="ConsPlusNormal"/>
              <w:jc w:val="center"/>
            </w:pPr>
            <w:r>
              <w:t>0530000000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2378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30</w:t>
            </w:r>
          </w:p>
        </w:tc>
        <w:tc>
          <w:tcPr>
            <w:tcW w:w="964" w:type="dxa"/>
          </w:tcPr>
          <w:p w:rsidR="00EA41E3" w:rsidRDefault="00EA41E3">
            <w:pPr>
              <w:pStyle w:val="ConsPlusNormal"/>
              <w:jc w:val="center"/>
            </w:pPr>
            <w:r>
              <w:t>2348</w:t>
            </w:r>
          </w:p>
        </w:tc>
      </w:tr>
      <w:tr w:rsidR="00EA41E3" w:rsidTr="00E371AC">
        <w:tc>
          <w:tcPr>
            <w:tcW w:w="1789" w:type="dxa"/>
            <w:vMerge w:val="restart"/>
          </w:tcPr>
          <w:p w:rsidR="00EA41E3" w:rsidRDefault="00EA41E3">
            <w:pPr>
              <w:pStyle w:val="ConsPlusNormal"/>
            </w:pPr>
            <w:r>
              <w:t>Основное мероприятие 3.1.</w:t>
            </w:r>
          </w:p>
        </w:tc>
        <w:tc>
          <w:tcPr>
            <w:tcW w:w="2034" w:type="dxa"/>
            <w:vMerge w:val="restart"/>
          </w:tcPr>
          <w:p w:rsidR="00EA41E3" w:rsidRDefault="00EA41E3">
            <w:pPr>
              <w:pStyle w:val="ConsPlusNormal"/>
            </w:pPr>
            <w:r>
              <w:t xml:space="preserve">Обеспечение деятельности (оказание услуг) муниципальных учреждений городского округа </w:t>
            </w:r>
            <w:r>
              <w:lastRenderedPageBreak/>
              <w:t>"Город Белгород"</w:t>
            </w:r>
          </w:p>
        </w:tc>
        <w:tc>
          <w:tcPr>
            <w:tcW w:w="1789" w:type="dxa"/>
            <w:vMerge w:val="restart"/>
          </w:tcPr>
          <w:p w:rsidR="00EA41E3" w:rsidRDefault="00EA41E3">
            <w:pPr>
              <w:pStyle w:val="ConsPlusNormal"/>
            </w:pPr>
            <w:r>
              <w:lastRenderedPageBreak/>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0530100590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2158703</w:t>
            </w:r>
          </w:p>
        </w:tc>
        <w:tc>
          <w:tcPr>
            <w:tcW w:w="964" w:type="dxa"/>
          </w:tcPr>
          <w:p w:rsidR="00EA41E3" w:rsidRDefault="00EA41E3">
            <w:pPr>
              <w:pStyle w:val="ConsPlusNormal"/>
              <w:jc w:val="center"/>
            </w:pPr>
            <w:r>
              <w:t>332044</w:t>
            </w:r>
          </w:p>
        </w:tc>
        <w:tc>
          <w:tcPr>
            <w:tcW w:w="964" w:type="dxa"/>
          </w:tcPr>
          <w:p w:rsidR="00EA41E3" w:rsidRDefault="00EA41E3">
            <w:pPr>
              <w:pStyle w:val="ConsPlusNormal"/>
              <w:jc w:val="center"/>
            </w:pPr>
            <w:r>
              <w:t>341461</w:t>
            </w:r>
          </w:p>
        </w:tc>
        <w:tc>
          <w:tcPr>
            <w:tcW w:w="964" w:type="dxa"/>
          </w:tcPr>
          <w:p w:rsidR="00EA41E3" w:rsidRDefault="00EA41E3">
            <w:pPr>
              <w:pStyle w:val="ConsPlusNormal"/>
              <w:jc w:val="center"/>
            </w:pPr>
            <w:r>
              <w:t>345299</w:t>
            </w:r>
          </w:p>
        </w:tc>
        <w:tc>
          <w:tcPr>
            <w:tcW w:w="964" w:type="dxa"/>
          </w:tcPr>
          <w:p w:rsidR="00EA41E3" w:rsidRDefault="00EA41E3">
            <w:pPr>
              <w:pStyle w:val="ConsPlusNormal"/>
              <w:jc w:val="center"/>
            </w:pPr>
            <w:r>
              <w:t>360927</w:t>
            </w:r>
          </w:p>
        </w:tc>
        <w:tc>
          <w:tcPr>
            <w:tcW w:w="964" w:type="dxa"/>
          </w:tcPr>
          <w:p w:rsidR="00EA41E3" w:rsidRDefault="00EA41E3">
            <w:pPr>
              <w:pStyle w:val="ConsPlusNormal"/>
              <w:jc w:val="center"/>
            </w:pPr>
            <w:r>
              <w:t>389180</w:t>
            </w:r>
          </w:p>
        </w:tc>
        <w:tc>
          <w:tcPr>
            <w:tcW w:w="964" w:type="dxa"/>
          </w:tcPr>
          <w:p w:rsidR="00EA41E3" w:rsidRDefault="00EA41E3">
            <w:pPr>
              <w:pStyle w:val="ConsPlusNormal"/>
              <w:jc w:val="center"/>
            </w:pPr>
            <w:r>
              <w:t>389792</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1006</w:t>
            </w:r>
          </w:p>
        </w:tc>
        <w:tc>
          <w:tcPr>
            <w:tcW w:w="1354" w:type="dxa"/>
          </w:tcPr>
          <w:p w:rsidR="00EA41E3" w:rsidRDefault="00EA41E3">
            <w:pPr>
              <w:pStyle w:val="ConsPlusNormal"/>
              <w:jc w:val="center"/>
            </w:pPr>
            <w:r>
              <w:t>05301L0270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1006</w:t>
            </w:r>
          </w:p>
        </w:tc>
        <w:tc>
          <w:tcPr>
            <w:tcW w:w="1354" w:type="dxa"/>
          </w:tcPr>
          <w:p w:rsidR="00EA41E3" w:rsidRDefault="00EA41E3">
            <w:pPr>
              <w:pStyle w:val="ConsPlusNormal"/>
              <w:jc w:val="center"/>
            </w:pPr>
            <w:r>
              <w:t>05301R0270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60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1101</w:t>
            </w:r>
          </w:p>
        </w:tc>
        <w:tc>
          <w:tcPr>
            <w:tcW w:w="1354" w:type="dxa"/>
          </w:tcPr>
          <w:p w:rsidR="00EA41E3" w:rsidRDefault="00EA41E3">
            <w:pPr>
              <w:pStyle w:val="ConsPlusNormal"/>
              <w:jc w:val="center"/>
            </w:pPr>
            <w:r>
              <w:t>0530100590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22442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6168</w:t>
            </w:r>
          </w:p>
        </w:tc>
        <w:tc>
          <w:tcPr>
            <w:tcW w:w="964" w:type="dxa"/>
          </w:tcPr>
          <w:p w:rsidR="00EA41E3" w:rsidRDefault="00EA41E3">
            <w:pPr>
              <w:pStyle w:val="ConsPlusNormal"/>
              <w:jc w:val="center"/>
            </w:pPr>
            <w:r>
              <w:t>16274</w:t>
            </w:r>
          </w:p>
        </w:tc>
      </w:tr>
      <w:tr w:rsidR="00EA41E3" w:rsidTr="00E371AC">
        <w:tc>
          <w:tcPr>
            <w:tcW w:w="1789" w:type="dxa"/>
          </w:tcPr>
          <w:p w:rsidR="00EA41E3" w:rsidRDefault="00EA41E3">
            <w:pPr>
              <w:pStyle w:val="ConsPlusNormal"/>
            </w:pPr>
            <w:r>
              <w:lastRenderedPageBreak/>
              <w:t>Основное мероприятие 3.2.</w:t>
            </w:r>
          </w:p>
        </w:tc>
        <w:tc>
          <w:tcPr>
            <w:tcW w:w="2034" w:type="dxa"/>
          </w:tcPr>
          <w:p w:rsidR="00EA41E3" w:rsidRDefault="00EA41E3">
            <w:pPr>
              <w:pStyle w:val="ConsPlusNormal"/>
            </w:pPr>
            <w:r>
              <w:t>Обеспечение реализации Федерального проекта "Успех каждого ребенка"</w:t>
            </w:r>
          </w:p>
        </w:tc>
        <w:tc>
          <w:tcPr>
            <w:tcW w:w="1789" w:type="dxa"/>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053Е229060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45729</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6669</w:t>
            </w:r>
          </w:p>
        </w:tc>
        <w:tc>
          <w:tcPr>
            <w:tcW w:w="964" w:type="dxa"/>
          </w:tcPr>
          <w:p w:rsidR="00EA41E3" w:rsidRDefault="00EA41E3">
            <w:pPr>
              <w:pStyle w:val="ConsPlusNormal"/>
              <w:jc w:val="center"/>
            </w:pPr>
            <w:r>
              <w:t>39060</w:t>
            </w:r>
          </w:p>
        </w:tc>
      </w:tr>
      <w:tr w:rsidR="00EA41E3" w:rsidTr="00E371AC">
        <w:tc>
          <w:tcPr>
            <w:tcW w:w="1789" w:type="dxa"/>
            <w:vMerge w:val="restart"/>
          </w:tcPr>
          <w:p w:rsidR="00EA41E3" w:rsidRDefault="00EA41E3">
            <w:pPr>
              <w:pStyle w:val="ConsPlusNormal"/>
            </w:pPr>
            <w:r>
              <w:t>Основное мероприятие 3.3.</w:t>
            </w:r>
          </w:p>
        </w:tc>
        <w:tc>
          <w:tcPr>
            <w:tcW w:w="2034" w:type="dxa"/>
            <w:vMerge w:val="restart"/>
          </w:tcPr>
          <w:p w:rsidR="00EA41E3" w:rsidRDefault="00EA41E3">
            <w:pPr>
              <w:pStyle w:val="ConsPlusNormal"/>
            </w:pPr>
            <w:r>
              <w:t>Проведение конкурсов, фестивалей и иных мероприятий, в том числе реализация проекта:</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0530320990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3340</w:t>
            </w:r>
          </w:p>
        </w:tc>
        <w:tc>
          <w:tcPr>
            <w:tcW w:w="964" w:type="dxa"/>
          </w:tcPr>
          <w:p w:rsidR="00EA41E3" w:rsidRDefault="00EA41E3">
            <w:pPr>
              <w:pStyle w:val="ConsPlusNormal"/>
              <w:jc w:val="center"/>
            </w:pPr>
            <w:r>
              <w:t>2268</w:t>
            </w:r>
          </w:p>
        </w:tc>
        <w:tc>
          <w:tcPr>
            <w:tcW w:w="964" w:type="dxa"/>
          </w:tcPr>
          <w:p w:rsidR="00EA41E3" w:rsidRDefault="00EA41E3">
            <w:pPr>
              <w:pStyle w:val="ConsPlusNormal"/>
              <w:jc w:val="center"/>
            </w:pPr>
            <w:r>
              <w:t>1072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1101</w:t>
            </w:r>
          </w:p>
        </w:tc>
        <w:tc>
          <w:tcPr>
            <w:tcW w:w="1354" w:type="dxa"/>
          </w:tcPr>
          <w:p w:rsidR="00EA41E3" w:rsidRDefault="00EA41E3">
            <w:pPr>
              <w:pStyle w:val="ConsPlusNormal"/>
              <w:jc w:val="center"/>
            </w:pPr>
            <w:r>
              <w:t>0530320990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18429</w:t>
            </w:r>
          </w:p>
        </w:tc>
        <w:tc>
          <w:tcPr>
            <w:tcW w:w="964" w:type="dxa"/>
          </w:tcPr>
          <w:p w:rsidR="00EA41E3" w:rsidRDefault="00EA41E3">
            <w:pPr>
              <w:pStyle w:val="ConsPlusNormal"/>
              <w:jc w:val="center"/>
            </w:pPr>
            <w:r>
              <w:t>3820</w:t>
            </w:r>
          </w:p>
        </w:tc>
        <w:tc>
          <w:tcPr>
            <w:tcW w:w="964" w:type="dxa"/>
          </w:tcPr>
          <w:p w:rsidR="00EA41E3" w:rsidRDefault="00EA41E3">
            <w:pPr>
              <w:pStyle w:val="ConsPlusNormal"/>
              <w:jc w:val="center"/>
            </w:pPr>
            <w:r>
              <w:t>3292</w:t>
            </w:r>
          </w:p>
        </w:tc>
        <w:tc>
          <w:tcPr>
            <w:tcW w:w="964" w:type="dxa"/>
          </w:tcPr>
          <w:p w:rsidR="00EA41E3" w:rsidRDefault="00EA41E3">
            <w:pPr>
              <w:pStyle w:val="ConsPlusNormal"/>
              <w:jc w:val="center"/>
            </w:pPr>
            <w:r>
              <w:t>3405</w:t>
            </w:r>
          </w:p>
        </w:tc>
        <w:tc>
          <w:tcPr>
            <w:tcW w:w="964" w:type="dxa"/>
          </w:tcPr>
          <w:p w:rsidR="00EA41E3" w:rsidRDefault="00EA41E3">
            <w:pPr>
              <w:pStyle w:val="ConsPlusNormal"/>
              <w:jc w:val="center"/>
            </w:pPr>
            <w:r>
              <w:t>3024</w:t>
            </w:r>
          </w:p>
        </w:tc>
        <w:tc>
          <w:tcPr>
            <w:tcW w:w="964" w:type="dxa"/>
          </w:tcPr>
          <w:p w:rsidR="00EA41E3" w:rsidRDefault="00EA41E3">
            <w:pPr>
              <w:pStyle w:val="ConsPlusNormal"/>
              <w:jc w:val="center"/>
            </w:pPr>
            <w:r>
              <w:t>3025</w:t>
            </w:r>
          </w:p>
        </w:tc>
        <w:tc>
          <w:tcPr>
            <w:tcW w:w="964" w:type="dxa"/>
          </w:tcPr>
          <w:p w:rsidR="00EA41E3" w:rsidRDefault="00EA41E3">
            <w:pPr>
              <w:pStyle w:val="ConsPlusNormal"/>
              <w:jc w:val="center"/>
            </w:pPr>
            <w:r>
              <w:t>1863</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"Создание Центра патриотического воспитания "Мужество" в городе Белгороде"</w:t>
            </w:r>
          </w:p>
        </w:tc>
        <w:tc>
          <w:tcPr>
            <w:tcW w:w="1789" w:type="dxa"/>
            <w:vMerge/>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t>Основное мероприятие 3.4.</w:t>
            </w:r>
          </w:p>
        </w:tc>
        <w:tc>
          <w:tcPr>
            <w:tcW w:w="2034" w:type="dxa"/>
            <w:vMerge w:val="restart"/>
          </w:tcPr>
          <w:p w:rsidR="00EA41E3" w:rsidRDefault="00EA41E3">
            <w:pPr>
              <w:pStyle w:val="ConsPlusNormal"/>
            </w:pPr>
            <w:r>
              <w:t>Модернизация инфраструктуры учреждений дополнительного образования, в том числе реализация проекта:</w:t>
            </w:r>
          </w:p>
        </w:tc>
        <w:tc>
          <w:tcPr>
            <w:tcW w:w="1789" w:type="dxa"/>
            <w:vMerge w:val="restart"/>
          </w:tcPr>
          <w:p w:rsidR="00EA41E3" w:rsidRDefault="00EA41E3">
            <w:pPr>
              <w:pStyle w:val="ConsPlusNormal"/>
            </w:pPr>
            <w:r>
              <w:t>Администрация города Белгорода (МКУ "Управление капитального строительства")</w:t>
            </w: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0530440010</w:t>
            </w:r>
          </w:p>
        </w:tc>
        <w:tc>
          <w:tcPr>
            <w:tcW w:w="484" w:type="dxa"/>
          </w:tcPr>
          <w:p w:rsidR="00EA41E3" w:rsidRDefault="00EA41E3">
            <w:pPr>
              <w:pStyle w:val="ConsPlusNormal"/>
              <w:jc w:val="center"/>
            </w:pPr>
            <w:r>
              <w:t>400</w:t>
            </w:r>
          </w:p>
        </w:tc>
        <w:tc>
          <w:tcPr>
            <w:tcW w:w="1084" w:type="dxa"/>
          </w:tcPr>
          <w:p w:rsidR="00EA41E3" w:rsidRDefault="00EA41E3">
            <w:pPr>
              <w:pStyle w:val="ConsPlusNormal"/>
              <w:jc w:val="center"/>
            </w:pPr>
            <w:r>
              <w:t>8786</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4393</w:t>
            </w:r>
          </w:p>
        </w:tc>
        <w:tc>
          <w:tcPr>
            <w:tcW w:w="964" w:type="dxa"/>
          </w:tcPr>
          <w:p w:rsidR="00EA41E3" w:rsidRDefault="00EA41E3">
            <w:pPr>
              <w:pStyle w:val="ConsPlusNormal"/>
              <w:jc w:val="center"/>
            </w:pPr>
            <w:r>
              <w:t>4393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0530424010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10539</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4239</w:t>
            </w:r>
          </w:p>
        </w:tc>
        <w:tc>
          <w:tcPr>
            <w:tcW w:w="964" w:type="dxa"/>
          </w:tcPr>
          <w:p w:rsidR="00EA41E3" w:rsidRDefault="00EA41E3">
            <w:pPr>
              <w:pStyle w:val="ConsPlusNormal"/>
              <w:jc w:val="center"/>
            </w:pPr>
            <w:r>
              <w:t>6300</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05304S2120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4550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3567</w:t>
            </w:r>
          </w:p>
        </w:tc>
        <w:tc>
          <w:tcPr>
            <w:tcW w:w="964" w:type="dxa"/>
          </w:tcPr>
          <w:p w:rsidR="00EA41E3" w:rsidRDefault="00EA41E3">
            <w:pPr>
              <w:pStyle w:val="ConsPlusNormal"/>
              <w:jc w:val="center"/>
            </w:pPr>
            <w:r>
              <w:t>983</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1105</w:t>
            </w:r>
          </w:p>
        </w:tc>
        <w:tc>
          <w:tcPr>
            <w:tcW w:w="1354" w:type="dxa"/>
          </w:tcPr>
          <w:p w:rsidR="00EA41E3" w:rsidRDefault="00EA41E3">
            <w:pPr>
              <w:pStyle w:val="ConsPlusNormal"/>
              <w:jc w:val="center"/>
            </w:pPr>
            <w:r>
              <w:t>0530424010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30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30</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1105</w:t>
            </w:r>
          </w:p>
        </w:tc>
        <w:tc>
          <w:tcPr>
            <w:tcW w:w="1354" w:type="dxa"/>
          </w:tcPr>
          <w:p w:rsidR="00EA41E3" w:rsidRDefault="00EA41E3">
            <w:pPr>
              <w:pStyle w:val="ConsPlusNormal"/>
              <w:jc w:val="center"/>
            </w:pPr>
            <w:r>
              <w:t>05304S2120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2348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2348</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"Создание рекреационных зон в образовательных учреждениях</w:t>
            </w:r>
          </w:p>
          <w:p w:rsidR="00EA41E3" w:rsidRDefault="00EA41E3">
            <w:pPr>
              <w:pStyle w:val="ConsPlusNormal"/>
            </w:pPr>
            <w:r>
              <w:lastRenderedPageBreak/>
              <w:t>города"</w:t>
            </w:r>
          </w:p>
        </w:tc>
        <w:tc>
          <w:tcPr>
            <w:tcW w:w="1789" w:type="dxa"/>
            <w:vMerge/>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500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500</w:t>
            </w:r>
          </w:p>
        </w:tc>
      </w:tr>
      <w:tr w:rsidR="00EA41E3" w:rsidTr="00E371AC">
        <w:tc>
          <w:tcPr>
            <w:tcW w:w="1789" w:type="dxa"/>
            <w:vMerge w:val="restart"/>
          </w:tcPr>
          <w:p w:rsidR="00EA41E3" w:rsidRDefault="00EA41E3">
            <w:pPr>
              <w:pStyle w:val="ConsPlusNormal"/>
            </w:pPr>
            <w:r>
              <w:lastRenderedPageBreak/>
              <w:t>Подпрограмма 4</w:t>
            </w:r>
          </w:p>
        </w:tc>
        <w:tc>
          <w:tcPr>
            <w:tcW w:w="2034" w:type="dxa"/>
            <w:vMerge w:val="restart"/>
          </w:tcPr>
          <w:p w:rsidR="00EA41E3" w:rsidRDefault="00EA41E3">
            <w:pPr>
              <w:pStyle w:val="ConsPlusNormal"/>
            </w:pPr>
            <w:r>
              <w:t>Организация оздоровительного отдыха детей и подростков</w:t>
            </w:r>
          </w:p>
        </w:tc>
        <w:tc>
          <w:tcPr>
            <w:tcW w:w="1789" w:type="dxa"/>
          </w:tcPr>
          <w:p w:rsidR="00EA41E3" w:rsidRDefault="00EA41E3">
            <w:pPr>
              <w:pStyle w:val="ConsPlusNormal"/>
            </w:pPr>
            <w:r>
              <w:t>ВСЕГО, в том числе</w:t>
            </w: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473078</w:t>
            </w:r>
          </w:p>
        </w:tc>
        <w:tc>
          <w:tcPr>
            <w:tcW w:w="964" w:type="dxa"/>
          </w:tcPr>
          <w:p w:rsidR="00EA41E3" w:rsidRDefault="00EA41E3">
            <w:pPr>
              <w:pStyle w:val="ConsPlusNormal"/>
              <w:jc w:val="center"/>
            </w:pPr>
            <w:r>
              <w:t>103263</w:t>
            </w:r>
          </w:p>
        </w:tc>
        <w:tc>
          <w:tcPr>
            <w:tcW w:w="964" w:type="dxa"/>
          </w:tcPr>
          <w:p w:rsidR="00EA41E3" w:rsidRDefault="00EA41E3">
            <w:pPr>
              <w:pStyle w:val="ConsPlusNormal"/>
              <w:jc w:val="center"/>
            </w:pPr>
            <w:r>
              <w:t>73472</w:t>
            </w:r>
          </w:p>
        </w:tc>
        <w:tc>
          <w:tcPr>
            <w:tcW w:w="964" w:type="dxa"/>
          </w:tcPr>
          <w:p w:rsidR="00EA41E3" w:rsidRDefault="00EA41E3">
            <w:pPr>
              <w:pStyle w:val="ConsPlusNormal"/>
              <w:jc w:val="center"/>
            </w:pPr>
            <w:r>
              <w:t>78670</w:t>
            </w:r>
          </w:p>
        </w:tc>
        <w:tc>
          <w:tcPr>
            <w:tcW w:w="964" w:type="dxa"/>
          </w:tcPr>
          <w:p w:rsidR="00EA41E3" w:rsidRDefault="00EA41E3">
            <w:pPr>
              <w:pStyle w:val="ConsPlusNormal"/>
              <w:jc w:val="center"/>
            </w:pPr>
            <w:r>
              <w:t>79047</w:t>
            </w:r>
          </w:p>
        </w:tc>
        <w:tc>
          <w:tcPr>
            <w:tcW w:w="964" w:type="dxa"/>
          </w:tcPr>
          <w:p w:rsidR="00EA41E3" w:rsidRDefault="00EA41E3">
            <w:pPr>
              <w:pStyle w:val="ConsPlusNormal"/>
              <w:jc w:val="center"/>
            </w:pPr>
            <w:r>
              <w:t>77660</w:t>
            </w:r>
          </w:p>
        </w:tc>
        <w:tc>
          <w:tcPr>
            <w:tcW w:w="964" w:type="dxa"/>
          </w:tcPr>
          <w:p w:rsidR="00EA41E3" w:rsidRDefault="00EA41E3">
            <w:pPr>
              <w:pStyle w:val="ConsPlusNormal"/>
              <w:jc w:val="center"/>
            </w:pPr>
            <w:r>
              <w:t>60966</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tcPr>
          <w:p w:rsidR="00EA41E3" w:rsidRDefault="00EA41E3">
            <w:pPr>
              <w:pStyle w:val="ConsPlusNormal"/>
            </w:pPr>
            <w:r>
              <w:t>Управление образования администрации города</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0540000000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434975</w:t>
            </w:r>
          </w:p>
        </w:tc>
        <w:tc>
          <w:tcPr>
            <w:tcW w:w="964" w:type="dxa"/>
          </w:tcPr>
          <w:p w:rsidR="00EA41E3" w:rsidRDefault="00EA41E3">
            <w:pPr>
              <w:pStyle w:val="ConsPlusNormal"/>
              <w:jc w:val="center"/>
            </w:pPr>
            <w:r>
              <w:t>66882</w:t>
            </w:r>
          </w:p>
        </w:tc>
        <w:tc>
          <w:tcPr>
            <w:tcW w:w="964" w:type="dxa"/>
          </w:tcPr>
          <w:p w:rsidR="00EA41E3" w:rsidRDefault="00EA41E3">
            <w:pPr>
              <w:pStyle w:val="ConsPlusNormal"/>
              <w:jc w:val="center"/>
            </w:pPr>
            <w:r>
              <w:t>71762</w:t>
            </w:r>
          </w:p>
        </w:tc>
        <w:tc>
          <w:tcPr>
            <w:tcW w:w="964" w:type="dxa"/>
          </w:tcPr>
          <w:p w:rsidR="00EA41E3" w:rsidRDefault="00EA41E3">
            <w:pPr>
              <w:pStyle w:val="ConsPlusNormal"/>
              <w:jc w:val="center"/>
            </w:pPr>
            <w:r>
              <w:t>78658</w:t>
            </w:r>
          </w:p>
        </w:tc>
        <w:tc>
          <w:tcPr>
            <w:tcW w:w="964" w:type="dxa"/>
          </w:tcPr>
          <w:p w:rsidR="00EA41E3" w:rsidRDefault="00EA41E3">
            <w:pPr>
              <w:pStyle w:val="ConsPlusNormal"/>
              <w:jc w:val="center"/>
            </w:pPr>
            <w:r>
              <w:t>79047</w:t>
            </w:r>
          </w:p>
        </w:tc>
        <w:tc>
          <w:tcPr>
            <w:tcW w:w="964" w:type="dxa"/>
          </w:tcPr>
          <w:p w:rsidR="00EA41E3" w:rsidRDefault="00EA41E3">
            <w:pPr>
              <w:pStyle w:val="ConsPlusNormal"/>
              <w:jc w:val="center"/>
            </w:pPr>
            <w:r>
              <w:t>77660</w:t>
            </w:r>
          </w:p>
        </w:tc>
        <w:tc>
          <w:tcPr>
            <w:tcW w:w="964" w:type="dxa"/>
          </w:tcPr>
          <w:p w:rsidR="00EA41E3" w:rsidRDefault="00EA41E3">
            <w:pPr>
              <w:pStyle w:val="ConsPlusNormal"/>
              <w:jc w:val="center"/>
            </w:pPr>
            <w:r>
              <w:t>60966</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tcPr>
          <w:p w:rsidR="00EA41E3" w:rsidRDefault="00EA41E3">
            <w:pPr>
              <w:pStyle w:val="ConsPlusNormal"/>
            </w:pPr>
            <w:r>
              <w:t>Администрация города Белгорода (МКУ "Управление капитального строительства")</w:t>
            </w: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0540000000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38103</w:t>
            </w:r>
          </w:p>
        </w:tc>
        <w:tc>
          <w:tcPr>
            <w:tcW w:w="964" w:type="dxa"/>
          </w:tcPr>
          <w:p w:rsidR="00EA41E3" w:rsidRDefault="00EA41E3">
            <w:pPr>
              <w:pStyle w:val="ConsPlusNormal"/>
              <w:jc w:val="center"/>
            </w:pPr>
            <w:r>
              <w:t>36381</w:t>
            </w:r>
          </w:p>
        </w:tc>
        <w:tc>
          <w:tcPr>
            <w:tcW w:w="964" w:type="dxa"/>
          </w:tcPr>
          <w:p w:rsidR="00EA41E3" w:rsidRDefault="00EA41E3">
            <w:pPr>
              <w:pStyle w:val="ConsPlusNormal"/>
              <w:jc w:val="center"/>
            </w:pPr>
            <w:r>
              <w:t>1710</w:t>
            </w:r>
          </w:p>
        </w:tc>
        <w:tc>
          <w:tcPr>
            <w:tcW w:w="964" w:type="dxa"/>
          </w:tcPr>
          <w:p w:rsidR="00EA41E3" w:rsidRDefault="00EA41E3">
            <w:pPr>
              <w:pStyle w:val="ConsPlusNormal"/>
              <w:jc w:val="center"/>
            </w:pPr>
            <w:r>
              <w:t>12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r>
              <w:t>Основное мероприятие 4.1.</w:t>
            </w:r>
          </w:p>
        </w:tc>
        <w:tc>
          <w:tcPr>
            <w:tcW w:w="2034" w:type="dxa"/>
          </w:tcPr>
          <w:p w:rsidR="00EA41E3" w:rsidRDefault="00EA41E3">
            <w:pPr>
              <w:pStyle w:val="ConsPlusNormal"/>
            </w:pPr>
            <w:r>
              <w:t>Обеспечение деятельности (оказание услуг) муниципальных учреждений городского округа "Город Белгород", в том числе реализация проектов:</w:t>
            </w:r>
          </w:p>
        </w:tc>
        <w:tc>
          <w:tcPr>
            <w:tcW w:w="1789" w:type="dxa"/>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0540100590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327111</w:t>
            </w:r>
          </w:p>
        </w:tc>
        <w:tc>
          <w:tcPr>
            <w:tcW w:w="964" w:type="dxa"/>
          </w:tcPr>
          <w:p w:rsidR="00EA41E3" w:rsidRDefault="00EA41E3">
            <w:pPr>
              <w:pStyle w:val="ConsPlusNormal"/>
              <w:jc w:val="center"/>
            </w:pPr>
            <w:r>
              <w:t>49882</w:t>
            </w:r>
          </w:p>
        </w:tc>
        <w:tc>
          <w:tcPr>
            <w:tcW w:w="964" w:type="dxa"/>
          </w:tcPr>
          <w:p w:rsidR="00EA41E3" w:rsidRDefault="00EA41E3">
            <w:pPr>
              <w:pStyle w:val="ConsPlusNormal"/>
              <w:jc w:val="center"/>
            </w:pPr>
            <w:r>
              <w:t>51537</w:t>
            </w:r>
          </w:p>
        </w:tc>
        <w:tc>
          <w:tcPr>
            <w:tcW w:w="964" w:type="dxa"/>
          </w:tcPr>
          <w:p w:rsidR="00EA41E3" w:rsidRDefault="00EA41E3">
            <w:pPr>
              <w:pStyle w:val="ConsPlusNormal"/>
              <w:jc w:val="center"/>
            </w:pPr>
            <w:r>
              <w:t>57353</w:t>
            </w:r>
          </w:p>
        </w:tc>
        <w:tc>
          <w:tcPr>
            <w:tcW w:w="964" w:type="dxa"/>
          </w:tcPr>
          <w:p w:rsidR="00EA41E3" w:rsidRDefault="00EA41E3">
            <w:pPr>
              <w:pStyle w:val="ConsPlusNormal"/>
              <w:jc w:val="center"/>
            </w:pPr>
            <w:r>
              <w:t>57553</w:t>
            </w:r>
          </w:p>
        </w:tc>
        <w:tc>
          <w:tcPr>
            <w:tcW w:w="964" w:type="dxa"/>
          </w:tcPr>
          <w:p w:rsidR="00EA41E3" w:rsidRDefault="00EA41E3">
            <w:pPr>
              <w:pStyle w:val="ConsPlusNormal"/>
              <w:jc w:val="center"/>
            </w:pPr>
            <w:r>
              <w:t>54760</w:t>
            </w:r>
          </w:p>
        </w:tc>
        <w:tc>
          <w:tcPr>
            <w:tcW w:w="964" w:type="dxa"/>
          </w:tcPr>
          <w:p w:rsidR="00EA41E3" w:rsidRDefault="00EA41E3">
            <w:pPr>
              <w:pStyle w:val="ConsPlusNormal"/>
              <w:jc w:val="center"/>
            </w:pPr>
            <w:r>
              <w:t>56026</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"Организация отдыха будущих первоклассников в загородном лагере им. Ю.А. Гагарина";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"Организация </w:t>
            </w:r>
            <w:r>
              <w:lastRenderedPageBreak/>
              <w:t>привлечения внебюджетных средств для улучшения материально-технической базы загородных лагерей"</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1158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1158</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pPr>
            <w:r>
              <w:lastRenderedPageBreak/>
              <w:t>Основное мероприятие 4.2.</w:t>
            </w:r>
          </w:p>
        </w:tc>
        <w:tc>
          <w:tcPr>
            <w:tcW w:w="2034" w:type="dxa"/>
            <w:vMerge w:val="restart"/>
          </w:tcPr>
          <w:p w:rsidR="00EA41E3" w:rsidRDefault="00EA41E3">
            <w:pPr>
              <w:pStyle w:val="ConsPlusNormal"/>
            </w:pPr>
            <w:r>
              <w:t>Организация отдыха и оздоровления детей в лагерях с дневным пребыванием</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0540221810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102234</w:t>
            </w:r>
          </w:p>
        </w:tc>
        <w:tc>
          <w:tcPr>
            <w:tcW w:w="964" w:type="dxa"/>
          </w:tcPr>
          <w:p w:rsidR="00EA41E3" w:rsidRDefault="00EA41E3">
            <w:pPr>
              <w:pStyle w:val="ConsPlusNormal"/>
              <w:jc w:val="center"/>
            </w:pPr>
            <w:r>
              <w:t>16100</w:t>
            </w:r>
          </w:p>
        </w:tc>
        <w:tc>
          <w:tcPr>
            <w:tcW w:w="964" w:type="dxa"/>
          </w:tcPr>
          <w:p w:rsidR="00EA41E3" w:rsidRDefault="00EA41E3">
            <w:pPr>
              <w:pStyle w:val="ConsPlusNormal"/>
              <w:jc w:val="center"/>
            </w:pPr>
            <w:r>
              <w:t>19324</w:t>
            </w:r>
          </w:p>
        </w:tc>
        <w:tc>
          <w:tcPr>
            <w:tcW w:w="964" w:type="dxa"/>
          </w:tcPr>
          <w:p w:rsidR="00EA41E3" w:rsidRDefault="00EA41E3">
            <w:pPr>
              <w:pStyle w:val="ConsPlusNormal"/>
              <w:jc w:val="center"/>
            </w:pPr>
            <w:r>
              <w:t>20401</w:t>
            </w:r>
          </w:p>
        </w:tc>
        <w:tc>
          <w:tcPr>
            <w:tcW w:w="964" w:type="dxa"/>
          </w:tcPr>
          <w:p w:rsidR="00EA41E3" w:rsidRDefault="00EA41E3">
            <w:pPr>
              <w:pStyle w:val="ConsPlusNormal"/>
              <w:jc w:val="center"/>
            </w:pPr>
            <w:r>
              <w:t>20537</w:t>
            </w:r>
          </w:p>
        </w:tc>
        <w:tc>
          <w:tcPr>
            <w:tcW w:w="964" w:type="dxa"/>
          </w:tcPr>
          <w:p w:rsidR="00EA41E3" w:rsidRDefault="00EA41E3">
            <w:pPr>
              <w:pStyle w:val="ConsPlusNormal"/>
              <w:jc w:val="center"/>
            </w:pPr>
            <w:r>
              <w:t>21896</w:t>
            </w:r>
          </w:p>
        </w:tc>
        <w:tc>
          <w:tcPr>
            <w:tcW w:w="964" w:type="dxa"/>
          </w:tcPr>
          <w:p w:rsidR="00EA41E3" w:rsidRDefault="00EA41E3">
            <w:pPr>
              <w:pStyle w:val="ConsPlusNormal"/>
              <w:jc w:val="center"/>
            </w:pPr>
            <w:r>
              <w:t>3976</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0540221810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19</w:t>
            </w:r>
          </w:p>
        </w:tc>
        <w:tc>
          <w:tcPr>
            <w:tcW w:w="964" w:type="dxa"/>
          </w:tcPr>
          <w:p w:rsidR="00EA41E3" w:rsidRDefault="00EA41E3">
            <w:pPr>
              <w:pStyle w:val="ConsPlusNormal"/>
              <w:jc w:val="center"/>
            </w:pPr>
          </w:p>
        </w:tc>
        <w:tc>
          <w:tcPr>
            <w:tcW w:w="964" w:type="dxa"/>
          </w:tcPr>
          <w:p w:rsidR="00EA41E3" w:rsidRDefault="00EA41E3">
            <w:pPr>
              <w:pStyle w:val="ConsPlusNormal"/>
              <w:jc w:val="center"/>
            </w:pPr>
            <w:r>
              <w:t>1</w:t>
            </w:r>
          </w:p>
        </w:tc>
        <w:tc>
          <w:tcPr>
            <w:tcW w:w="964" w:type="dxa"/>
          </w:tcPr>
          <w:p w:rsidR="00EA41E3" w:rsidRDefault="00EA41E3">
            <w:pPr>
              <w:pStyle w:val="ConsPlusNormal"/>
              <w:jc w:val="center"/>
            </w:pPr>
            <w:r>
              <w:t>4</w:t>
            </w:r>
          </w:p>
        </w:tc>
        <w:tc>
          <w:tcPr>
            <w:tcW w:w="964" w:type="dxa"/>
          </w:tcPr>
          <w:p w:rsidR="00EA41E3" w:rsidRDefault="00EA41E3">
            <w:pPr>
              <w:pStyle w:val="ConsPlusNormal"/>
              <w:jc w:val="center"/>
            </w:pPr>
            <w:r>
              <w:t>5</w:t>
            </w:r>
          </w:p>
        </w:tc>
        <w:tc>
          <w:tcPr>
            <w:tcW w:w="964" w:type="dxa"/>
          </w:tcPr>
          <w:p w:rsidR="00EA41E3" w:rsidRDefault="00EA41E3">
            <w:pPr>
              <w:pStyle w:val="ConsPlusNormal"/>
              <w:jc w:val="center"/>
            </w:pPr>
            <w:r>
              <w:t>4</w:t>
            </w:r>
          </w:p>
        </w:tc>
        <w:tc>
          <w:tcPr>
            <w:tcW w:w="964" w:type="dxa"/>
          </w:tcPr>
          <w:p w:rsidR="00EA41E3" w:rsidRDefault="00EA41E3">
            <w:pPr>
              <w:pStyle w:val="ConsPlusNormal"/>
              <w:jc w:val="center"/>
            </w:pPr>
            <w:r>
              <w:t>5</w:t>
            </w:r>
          </w:p>
        </w:tc>
      </w:tr>
      <w:tr w:rsidR="00EA41E3" w:rsidTr="00E371AC">
        <w:tc>
          <w:tcPr>
            <w:tcW w:w="1789" w:type="dxa"/>
            <w:vMerge w:val="restart"/>
          </w:tcPr>
          <w:p w:rsidR="00EA41E3" w:rsidRDefault="00EA41E3">
            <w:pPr>
              <w:pStyle w:val="ConsPlusNormal"/>
            </w:pPr>
            <w:r>
              <w:t>Основное мероприятие 4.3.</w:t>
            </w:r>
          </w:p>
        </w:tc>
        <w:tc>
          <w:tcPr>
            <w:tcW w:w="2034" w:type="dxa"/>
            <w:vMerge w:val="restart"/>
          </w:tcPr>
          <w:p w:rsidR="00EA41E3" w:rsidRDefault="00EA41E3">
            <w:pPr>
              <w:pStyle w:val="ConsPlusNormal"/>
            </w:pPr>
            <w:r>
              <w:t>Модернизация инфраструктуры загородных оздоровительных лагерей, в том числе реализация проекта:</w:t>
            </w:r>
          </w:p>
        </w:tc>
        <w:tc>
          <w:tcPr>
            <w:tcW w:w="1789" w:type="dxa"/>
            <w:vMerge w:val="restart"/>
          </w:tcPr>
          <w:p w:rsidR="00EA41E3" w:rsidRDefault="00EA41E3">
            <w:pPr>
              <w:pStyle w:val="ConsPlusNormal"/>
            </w:pPr>
            <w:r>
              <w:t>Администрация города Белгорода (МКУ "Управление капитального строительства")</w:t>
            </w: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0540324010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3123</w:t>
            </w:r>
          </w:p>
        </w:tc>
        <w:tc>
          <w:tcPr>
            <w:tcW w:w="964" w:type="dxa"/>
          </w:tcPr>
          <w:p w:rsidR="00EA41E3" w:rsidRDefault="00EA41E3">
            <w:pPr>
              <w:pStyle w:val="ConsPlusNormal"/>
              <w:jc w:val="center"/>
            </w:pPr>
            <w:r>
              <w:t>3123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850</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0540340010</w:t>
            </w:r>
          </w:p>
        </w:tc>
        <w:tc>
          <w:tcPr>
            <w:tcW w:w="484" w:type="dxa"/>
          </w:tcPr>
          <w:p w:rsidR="00EA41E3" w:rsidRDefault="00EA41E3">
            <w:pPr>
              <w:pStyle w:val="ConsPlusNormal"/>
              <w:jc w:val="center"/>
            </w:pPr>
            <w:r>
              <w:t>400</w:t>
            </w:r>
          </w:p>
        </w:tc>
        <w:tc>
          <w:tcPr>
            <w:tcW w:w="1084" w:type="dxa"/>
          </w:tcPr>
          <w:p w:rsidR="00EA41E3" w:rsidRDefault="00EA41E3">
            <w:pPr>
              <w:pStyle w:val="ConsPlusNormal"/>
              <w:jc w:val="center"/>
            </w:pPr>
            <w:r>
              <w:t>34980</w:t>
            </w:r>
          </w:p>
        </w:tc>
        <w:tc>
          <w:tcPr>
            <w:tcW w:w="964" w:type="dxa"/>
          </w:tcPr>
          <w:p w:rsidR="00EA41E3" w:rsidRDefault="00EA41E3">
            <w:pPr>
              <w:pStyle w:val="ConsPlusNormal"/>
              <w:jc w:val="center"/>
            </w:pPr>
            <w:r>
              <w:t>33258</w:t>
            </w:r>
          </w:p>
        </w:tc>
        <w:tc>
          <w:tcPr>
            <w:tcW w:w="964" w:type="dxa"/>
          </w:tcPr>
          <w:p w:rsidR="00EA41E3" w:rsidRDefault="00EA41E3">
            <w:pPr>
              <w:pStyle w:val="ConsPlusNormal"/>
              <w:jc w:val="center"/>
            </w:pPr>
            <w:r>
              <w:t>1710</w:t>
            </w:r>
          </w:p>
        </w:tc>
        <w:tc>
          <w:tcPr>
            <w:tcW w:w="964" w:type="dxa"/>
          </w:tcPr>
          <w:p w:rsidR="00EA41E3" w:rsidRDefault="00EA41E3">
            <w:pPr>
              <w:pStyle w:val="ConsPlusNormal"/>
              <w:jc w:val="center"/>
            </w:pPr>
            <w:r>
              <w:t>12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tcPr>
          <w:p w:rsidR="00EA41E3" w:rsidRDefault="00EA41E3">
            <w:pPr>
              <w:pStyle w:val="ConsPlusNormal"/>
            </w:pPr>
            <w:r>
              <w:t xml:space="preserve">- "Совершенствование инфраструктуры загородных оздоровительных лагерей "Юность" и им. </w:t>
            </w:r>
            <w:proofErr w:type="spellStart"/>
            <w:r>
              <w:t>Ю.А.Гагарина</w:t>
            </w:r>
            <w:proofErr w:type="spellEnd"/>
            <w:r>
              <w:t xml:space="preserve"> в 2015 году"</w:t>
            </w:r>
          </w:p>
        </w:tc>
        <w:tc>
          <w:tcPr>
            <w:tcW w:w="1789" w:type="dxa"/>
            <w:vMerge/>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37467</w:t>
            </w:r>
          </w:p>
        </w:tc>
        <w:tc>
          <w:tcPr>
            <w:tcW w:w="964" w:type="dxa"/>
          </w:tcPr>
          <w:p w:rsidR="00EA41E3" w:rsidRDefault="00EA41E3">
            <w:pPr>
              <w:pStyle w:val="ConsPlusNormal"/>
              <w:jc w:val="center"/>
            </w:pPr>
            <w:r>
              <w:t>37467</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r>
              <w:t xml:space="preserve">Основное </w:t>
            </w:r>
            <w:r>
              <w:lastRenderedPageBreak/>
              <w:t>мероприятие 4.4.</w:t>
            </w:r>
          </w:p>
        </w:tc>
        <w:tc>
          <w:tcPr>
            <w:tcW w:w="2034" w:type="dxa"/>
          </w:tcPr>
          <w:p w:rsidR="00EA41E3" w:rsidRDefault="00EA41E3">
            <w:pPr>
              <w:pStyle w:val="ConsPlusNormal"/>
            </w:pPr>
            <w:r>
              <w:lastRenderedPageBreak/>
              <w:t xml:space="preserve">Проведение </w:t>
            </w:r>
            <w:r>
              <w:lastRenderedPageBreak/>
              <w:t>конкурсов, фестивалей и иных мероприятий</w:t>
            </w:r>
          </w:p>
        </w:tc>
        <w:tc>
          <w:tcPr>
            <w:tcW w:w="1789" w:type="dxa"/>
          </w:tcPr>
          <w:p w:rsidR="00EA41E3" w:rsidRDefault="00EA41E3">
            <w:pPr>
              <w:pStyle w:val="ConsPlusNormal"/>
            </w:pPr>
            <w:r>
              <w:lastRenderedPageBreak/>
              <w:t xml:space="preserve">Управление </w:t>
            </w:r>
            <w:r>
              <w:lastRenderedPageBreak/>
              <w:t>образования администрации города, всего</w:t>
            </w:r>
          </w:p>
        </w:tc>
        <w:tc>
          <w:tcPr>
            <w:tcW w:w="529" w:type="dxa"/>
          </w:tcPr>
          <w:p w:rsidR="00EA41E3" w:rsidRDefault="00EA41E3">
            <w:pPr>
              <w:pStyle w:val="ConsPlusNormal"/>
              <w:jc w:val="center"/>
            </w:pPr>
            <w:r>
              <w:lastRenderedPageBreak/>
              <w:t>871</w:t>
            </w:r>
          </w:p>
        </w:tc>
        <w:tc>
          <w:tcPr>
            <w:tcW w:w="634" w:type="dxa"/>
          </w:tcPr>
          <w:p w:rsidR="00EA41E3" w:rsidRDefault="00EA41E3">
            <w:pPr>
              <w:pStyle w:val="ConsPlusNormal"/>
              <w:jc w:val="center"/>
            </w:pPr>
            <w:r>
              <w:t>0707</w:t>
            </w:r>
          </w:p>
        </w:tc>
        <w:tc>
          <w:tcPr>
            <w:tcW w:w="1354" w:type="dxa"/>
          </w:tcPr>
          <w:p w:rsidR="00EA41E3" w:rsidRDefault="00EA41E3">
            <w:pPr>
              <w:pStyle w:val="ConsPlusNormal"/>
              <w:jc w:val="center"/>
            </w:pPr>
            <w:r>
              <w:t>0540420990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5611</w:t>
            </w:r>
          </w:p>
        </w:tc>
        <w:tc>
          <w:tcPr>
            <w:tcW w:w="964" w:type="dxa"/>
          </w:tcPr>
          <w:p w:rsidR="00EA41E3" w:rsidRDefault="00EA41E3">
            <w:pPr>
              <w:pStyle w:val="ConsPlusNormal"/>
              <w:jc w:val="center"/>
            </w:pPr>
            <w:r>
              <w:t>900</w:t>
            </w:r>
          </w:p>
        </w:tc>
        <w:tc>
          <w:tcPr>
            <w:tcW w:w="964" w:type="dxa"/>
          </w:tcPr>
          <w:p w:rsidR="00EA41E3" w:rsidRDefault="00EA41E3">
            <w:pPr>
              <w:pStyle w:val="ConsPlusNormal"/>
              <w:jc w:val="center"/>
            </w:pPr>
            <w:r>
              <w:t>900</w:t>
            </w:r>
          </w:p>
        </w:tc>
        <w:tc>
          <w:tcPr>
            <w:tcW w:w="964" w:type="dxa"/>
          </w:tcPr>
          <w:p w:rsidR="00EA41E3" w:rsidRDefault="00EA41E3">
            <w:pPr>
              <w:pStyle w:val="ConsPlusNormal"/>
              <w:jc w:val="center"/>
            </w:pPr>
            <w:r>
              <w:t>900</w:t>
            </w:r>
          </w:p>
        </w:tc>
        <w:tc>
          <w:tcPr>
            <w:tcW w:w="964" w:type="dxa"/>
          </w:tcPr>
          <w:p w:rsidR="00EA41E3" w:rsidRDefault="00EA41E3">
            <w:pPr>
              <w:pStyle w:val="ConsPlusNormal"/>
              <w:jc w:val="center"/>
            </w:pPr>
            <w:r>
              <w:t>952</w:t>
            </w:r>
          </w:p>
        </w:tc>
        <w:tc>
          <w:tcPr>
            <w:tcW w:w="964" w:type="dxa"/>
          </w:tcPr>
          <w:p w:rsidR="00EA41E3" w:rsidRDefault="00EA41E3">
            <w:pPr>
              <w:pStyle w:val="ConsPlusNormal"/>
              <w:jc w:val="center"/>
            </w:pPr>
            <w:r>
              <w:t>1000</w:t>
            </w:r>
          </w:p>
        </w:tc>
        <w:tc>
          <w:tcPr>
            <w:tcW w:w="964" w:type="dxa"/>
          </w:tcPr>
          <w:p w:rsidR="00EA41E3" w:rsidRDefault="00EA41E3">
            <w:pPr>
              <w:pStyle w:val="ConsPlusNormal"/>
              <w:jc w:val="center"/>
            </w:pPr>
            <w:r>
              <w:t>959</w:t>
            </w:r>
          </w:p>
        </w:tc>
      </w:tr>
      <w:tr w:rsidR="00EA41E3" w:rsidTr="00E371AC">
        <w:tc>
          <w:tcPr>
            <w:tcW w:w="1789" w:type="dxa"/>
            <w:vMerge w:val="restart"/>
          </w:tcPr>
          <w:p w:rsidR="00EA41E3" w:rsidRDefault="00EA41E3">
            <w:pPr>
              <w:pStyle w:val="ConsPlusNormal"/>
            </w:pPr>
            <w:r>
              <w:lastRenderedPageBreak/>
              <w:t>Подпрограмма 5</w:t>
            </w:r>
          </w:p>
        </w:tc>
        <w:tc>
          <w:tcPr>
            <w:tcW w:w="2034" w:type="dxa"/>
            <w:vMerge w:val="restart"/>
          </w:tcPr>
          <w:p w:rsidR="00EA41E3" w:rsidRDefault="00EA41E3">
            <w:pPr>
              <w:pStyle w:val="ConsPlusNormal"/>
            </w:pPr>
            <w:r>
              <w:t>Организация реализации муниципальной программы</w:t>
            </w:r>
          </w:p>
        </w:tc>
        <w:tc>
          <w:tcPr>
            <w:tcW w:w="1789" w:type="dxa"/>
          </w:tcPr>
          <w:p w:rsidR="00EA41E3" w:rsidRDefault="00EA41E3">
            <w:pPr>
              <w:pStyle w:val="ConsPlusNormal"/>
            </w:pPr>
            <w:r>
              <w:t>ВСЕГО, в том числе</w:t>
            </w: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802479</w:t>
            </w:r>
          </w:p>
        </w:tc>
        <w:tc>
          <w:tcPr>
            <w:tcW w:w="964" w:type="dxa"/>
          </w:tcPr>
          <w:p w:rsidR="00EA41E3" w:rsidRDefault="00EA41E3">
            <w:pPr>
              <w:pStyle w:val="ConsPlusNormal"/>
              <w:jc w:val="center"/>
            </w:pPr>
            <w:r>
              <w:t>113093</w:t>
            </w:r>
          </w:p>
        </w:tc>
        <w:tc>
          <w:tcPr>
            <w:tcW w:w="964" w:type="dxa"/>
          </w:tcPr>
          <w:p w:rsidR="00EA41E3" w:rsidRDefault="00EA41E3">
            <w:pPr>
              <w:pStyle w:val="ConsPlusNormal"/>
              <w:jc w:val="center"/>
            </w:pPr>
            <w:r>
              <w:t>117525</w:t>
            </w:r>
          </w:p>
        </w:tc>
        <w:tc>
          <w:tcPr>
            <w:tcW w:w="964" w:type="dxa"/>
          </w:tcPr>
          <w:p w:rsidR="00EA41E3" w:rsidRDefault="00EA41E3">
            <w:pPr>
              <w:pStyle w:val="ConsPlusNormal"/>
              <w:jc w:val="center"/>
            </w:pPr>
            <w:r>
              <w:t>121039</w:t>
            </w:r>
          </w:p>
        </w:tc>
        <w:tc>
          <w:tcPr>
            <w:tcW w:w="964" w:type="dxa"/>
          </w:tcPr>
          <w:p w:rsidR="00EA41E3" w:rsidRDefault="00EA41E3">
            <w:pPr>
              <w:pStyle w:val="ConsPlusNormal"/>
              <w:jc w:val="center"/>
            </w:pPr>
            <w:r>
              <w:t>154764</w:t>
            </w:r>
          </w:p>
        </w:tc>
        <w:tc>
          <w:tcPr>
            <w:tcW w:w="964" w:type="dxa"/>
          </w:tcPr>
          <w:p w:rsidR="00EA41E3" w:rsidRDefault="00EA41E3">
            <w:pPr>
              <w:pStyle w:val="ConsPlusNormal"/>
              <w:jc w:val="center"/>
            </w:pPr>
            <w:r>
              <w:t>131280</w:t>
            </w:r>
          </w:p>
        </w:tc>
        <w:tc>
          <w:tcPr>
            <w:tcW w:w="964" w:type="dxa"/>
          </w:tcPr>
          <w:p w:rsidR="00EA41E3" w:rsidRDefault="00EA41E3">
            <w:pPr>
              <w:pStyle w:val="ConsPlusNormal"/>
              <w:jc w:val="center"/>
            </w:pPr>
            <w:r>
              <w:t>164778</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val="restart"/>
          </w:tcPr>
          <w:p w:rsidR="00EA41E3" w:rsidRDefault="00EA41E3">
            <w:pPr>
              <w:pStyle w:val="ConsPlusNormal"/>
            </w:pPr>
            <w:r>
              <w:t>Управление образования администрации города</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796598</w:t>
            </w:r>
          </w:p>
        </w:tc>
        <w:tc>
          <w:tcPr>
            <w:tcW w:w="964" w:type="dxa"/>
          </w:tcPr>
          <w:p w:rsidR="00EA41E3" w:rsidRDefault="00EA41E3">
            <w:pPr>
              <w:pStyle w:val="ConsPlusNormal"/>
              <w:jc w:val="center"/>
            </w:pPr>
            <w:r>
              <w:t>113093</w:t>
            </w:r>
          </w:p>
        </w:tc>
        <w:tc>
          <w:tcPr>
            <w:tcW w:w="964" w:type="dxa"/>
          </w:tcPr>
          <w:p w:rsidR="00EA41E3" w:rsidRDefault="00EA41E3">
            <w:pPr>
              <w:pStyle w:val="ConsPlusNormal"/>
              <w:jc w:val="center"/>
            </w:pPr>
            <w:r>
              <w:t>117525</w:t>
            </w:r>
          </w:p>
        </w:tc>
        <w:tc>
          <w:tcPr>
            <w:tcW w:w="964" w:type="dxa"/>
          </w:tcPr>
          <w:p w:rsidR="00EA41E3" w:rsidRDefault="00EA41E3">
            <w:pPr>
              <w:pStyle w:val="ConsPlusNormal"/>
              <w:jc w:val="center"/>
            </w:pPr>
            <w:r>
              <w:t>121039</w:t>
            </w:r>
          </w:p>
        </w:tc>
        <w:tc>
          <w:tcPr>
            <w:tcW w:w="964" w:type="dxa"/>
          </w:tcPr>
          <w:p w:rsidR="00EA41E3" w:rsidRDefault="00EA41E3">
            <w:pPr>
              <w:pStyle w:val="ConsPlusNormal"/>
              <w:jc w:val="center"/>
            </w:pPr>
            <w:r>
              <w:t>152797</w:t>
            </w:r>
          </w:p>
        </w:tc>
        <w:tc>
          <w:tcPr>
            <w:tcW w:w="964" w:type="dxa"/>
          </w:tcPr>
          <w:p w:rsidR="00EA41E3" w:rsidRDefault="00EA41E3">
            <w:pPr>
              <w:pStyle w:val="ConsPlusNormal"/>
              <w:jc w:val="center"/>
            </w:pPr>
            <w:r>
              <w:t>129503</w:t>
            </w:r>
          </w:p>
        </w:tc>
        <w:tc>
          <w:tcPr>
            <w:tcW w:w="964" w:type="dxa"/>
          </w:tcPr>
          <w:p w:rsidR="00EA41E3" w:rsidRDefault="00EA41E3">
            <w:pPr>
              <w:pStyle w:val="ConsPlusNormal"/>
              <w:jc w:val="center"/>
            </w:pPr>
            <w:r>
              <w:t>162641</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0550000000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4718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1574</w:t>
            </w:r>
          </w:p>
        </w:tc>
        <w:tc>
          <w:tcPr>
            <w:tcW w:w="964" w:type="dxa"/>
          </w:tcPr>
          <w:p w:rsidR="00EA41E3" w:rsidRDefault="00EA41E3">
            <w:pPr>
              <w:pStyle w:val="ConsPlusNormal"/>
              <w:jc w:val="center"/>
            </w:pPr>
            <w:r>
              <w:t>1399</w:t>
            </w:r>
          </w:p>
        </w:tc>
        <w:tc>
          <w:tcPr>
            <w:tcW w:w="964" w:type="dxa"/>
          </w:tcPr>
          <w:p w:rsidR="00EA41E3" w:rsidRDefault="00EA41E3">
            <w:pPr>
              <w:pStyle w:val="ConsPlusNormal"/>
              <w:jc w:val="center"/>
            </w:pPr>
            <w:r>
              <w:t>1745</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0550000000</w:t>
            </w:r>
          </w:p>
        </w:tc>
        <w:tc>
          <w:tcPr>
            <w:tcW w:w="484" w:type="dxa"/>
          </w:tcPr>
          <w:p w:rsidR="00EA41E3" w:rsidRDefault="00EA41E3">
            <w:pPr>
              <w:pStyle w:val="ConsPlusNormal"/>
              <w:jc w:val="center"/>
            </w:pPr>
          </w:p>
        </w:tc>
        <w:tc>
          <w:tcPr>
            <w:tcW w:w="1084" w:type="dxa"/>
          </w:tcPr>
          <w:p w:rsidR="00EA41E3" w:rsidRDefault="00EA41E3">
            <w:pPr>
              <w:pStyle w:val="ConsPlusNormal"/>
              <w:jc w:val="center"/>
            </w:pPr>
            <w:r>
              <w:t>1163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393</w:t>
            </w:r>
          </w:p>
        </w:tc>
        <w:tc>
          <w:tcPr>
            <w:tcW w:w="964" w:type="dxa"/>
          </w:tcPr>
          <w:p w:rsidR="00EA41E3" w:rsidRDefault="00EA41E3">
            <w:pPr>
              <w:pStyle w:val="ConsPlusNormal"/>
              <w:jc w:val="center"/>
            </w:pPr>
            <w:r>
              <w:t>378</w:t>
            </w:r>
          </w:p>
        </w:tc>
        <w:tc>
          <w:tcPr>
            <w:tcW w:w="964" w:type="dxa"/>
          </w:tcPr>
          <w:p w:rsidR="00EA41E3" w:rsidRDefault="00EA41E3">
            <w:pPr>
              <w:pStyle w:val="ConsPlusNormal"/>
              <w:jc w:val="center"/>
            </w:pPr>
            <w:r>
              <w:t>392</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c>
          <w:tcPr>
            <w:tcW w:w="964" w:type="dxa"/>
          </w:tcPr>
          <w:p w:rsidR="00EA41E3" w:rsidRDefault="00EA41E3">
            <w:pPr>
              <w:pStyle w:val="ConsPlusNormal"/>
              <w:jc w:val="center"/>
            </w:pPr>
          </w:p>
        </w:tc>
      </w:tr>
      <w:tr w:rsidR="00EA41E3" w:rsidTr="00E371AC">
        <w:tc>
          <w:tcPr>
            <w:tcW w:w="1789" w:type="dxa"/>
            <w:vMerge w:val="restart"/>
          </w:tcPr>
          <w:p w:rsidR="00EA41E3" w:rsidRDefault="00EA41E3">
            <w:pPr>
              <w:pStyle w:val="ConsPlusNormal"/>
            </w:pPr>
            <w:r>
              <w:t>Основное мероприятие 5.1.</w:t>
            </w:r>
          </w:p>
        </w:tc>
        <w:tc>
          <w:tcPr>
            <w:tcW w:w="2034" w:type="dxa"/>
            <w:vMerge w:val="restart"/>
          </w:tcPr>
          <w:p w:rsidR="00EA41E3" w:rsidRDefault="00EA41E3">
            <w:pPr>
              <w:pStyle w:val="ConsPlusNormal"/>
            </w:pPr>
            <w:r>
              <w:t>Обеспечение функций органов власти городского округа "Город Белгород"</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0550100190</w:t>
            </w:r>
          </w:p>
        </w:tc>
        <w:tc>
          <w:tcPr>
            <w:tcW w:w="484" w:type="dxa"/>
          </w:tcPr>
          <w:p w:rsidR="00EA41E3" w:rsidRDefault="00EA41E3">
            <w:pPr>
              <w:pStyle w:val="ConsPlusNormal"/>
              <w:jc w:val="center"/>
            </w:pPr>
            <w:r>
              <w:t>100</w:t>
            </w:r>
          </w:p>
        </w:tc>
        <w:tc>
          <w:tcPr>
            <w:tcW w:w="1084" w:type="dxa"/>
          </w:tcPr>
          <w:p w:rsidR="00EA41E3" w:rsidRDefault="00EA41E3">
            <w:pPr>
              <w:pStyle w:val="ConsPlusNormal"/>
              <w:jc w:val="center"/>
            </w:pPr>
            <w:r>
              <w:t>92720</w:t>
            </w:r>
          </w:p>
        </w:tc>
        <w:tc>
          <w:tcPr>
            <w:tcW w:w="964" w:type="dxa"/>
          </w:tcPr>
          <w:p w:rsidR="00EA41E3" w:rsidRDefault="00EA41E3">
            <w:pPr>
              <w:pStyle w:val="ConsPlusNormal"/>
              <w:jc w:val="center"/>
            </w:pPr>
            <w:r>
              <w:t>14865</w:t>
            </w:r>
          </w:p>
        </w:tc>
        <w:tc>
          <w:tcPr>
            <w:tcW w:w="964" w:type="dxa"/>
          </w:tcPr>
          <w:p w:rsidR="00EA41E3" w:rsidRDefault="00EA41E3">
            <w:pPr>
              <w:pStyle w:val="ConsPlusNormal"/>
              <w:jc w:val="center"/>
            </w:pPr>
            <w:r>
              <w:t>15664</w:t>
            </w:r>
          </w:p>
        </w:tc>
        <w:tc>
          <w:tcPr>
            <w:tcW w:w="964" w:type="dxa"/>
          </w:tcPr>
          <w:p w:rsidR="00EA41E3" w:rsidRDefault="00EA41E3">
            <w:pPr>
              <w:pStyle w:val="ConsPlusNormal"/>
              <w:jc w:val="center"/>
            </w:pPr>
            <w:r>
              <w:t>14191</w:t>
            </w:r>
          </w:p>
        </w:tc>
        <w:tc>
          <w:tcPr>
            <w:tcW w:w="964" w:type="dxa"/>
          </w:tcPr>
          <w:p w:rsidR="00EA41E3" w:rsidRDefault="00EA41E3">
            <w:pPr>
              <w:pStyle w:val="ConsPlusNormal"/>
              <w:jc w:val="center"/>
            </w:pPr>
            <w:r>
              <w:t>15565</w:t>
            </w:r>
          </w:p>
        </w:tc>
        <w:tc>
          <w:tcPr>
            <w:tcW w:w="964" w:type="dxa"/>
          </w:tcPr>
          <w:p w:rsidR="00EA41E3" w:rsidRDefault="00EA41E3">
            <w:pPr>
              <w:pStyle w:val="ConsPlusNormal"/>
              <w:jc w:val="center"/>
            </w:pPr>
            <w:r>
              <w:t>14449</w:t>
            </w:r>
          </w:p>
        </w:tc>
        <w:tc>
          <w:tcPr>
            <w:tcW w:w="964" w:type="dxa"/>
          </w:tcPr>
          <w:p w:rsidR="00EA41E3" w:rsidRDefault="00EA41E3">
            <w:pPr>
              <w:pStyle w:val="ConsPlusNormal"/>
              <w:jc w:val="center"/>
            </w:pPr>
            <w:r>
              <w:t>17986</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0550100190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1976</w:t>
            </w:r>
          </w:p>
        </w:tc>
        <w:tc>
          <w:tcPr>
            <w:tcW w:w="964" w:type="dxa"/>
          </w:tcPr>
          <w:p w:rsidR="00EA41E3" w:rsidRDefault="00EA41E3">
            <w:pPr>
              <w:pStyle w:val="ConsPlusNormal"/>
              <w:jc w:val="center"/>
            </w:pPr>
            <w:r>
              <w:t>55</w:t>
            </w:r>
          </w:p>
        </w:tc>
        <w:tc>
          <w:tcPr>
            <w:tcW w:w="964" w:type="dxa"/>
          </w:tcPr>
          <w:p w:rsidR="00EA41E3" w:rsidRDefault="00EA41E3">
            <w:pPr>
              <w:pStyle w:val="ConsPlusNormal"/>
              <w:jc w:val="center"/>
            </w:pPr>
            <w:r>
              <w:t>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132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1785</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0550100190</w:t>
            </w:r>
          </w:p>
        </w:tc>
        <w:tc>
          <w:tcPr>
            <w:tcW w:w="484" w:type="dxa"/>
          </w:tcPr>
          <w:p w:rsidR="00EA41E3" w:rsidRDefault="00EA41E3">
            <w:pPr>
              <w:pStyle w:val="ConsPlusNormal"/>
              <w:jc w:val="center"/>
            </w:pPr>
            <w:r>
              <w:t>300</w:t>
            </w:r>
          </w:p>
        </w:tc>
        <w:tc>
          <w:tcPr>
            <w:tcW w:w="1084" w:type="dxa"/>
          </w:tcPr>
          <w:p w:rsidR="00EA41E3" w:rsidRDefault="00EA41E3">
            <w:pPr>
              <w:pStyle w:val="ConsPlusNormal"/>
              <w:jc w:val="center"/>
            </w:pPr>
            <w:r>
              <w:t>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0550100190</w:t>
            </w:r>
          </w:p>
        </w:tc>
        <w:tc>
          <w:tcPr>
            <w:tcW w:w="484" w:type="dxa"/>
          </w:tcPr>
          <w:p w:rsidR="00EA41E3" w:rsidRDefault="00EA41E3">
            <w:pPr>
              <w:pStyle w:val="ConsPlusNormal"/>
              <w:jc w:val="center"/>
            </w:pPr>
            <w:r>
              <w:t>800</w:t>
            </w:r>
          </w:p>
        </w:tc>
        <w:tc>
          <w:tcPr>
            <w:tcW w:w="1084" w:type="dxa"/>
          </w:tcPr>
          <w:p w:rsidR="00EA41E3" w:rsidRDefault="00EA41E3">
            <w:pPr>
              <w:pStyle w:val="ConsPlusNormal"/>
              <w:jc w:val="center"/>
            </w:pPr>
            <w:r>
              <w:t>23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23</w:t>
            </w:r>
          </w:p>
        </w:tc>
      </w:tr>
      <w:tr w:rsidR="00EA41E3" w:rsidTr="00E371AC">
        <w:tc>
          <w:tcPr>
            <w:tcW w:w="1789" w:type="dxa"/>
            <w:vMerge w:val="restart"/>
          </w:tcPr>
          <w:p w:rsidR="00EA41E3" w:rsidRDefault="00EA41E3">
            <w:pPr>
              <w:pStyle w:val="ConsPlusNormal"/>
            </w:pPr>
            <w:r>
              <w:t>Основное мероприятие 5.2.</w:t>
            </w:r>
          </w:p>
        </w:tc>
        <w:tc>
          <w:tcPr>
            <w:tcW w:w="2034" w:type="dxa"/>
            <w:vMerge w:val="restart"/>
          </w:tcPr>
          <w:p w:rsidR="00EA41E3" w:rsidRDefault="00EA41E3">
            <w:pPr>
              <w:pStyle w:val="ConsPlusNormal"/>
            </w:pPr>
            <w:r>
              <w:t>Обеспечение деятельности (оказание услуг) муниципальных учреждений городского округа "Город Белгород", в том числе</w:t>
            </w:r>
          </w:p>
          <w:p w:rsidR="00EA41E3" w:rsidRDefault="00EA41E3">
            <w:pPr>
              <w:pStyle w:val="ConsPlusNormal"/>
            </w:pPr>
            <w:r>
              <w:t>реализация проектов:</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0550200590</w:t>
            </w:r>
          </w:p>
        </w:tc>
        <w:tc>
          <w:tcPr>
            <w:tcW w:w="484" w:type="dxa"/>
          </w:tcPr>
          <w:p w:rsidR="00EA41E3" w:rsidRDefault="00EA41E3">
            <w:pPr>
              <w:pStyle w:val="ConsPlusNormal"/>
              <w:jc w:val="center"/>
            </w:pPr>
            <w:r>
              <w:t>100</w:t>
            </w:r>
          </w:p>
        </w:tc>
        <w:tc>
          <w:tcPr>
            <w:tcW w:w="1084" w:type="dxa"/>
          </w:tcPr>
          <w:p w:rsidR="00EA41E3" w:rsidRDefault="00EA41E3">
            <w:pPr>
              <w:pStyle w:val="ConsPlusNormal"/>
              <w:jc w:val="center"/>
            </w:pPr>
            <w:r>
              <w:t>483511</w:t>
            </w:r>
          </w:p>
        </w:tc>
        <w:tc>
          <w:tcPr>
            <w:tcW w:w="964" w:type="dxa"/>
          </w:tcPr>
          <w:p w:rsidR="00EA41E3" w:rsidRDefault="00EA41E3">
            <w:pPr>
              <w:pStyle w:val="ConsPlusNormal"/>
              <w:jc w:val="center"/>
            </w:pPr>
            <w:r>
              <w:t>78609</w:t>
            </w:r>
          </w:p>
        </w:tc>
        <w:tc>
          <w:tcPr>
            <w:tcW w:w="964" w:type="dxa"/>
          </w:tcPr>
          <w:p w:rsidR="00EA41E3" w:rsidRDefault="00EA41E3">
            <w:pPr>
              <w:pStyle w:val="ConsPlusNormal"/>
              <w:jc w:val="center"/>
            </w:pPr>
            <w:r>
              <w:t>86032</w:t>
            </w:r>
          </w:p>
        </w:tc>
        <w:tc>
          <w:tcPr>
            <w:tcW w:w="964" w:type="dxa"/>
          </w:tcPr>
          <w:p w:rsidR="00EA41E3" w:rsidRDefault="00EA41E3">
            <w:pPr>
              <w:pStyle w:val="ConsPlusNormal"/>
              <w:jc w:val="center"/>
            </w:pPr>
            <w:r>
              <w:t>83012</w:t>
            </w:r>
          </w:p>
        </w:tc>
        <w:tc>
          <w:tcPr>
            <w:tcW w:w="964" w:type="dxa"/>
          </w:tcPr>
          <w:p w:rsidR="00EA41E3" w:rsidRDefault="00EA41E3">
            <w:pPr>
              <w:pStyle w:val="ConsPlusNormal"/>
              <w:jc w:val="center"/>
            </w:pPr>
            <w:r>
              <w:t>73066</w:t>
            </w:r>
          </w:p>
        </w:tc>
        <w:tc>
          <w:tcPr>
            <w:tcW w:w="964" w:type="dxa"/>
          </w:tcPr>
          <w:p w:rsidR="00EA41E3" w:rsidRDefault="00EA41E3">
            <w:pPr>
              <w:pStyle w:val="ConsPlusNormal"/>
              <w:jc w:val="center"/>
            </w:pPr>
            <w:r>
              <w:t>71497</w:t>
            </w:r>
          </w:p>
        </w:tc>
        <w:tc>
          <w:tcPr>
            <w:tcW w:w="964" w:type="dxa"/>
          </w:tcPr>
          <w:p w:rsidR="00EA41E3" w:rsidRDefault="00EA41E3">
            <w:pPr>
              <w:pStyle w:val="ConsPlusNormal"/>
              <w:jc w:val="center"/>
            </w:pPr>
            <w:r>
              <w:t>91295</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0550200590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84782</w:t>
            </w:r>
          </w:p>
        </w:tc>
        <w:tc>
          <w:tcPr>
            <w:tcW w:w="964" w:type="dxa"/>
          </w:tcPr>
          <w:p w:rsidR="00EA41E3" w:rsidRDefault="00EA41E3">
            <w:pPr>
              <w:pStyle w:val="ConsPlusNormal"/>
              <w:jc w:val="center"/>
            </w:pPr>
            <w:r>
              <w:t>18459</w:t>
            </w:r>
          </w:p>
        </w:tc>
        <w:tc>
          <w:tcPr>
            <w:tcW w:w="964" w:type="dxa"/>
          </w:tcPr>
          <w:p w:rsidR="00EA41E3" w:rsidRDefault="00EA41E3">
            <w:pPr>
              <w:pStyle w:val="ConsPlusNormal"/>
              <w:jc w:val="center"/>
            </w:pPr>
            <w:r>
              <w:t>13245</w:t>
            </w:r>
          </w:p>
        </w:tc>
        <w:tc>
          <w:tcPr>
            <w:tcW w:w="964" w:type="dxa"/>
          </w:tcPr>
          <w:p w:rsidR="00EA41E3" w:rsidRDefault="00EA41E3">
            <w:pPr>
              <w:pStyle w:val="ConsPlusNormal"/>
              <w:jc w:val="center"/>
            </w:pPr>
            <w:r>
              <w:t>11701</w:t>
            </w:r>
          </w:p>
        </w:tc>
        <w:tc>
          <w:tcPr>
            <w:tcW w:w="964" w:type="dxa"/>
          </w:tcPr>
          <w:p w:rsidR="00EA41E3" w:rsidRDefault="00EA41E3">
            <w:pPr>
              <w:pStyle w:val="ConsPlusNormal"/>
              <w:jc w:val="center"/>
            </w:pPr>
            <w:r>
              <w:t>22559</w:t>
            </w:r>
          </w:p>
        </w:tc>
        <w:tc>
          <w:tcPr>
            <w:tcW w:w="964" w:type="dxa"/>
          </w:tcPr>
          <w:p w:rsidR="00EA41E3" w:rsidRDefault="00EA41E3">
            <w:pPr>
              <w:pStyle w:val="ConsPlusNormal"/>
              <w:jc w:val="center"/>
            </w:pPr>
            <w:r>
              <w:t>10806</w:t>
            </w:r>
          </w:p>
        </w:tc>
        <w:tc>
          <w:tcPr>
            <w:tcW w:w="964" w:type="dxa"/>
          </w:tcPr>
          <w:p w:rsidR="00EA41E3" w:rsidRDefault="00EA41E3">
            <w:pPr>
              <w:pStyle w:val="ConsPlusNormal"/>
              <w:jc w:val="center"/>
            </w:pPr>
            <w:r>
              <w:t>8012</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0550200590</w:t>
            </w:r>
          </w:p>
        </w:tc>
        <w:tc>
          <w:tcPr>
            <w:tcW w:w="484" w:type="dxa"/>
          </w:tcPr>
          <w:p w:rsidR="00EA41E3" w:rsidRDefault="00EA41E3">
            <w:pPr>
              <w:pStyle w:val="ConsPlusNormal"/>
              <w:jc w:val="center"/>
            </w:pPr>
            <w:r>
              <w:t>800</w:t>
            </w:r>
          </w:p>
        </w:tc>
        <w:tc>
          <w:tcPr>
            <w:tcW w:w="1084" w:type="dxa"/>
          </w:tcPr>
          <w:p w:rsidR="00EA41E3" w:rsidRDefault="00EA41E3">
            <w:pPr>
              <w:pStyle w:val="ConsPlusNormal"/>
              <w:jc w:val="center"/>
            </w:pPr>
            <w:r>
              <w:t>9718</w:t>
            </w:r>
          </w:p>
        </w:tc>
        <w:tc>
          <w:tcPr>
            <w:tcW w:w="964" w:type="dxa"/>
          </w:tcPr>
          <w:p w:rsidR="00EA41E3" w:rsidRDefault="00EA41E3">
            <w:pPr>
              <w:pStyle w:val="ConsPlusNormal"/>
              <w:jc w:val="center"/>
            </w:pPr>
            <w:r>
              <w:t>1105</w:t>
            </w:r>
          </w:p>
        </w:tc>
        <w:tc>
          <w:tcPr>
            <w:tcW w:w="964" w:type="dxa"/>
          </w:tcPr>
          <w:p w:rsidR="00EA41E3" w:rsidRDefault="00EA41E3">
            <w:pPr>
              <w:pStyle w:val="ConsPlusNormal"/>
              <w:jc w:val="center"/>
            </w:pPr>
            <w:r>
              <w:t>2580</w:t>
            </w:r>
          </w:p>
        </w:tc>
        <w:tc>
          <w:tcPr>
            <w:tcW w:w="964" w:type="dxa"/>
          </w:tcPr>
          <w:p w:rsidR="00EA41E3" w:rsidRDefault="00EA41E3">
            <w:pPr>
              <w:pStyle w:val="ConsPlusNormal"/>
              <w:jc w:val="center"/>
            </w:pPr>
            <w:r>
              <w:t>1430</w:t>
            </w:r>
          </w:p>
        </w:tc>
        <w:tc>
          <w:tcPr>
            <w:tcW w:w="964" w:type="dxa"/>
          </w:tcPr>
          <w:p w:rsidR="00EA41E3" w:rsidRDefault="00EA41E3">
            <w:pPr>
              <w:pStyle w:val="ConsPlusNormal"/>
              <w:jc w:val="center"/>
            </w:pPr>
            <w:r>
              <w:t>1485</w:t>
            </w:r>
          </w:p>
        </w:tc>
        <w:tc>
          <w:tcPr>
            <w:tcW w:w="964" w:type="dxa"/>
          </w:tcPr>
          <w:p w:rsidR="00EA41E3" w:rsidRDefault="00EA41E3">
            <w:pPr>
              <w:pStyle w:val="ConsPlusNormal"/>
              <w:jc w:val="center"/>
            </w:pPr>
            <w:r>
              <w:t>1580</w:t>
            </w:r>
          </w:p>
        </w:tc>
        <w:tc>
          <w:tcPr>
            <w:tcW w:w="964" w:type="dxa"/>
          </w:tcPr>
          <w:p w:rsidR="00EA41E3" w:rsidRDefault="00EA41E3">
            <w:pPr>
              <w:pStyle w:val="ConsPlusNormal"/>
              <w:jc w:val="center"/>
            </w:pPr>
            <w:r>
              <w:t>1538</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0550200590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104573</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8749</w:t>
            </w:r>
          </w:p>
        </w:tc>
        <w:tc>
          <w:tcPr>
            <w:tcW w:w="964" w:type="dxa"/>
          </w:tcPr>
          <w:p w:rsidR="00EA41E3" w:rsidRDefault="00EA41E3">
            <w:pPr>
              <w:pStyle w:val="ConsPlusNormal"/>
              <w:jc w:val="center"/>
            </w:pPr>
            <w:r>
              <w:t>28063</w:t>
            </w:r>
          </w:p>
        </w:tc>
        <w:tc>
          <w:tcPr>
            <w:tcW w:w="964" w:type="dxa"/>
          </w:tcPr>
          <w:p w:rsidR="00EA41E3" w:rsidRDefault="00EA41E3">
            <w:pPr>
              <w:pStyle w:val="ConsPlusNormal"/>
              <w:jc w:val="center"/>
            </w:pPr>
            <w:r>
              <w:t>28721</w:t>
            </w:r>
          </w:p>
        </w:tc>
        <w:tc>
          <w:tcPr>
            <w:tcW w:w="964" w:type="dxa"/>
          </w:tcPr>
          <w:p w:rsidR="00EA41E3" w:rsidRDefault="00EA41E3">
            <w:pPr>
              <w:pStyle w:val="ConsPlusNormal"/>
              <w:jc w:val="center"/>
            </w:pPr>
            <w:r>
              <w:t>39040</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xml:space="preserve">- "Создание издательского </w:t>
            </w:r>
            <w:r>
              <w:lastRenderedPageBreak/>
              <w:t>центра по выпуску информационно-статистических материалов муниципальной системы образования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300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150</w:t>
            </w:r>
          </w:p>
        </w:tc>
        <w:tc>
          <w:tcPr>
            <w:tcW w:w="964" w:type="dxa"/>
          </w:tcPr>
          <w:p w:rsidR="00EA41E3" w:rsidRDefault="00EA41E3">
            <w:pPr>
              <w:pStyle w:val="ConsPlusNormal"/>
              <w:jc w:val="center"/>
            </w:pPr>
            <w:r>
              <w:t>150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"Создание информационного портала муниципальной системы образования г.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300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2034" w:type="dxa"/>
          </w:tcPr>
          <w:p w:rsidR="00EA41E3" w:rsidRDefault="00EA41E3">
            <w:pPr>
              <w:pStyle w:val="ConsPlusNormal"/>
            </w:pPr>
            <w:r>
              <w:t>- "Внедрение электронной очереди при выдаче путевок в загородные лагеря и лагеря с дневным пребыванием на территории города Белгорода"</w:t>
            </w:r>
          </w:p>
        </w:tc>
        <w:tc>
          <w:tcPr>
            <w:tcW w:w="1789" w:type="dxa"/>
          </w:tcPr>
          <w:p w:rsidR="00EA41E3" w:rsidRDefault="00EA41E3">
            <w:pPr>
              <w:pStyle w:val="ConsPlusNormal"/>
            </w:pPr>
          </w:p>
        </w:tc>
        <w:tc>
          <w:tcPr>
            <w:tcW w:w="529" w:type="dxa"/>
          </w:tcPr>
          <w:p w:rsidR="00EA41E3" w:rsidRDefault="00EA41E3">
            <w:pPr>
              <w:pStyle w:val="ConsPlusNormal"/>
              <w:jc w:val="center"/>
            </w:pPr>
          </w:p>
        </w:tc>
        <w:tc>
          <w:tcPr>
            <w:tcW w:w="634" w:type="dxa"/>
          </w:tcPr>
          <w:p w:rsidR="00EA41E3" w:rsidRDefault="00EA41E3">
            <w:pPr>
              <w:pStyle w:val="ConsPlusNormal"/>
              <w:jc w:val="center"/>
            </w:pPr>
          </w:p>
        </w:tc>
        <w:tc>
          <w:tcPr>
            <w:tcW w:w="1354" w:type="dxa"/>
          </w:tcPr>
          <w:p w:rsidR="00EA41E3" w:rsidRDefault="00EA41E3">
            <w:pPr>
              <w:pStyle w:val="ConsPlusNormal"/>
              <w:jc w:val="center"/>
            </w:pPr>
          </w:p>
        </w:tc>
        <w:tc>
          <w:tcPr>
            <w:tcW w:w="484" w:type="dxa"/>
          </w:tcPr>
          <w:p w:rsidR="00EA41E3" w:rsidRDefault="00EA41E3">
            <w:pPr>
              <w:pStyle w:val="ConsPlusNormal"/>
              <w:jc w:val="center"/>
            </w:pPr>
          </w:p>
        </w:tc>
        <w:tc>
          <w:tcPr>
            <w:tcW w:w="1084" w:type="dxa"/>
          </w:tcPr>
          <w:p w:rsidR="00EA41E3" w:rsidRDefault="00EA41E3">
            <w:pPr>
              <w:pStyle w:val="ConsPlusNormal"/>
              <w:jc w:val="center"/>
            </w:pPr>
            <w:r>
              <w:t>900</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900</w:t>
            </w:r>
          </w:p>
        </w:tc>
      </w:tr>
      <w:tr w:rsidR="00EA41E3" w:rsidTr="00E371AC">
        <w:tc>
          <w:tcPr>
            <w:tcW w:w="1789" w:type="dxa"/>
            <w:vMerge w:val="restart"/>
          </w:tcPr>
          <w:p w:rsidR="00EA41E3" w:rsidRDefault="00EA41E3">
            <w:pPr>
              <w:pStyle w:val="ConsPlusNormal"/>
            </w:pPr>
            <w:r>
              <w:t>Основное мероприятие 5.3.</w:t>
            </w:r>
          </w:p>
        </w:tc>
        <w:tc>
          <w:tcPr>
            <w:tcW w:w="2034" w:type="dxa"/>
            <w:vMerge w:val="restart"/>
          </w:tcPr>
          <w:p w:rsidR="00EA41E3" w:rsidRDefault="00EA41E3">
            <w:pPr>
              <w:pStyle w:val="ConsPlusNormal"/>
            </w:pPr>
            <w:r>
              <w:t>Проведение конкурсов, фестивалей и иных мероприятий</w:t>
            </w:r>
          </w:p>
        </w:tc>
        <w:tc>
          <w:tcPr>
            <w:tcW w:w="1789" w:type="dxa"/>
            <w:vMerge w:val="restart"/>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0550320990</w:t>
            </w:r>
          </w:p>
        </w:tc>
        <w:tc>
          <w:tcPr>
            <w:tcW w:w="484" w:type="dxa"/>
          </w:tcPr>
          <w:p w:rsidR="00EA41E3" w:rsidRDefault="00EA41E3">
            <w:pPr>
              <w:pStyle w:val="ConsPlusNormal"/>
              <w:jc w:val="center"/>
            </w:pPr>
            <w:r>
              <w:t>200</w:t>
            </w:r>
          </w:p>
        </w:tc>
        <w:tc>
          <w:tcPr>
            <w:tcW w:w="1084" w:type="dxa"/>
          </w:tcPr>
          <w:p w:rsidR="00EA41E3" w:rsidRDefault="00EA41E3">
            <w:pPr>
              <w:pStyle w:val="ConsPlusNormal"/>
              <w:jc w:val="center"/>
            </w:pPr>
            <w:r>
              <w:t>2874</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729</w:t>
            </w:r>
          </w:p>
        </w:tc>
        <w:tc>
          <w:tcPr>
            <w:tcW w:w="964" w:type="dxa"/>
          </w:tcPr>
          <w:p w:rsidR="00EA41E3" w:rsidRDefault="00EA41E3">
            <w:pPr>
              <w:pStyle w:val="ConsPlusNormal"/>
              <w:jc w:val="center"/>
            </w:pPr>
            <w:r>
              <w:t>588</w:t>
            </w:r>
          </w:p>
        </w:tc>
        <w:tc>
          <w:tcPr>
            <w:tcW w:w="964" w:type="dxa"/>
          </w:tcPr>
          <w:p w:rsidR="00EA41E3" w:rsidRDefault="00EA41E3">
            <w:pPr>
              <w:pStyle w:val="ConsPlusNormal"/>
              <w:jc w:val="center"/>
            </w:pPr>
            <w:r>
              <w:t>694</w:t>
            </w:r>
          </w:p>
        </w:tc>
        <w:tc>
          <w:tcPr>
            <w:tcW w:w="964" w:type="dxa"/>
          </w:tcPr>
          <w:p w:rsidR="00EA41E3" w:rsidRDefault="00EA41E3">
            <w:pPr>
              <w:pStyle w:val="ConsPlusNormal"/>
              <w:jc w:val="center"/>
            </w:pPr>
            <w:r>
              <w:t>863</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0550320990</w:t>
            </w:r>
          </w:p>
        </w:tc>
        <w:tc>
          <w:tcPr>
            <w:tcW w:w="484" w:type="dxa"/>
          </w:tcPr>
          <w:p w:rsidR="00EA41E3" w:rsidRDefault="00EA41E3">
            <w:pPr>
              <w:pStyle w:val="ConsPlusNormal"/>
              <w:jc w:val="center"/>
            </w:pPr>
            <w:r>
              <w:t>300</w:t>
            </w:r>
          </w:p>
        </w:tc>
        <w:tc>
          <w:tcPr>
            <w:tcW w:w="1084" w:type="dxa"/>
          </w:tcPr>
          <w:p w:rsidR="00EA41E3" w:rsidRDefault="00EA41E3">
            <w:pPr>
              <w:pStyle w:val="ConsPlusNormal"/>
              <w:jc w:val="center"/>
            </w:pPr>
            <w:r>
              <w:t>4335</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1399</w:t>
            </w:r>
          </w:p>
        </w:tc>
        <w:tc>
          <w:tcPr>
            <w:tcW w:w="964" w:type="dxa"/>
          </w:tcPr>
          <w:p w:rsidR="00EA41E3" w:rsidRDefault="00EA41E3">
            <w:pPr>
              <w:pStyle w:val="ConsPlusNormal"/>
              <w:jc w:val="center"/>
            </w:pPr>
            <w:r>
              <w:t>1186</w:t>
            </w:r>
          </w:p>
        </w:tc>
        <w:tc>
          <w:tcPr>
            <w:tcW w:w="964" w:type="dxa"/>
          </w:tcPr>
          <w:p w:rsidR="00EA41E3" w:rsidRDefault="00EA41E3">
            <w:pPr>
              <w:pStyle w:val="ConsPlusNormal"/>
              <w:jc w:val="center"/>
            </w:pPr>
            <w:r>
              <w:t>1790</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0550320990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1726</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149</w:t>
            </w:r>
          </w:p>
        </w:tc>
        <w:tc>
          <w:tcPr>
            <w:tcW w:w="964" w:type="dxa"/>
          </w:tcPr>
          <w:p w:rsidR="00EA41E3" w:rsidRDefault="00EA41E3">
            <w:pPr>
              <w:pStyle w:val="ConsPlusNormal"/>
              <w:jc w:val="center"/>
            </w:pPr>
            <w:r>
              <w:t>659</w:t>
            </w:r>
          </w:p>
        </w:tc>
        <w:tc>
          <w:tcPr>
            <w:tcW w:w="964" w:type="dxa"/>
          </w:tcPr>
          <w:p w:rsidR="00EA41E3" w:rsidRDefault="00EA41E3">
            <w:pPr>
              <w:pStyle w:val="ConsPlusNormal"/>
              <w:jc w:val="center"/>
            </w:pPr>
            <w:r>
              <w:t>570</w:t>
            </w:r>
          </w:p>
        </w:tc>
        <w:tc>
          <w:tcPr>
            <w:tcW w:w="964" w:type="dxa"/>
          </w:tcPr>
          <w:p w:rsidR="00EA41E3" w:rsidRDefault="00EA41E3">
            <w:pPr>
              <w:pStyle w:val="ConsPlusNormal"/>
              <w:jc w:val="center"/>
            </w:pPr>
            <w:r>
              <w:t>348</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0550320990</w:t>
            </w:r>
          </w:p>
        </w:tc>
        <w:tc>
          <w:tcPr>
            <w:tcW w:w="484" w:type="dxa"/>
          </w:tcPr>
          <w:p w:rsidR="00EA41E3" w:rsidRDefault="00EA41E3">
            <w:pPr>
              <w:pStyle w:val="ConsPlusNormal"/>
              <w:jc w:val="center"/>
            </w:pPr>
            <w:r>
              <w:t>800</w:t>
            </w:r>
          </w:p>
        </w:tc>
        <w:tc>
          <w:tcPr>
            <w:tcW w:w="1084" w:type="dxa"/>
          </w:tcPr>
          <w:p w:rsidR="00EA41E3" w:rsidRDefault="00EA41E3">
            <w:pPr>
              <w:pStyle w:val="ConsPlusNormal"/>
              <w:jc w:val="center"/>
            </w:pPr>
            <w:r>
              <w:t>1078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1078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354" w:type="dxa"/>
          </w:tcPr>
          <w:p w:rsidR="00EA41E3" w:rsidRDefault="00EA41E3">
            <w:pPr>
              <w:pStyle w:val="ConsPlusNormal"/>
              <w:jc w:val="center"/>
            </w:pPr>
            <w:r>
              <w:t>0550320990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4718</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1574</w:t>
            </w:r>
          </w:p>
        </w:tc>
        <w:tc>
          <w:tcPr>
            <w:tcW w:w="964" w:type="dxa"/>
          </w:tcPr>
          <w:p w:rsidR="00EA41E3" w:rsidRDefault="00EA41E3">
            <w:pPr>
              <w:pStyle w:val="ConsPlusNormal"/>
              <w:jc w:val="center"/>
            </w:pPr>
            <w:r>
              <w:t>1399</w:t>
            </w:r>
          </w:p>
        </w:tc>
        <w:tc>
          <w:tcPr>
            <w:tcW w:w="964" w:type="dxa"/>
          </w:tcPr>
          <w:p w:rsidR="00EA41E3" w:rsidRDefault="00EA41E3">
            <w:pPr>
              <w:pStyle w:val="ConsPlusNormal"/>
              <w:jc w:val="center"/>
            </w:pPr>
            <w:r>
              <w:t>1745</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0550320990</w:t>
            </w:r>
          </w:p>
        </w:tc>
        <w:tc>
          <w:tcPr>
            <w:tcW w:w="484" w:type="dxa"/>
          </w:tcPr>
          <w:p w:rsidR="00EA41E3" w:rsidRDefault="00EA41E3">
            <w:pPr>
              <w:pStyle w:val="ConsPlusNormal"/>
              <w:jc w:val="center"/>
            </w:pPr>
            <w:r>
              <w:t>600</w:t>
            </w:r>
          </w:p>
        </w:tc>
        <w:tc>
          <w:tcPr>
            <w:tcW w:w="1084" w:type="dxa"/>
          </w:tcPr>
          <w:p w:rsidR="00EA41E3" w:rsidRDefault="00EA41E3">
            <w:pPr>
              <w:pStyle w:val="ConsPlusNormal"/>
              <w:jc w:val="center"/>
            </w:pPr>
            <w:r>
              <w:t>1152</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393</w:t>
            </w:r>
          </w:p>
        </w:tc>
        <w:tc>
          <w:tcPr>
            <w:tcW w:w="964" w:type="dxa"/>
          </w:tcPr>
          <w:p w:rsidR="00EA41E3" w:rsidRDefault="00EA41E3">
            <w:pPr>
              <w:pStyle w:val="ConsPlusNormal"/>
              <w:jc w:val="center"/>
            </w:pPr>
            <w:r>
              <w:t>367</w:t>
            </w:r>
          </w:p>
        </w:tc>
        <w:tc>
          <w:tcPr>
            <w:tcW w:w="964" w:type="dxa"/>
          </w:tcPr>
          <w:p w:rsidR="00EA41E3" w:rsidRDefault="00EA41E3">
            <w:pPr>
              <w:pStyle w:val="ConsPlusNormal"/>
              <w:jc w:val="center"/>
            </w:pPr>
            <w:r>
              <w:t>392</w:t>
            </w:r>
          </w:p>
        </w:tc>
      </w:tr>
      <w:tr w:rsidR="00EA41E3" w:rsidTr="00E371AC">
        <w:tc>
          <w:tcPr>
            <w:tcW w:w="1789" w:type="dxa"/>
            <w:vMerge/>
          </w:tcPr>
          <w:p w:rsidR="00EA41E3" w:rsidRDefault="00EA41E3">
            <w:pPr>
              <w:pStyle w:val="ConsPlusNormal"/>
            </w:pPr>
          </w:p>
        </w:tc>
        <w:tc>
          <w:tcPr>
            <w:tcW w:w="2034" w:type="dxa"/>
            <w:vMerge/>
          </w:tcPr>
          <w:p w:rsidR="00EA41E3" w:rsidRDefault="00EA41E3">
            <w:pPr>
              <w:pStyle w:val="ConsPlusNormal"/>
            </w:pPr>
          </w:p>
        </w:tc>
        <w:tc>
          <w:tcPr>
            <w:tcW w:w="1789" w:type="dxa"/>
            <w:vMerge/>
          </w:tcPr>
          <w:p w:rsidR="00EA41E3" w:rsidRDefault="00EA41E3">
            <w:pPr>
              <w:pStyle w:val="ConsPlusNormal"/>
            </w:pP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354" w:type="dxa"/>
          </w:tcPr>
          <w:p w:rsidR="00EA41E3" w:rsidRDefault="00EA41E3">
            <w:pPr>
              <w:pStyle w:val="ConsPlusNormal"/>
              <w:jc w:val="center"/>
            </w:pPr>
            <w:r>
              <w:t>0550320990</w:t>
            </w:r>
          </w:p>
        </w:tc>
        <w:tc>
          <w:tcPr>
            <w:tcW w:w="484" w:type="dxa"/>
          </w:tcPr>
          <w:p w:rsidR="00EA41E3" w:rsidRDefault="00EA41E3">
            <w:pPr>
              <w:pStyle w:val="ConsPlusNormal"/>
              <w:jc w:val="center"/>
            </w:pPr>
            <w:r>
              <w:t>100</w:t>
            </w:r>
          </w:p>
        </w:tc>
        <w:tc>
          <w:tcPr>
            <w:tcW w:w="1084" w:type="dxa"/>
          </w:tcPr>
          <w:p w:rsidR="00EA41E3" w:rsidRDefault="00EA41E3">
            <w:pPr>
              <w:pStyle w:val="ConsPlusNormal"/>
              <w:jc w:val="center"/>
            </w:pPr>
            <w:r>
              <w:t>11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11</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r>
              <w:t>Основное мероприятие 5.4.</w:t>
            </w:r>
          </w:p>
        </w:tc>
        <w:tc>
          <w:tcPr>
            <w:tcW w:w="2034" w:type="dxa"/>
          </w:tcPr>
          <w:p w:rsidR="00EA41E3" w:rsidRDefault="00EA41E3">
            <w:pPr>
              <w:pStyle w:val="ConsPlusNormal"/>
            </w:pPr>
            <w:r>
              <w:t>Субсидирование недополученных доходов АО "</w:t>
            </w:r>
            <w:proofErr w:type="spellStart"/>
            <w:r>
              <w:t>Мастерславль</w:t>
            </w:r>
            <w:proofErr w:type="spellEnd"/>
            <w:r>
              <w:t>-Белгород" от оказания зрелищно-развлекательных</w:t>
            </w:r>
          </w:p>
          <w:p w:rsidR="00EA41E3" w:rsidRDefault="00EA41E3">
            <w:pPr>
              <w:pStyle w:val="ConsPlusNormal"/>
            </w:pPr>
            <w:r>
              <w:t>услуг для обучающихся общеобразовательных организаций города Белгорода в целях развития культурной деятельности</w:t>
            </w:r>
          </w:p>
        </w:tc>
        <w:tc>
          <w:tcPr>
            <w:tcW w:w="1789" w:type="dxa"/>
          </w:tcPr>
          <w:p w:rsidR="00EA41E3" w:rsidRDefault="00EA41E3">
            <w:pPr>
              <w:pStyle w:val="ConsPlusNormal"/>
            </w:pPr>
            <w:r>
              <w:t>Управление образования администрации города, всего</w:t>
            </w:r>
          </w:p>
        </w:tc>
        <w:tc>
          <w:tcPr>
            <w:tcW w:w="529"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354" w:type="dxa"/>
          </w:tcPr>
          <w:p w:rsidR="00EA41E3" w:rsidRDefault="00EA41E3">
            <w:pPr>
              <w:pStyle w:val="ConsPlusNormal"/>
              <w:jc w:val="center"/>
            </w:pPr>
            <w:r>
              <w:t>0550460130</w:t>
            </w:r>
          </w:p>
        </w:tc>
        <w:tc>
          <w:tcPr>
            <w:tcW w:w="484" w:type="dxa"/>
          </w:tcPr>
          <w:p w:rsidR="00EA41E3" w:rsidRDefault="00EA41E3">
            <w:pPr>
              <w:pStyle w:val="ConsPlusNormal"/>
              <w:jc w:val="center"/>
            </w:pPr>
            <w:r>
              <w:t>800</w:t>
            </w:r>
          </w:p>
        </w:tc>
        <w:tc>
          <w:tcPr>
            <w:tcW w:w="1084" w:type="dxa"/>
          </w:tcPr>
          <w:p w:rsidR="00EA41E3" w:rsidRDefault="00EA41E3">
            <w:pPr>
              <w:pStyle w:val="ConsPlusNormal"/>
              <w:jc w:val="center"/>
            </w:pPr>
            <w:r>
              <w:t>9281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9281</w:t>
            </w:r>
          </w:p>
        </w:tc>
        <w:tc>
          <w:tcPr>
            <w:tcW w:w="964" w:type="dxa"/>
          </w:tcPr>
          <w:p w:rsidR="00EA41E3" w:rsidRDefault="00EA41E3">
            <w:pPr>
              <w:pStyle w:val="ConsPlusNormal"/>
              <w:jc w:val="center"/>
            </w:pPr>
            <w:r>
              <w:t>-</w:t>
            </w:r>
          </w:p>
        </w:tc>
        <w:tc>
          <w:tcPr>
            <w:tcW w:w="964" w:type="dxa"/>
          </w:tcPr>
          <w:p w:rsidR="00EA41E3" w:rsidRDefault="00EA41E3">
            <w:pPr>
              <w:pStyle w:val="ConsPlusNormal"/>
              <w:jc w:val="center"/>
            </w:pPr>
            <w:r>
              <w:t>-</w:t>
            </w:r>
          </w:p>
        </w:tc>
      </w:tr>
    </w:tbl>
    <w:p w:rsidR="00EA41E3" w:rsidRDefault="00EA41E3">
      <w:pPr>
        <w:pStyle w:val="ConsPlusNormal"/>
        <w:sectPr w:rsidR="00EA41E3">
          <w:pgSz w:w="16838" w:h="11905" w:orient="landscape"/>
          <w:pgMar w:top="1701" w:right="1134" w:bottom="850" w:left="1134" w:header="0" w:footer="0" w:gutter="0"/>
          <w:cols w:space="720"/>
          <w:titlePg/>
        </w:sectPr>
      </w:pPr>
    </w:p>
    <w:p w:rsidR="00EA41E3" w:rsidRDefault="00EA41E3">
      <w:pPr>
        <w:pStyle w:val="ConsPlusNormal"/>
        <w:jc w:val="both"/>
      </w:pPr>
    </w:p>
    <w:p w:rsidR="00EA41E3" w:rsidRDefault="00EA41E3">
      <w:pPr>
        <w:pStyle w:val="ConsPlusNormal"/>
        <w:jc w:val="right"/>
        <w:outlineLvl w:val="2"/>
      </w:pPr>
      <w:r>
        <w:t>Таблица 2</w:t>
      </w:r>
    </w:p>
    <w:p w:rsidR="00EA41E3" w:rsidRDefault="00EA41E3">
      <w:pPr>
        <w:pStyle w:val="ConsPlusNormal"/>
        <w:jc w:val="both"/>
      </w:pPr>
    </w:p>
    <w:p w:rsidR="00EA41E3" w:rsidRDefault="00EA41E3">
      <w:pPr>
        <w:pStyle w:val="ConsPlusTitle"/>
        <w:jc w:val="center"/>
      </w:pPr>
      <w:r>
        <w:t>II этап реализации муниципальной программы</w:t>
      </w:r>
    </w:p>
    <w:p w:rsidR="00EA41E3" w:rsidRDefault="00EA41E3">
      <w:pPr>
        <w:pStyle w:val="ConsPlusNormal"/>
        <w:jc w:val="both"/>
      </w:pPr>
    </w:p>
    <w:tbl>
      <w:tblPr>
        <w:tblW w:w="1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9"/>
        <w:gridCol w:w="1892"/>
        <w:gridCol w:w="1774"/>
        <w:gridCol w:w="694"/>
        <w:gridCol w:w="634"/>
        <w:gridCol w:w="1594"/>
        <w:gridCol w:w="484"/>
        <w:gridCol w:w="1264"/>
        <w:gridCol w:w="1144"/>
        <w:gridCol w:w="1144"/>
        <w:gridCol w:w="1024"/>
        <w:gridCol w:w="1024"/>
        <w:gridCol w:w="964"/>
      </w:tblGrid>
      <w:tr w:rsidR="00EA41E3" w:rsidTr="00E371AC">
        <w:tc>
          <w:tcPr>
            <w:tcW w:w="1789" w:type="dxa"/>
            <w:vMerge w:val="restart"/>
          </w:tcPr>
          <w:p w:rsidR="00EA41E3" w:rsidRDefault="00EA41E3">
            <w:pPr>
              <w:pStyle w:val="ConsPlusNormal"/>
              <w:jc w:val="center"/>
            </w:pPr>
            <w:r>
              <w:t>Статус</w:t>
            </w:r>
          </w:p>
        </w:tc>
        <w:tc>
          <w:tcPr>
            <w:tcW w:w="1892" w:type="dxa"/>
            <w:vMerge w:val="restart"/>
          </w:tcPr>
          <w:p w:rsidR="00EA41E3" w:rsidRDefault="00EA41E3">
            <w:pPr>
              <w:pStyle w:val="ConsPlusNormal"/>
              <w:jc w:val="center"/>
            </w:pPr>
            <w:r>
              <w:t>Наименование муниципальной программы, подпрограммы, основного мероприятия</w:t>
            </w:r>
          </w:p>
        </w:tc>
        <w:tc>
          <w:tcPr>
            <w:tcW w:w="1774" w:type="dxa"/>
            <w:vMerge w:val="restart"/>
          </w:tcPr>
          <w:p w:rsidR="00EA41E3" w:rsidRDefault="00EA41E3">
            <w:pPr>
              <w:pStyle w:val="ConsPlusNormal"/>
              <w:jc w:val="center"/>
            </w:pPr>
            <w:r>
              <w:t>Ответственный исполнитель, соисполнители, участники</w:t>
            </w:r>
          </w:p>
        </w:tc>
        <w:tc>
          <w:tcPr>
            <w:tcW w:w="4670" w:type="dxa"/>
            <w:gridSpan w:val="5"/>
          </w:tcPr>
          <w:p w:rsidR="00EA41E3" w:rsidRDefault="00EA41E3">
            <w:pPr>
              <w:pStyle w:val="ConsPlusNormal"/>
              <w:jc w:val="center"/>
            </w:pPr>
            <w:r>
              <w:t>Код бюджетной классификации</w:t>
            </w:r>
          </w:p>
        </w:tc>
        <w:tc>
          <w:tcPr>
            <w:tcW w:w="5300" w:type="dxa"/>
            <w:gridSpan w:val="5"/>
          </w:tcPr>
          <w:p w:rsidR="00EA41E3" w:rsidRDefault="00EA41E3">
            <w:pPr>
              <w:pStyle w:val="ConsPlusNormal"/>
              <w:jc w:val="center"/>
            </w:pPr>
            <w:r>
              <w:t>Расходы (тыс. руб.), годы</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ГРБС</w:t>
            </w:r>
          </w:p>
        </w:tc>
        <w:tc>
          <w:tcPr>
            <w:tcW w:w="634" w:type="dxa"/>
          </w:tcPr>
          <w:p w:rsidR="00EA41E3" w:rsidRDefault="00EA41E3">
            <w:pPr>
              <w:pStyle w:val="ConsPlusNormal"/>
              <w:jc w:val="center"/>
            </w:pPr>
            <w:proofErr w:type="spellStart"/>
            <w:r>
              <w:t>РзПр</w:t>
            </w:r>
            <w:proofErr w:type="spellEnd"/>
          </w:p>
        </w:tc>
        <w:tc>
          <w:tcPr>
            <w:tcW w:w="1594" w:type="dxa"/>
          </w:tcPr>
          <w:p w:rsidR="00EA41E3" w:rsidRDefault="00EA41E3">
            <w:pPr>
              <w:pStyle w:val="ConsPlusNormal"/>
              <w:jc w:val="center"/>
            </w:pPr>
            <w:r>
              <w:t>ЦСР</w:t>
            </w:r>
          </w:p>
        </w:tc>
        <w:tc>
          <w:tcPr>
            <w:tcW w:w="484" w:type="dxa"/>
          </w:tcPr>
          <w:p w:rsidR="00EA41E3" w:rsidRDefault="00EA41E3">
            <w:pPr>
              <w:pStyle w:val="ConsPlusNormal"/>
              <w:jc w:val="center"/>
            </w:pPr>
            <w:r>
              <w:t>ВР</w:t>
            </w:r>
          </w:p>
        </w:tc>
        <w:tc>
          <w:tcPr>
            <w:tcW w:w="1264" w:type="dxa"/>
          </w:tcPr>
          <w:p w:rsidR="00EA41E3" w:rsidRDefault="00EA41E3">
            <w:pPr>
              <w:pStyle w:val="ConsPlusNormal"/>
              <w:jc w:val="center"/>
            </w:pPr>
            <w:r>
              <w:t>ВСЕГО</w:t>
            </w:r>
          </w:p>
        </w:tc>
        <w:tc>
          <w:tcPr>
            <w:tcW w:w="1144" w:type="dxa"/>
          </w:tcPr>
          <w:p w:rsidR="00EA41E3" w:rsidRDefault="00EA41E3">
            <w:pPr>
              <w:pStyle w:val="ConsPlusNormal"/>
              <w:jc w:val="center"/>
            </w:pPr>
            <w:r>
              <w:t>2021</w:t>
            </w:r>
          </w:p>
        </w:tc>
        <w:tc>
          <w:tcPr>
            <w:tcW w:w="1144" w:type="dxa"/>
          </w:tcPr>
          <w:p w:rsidR="00EA41E3" w:rsidRDefault="00EA41E3">
            <w:pPr>
              <w:pStyle w:val="ConsPlusNormal"/>
              <w:jc w:val="center"/>
            </w:pPr>
            <w:r>
              <w:t>2022</w:t>
            </w:r>
          </w:p>
        </w:tc>
        <w:tc>
          <w:tcPr>
            <w:tcW w:w="1024" w:type="dxa"/>
          </w:tcPr>
          <w:p w:rsidR="00EA41E3" w:rsidRDefault="00EA41E3">
            <w:pPr>
              <w:pStyle w:val="ConsPlusNormal"/>
              <w:jc w:val="center"/>
            </w:pPr>
            <w:r>
              <w:t>2023</w:t>
            </w:r>
          </w:p>
        </w:tc>
        <w:tc>
          <w:tcPr>
            <w:tcW w:w="1024" w:type="dxa"/>
          </w:tcPr>
          <w:p w:rsidR="00EA41E3" w:rsidRDefault="00EA41E3">
            <w:pPr>
              <w:pStyle w:val="ConsPlusNormal"/>
              <w:jc w:val="center"/>
            </w:pPr>
            <w:r>
              <w:t>2024</w:t>
            </w:r>
          </w:p>
        </w:tc>
        <w:tc>
          <w:tcPr>
            <w:tcW w:w="964" w:type="dxa"/>
          </w:tcPr>
          <w:p w:rsidR="00EA41E3" w:rsidRDefault="00EA41E3">
            <w:pPr>
              <w:pStyle w:val="ConsPlusNormal"/>
              <w:jc w:val="center"/>
            </w:pPr>
            <w:r>
              <w:t>2025</w:t>
            </w:r>
          </w:p>
        </w:tc>
      </w:tr>
      <w:tr w:rsidR="00EA41E3" w:rsidTr="00E371AC">
        <w:tc>
          <w:tcPr>
            <w:tcW w:w="1789" w:type="dxa"/>
            <w:vMerge w:val="restart"/>
          </w:tcPr>
          <w:p w:rsidR="00EA41E3" w:rsidRDefault="00EA41E3">
            <w:pPr>
              <w:pStyle w:val="ConsPlusNormal"/>
              <w:jc w:val="center"/>
            </w:pPr>
            <w:r>
              <w:t>Муниципальная программа</w:t>
            </w:r>
          </w:p>
        </w:tc>
        <w:tc>
          <w:tcPr>
            <w:tcW w:w="1892" w:type="dxa"/>
            <w:vMerge w:val="restart"/>
          </w:tcPr>
          <w:p w:rsidR="00EA41E3" w:rsidRDefault="00EA41E3">
            <w:pPr>
              <w:pStyle w:val="ConsPlusNormal"/>
            </w:pPr>
            <w:r>
              <w:t>Развитие образования городского округа "Город Белгород"</w:t>
            </w:r>
          </w:p>
        </w:tc>
        <w:tc>
          <w:tcPr>
            <w:tcW w:w="1774" w:type="dxa"/>
          </w:tcPr>
          <w:p w:rsidR="00EA41E3" w:rsidRDefault="00EA41E3">
            <w:pPr>
              <w:pStyle w:val="ConsPlusNormal"/>
              <w:jc w:val="center"/>
            </w:pPr>
            <w:r>
              <w:t>ВСЕГО, в том числе:</w:t>
            </w: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10388711,9</w:t>
            </w:r>
          </w:p>
        </w:tc>
        <w:tc>
          <w:tcPr>
            <w:tcW w:w="1144" w:type="dxa"/>
          </w:tcPr>
          <w:p w:rsidR="00EA41E3" w:rsidRDefault="00EA41E3">
            <w:pPr>
              <w:pStyle w:val="ConsPlusNormal"/>
              <w:jc w:val="center"/>
            </w:pPr>
            <w:r>
              <w:t>2495762,5</w:t>
            </w:r>
          </w:p>
        </w:tc>
        <w:tc>
          <w:tcPr>
            <w:tcW w:w="1144" w:type="dxa"/>
          </w:tcPr>
          <w:p w:rsidR="00EA41E3" w:rsidRDefault="00EA41E3">
            <w:pPr>
              <w:pStyle w:val="ConsPlusNormal"/>
              <w:jc w:val="center"/>
            </w:pPr>
            <w:r>
              <w:t>2305363,4</w:t>
            </w:r>
          </w:p>
        </w:tc>
        <w:tc>
          <w:tcPr>
            <w:tcW w:w="1024" w:type="dxa"/>
          </w:tcPr>
          <w:p w:rsidR="00EA41E3" w:rsidRDefault="00EA41E3">
            <w:pPr>
              <w:pStyle w:val="ConsPlusNormal"/>
              <w:jc w:val="center"/>
            </w:pPr>
            <w:r>
              <w:t>1832170</w:t>
            </w:r>
          </w:p>
        </w:tc>
        <w:tc>
          <w:tcPr>
            <w:tcW w:w="1024" w:type="dxa"/>
          </w:tcPr>
          <w:p w:rsidR="00EA41E3" w:rsidRDefault="00EA41E3">
            <w:pPr>
              <w:pStyle w:val="ConsPlusNormal"/>
              <w:jc w:val="center"/>
            </w:pPr>
            <w:r>
              <w:t>1859340</w:t>
            </w:r>
          </w:p>
        </w:tc>
        <w:tc>
          <w:tcPr>
            <w:tcW w:w="964" w:type="dxa"/>
          </w:tcPr>
          <w:p w:rsidR="00EA41E3" w:rsidRDefault="00EA41E3">
            <w:pPr>
              <w:pStyle w:val="ConsPlusNormal"/>
              <w:jc w:val="center"/>
            </w:pPr>
            <w:r>
              <w:t>1896076</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tcPr>
          <w:p w:rsidR="00EA41E3" w:rsidRDefault="00EA41E3">
            <w:pPr>
              <w:pStyle w:val="ConsPlusNormal"/>
              <w:jc w:val="center"/>
            </w:pPr>
            <w:r>
              <w:t>Управление образования администрации города</w:t>
            </w:r>
          </w:p>
        </w:tc>
        <w:tc>
          <w:tcPr>
            <w:tcW w:w="694" w:type="dxa"/>
          </w:tcPr>
          <w:p w:rsidR="00EA41E3" w:rsidRDefault="00EA41E3">
            <w:pPr>
              <w:pStyle w:val="ConsPlusNormal"/>
              <w:jc w:val="center"/>
            </w:pPr>
            <w:r>
              <w:t>871</w:t>
            </w:r>
          </w:p>
        </w:tc>
        <w:tc>
          <w:tcPr>
            <w:tcW w:w="634" w:type="dxa"/>
          </w:tcPr>
          <w:p w:rsidR="00EA41E3" w:rsidRDefault="00EA41E3">
            <w:pPr>
              <w:pStyle w:val="ConsPlusNormal"/>
            </w:pPr>
          </w:p>
        </w:tc>
        <w:tc>
          <w:tcPr>
            <w:tcW w:w="1594" w:type="dxa"/>
          </w:tcPr>
          <w:p w:rsidR="00EA41E3" w:rsidRDefault="00EA41E3">
            <w:pPr>
              <w:pStyle w:val="ConsPlusNormal"/>
              <w:jc w:val="center"/>
            </w:pPr>
            <w:r>
              <w:t>0500000000</w:t>
            </w:r>
          </w:p>
        </w:tc>
        <w:tc>
          <w:tcPr>
            <w:tcW w:w="484" w:type="dxa"/>
          </w:tcPr>
          <w:p w:rsidR="00EA41E3" w:rsidRDefault="00EA41E3">
            <w:pPr>
              <w:pStyle w:val="ConsPlusNormal"/>
            </w:pPr>
          </w:p>
        </w:tc>
        <w:tc>
          <w:tcPr>
            <w:tcW w:w="1264" w:type="dxa"/>
          </w:tcPr>
          <w:p w:rsidR="00EA41E3" w:rsidRDefault="00EA41E3">
            <w:pPr>
              <w:pStyle w:val="ConsPlusNormal"/>
              <w:jc w:val="center"/>
            </w:pPr>
            <w:r>
              <w:t>10233385,9</w:t>
            </w:r>
          </w:p>
        </w:tc>
        <w:tc>
          <w:tcPr>
            <w:tcW w:w="1144" w:type="dxa"/>
          </w:tcPr>
          <w:p w:rsidR="00EA41E3" w:rsidRDefault="00EA41E3">
            <w:pPr>
              <w:pStyle w:val="ConsPlusNormal"/>
              <w:jc w:val="center"/>
            </w:pPr>
            <w:r>
              <w:t>2494637,5</w:t>
            </w:r>
          </w:p>
        </w:tc>
        <w:tc>
          <w:tcPr>
            <w:tcW w:w="1144" w:type="dxa"/>
          </w:tcPr>
          <w:p w:rsidR="00EA41E3" w:rsidRDefault="00EA41E3">
            <w:pPr>
              <w:pStyle w:val="ConsPlusNormal"/>
              <w:jc w:val="center"/>
            </w:pPr>
            <w:r>
              <w:t>2151162,4</w:t>
            </w:r>
          </w:p>
        </w:tc>
        <w:tc>
          <w:tcPr>
            <w:tcW w:w="1024" w:type="dxa"/>
          </w:tcPr>
          <w:p w:rsidR="00EA41E3" w:rsidRDefault="00EA41E3">
            <w:pPr>
              <w:pStyle w:val="ConsPlusNormal"/>
              <w:jc w:val="center"/>
            </w:pPr>
            <w:r>
              <w:t>1832170</w:t>
            </w:r>
          </w:p>
        </w:tc>
        <w:tc>
          <w:tcPr>
            <w:tcW w:w="1024" w:type="dxa"/>
          </w:tcPr>
          <w:p w:rsidR="00EA41E3" w:rsidRDefault="00EA41E3">
            <w:pPr>
              <w:pStyle w:val="ConsPlusNormal"/>
              <w:jc w:val="center"/>
            </w:pPr>
            <w:r>
              <w:t>1859340</w:t>
            </w:r>
          </w:p>
        </w:tc>
        <w:tc>
          <w:tcPr>
            <w:tcW w:w="964" w:type="dxa"/>
          </w:tcPr>
          <w:p w:rsidR="00EA41E3" w:rsidRDefault="00EA41E3">
            <w:pPr>
              <w:pStyle w:val="ConsPlusNormal"/>
              <w:jc w:val="center"/>
            </w:pPr>
            <w:r>
              <w:t>1896076</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tcPr>
          <w:p w:rsidR="00EA41E3" w:rsidRDefault="00EA41E3">
            <w:pPr>
              <w:pStyle w:val="ConsPlusNormal"/>
              <w:jc w:val="center"/>
            </w:pPr>
            <w:r>
              <w:t>Администрация города Белгорода (МКУ "Управление капитального строительства")</w:t>
            </w:r>
          </w:p>
        </w:tc>
        <w:tc>
          <w:tcPr>
            <w:tcW w:w="694" w:type="dxa"/>
          </w:tcPr>
          <w:p w:rsidR="00EA41E3" w:rsidRDefault="00EA41E3">
            <w:pPr>
              <w:pStyle w:val="ConsPlusNormal"/>
              <w:jc w:val="center"/>
            </w:pPr>
            <w:r>
              <w:t>850</w:t>
            </w:r>
          </w:p>
        </w:tc>
        <w:tc>
          <w:tcPr>
            <w:tcW w:w="634" w:type="dxa"/>
          </w:tcPr>
          <w:p w:rsidR="00EA41E3" w:rsidRDefault="00EA41E3">
            <w:pPr>
              <w:pStyle w:val="ConsPlusNormal"/>
            </w:pPr>
          </w:p>
        </w:tc>
        <w:tc>
          <w:tcPr>
            <w:tcW w:w="1594" w:type="dxa"/>
          </w:tcPr>
          <w:p w:rsidR="00EA41E3" w:rsidRDefault="00EA41E3">
            <w:pPr>
              <w:pStyle w:val="ConsPlusNormal"/>
              <w:jc w:val="center"/>
            </w:pPr>
            <w:r>
              <w:t>0500000000</w:t>
            </w:r>
          </w:p>
        </w:tc>
        <w:tc>
          <w:tcPr>
            <w:tcW w:w="484" w:type="dxa"/>
          </w:tcPr>
          <w:p w:rsidR="00EA41E3" w:rsidRDefault="00EA41E3">
            <w:pPr>
              <w:pStyle w:val="ConsPlusNormal"/>
            </w:pPr>
          </w:p>
        </w:tc>
        <w:tc>
          <w:tcPr>
            <w:tcW w:w="1264" w:type="dxa"/>
          </w:tcPr>
          <w:p w:rsidR="00EA41E3" w:rsidRDefault="00EA41E3">
            <w:pPr>
              <w:pStyle w:val="ConsPlusNormal"/>
              <w:jc w:val="center"/>
            </w:pPr>
            <w:r>
              <w:t>155326</w:t>
            </w:r>
          </w:p>
        </w:tc>
        <w:tc>
          <w:tcPr>
            <w:tcW w:w="1144" w:type="dxa"/>
          </w:tcPr>
          <w:p w:rsidR="00EA41E3" w:rsidRDefault="00EA41E3">
            <w:pPr>
              <w:pStyle w:val="ConsPlusNormal"/>
              <w:jc w:val="center"/>
            </w:pPr>
            <w:r>
              <w:t>1125</w:t>
            </w:r>
          </w:p>
        </w:tc>
        <w:tc>
          <w:tcPr>
            <w:tcW w:w="1144" w:type="dxa"/>
          </w:tcPr>
          <w:p w:rsidR="00EA41E3" w:rsidRDefault="00EA41E3">
            <w:pPr>
              <w:pStyle w:val="ConsPlusNormal"/>
              <w:jc w:val="center"/>
            </w:pPr>
            <w:r>
              <w:t>154201</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t>Подпрограмма 1</w:t>
            </w:r>
          </w:p>
        </w:tc>
        <w:tc>
          <w:tcPr>
            <w:tcW w:w="1892" w:type="dxa"/>
            <w:vMerge w:val="restart"/>
          </w:tcPr>
          <w:p w:rsidR="00EA41E3" w:rsidRDefault="00EA41E3">
            <w:pPr>
              <w:pStyle w:val="ConsPlusNormal"/>
            </w:pPr>
            <w:r>
              <w:t>Развитие дошкольного образования</w:t>
            </w:r>
          </w:p>
        </w:tc>
        <w:tc>
          <w:tcPr>
            <w:tcW w:w="1774" w:type="dxa"/>
          </w:tcPr>
          <w:p w:rsidR="00EA41E3" w:rsidRDefault="00EA41E3">
            <w:pPr>
              <w:pStyle w:val="ConsPlusNormal"/>
              <w:jc w:val="center"/>
            </w:pPr>
            <w:r>
              <w:t>ВСЕГО, в том числе:</w:t>
            </w: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2694459,5</w:t>
            </w:r>
          </w:p>
        </w:tc>
        <w:tc>
          <w:tcPr>
            <w:tcW w:w="1144" w:type="dxa"/>
          </w:tcPr>
          <w:p w:rsidR="00EA41E3" w:rsidRDefault="00EA41E3">
            <w:pPr>
              <w:pStyle w:val="ConsPlusNormal"/>
              <w:jc w:val="center"/>
            </w:pPr>
            <w:r>
              <w:t>1045594,7</w:t>
            </w:r>
          </w:p>
        </w:tc>
        <w:tc>
          <w:tcPr>
            <w:tcW w:w="1144" w:type="dxa"/>
          </w:tcPr>
          <w:p w:rsidR="00EA41E3" w:rsidRDefault="00EA41E3">
            <w:pPr>
              <w:pStyle w:val="ConsPlusNormal"/>
              <w:jc w:val="center"/>
            </w:pPr>
            <w:r>
              <w:t>559415,8</w:t>
            </w:r>
          </w:p>
        </w:tc>
        <w:tc>
          <w:tcPr>
            <w:tcW w:w="1024" w:type="dxa"/>
          </w:tcPr>
          <w:p w:rsidR="00EA41E3" w:rsidRDefault="00EA41E3">
            <w:pPr>
              <w:pStyle w:val="ConsPlusNormal"/>
              <w:jc w:val="center"/>
            </w:pPr>
            <w:r>
              <w:t>360983</w:t>
            </w:r>
          </w:p>
        </w:tc>
        <w:tc>
          <w:tcPr>
            <w:tcW w:w="1024" w:type="dxa"/>
          </w:tcPr>
          <w:p w:rsidR="00EA41E3" w:rsidRDefault="00EA41E3">
            <w:pPr>
              <w:pStyle w:val="ConsPlusNormal"/>
              <w:jc w:val="center"/>
            </w:pPr>
            <w:r>
              <w:t>360983</w:t>
            </w:r>
          </w:p>
        </w:tc>
        <w:tc>
          <w:tcPr>
            <w:tcW w:w="964" w:type="dxa"/>
          </w:tcPr>
          <w:p w:rsidR="00EA41E3" w:rsidRDefault="00EA41E3">
            <w:pPr>
              <w:pStyle w:val="ConsPlusNormal"/>
              <w:jc w:val="center"/>
            </w:pPr>
            <w:r>
              <w:t>367483</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val="restart"/>
          </w:tcPr>
          <w:p w:rsidR="00EA41E3" w:rsidRDefault="00EA41E3">
            <w:pPr>
              <w:pStyle w:val="ConsPlusNormal"/>
              <w:jc w:val="center"/>
            </w:pPr>
            <w:r>
              <w:t>Управление образования администрации города</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0510000000</w:t>
            </w:r>
          </w:p>
        </w:tc>
        <w:tc>
          <w:tcPr>
            <w:tcW w:w="484" w:type="dxa"/>
          </w:tcPr>
          <w:p w:rsidR="00EA41E3" w:rsidRDefault="00EA41E3">
            <w:pPr>
              <w:pStyle w:val="ConsPlusNormal"/>
            </w:pPr>
          </w:p>
        </w:tc>
        <w:tc>
          <w:tcPr>
            <w:tcW w:w="1264" w:type="dxa"/>
          </w:tcPr>
          <w:p w:rsidR="00EA41E3" w:rsidRDefault="00EA41E3">
            <w:pPr>
              <w:pStyle w:val="ConsPlusNormal"/>
              <w:jc w:val="center"/>
            </w:pPr>
            <w:r>
              <w:t>2481084,7</w:t>
            </w:r>
          </w:p>
        </w:tc>
        <w:tc>
          <w:tcPr>
            <w:tcW w:w="1144" w:type="dxa"/>
          </w:tcPr>
          <w:p w:rsidR="00EA41E3" w:rsidRDefault="00EA41E3">
            <w:pPr>
              <w:pStyle w:val="ConsPlusNormal"/>
              <w:jc w:val="center"/>
            </w:pPr>
            <w:r>
              <w:t>1014246,7</w:t>
            </w:r>
          </w:p>
        </w:tc>
        <w:tc>
          <w:tcPr>
            <w:tcW w:w="1144" w:type="dxa"/>
          </w:tcPr>
          <w:p w:rsidR="00EA41E3" w:rsidRDefault="00EA41E3">
            <w:pPr>
              <w:pStyle w:val="ConsPlusNormal"/>
              <w:jc w:val="center"/>
            </w:pPr>
            <w:r>
              <w:t>479788</w:t>
            </w:r>
          </w:p>
        </w:tc>
        <w:tc>
          <w:tcPr>
            <w:tcW w:w="1024" w:type="dxa"/>
          </w:tcPr>
          <w:p w:rsidR="00EA41E3" w:rsidRDefault="00EA41E3">
            <w:pPr>
              <w:pStyle w:val="ConsPlusNormal"/>
              <w:jc w:val="center"/>
            </w:pPr>
            <w:r>
              <w:t>326850</w:t>
            </w:r>
          </w:p>
        </w:tc>
        <w:tc>
          <w:tcPr>
            <w:tcW w:w="1024" w:type="dxa"/>
          </w:tcPr>
          <w:p w:rsidR="00EA41E3" w:rsidRDefault="00EA41E3">
            <w:pPr>
              <w:pStyle w:val="ConsPlusNormal"/>
              <w:jc w:val="center"/>
            </w:pPr>
            <w:r>
              <w:t>326850</w:t>
            </w:r>
          </w:p>
        </w:tc>
        <w:tc>
          <w:tcPr>
            <w:tcW w:w="964" w:type="dxa"/>
          </w:tcPr>
          <w:p w:rsidR="00EA41E3" w:rsidRDefault="00EA41E3">
            <w:pPr>
              <w:pStyle w:val="ConsPlusNormal"/>
              <w:jc w:val="center"/>
            </w:pPr>
            <w:r>
              <w:t>333350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1004</w:t>
            </w:r>
          </w:p>
        </w:tc>
        <w:tc>
          <w:tcPr>
            <w:tcW w:w="1594" w:type="dxa"/>
          </w:tcPr>
          <w:p w:rsidR="00EA41E3" w:rsidRDefault="00EA41E3">
            <w:pPr>
              <w:pStyle w:val="ConsPlusNormal"/>
              <w:jc w:val="center"/>
            </w:pPr>
            <w:r>
              <w:t>0510000000</w:t>
            </w:r>
          </w:p>
        </w:tc>
        <w:tc>
          <w:tcPr>
            <w:tcW w:w="484" w:type="dxa"/>
          </w:tcPr>
          <w:p w:rsidR="00EA41E3" w:rsidRDefault="00EA41E3">
            <w:pPr>
              <w:pStyle w:val="ConsPlusNormal"/>
            </w:pPr>
          </w:p>
        </w:tc>
        <w:tc>
          <w:tcPr>
            <w:tcW w:w="1264" w:type="dxa"/>
          </w:tcPr>
          <w:p w:rsidR="00EA41E3" w:rsidRDefault="00EA41E3">
            <w:pPr>
              <w:pStyle w:val="ConsPlusNormal"/>
              <w:jc w:val="center"/>
            </w:pPr>
            <w:r>
              <w:t>165922</w:t>
            </w:r>
          </w:p>
        </w:tc>
        <w:tc>
          <w:tcPr>
            <w:tcW w:w="1144" w:type="dxa"/>
          </w:tcPr>
          <w:p w:rsidR="00EA41E3" w:rsidRDefault="00EA41E3">
            <w:pPr>
              <w:pStyle w:val="ConsPlusNormal"/>
              <w:jc w:val="center"/>
            </w:pPr>
            <w:r>
              <w:t>30089</w:t>
            </w:r>
          </w:p>
        </w:tc>
        <w:tc>
          <w:tcPr>
            <w:tcW w:w="1144" w:type="dxa"/>
          </w:tcPr>
          <w:p w:rsidR="00EA41E3" w:rsidRDefault="00EA41E3">
            <w:pPr>
              <w:pStyle w:val="ConsPlusNormal"/>
              <w:jc w:val="center"/>
            </w:pPr>
            <w:r>
              <w:t>33434</w:t>
            </w:r>
          </w:p>
        </w:tc>
        <w:tc>
          <w:tcPr>
            <w:tcW w:w="1024" w:type="dxa"/>
          </w:tcPr>
          <w:p w:rsidR="00EA41E3" w:rsidRDefault="00EA41E3">
            <w:pPr>
              <w:pStyle w:val="ConsPlusNormal"/>
              <w:jc w:val="center"/>
            </w:pPr>
            <w:r>
              <w:t>34133</w:t>
            </w:r>
          </w:p>
        </w:tc>
        <w:tc>
          <w:tcPr>
            <w:tcW w:w="1024" w:type="dxa"/>
          </w:tcPr>
          <w:p w:rsidR="00EA41E3" w:rsidRDefault="00EA41E3">
            <w:pPr>
              <w:pStyle w:val="ConsPlusNormal"/>
              <w:jc w:val="center"/>
            </w:pPr>
            <w:r>
              <w:t>34133</w:t>
            </w:r>
          </w:p>
        </w:tc>
        <w:tc>
          <w:tcPr>
            <w:tcW w:w="964" w:type="dxa"/>
          </w:tcPr>
          <w:p w:rsidR="00EA41E3" w:rsidRDefault="00EA41E3">
            <w:pPr>
              <w:pStyle w:val="ConsPlusNormal"/>
              <w:jc w:val="center"/>
            </w:pPr>
            <w:r>
              <w:t>34133</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1006</w:t>
            </w:r>
          </w:p>
        </w:tc>
        <w:tc>
          <w:tcPr>
            <w:tcW w:w="1594" w:type="dxa"/>
          </w:tcPr>
          <w:p w:rsidR="00EA41E3" w:rsidRDefault="00EA41E3">
            <w:pPr>
              <w:pStyle w:val="ConsPlusNormal"/>
              <w:jc w:val="center"/>
            </w:pPr>
            <w:r>
              <w:t>0510000000</w:t>
            </w:r>
          </w:p>
        </w:tc>
        <w:tc>
          <w:tcPr>
            <w:tcW w:w="484" w:type="dxa"/>
          </w:tcPr>
          <w:p w:rsidR="00EA41E3" w:rsidRDefault="00EA41E3">
            <w:pPr>
              <w:pStyle w:val="ConsPlusNormal"/>
            </w:pPr>
          </w:p>
        </w:tc>
        <w:tc>
          <w:tcPr>
            <w:tcW w:w="1264" w:type="dxa"/>
          </w:tcPr>
          <w:p w:rsidR="00EA41E3" w:rsidRDefault="00EA41E3">
            <w:pPr>
              <w:pStyle w:val="ConsPlusNormal"/>
              <w:jc w:val="center"/>
            </w:pPr>
            <w:r>
              <w:t>765,8</w:t>
            </w:r>
          </w:p>
        </w:tc>
        <w:tc>
          <w:tcPr>
            <w:tcW w:w="1144" w:type="dxa"/>
          </w:tcPr>
          <w:p w:rsidR="00EA41E3" w:rsidRDefault="00EA41E3">
            <w:pPr>
              <w:pStyle w:val="ConsPlusNormal"/>
              <w:jc w:val="center"/>
            </w:pPr>
            <w:r>
              <w:t>134</w:t>
            </w:r>
          </w:p>
        </w:tc>
        <w:tc>
          <w:tcPr>
            <w:tcW w:w="1144" w:type="dxa"/>
          </w:tcPr>
          <w:p w:rsidR="00EA41E3" w:rsidRDefault="00EA41E3">
            <w:pPr>
              <w:pStyle w:val="ConsPlusNormal"/>
              <w:jc w:val="center"/>
            </w:pPr>
            <w:r>
              <w:t>631,8</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tcPr>
          <w:p w:rsidR="00EA41E3" w:rsidRDefault="00EA41E3">
            <w:pPr>
              <w:pStyle w:val="ConsPlusNormal"/>
              <w:jc w:val="center"/>
            </w:pPr>
            <w:r>
              <w:t>Администрация города Белгорода (МКУ "Управление капитального строительства")</w:t>
            </w:r>
          </w:p>
        </w:tc>
        <w:tc>
          <w:tcPr>
            <w:tcW w:w="694" w:type="dxa"/>
          </w:tcPr>
          <w:p w:rsidR="00EA41E3" w:rsidRDefault="00EA41E3">
            <w:pPr>
              <w:pStyle w:val="ConsPlusNormal"/>
              <w:jc w:val="center"/>
            </w:pPr>
            <w:r>
              <w:t>850</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0510000000</w:t>
            </w:r>
          </w:p>
        </w:tc>
        <w:tc>
          <w:tcPr>
            <w:tcW w:w="484" w:type="dxa"/>
          </w:tcPr>
          <w:p w:rsidR="00EA41E3" w:rsidRDefault="00EA41E3">
            <w:pPr>
              <w:pStyle w:val="ConsPlusNormal"/>
            </w:pPr>
          </w:p>
        </w:tc>
        <w:tc>
          <w:tcPr>
            <w:tcW w:w="1264" w:type="dxa"/>
          </w:tcPr>
          <w:p w:rsidR="00EA41E3" w:rsidRDefault="00EA41E3">
            <w:pPr>
              <w:pStyle w:val="ConsPlusNormal"/>
              <w:jc w:val="center"/>
            </w:pPr>
            <w:r>
              <w:t>46687</w:t>
            </w:r>
          </w:p>
        </w:tc>
        <w:tc>
          <w:tcPr>
            <w:tcW w:w="1144" w:type="dxa"/>
          </w:tcPr>
          <w:p w:rsidR="00EA41E3" w:rsidRDefault="00EA41E3">
            <w:pPr>
              <w:pStyle w:val="ConsPlusNormal"/>
              <w:jc w:val="center"/>
            </w:pPr>
            <w:r>
              <w:t>1125</w:t>
            </w:r>
          </w:p>
        </w:tc>
        <w:tc>
          <w:tcPr>
            <w:tcW w:w="1144" w:type="dxa"/>
          </w:tcPr>
          <w:p w:rsidR="00EA41E3" w:rsidRDefault="00EA41E3">
            <w:pPr>
              <w:pStyle w:val="ConsPlusNormal"/>
              <w:jc w:val="center"/>
            </w:pPr>
            <w:r>
              <w:t>45562</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center"/>
            </w:pPr>
            <w:r>
              <w:t>Основное мероприятие 1.1.</w:t>
            </w:r>
          </w:p>
        </w:tc>
        <w:tc>
          <w:tcPr>
            <w:tcW w:w="1892" w:type="dxa"/>
          </w:tcPr>
          <w:p w:rsidR="00EA41E3" w:rsidRDefault="00EA41E3">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учреждениях (организациях), в том числе реализация проектов:</w:t>
            </w:r>
          </w:p>
        </w:tc>
        <w:tc>
          <w:tcPr>
            <w:tcW w:w="1774" w:type="dxa"/>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xml:space="preserve">- "Выработка модели вариативных форм доступности услуг дошкольного образования на территории городского округа </w:t>
            </w:r>
            <w:r>
              <w:lastRenderedPageBreak/>
              <w:t>"Город Белгород" в условиях закрытия МДОУ на капитальный ремонт"</w:t>
            </w:r>
          </w:p>
        </w:tc>
        <w:tc>
          <w:tcPr>
            <w:tcW w:w="1774" w:type="dxa"/>
          </w:tcPr>
          <w:p w:rsidR="00EA41E3" w:rsidRDefault="00EA41E3">
            <w:pPr>
              <w:pStyle w:val="ConsPlusNormal"/>
              <w:jc w:val="both"/>
            </w:pPr>
          </w:p>
        </w:tc>
        <w:tc>
          <w:tcPr>
            <w:tcW w:w="694" w:type="dxa"/>
          </w:tcPr>
          <w:p w:rsidR="00EA41E3" w:rsidRDefault="00EA41E3">
            <w:pPr>
              <w:pStyle w:val="ConsPlusNormal"/>
              <w:jc w:val="both"/>
            </w:pPr>
          </w:p>
        </w:tc>
        <w:tc>
          <w:tcPr>
            <w:tcW w:w="634" w:type="dxa"/>
          </w:tcPr>
          <w:p w:rsidR="00EA41E3" w:rsidRDefault="00EA41E3">
            <w:pPr>
              <w:pStyle w:val="ConsPlusNormal"/>
              <w:jc w:val="both"/>
            </w:pPr>
          </w:p>
        </w:tc>
        <w:tc>
          <w:tcPr>
            <w:tcW w:w="1594" w:type="dxa"/>
          </w:tcPr>
          <w:p w:rsidR="00EA41E3" w:rsidRDefault="00EA41E3">
            <w:pPr>
              <w:pStyle w:val="ConsPlusNormal"/>
              <w:jc w:val="both"/>
            </w:pPr>
          </w:p>
        </w:tc>
        <w:tc>
          <w:tcPr>
            <w:tcW w:w="484" w:type="dxa"/>
          </w:tcPr>
          <w:p w:rsidR="00EA41E3" w:rsidRDefault="00EA41E3">
            <w:pPr>
              <w:pStyle w:val="ConsPlusNormal"/>
              <w:jc w:val="both"/>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center"/>
            </w:pPr>
            <w:r>
              <w:lastRenderedPageBreak/>
              <w:t>Основное мероприятие 1.Р.2</w:t>
            </w:r>
          </w:p>
        </w:tc>
        <w:tc>
          <w:tcPr>
            <w:tcW w:w="1892" w:type="dxa"/>
          </w:tcPr>
          <w:p w:rsidR="00EA41E3" w:rsidRDefault="00EA41E3">
            <w:pPr>
              <w:pStyle w:val="ConsPlusNormal"/>
            </w:pPr>
            <w:r>
              <w:t>Содействие занятости женщин - создание условий дошкольного образования для детей в возрасте до трех лет</w:t>
            </w:r>
          </w:p>
        </w:tc>
        <w:tc>
          <w:tcPr>
            <w:tcW w:w="1774" w:type="dxa"/>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051Р2Р0000</w:t>
            </w:r>
          </w:p>
        </w:tc>
        <w:tc>
          <w:tcPr>
            <w:tcW w:w="484" w:type="dxa"/>
          </w:tcPr>
          <w:p w:rsidR="00EA41E3" w:rsidRDefault="00EA41E3">
            <w:pPr>
              <w:pStyle w:val="ConsPlusNormal"/>
              <w:jc w:val="center"/>
            </w:pPr>
            <w:r>
              <w:t>400</w:t>
            </w: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t>Основное мероприятие 1.3.</w:t>
            </w:r>
          </w:p>
        </w:tc>
        <w:tc>
          <w:tcPr>
            <w:tcW w:w="1892" w:type="dxa"/>
            <w:vMerge w:val="restart"/>
          </w:tcPr>
          <w:p w:rsidR="00EA41E3" w:rsidRDefault="00EA41E3">
            <w:pPr>
              <w:pStyle w:val="ConsPlusNormal"/>
            </w:pPr>
            <w:r>
              <w:t>Развитие инфраструктуры муниципальной системы дошкольного образования, в том числе реализация проектов:</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0510321520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6662,5</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162,5</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6500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05103S3080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16159,8</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16159,8</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val="restart"/>
          </w:tcPr>
          <w:p w:rsidR="00EA41E3" w:rsidRDefault="00EA41E3">
            <w:pPr>
              <w:pStyle w:val="ConsPlusNormal"/>
              <w:jc w:val="center"/>
            </w:pPr>
            <w:r>
              <w:t>Администрация города Белгорода (МКУ "Управление капитального строительства")</w:t>
            </w:r>
          </w:p>
        </w:tc>
        <w:tc>
          <w:tcPr>
            <w:tcW w:w="694" w:type="dxa"/>
          </w:tcPr>
          <w:p w:rsidR="00EA41E3" w:rsidRDefault="00EA41E3">
            <w:pPr>
              <w:pStyle w:val="ConsPlusNormal"/>
              <w:jc w:val="center"/>
            </w:pPr>
            <w:r>
              <w:t>850</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0510324010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45631</w:t>
            </w:r>
          </w:p>
        </w:tc>
        <w:tc>
          <w:tcPr>
            <w:tcW w:w="1144" w:type="dxa"/>
          </w:tcPr>
          <w:p w:rsidR="00EA41E3" w:rsidRDefault="00EA41E3">
            <w:pPr>
              <w:pStyle w:val="ConsPlusNormal"/>
              <w:jc w:val="center"/>
            </w:pPr>
            <w:r>
              <w:t>110</w:t>
            </w:r>
          </w:p>
        </w:tc>
        <w:tc>
          <w:tcPr>
            <w:tcW w:w="1144" w:type="dxa"/>
          </w:tcPr>
          <w:p w:rsidR="00EA41E3" w:rsidRDefault="00EA41E3">
            <w:pPr>
              <w:pStyle w:val="ConsPlusNormal"/>
              <w:jc w:val="center"/>
            </w:pPr>
            <w:r>
              <w:t>45521</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850</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0510340010</w:t>
            </w:r>
          </w:p>
        </w:tc>
        <w:tc>
          <w:tcPr>
            <w:tcW w:w="484" w:type="dxa"/>
          </w:tcPr>
          <w:p w:rsidR="00EA41E3" w:rsidRDefault="00EA41E3">
            <w:pPr>
              <w:pStyle w:val="ConsPlusNormal"/>
              <w:jc w:val="center"/>
            </w:pPr>
            <w:r>
              <w:t>400</w:t>
            </w:r>
          </w:p>
        </w:tc>
        <w:tc>
          <w:tcPr>
            <w:tcW w:w="1264" w:type="dxa"/>
          </w:tcPr>
          <w:p w:rsidR="00EA41E3" w:rsidRDefault="00EA41E3">
            <w:pPr>
              <w:pStyle w:val="ConsPlusNormal"/>
              <w:jc w:val="center"/>
            </w:pPr>
            <w:r>
              <w:t>556</w:t>
            </w:r>
          </w:p>
        </w:tc>
        <w:tc>
          <w:tcPr>
            <w:tcW w:w="1144" w:type="dxa"/>
          </w:tcPr>
          <w:p w:rsidR="00EA41E3" w:rsidRDefault="00EA41E3">
            <w:pPr>
              <w:pStyle w:val="ConsPlusNormal"/>
              <w:jc w:val="center"/>
            </w:pPr>
            <w:r>
              <w:t>515</w:t>
            </w:r>
          </w:p>
        </w:tc>
        <w:tc>
          <w:tcPr>
            <w:tcW w:w="1144" w:type="dxa"/>
          </w:tcPr>
          <w:p w:rsidR="00EA41E3" w:rsidRDefault="00EA41E3">
            <w:pPr>
              <w:pStyle w:val="ConsPlusNormal"/>
              <w:jc w:val="center"/>
            </w:pPr>
            <w:r>
              <w:t>41</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850</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05103S1120</w:t>
            </w:r>
          </w:p>
        </w:tc>
        <w:tc>
          <w:tcPr>
            <w:tcW w:w="484" w:type="dxa"/>
          </w:tcPr>
          <w:p w:rsidR="00EA41E3" w:rsidRDefault="00EA41E3">
            <w:pPr>
              <w:pStyle w:val="ConsPlusNormal"/>
              <w:jc w:val="center"/>
            </w:pPr>
            <w:r>
              <w:t>400</w:t>
            </w:r>
          </w:p>
        </w:tc>
        <w:tc>
          <w:tcPr>
            <w:tcW w:w="1264" w:type="dxa"/>
          </w:tcPr>
          <w:p w:rsidR="00EA41E3" w:rsidRDefault="00EA41E3">
            <w:pPr>
              <w:pStyle w:val="ConsPlusNormal"/>
              <w:jc w:val="center"/>
            </w:pPr>
            <w:r>
              <w:t>500</w:t>
            </w:r>
          </w:p>
        </w:tc>
        <w:tc>
          <w:tcPr>
            <w:tcW w:w="1144" w:type="dxa"/>
          </w:tcPr>
          <w:p w:rsidR="00EA41E3" w:rsidRDefault="00EA41E3">
            <w:pPr>
              <w:pStyle w:val="ConsPlusNormal"/>
              <w:jc w:val="center"/>
            </w:pPr>
            <w:r>
              <w:t>500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"Создание рекреационных зон в образовательных учреждениях города"</w:t>
            </w:r>
          </w:p>
        </w:tc>
        <w:tc>
          <w:tcPr>
            <w:tcW w:w="1774" w:type="dxa"/>
          </w:tcPr>
          <w:p w:rsidR="00EA41E3" w:rsidRDefault="00EA41E3">
            <w:pPr>
              <w:pStyle w:val="ConsPlusNormal"/>
              <w:jc w:val="both"/>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xml:space="preserve">- "Комплексная </w:t>
            </w:r>
            <w:r>
              <w:lastRenderedPageBreak/>
              <w:t>модернизация системы безопасности в общеобразовательных учреждениях на</w:t>
            </w:r>
          </w:p>
          <w:p w:rsidR="00EA41E3" w:rsidRDefault="00EA41E3">
            <w:pPr>
              <w:pStyle w:val="ConsPlusNormal"/>
            </w:pPr>
            <w:r>
              <w:t>территории города Белгорода ("Безопасная школа")</w:t>
            </w:r>
          </w:p>
        </w:tc>
        <w:tc>
          <w:tcPr>
            <w:tcW w:w="1774" w:type="dxa"/>
          </w:tcPr>
          <w:p w:rsidR="00EA41E3" w:rsidRDefault="00EA41E3">
            <w:pPr>
              <w:pStyle w:val="ConsPlusNormal"/>
              <w:jc w:val="both"/>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lastRenderedPageBreak/>
              <w:t>Основное мероприятие 1.4.</w:t>
            </w:r>
          </w:p>
        </w:tc>
        <w:tc>
          <w:tcPr>
            <w:tcW w:w="1892" w:type="dxa"/>
            <w:vMerge w:val="restart"/>
          </w:tcPr>
          <w:p w:rsidR="00EA41E3" w:rsidRDefault="00EA41E3">
            <w:pPr>
              <w:pStyle w:val="ConsPlusNormal"/>
            </w:pPr>
            <w:r>
              <w:t xml:space="preserve">Поддержка </w:t>
            </w:r>
            <w:proofErr w:type="spellStart"/>
            <w:r>
              <w:t>частно</w:t>
            </w:r>
            <w:proofErr w:type="spellEnd"/>
            <w:r>
              <w:t>-государственного партнерства в сфере дошкольного образования</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1004</w:t>
            </w:r>
          </w:p>
        </w:tc>
        <w:tc>
          <w:tcPr>
            <w:tcW w:w="1594" w:type="dxa"/>
          </w:tcPr>
          <w:p w:rsidR="00EA41E3" w:rsidRDefault="00EA41E3">
            <w:pPr>
              <w:pStyle w:val="ConsPlusNormal"/>
              <w:jc w:val="center"/>
            </w:pPr>
            <w:r>
              <w:t>0510411530</w:t>
            </w:r>
          </w:p>
        </w:tc>
        <w:tc>
          <w:tcPr>
            <w:tcW w:w="484" w:type="dxa"/>
          </w:tcPr>
          <w:p w:rsidR="00EA41E3" w:rsidRDefault="00EA41E3">
            <w:pPr>
              <w:pStyle w:val="ConsPlusNormal"/>
              <w:jc w:val="center"/>
            </w:pPr>
            <w:r>
              <w:t>300</w:t>
            </w:r>
          </w:p>
        </w:tc>
        <w:tc>
          <w:tcPr>
            <w:tcW w:w="1264" w:type="dxa"/>
          </w:tcPr>
          <w:p w:rsidR="00EA41E3" w:rsidRDefault="00EA41E3">
            <w:pPr>
              <w:pStyle w:val="ConsPlusNormal"/>
              <w:jc w:val="center"/>
            </w:pPr>
            <w:r>
              <w:t>100591</w:t>
            </w:r>
          </w:p>
        </w:tc>
        <w:tc>
          <w:tcPr>
            <w:tcW w:w="1144" w:type="dxa"/>
          </w:tcPr>
          <w:p w:rsidR="00EA41E3" w:rsidRDefault="00EA41E3">
            <w:pPr>
              <w:pStyle w:val="ConsPlusNormal"/>
              <w:jc w:val="center"/>
            </w:pPr>
            <w:r>
              <w:t>18576</w:t>
            </w:r>
          </w:p>
        </w:tc>
        <w:tc>
          <w:tcPr>
            <w:tcW w:w="1144" w:type="dxa"/>
          </w:tcPr>
          <w:p w:rsidR="00EA41E3" w:rsidRDefault="00EA41E3">
            <w:pPr>
              <w:pStyle w:val="ConsPlusNormal"/>
              <w:jc w:val="center"/>
            </w:pPr>
            <w:r>
              <w:t>21184</w:t>
            </w:r>
          </w:p>
        </w:tc>
        <w:tc>
          <w:tcPr>
            <w:tcW w:w="1024" w:type="dxa"/>
          </w:tcPr>
          <w:p w:rsidR="00EA41E3" w:rsidRDefault="00EA41E3">
            <w:pPr>
              <w:pStyle w:val="ConsPlusNormal"/>
              <w:jc w:val="center"/>
            </w:pPr>
            <w:r>
              <w:t>20277</w:t>
            </w:r>
          </w:p>
        </w:tc>
        <w:tc>
          <w:tcPr>
            <w:tcW w:w="1024" w:type="dxa"/>
          </w:tcPr>
          <w:p w:rsidR="00EA41E3" w:rsidRDefault="00EA41E3">
            <w:pPr>
              <w:pStyle w:val="ConsPlusNormal"/>
              <w:jc w:val="center"/>
            </w:pPr>
            <w:r>
              <w:t>20277</w:t>
            </w:r>
          </w:p>
        </w:tc>
        <w:tc>
          <w:tcPr>
            <w:tcW w:w="964" w:type="dxa"/>
          </w:tcPr>
          <w:p w:rsidR="00EA41E3" w:rsidRDefault="00EA41E3">
            <w:pPr>
              <w:pStyle w:val="ConsPlusNormal"/>
              <w:jc w:val="center"/>
            </w:pPr>
            <w:r>
              <w:t>20277</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1004</w:t>
            </w:r>
          </w:p>
        </w:tc>
        <w:tc>
          <w:tcPr>
            <w:tcW w:w="1594" w:type="dxa"/>
          </w:tcPr>
          <w:p w:rsidR="00EA41E3" w:rsidRDefault="00EA41E3">
            <w:pPr>
              <w:pStyle w:val="ConsPlusNormal"/>
              <w:jc w:val="center"/>
            </w:pPr>
            <w:r>
              <w:t>0510421530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65331</w:t>
            </w:r>
          </w:p>
        </w:tc>
        <w:tc>
          <w:tcPr>
            <w:tcW w:w="1144" w:type="dxa"/>
          </w:tcPr>
          <w:p w:rsidR="00EA41E3" w:rsidRDefault="00EA41E3">
            <w:pPr>
              <w:pStyle w:val="ConsPlusNormal"/>
              <w:jc w:val="center"/>
            </w:pPr>
            <w:r>
              <w:t>11513</w:t>
            </w:r>
          </w:p>
        </w:tc>
        <w:tc>
          <w:tcPr>
            <w:tcW w:w="1144" w:type="dxa"/>
          </w:tcPr>
          <w:p w:rsidR="00EA41E3" w:rsidRDefault="00EA41E3">
            <w:pPr>
              <w:pStyle w:val="ConsPlusNormal"/>
              <w:jc w:val="center"/>
            </w:pPr>
            <w:r>
              <w:t>12250</w:t>
            </w:r>
          </w:p>
        </w:tc>
        <w:tc>
          <w:tcPr>
            <w:tcW w:w="1024" w:type="dxa"/>
          </w:tcPr>
          <w:p w:rsidR="00EA41E3" w:rsidRDefault="00EA41E3">
            <w:pPr>
              <w:pStyle w:val="ConsPlusNormal"/>
              <w:jc w:val="center"/>
            </w:pPr>
            <w:r>
              <w:t>13856</w:t>
            </w:r>
          </w:p>
        </w:tc>
        <w:tc>
          <w:tcPr>
            <w:tcW w:w="1024" w:type="dxa"/>
          </w:tcPr>
          <w:p w:rsidR="00EA41E3" w:rsidRDefault="00EA41E3">
            <w:pPr>
              <w:pStyle w:val="ConsPlusNormal"/>
              <w:jc w:val="center"/>
            </w:pPr>
            <w:r>
              <w:t>13856</w:t>
            </w:r>
          </w:p>
        </w:tc>
        <w:tc>
          <w:tcPr>
            <w:tcW w:w="964" w:type="dxa"/>
          </w:tcPr>
          <w:p w:rsidR="00EA41E3" w:rsidRDefault="00EA41E3">
            <w:pPr>
              <w:pStyle w:val="ConsPlusNormal"/>
              <w:jc w:val="center"/>
            </w:pPr>
            <w:r>
              <w:t>13856</w:t>
            </w:r>
          </w:p>
        </w:tc>
      </w:tr>
      <w:tr w:rsidR="00EA41E3" w:rsidTr="00E371AC">
        <w:tc>
          <w:tcPr>
            <w:tcW w:w="1789" w:type="dxa"/>
            <w:vMerge w:val="restart"/>
          </w:tcPr>
          <w:p w:rsidR="00EA41E3" w:rsidRDefault="00EA41E3">
            <w:pPr>
              <w:pStyle w:val="ConsPlusNormal"/>
              <w:jc w:val="center"/>
            </w:pPr>
            <w:r>
              <w:t>Основное мероприятие 1.5.</w:t>
            </w:r>
          </w:p>
        </w:tc>
        <w:tc>
          <w:tcPr>
            <w:tcW w:w="1892" w:type="dxa"/>
            <w:vMerge w:val="restart"/>
          </w:tcPr>
          <w:p w:rsidR="00EA41E3" w:rsidRDefault="00EA41E3">
            <w:pPr>
              <w:pStyle w:val="ConsPlusNormal"/>
            </w:pPr>
            <w:r>
              <w:t xml:space="preserve">Реализация мероприятий по обеспечению условий для оказания качественных услуг дошкольного образования и услуг по присмотру и уходу за детьми, их модернизация, в том числе реализация </w:t>
            </w:r>
            <w:r>
              <w:lastRenderedPageBreak/>
              <w:t>проекта:</w:t>
            </w:r>
          </w:p>
        </w:tc>
        <w:tc>
          <w:tcPr>
            <w:tcW w:w="1774" w:type="dxa"/>
            <w:vMerge w:val="restart"/>
          </w:tcPr>
          <w:p w:rsidR="00EA41E3" w:rsidRDefault="00EA41E3">
            <w:pPr>
              <w:pStyle w:val="ConsPlusNormal"/>
              <w:jc w:val="center"/>
            </w:pPr>
            <w:r>
              <w:lastRenderedPageBreak/>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0510500590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2454313,2</w:t>
            </w:r>
          </w:p>
        </w:tc>
        <w:tc>
          <w:tcPr>
            <w:tcW w:w="1144" w:type="dxa"/>
          </w:tcPr>
          <w:p w:rsidR="00EA41E3" w:rsidRDefault="00EA41E3">
            <w:pPr>
              <w:pStyle w:val="ConsPlusNormal"/>
              <w:jc w:val="center"/>
            </w:pPr>
            <w:r>
              <w:t>1010297,5</w:t>
            </w:r>
          </w:p>
        </w:tc>
        <w:tc>
          <w:tcPr>
            <w:tcW w:w="1144" w:type="dxa"/>
          </w:tcPr>
          <w:p w:rsidR="00EA41E3" w:rsidRDefault="00EA41E3">
            <w:pPr>
              <w:pStyle w:val="ConsPlusNormal"/>
              <w:jc w:val="center"/>
            </w:pPr>
            <w:r>
              <w:t>463465,7</w:t>
            </w:r>
          </w:p>
        </w:tc>
        <w:tc>
          <w:tcPr>
            <w:tcW w:w="1024" w:type="dxa"/>
          </w:tcPr>
          <w:p w:rsidR="00EA41E3" w:rsidRDefault="00EA41E3">
            <w:pPr>
              <w:pStyle w:val="ConsPlusNormal"/>
              <w:jc w:val="center"/>
            </w:pPr>
            <w:r>
              <w:t>326850</w:t>
            </w:r>
          </w:p>
        </w:tc>
        <w:tc>
          <w:tcPr>
            <w:tcW w:w="1024" w:type="dxa"/>
          </w:tcPr>
          <w:p w:rsidR="00EA41E3" w:rsidRDefault="00EA41E3">
            <w:pPr>
              <w:pStyle w:val="ConsPlusNormal"/>
              <w:jc w:val="center"/>
            </w:pPr>
            <w:r>
              <w:t>326850</w:t>
            </w:r>
          </w:p>
        </w:tc>
        <w:tc>
          <w:tcPr>
            <w:tcW w:w="964" w:type="dxa"/>
          </w:tcPr>
          <w:p w:rsidR="00EA41E3" w:rsidRDefault="00EA41E3">
            <w:pPr>
              <w:pStyle w:val="ConsPlusNormal"/>
              <w:jc w:val="center"/>
            </w:pPr>
            <w:r>
              <w:t>326850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1006</w:t>
            </w:r>
          </w:p>
        </w:tc>
        <w:tc>
          <w:tcPr>
            <w:tcW w:w="1594" w:type="dxa"/>
          </w:tcPr>
          <w:p w:rsidR="00EA41E3" w:rsidRDefault="00EA41E3">
            <w:pPr>
              <w:pStyle w:val="ConsPlusNormal"/>
              <w:jc w:val="center"/>
            </w:pPr>
            <w:r>
              <w:t>05105S0270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765,8</w:t>
            </w:r>
          </w:p>
        </w:tc>
        <w:tc>
          <w:tcPr>
            <w:tcW w:w="1144" w:type="dxa"/>
          </w:tcPr>
          <w:p w:rsidR="00EA41E3" w:rsidRDefault="00EA41E3">
            <w:pPr>
              <w:pStyle w:val="ConsPlusNormal"/>
              <w:jc w:val="center"/>
            </w:pPr>
            <w:r>
              <w:t>134</w:t>
            </w:r>
          </w:p>
        </w:tc>
        <w:tc>
          <w:tcPr>
            <w:tcW w:w="1144" w:type="dxa"/>
          </w:tcPr>
          <w:p w:rsidR="00EA41E3" w:rsidRDefault="00EA41E3">
            <w:pPr>
              <w:pStyle w:val="ConsPlusNormal"/>
              <w:jc w:val="center"/>
            </w:pPr>
            <w:r>
              <w:t>631,8</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05105S0130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3949,2</w:t>
            </w:r>
          </w:p>
        </w:tc>
        <w:tc>
          <w:tcPr>
            <w:tcW w:w="1144" w:type="dxa"/>
          </w:tcPr>
          <w:p w:rsidR="00EA41E3" w:rsidRDefault="00EA41E3">
            <w:pPr>
              <w:pStyle w:val="ConsPlusNormal"/>
              <w:jc w:val="center"/>
            </w:pPr>
            <w:r>
              <w:t>3949,2</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"Внедрение модели кластерного подхода к организации обучения плаванию детей дошкольного возраста на территории городского округа "Город Белгород"</w:t>
            </w:r>
          </w:p>
        </w:tc>
        <w:tc>
          <w:tcPr>
            <w:tcW w:w="1774" w:type="dxa"/>
          </w:tcPr>
          <w:p w:rsidR="00EA41E3" w:rsidRDefault="00EA41E3">
            <w:pPr>
              <w:pStyle w:val="ConsPlusNormal"/>
              <w:jc w:val="both"/>
            </w:pPr>
          </w:p>
        </w:tc>
        <w:tc>
          <w:tcPr>
            <w:tcW w:w="694" w:type="dxa"/>
          </w:tcPr>
          <w:p w:rsidR="00EA41E3" w:rsidRDefault="00EA41E3">
            <w:pPr>
              <w:pStyle w:val="ConsPlusNormal"/>
              <w:jc w:val="both"/>
            </w:pPr>
          </w:p>
        </w:tc>
        <w:tc>
          <w:tcPr>
            <w:tcW w:w="634" w:type="dxa"/>
          </w:tcPr>
          <w:p w:rsidR="00EA41E3" w:rsidRDefault="00EA41E3">
            <w:pPr>
              <w:pStyle w:val="ConsPlusNormal"/>
              <w:jc w:val="both"/>
            </w:pPr>
          </w:p>
        </w:tc>
        <w:tc>
          <w:tcPr>
            <w:tcW w:w="1594" w:type="dxa"/>
          </w:tcPr>
          <w:p w:rsidR="00EA41E3" w:rsidRDefault="00EA41E3">
            <w:pPr>
              <w:pStyle w:val="ConsPlusNormal"/>
              <w:jc w:val="both"/>
            </w:pPr>
          </w:p>
        </w:tc>
        <w:tc>
          <w:tcPr>
            <w:tcW w:w="484" w:type="dxa"/>
          </w:tcPr>
          <w:p w:rsidR="00EA41E3" w:rsidRDefault="00EA41E3">
            <w:pPr>
              <w:pStyle w:val="ConsPlusNormal"/>
              <w:jc w:val="both"/>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t>Подпрограмма 2</w:t>
            </w:r>
          </w:p>
        </w:tc>
        <w:tc>
          <w:tcPr>
            <w:tcW w:w="1892" w:type="dxa"/>
            <w:vMerge w:val="restart"/>
          </w:tcPr>
          <w:p w:rsidR="00EA41E3" w:rsidRDefault="00EA41E3">
            <w:pPr>
              <w:pStyle w:val="ConsPlusNormal"/>
            </w:pPr>
            <w:r>
              <w:t>Развитие общего образования</w:t>
            </w:r>
          </w:p>
        </w:tc>
        <w:tc>
          <w:tcPr>
            <w:tcW w:w="1774" w:type="dxa"/>
          </w:tcPr>
          <w:p w:rsidR="00EA41E3" w:rsidRDefault="00EA41E3">
            <w:pPr>
              <w:pStyle w:val="ConsPlusNormal"/>
              <w:jc w:val="center"/>
            </w:pPr>
            <w:r>
              <w:t>ВСЕГО, в том числе:</w:t>
            </w: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3488924,9</w:t>
            </w:r>
          </w:p>
        </w:tc>
        <w:tc>
          <w:tcPr>
            <w:tcW w:w="1144" w:type="dxa"/>
          </w:tcPr>
          <w:p w:rsidR="00EA41E3" w:rsidRDefault="00EA41E3">
            <w:pPr>
              <w:pStyle w:val="ConsPlusNormal"/>
              <w:jc w:val="center"/>
            </w:pPr>
            <w:r>
              <w:t>681543,4</w:t>
            </w:r>
          </w:p>
        </w:tc>
        <w:tc>
          <w:tcPr>
            <w:tcW w:w="1144" w:type="dxa"/>
          </w:tcPr>
          <w:p w:rsidR="00EA41E3" w:rsidRDefault="00EA41E3">
            <w:pPr>
              <w:pStyle w:val="ConsPlusNormal"/>
              <w:jc w:val="center"/>
            </w:pPr>
            <w:r>
              <w:t>841203,9</w:t>
            </w:r>
          </w:p>
        </w:tc>
        <w:tc>
          <w:tcPr>
            <w:tcW w:w="1024" w:type="dxa"/>
          </w:tcPr>
          <w:p w:rsidR="00EA41E3" w:rsidRDefault="00EA41E3">
            <w:pPr>
              <w:pStyle w:val="ConsPlusNormal"/>
              <w:jc w:val="center"/>
            </w:pPr>
            <w:r>
              <w:t>653996,8</w:t>
            </w:r>
          </w:p>
        </w:tc>
        <w:tc>
          <w:tcPr>
            <w:tcW w:w="1024" w:type="dxa"/>
          </w:tcPr>
          <w:p w:rsidR="00EA41E3" w:rsidRDefault="00EA41E3">
            <w:pPr>
              <w:pStyle w:val="ConsPlusNormal"/>
              <w:jc w:val="center"/>
            </w:pPr>
            <w:r>
              <w:t>654399,8</w:t>
            </w:r>
          </w:p>
        </w:tc>
        <w:tc>
          <w:tcPr>
            <w:tcW w:w="964" w:type="dxa"/>
          </w:tcPr>
          <w:p w:rsidR="00EA41E3" w:rsidRDefault="00EA41E3">
            <w:pPr>
              <w:pStyle w:val="ConsPlusNormal"/>
              <w:jc w:val="center"/>
            </w:pPr>
            <w:r>
              <w:t>657781</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val="restart"/>
          </w:tcPr>
          <w:p w:rsidR="00EA41E3" w:rsidRDefault="00EA41E3">
            <w:pPr>
              <w:pStyle w:val="ConsPlusNormal"/>
              <w:jc w:val="center"/>
            </w:pPr>
            <w:r>
              <w:t>Управление образования администрации города</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0520000000</w:t>
            </w:r>
          </w:p>
        </w:tc>
        <w:tc>
          <w:tcPr>
            <w:tcW w:w="484" w:type="dxa"/>
          </w:tcPr>
          <w:p w:rsidR="00EA41E3" w:rsidRDefault="00EA41E3">
            <w:pPr>
              <w:pStyle w:val="ConsPlusNormal"/>
            </w:pPr>
          </w:p>
        </w:tc>
        <w:tc>
          <w:tcPr>
            <w:tcW w:w="1264" w:type="dxa"/>
          </w:tcPr>
          <w:p w:rsidR="00EA41E3" w:rsidRDefault="00EA41E3">
            <w:pPr>
              <w:pStyle w:val="ConsPlusNormal"/>
              <w:jc w:val="center"/>
            </w:pPr>
            <w:r>
              <w:t>3354849,2</w:t>
            </w:r>
          </w:p>
        </w:tc>
        <w:tc>
          <w:tcPr>
            <w:tcW w:w="1144" w:type="dxa"/>
          </w:tcPr>
          <w:p w:rsidR="00EA41E3" w:rsidRDefault="00EA41E3">
            <w:pPr>
              <w:pStyle w:val="ConsPlusNormal"/>
              <w:jc w:val="center"/>
            </w:pPr>
            <w:r>
              <w:t>677221,4</w:t>
            </w:r>
          </w:p>
        </w:tc>
        <w:tc>
          <w:tcPr>
            <w:tcW w:w="1144" w:type="dxa"/>
          </w:tcPr>
          <w:p w:rsidR="00EA41E3" w:rsidRDefault="00EA41E3">
            <w:pPr>
              <w:pStyle w:val="ConsPlusNormal"/>
              <w:jc w:val="center"/>
            </w:pPr>
            <w:r>
              <w:t>726450,2</w:t>
            </w:r>
          </w:p>
        </w:tc>
        <w:tc>
          <w:tcPr>
            <w:tcW w:w="1024" w:type="dxa"/>
          </w:tcPr>
          <w:p w:rsidR="00EA41E3" w:rsidRDefault="00EA41E3">
            <w:pPr>
              <w:pStyle w:val="ConsPlusNormal"/>
              <w:jc w:val="center"/>
            </w:pPr>
            <w:r>
              <w:t>648996,8</w:t>
            </w:r>
          </w:p>
        </w:tc>
        <w:tc>
          <w:tcPr>
            <w:tcW w:w="1024" w:type="dxa"/>
          </w:tcPr>
          <w:p w:rsidR="00EA41E3" w:rsidRDefault="00EA41E3">
            <w:pPr>
              <w:pStyle w:val="ConsPlusNormal"/>
              <w:jc w:val="center"/>
            </w:pPr>
            <w:r>
              <w:t>649399,8</w:t>
            </w:r>
          </w:p>
        </w:tc>
        <w:tc>
          <w:tcPr>
            <w:tcW w:w="964" w:type="dxa"/>
          </w:tcPr>
          <w:p w:rsidR="00EA41E3" w:rsidRDefault="00EA41E3">
            <w:pPr>
              <w:pStyle w:val="ConsPlusNormal"/>
              <w:jc w:val="center"/>
            </w:pPr>
            <w:r>
              <w:t>652781</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594" w:type="dxa"/>
          </w:tcPr>
          <w:p w:rsidR="00EA41E3" w:rsidRDefault="00EA41E3">
            <w:pPr>
              <w:pStyle w:val="ConsPlusNormal"/>
              <w:jc w:val="center"/>
            </w:pPr>
            <w:r>
              <w:t>0520000000</w:t>
            </w:r>
          </w:p>
        </w:tc>
        <w:tc>
          <w:tcPr>
            <w:tcW w:w="484" w:type="dxa"/>
          </w:tcPr>
          <w:p w:rsidR="00EA41E3" w:rsidRDefault="00EA41E3">
            <w:pPr>
              <w:pStyle w:val="ConsPlusNormal"/>
            </w:pPr>
          </w:p>
        </w:tc>
        <w:tc>
          <w:tcPr>
            <w:tcW w:w="1264" w:type="dxa"/>
          </w:tcPr>
          <w:p w:rsidR="00EA41E3" w:rsidRDefault="00EA41E3">
            <w:pPr>
              <w:pStyle w:val="ConsPlusNormal"/>
              <w:jc w:val="center"/>
            </w:pPr>
            <w:r>
              <w:t>10734,9</w:t>
            </w:r>
          </w:p>
        </w:tc>
        <w:tc>
          <w:tcPr>
            <w:tcW w:w="1144" w:type="dxa"/>
          </w:tcPr>
          <w:p w:rsidR="00EA41E3" w:rsidRDefault="00EA41E3">
            <w:pPr>
              <w:pStyle w:val="ConsPlusNormal"/>
              <w:jc w:val="center"/>
            </w:pPr>
            <w:r>
              <w:t>1568</w:t>
            </w:r>
          </w:p>
        </w:tc>
        <w:tc>
          <w:tcPr>
            <w:tcW w:w="1144" w:type="dxa"/>
          </w:tcPr>
          <w:p w:rsidR="00EA41E3" w:rsidRDefault="00EA41E3">
            <w:pPr>
              <w:pStyle w:val="ConsPlusNormal"/>
              <w:jc w:val="center"/>
            </w:pPr>
            <w:r>
              <w:t>3166,9</w:t>
            </w:r>
          </w:p>
        </w:tc>
        <w:tc>
          <w:tcPr>
            <w:tcW w:w="1024" w:type="dxa"/>
          </w:tcPr>
          <w:p w:rsidR="00EA41E3" w:rsidRDefault="00EA41E3">
            <w:pPr>
              <w:pStyle w:val="ConsPlusNormal"/>
              <w:jc w:val="center"/>
            </w:pPr>
            <w:r>
              <w:t>2000</w:t>
            </w:r>
          </w:p>
        </w:tc>
        <w:tc>
          <w:tcPr>
            <w:tcW w:w="1024" w:type="dxa"/>
          </w:tcPr>
          <w:p w:rsidR="00EA41E3" w:rsidRDefault="00EA41E3">
            <w:pPr>
              <w:pStyle w:val="ConsPlusNormal"/>
              <w:jc w:val="center"/>
            </w:pPr>
            <w:r>
              <w:t>2000</w:t>
            </w:r>
          </w:p>
        </w:tc>
        <w:tc>
          <w:tcPr>
            <w:tcW w:w="964" w:type="dxa"/>
          </w:tcPr>
          <w:p w:rsidR="00EA41E3" w:rsidRDefault="00EA41E3">
            <w:pPr>
              <w:pStyle w:val="ConsPlusNormal"/>
              <w:jc w:val="center"/>
            </w:pPr>
            <w:r>
              <w:t>2000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0520000000</w:t>
            </w:r>
          </w:p>
        </w:tc>
        <w:tc>
          <w:tcPr>
            <w:tcW w:w="484" w:type="dxa"/>
          </w:tcPr>
          <w:p w:rsidR="00EA41E3" w:rsidRDefault="00EA41E3">
            <w:pPr>
              <w:pStyle w:val="ConsPlusNormal"/>
            </w:pPr>
          </w:p>
        </w:tc>
        <w:tc>
          <w:tcPr>
            <w:tcW w:w="1264" w:type="dxa"/>
          </w:tcPr>
          <w:p w:rsidR="00EA41E3" w:rsidRDefault="00EA41E3">
            <w:pPr>
              <w:pStyle w:val="ConsPlusNormal"/>
              <w:jc w:val="center"/>
            </w:pPr>
            <w:r>
              <w:t>9</w:t>
            </w:r>
          </w:p>
        </w:tc>
        <w:tc>
          <w:tcPr>
            <w:tcW w:w="1144" w:type="dxa"/>
          </w:tcPr>
          <w:p w:rsidR="00EA41E3" w:rsidRDefault="00EA41E3">
            <w:pPr>
              <w:pStyle w:val="ConsPlusNormal"/>
              <w:jc w:val="center"/>
            </w:pPr>
            <w:r>
              <w:t>9</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0520000000</w:t>
            </w:r>
          </w:p>
        </w:tc>
        <w:tc>
          <w:tcPr>
            <w:tcW w:w="484" w:type="dxa"/>
          </w:tcPr>
          <w:p w:rsidR="00EA41E3" w:rsidRDefault="00EA41E3">
            <w:pPr>
              <w:pStyle w:val="ConsPlusNormal"/>
            </w:pPr>
          </w:p>
        </w:tc>
        <w:tc>
          <w:tcPr>
            <w:tcW w:w="1264" w:type="dxa"/>
          </w:tcPr>
          <w:p w:rsidR="00EA41E3" w:rsidRDefault="00EA41E3">
            <w:pPr>
              <w:pStyle w:val="ConsPlusNormal"/>
              <w:jc w:val="center"/>
            </w:pPr>
            <w:r>
              <w:t>10876</w:t>
            </w:r>
          </w:p>
        </w:tc>
        <w:tc>
          <w:tcPr>
            <w:tcW w:w="1144" w:type="dxa"/>
          </w:tcPr>
          <w:p w:rsidR="00EA41E3" w:rsidRDefault="00EA41E3">
            <w:pPr>
              <w:pStyle w:val="ConsPlusNormal"/>
              <w:jc w:val="center"/>
            </w:pPr>
            <w:r>
              <w:t>1745</w:t>
            </w:r>
          </w:p>
        </w:tc>
        <w:tc>
          <w:tcPr>
            <w:tcW w:w="1144" w:type="dxa"/>
          </w:tcPr>
          <w:p w:rsidR="00EA41E3" w:rsidRDefault="00EA41E3">
            <w:pPr>
              <w:pStyle w:val="ConsPlusNormal"/>
              <w:jc w:val="center"/>
            </w:pPr>
            <w:r>
              <w:t>2231</w:t>
            </w:r>
          </w:p>
        </w:tc>
        <w:tc>
          <w:tcPr>
            <w:tcW w:w="1024" w:type="dxa"/>
          </w:tcPr>
          <w:p w:rsidR="00EA41E3" w:rsidRDefault="00EA41E3">
            <w:pPr>
              <w:pStyle w:val="ConsPlusNormal"/>
              <w:jc w:val="center"/>
            </w:pPr>
            <w:r>
              <w:t>2300</w:t>
            </w:r>
          </w:p>
        </w:tc>
        <w:tc>
          <w:tcPr>
            <w:tcW w:w="1024" w:type="dxa"/>
          </w:tcPr>
          <w:p w:rsidR="00EA41E3" w:rsidRDefault="00EA41E3">
            <w:pPr>
              <w:pStyle w:val="ConsPlusNormal"/>
              <w:jc w:val="center"/>
            </w:pPr>
            <w:r>
              <w:t>2300</w:t>
            </w:r>
          </w:p>
        </w:tc>
        <w:tc>
          <w:tcPr>
            <w:tcW w:w="964" w:type="dxa"/>
          </w:tcPr>
          <w:p w:rsidR="00EA41E3" w:rsidRDefault="00EA41E3">
            <w:pPr>
              <w:pStyle w:val="ConsPlusNormal"/>
              <w:jc w:val="center"/>
            </w:pPr>
            <w:r>
              <w:t>2300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1003</w:t>
            </w:r>
          </w:p>
        </w:tc>
        <w:tc>
          <w:tcPr>
            <w:tcW w:w="1594" w:type="dxa"/>
          </w:tcPr>
          <w:p w:rsidR="00EA41E3" w:rsidRDefault="00EA41E3">
            <w:pPr>
              <w:pStyle w:val="ConsPlusNormal"/>
              <w:jc w:val="center"/>
            </w:pPr>
            <w:r>
              <w:t>0520000000</w:t>
            </w:r>
          </w:p>
        </w:tc>
        <w:tc>
          <w:tcPr>
            <w:tcW w:w="484" w:type="dxa"/>
          </w:tcPr>
          <w:p w:rsidR="00EA41E3" w:rsidRDefault="00EA41E3">
            <w:pPr>
              <w:pStyle w:val="ConsPlusNormal"/>
            </w:pPr>
          </w:p>
        </w:tc>
        <w:tc>
          <w:tcPr>
            <w:tcW w:w="1264" w:type="dxa"/>
          </w:tcPr>
          <w:p w:rsidR="00EA41E3" w:rsidRDefault="00EA41E3">
            <w:pPr>
              <w:pStyle w:val="ConsPlusNormal"/>
              <w:jc w:val="center"/>
            </w:pPr>
            <w:r>
              <w:t>3800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700</w:t>
            </w:r>
          </w:p>
        </w:tc>
        <w:tc>
          <w:tcPr>
            <w:tcW w:w="1024" w:type="dxa"/>
          </w:tcPr>
          <w:p w:rsidR="00EA41E3" w:rsidRDefault="00EA41E3">
            <w:pPr>
              <w:pStyle w:val="ConsPlusNormal"/>
              <w:jc w:val="center"/>
            </w:pPr>
            <w:r>
              <w:t>700</w:t>
            </w:r>
          </w:p>
        </w:tc>
        <w:tc>
          <w:tcPr>
            <w:tcW w:w="1024" w:type="dxa"/>
          </w:tcPr>
          <w:p w:rsidR="00EA41E3" w:rsidRDefault="00EA41E3">
            <w:pPr>
              <w:pStyle w:val="ConsPlusNormal"/>
              <w:jc w:val="center"/>
            </w:pPr>
            <w:r>
              <w:t>700</w:t>
            </w:r>
          </w:p>
        </w:tc>
        <w:tc>
          <w:tcPr>
            <w:tcW w:w="964" w:type="dxa"/>
          </w:tcPr>
          <w:p w:rsidR="00EA41E3" w:rsidRDefault="00EA41E3">
            <w:pPr>
              <w:pStyle w:val="ConsPlusNormal"/>
              <w:jc w:val="center"/>
            </w:pPr>
            <w:r>
              <w:t>700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0520000000</w:t>
            </w:r>
          </w:p>
        </w:tc>
        <w:tc>
          <w:tcPr>
            <w:tcW w:w="484" w:type="dxa"/>
          </w:tcPr>
          <w:p w:rsidR="00EA41E3" w:rsidRDefault="00EA41E3">
            <w:pPr>
              <w:pStyle w:val="ConsPlusNormal"/>
            </w:pPr>
          </w:p>
        </w:tc>
        <w:tc>
          <w:tcPr>
            <w:tcW w:w="1264" w:type="dxa"/>
          </w:tcPr>
          <w:p w:rsidR="00EA41E3" w:rsidRDefault="00EA41E3">
            <w:pPr>
              <w:pStyle w:val="ConsPlusNormal"/>
              <w:jc w:val="center"/>
            </w:pPr>
            <w:r>
              <w:t>16,8</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16,8</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tcPr>
          <w:p w:rsidR="00EA41E3" w:rsidRDefault="00EA41E3">
            <w:pPr>
              <w:pStyle w:val="ConsPlusNormal"/>
              <w:jc w:val="center"/>
            </w:pPr>
            <w:r>
              <w:t xml:space="preserve">Администрация города Белгорода (МКУ "Управление капитального </w:t>
            </w:r>
            <w:r>
              <w:lastRenderedPageBreak/>
              <w:t>строительства")</w:t>
            </w:r>
          </w:p>
        </w:tc>
        <w:tc>
          <w:tcPr>
            <w:tcW w:w="694" w:type="dxa"/>
          </w:tcPr>
          <w:p w:rsidR="00EA41E3" w:rsidRDefault="00EA41E3">
            <w:pPr>
              <w:pStyle w:val="ConsPlusNormal"/>
              <w:jc w:val="center"/>
            </w:pPr>
            <w:r>
              <w:lastRenderedPageBreak/>
              <w:t>850</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0520000000</w:t>
            </w:r>
          </w:p>
        </w:tc>
        <w:tc>
          <w:tcPr>
            <w:tcW w:w="484" w:type="dxa"/>
          </w:tcPr>
          <w:p w:rsidR="00EA41E3" w:rsidRDefault="00EA41E3">
            <w:pPr>
              <w:pStyle w:val="ConsPlusNormal"/>
            </w:pPr>
          </w:p>
        </w:tc>
        <w:tc>
          <w:tcPr>
            <w:tcW w:w="1264" w:type="dxa"/>
          </w:tcPr>
          <w:p w:rsidR="00EA41E3" w:rsidRDefault="00EA41E3">
            <w:pPr>
              <w:pStyle w:val="ConsPlusNormal"/>
              <w:jc w:val="center"/>
            </w:pPr>
            <w:r>
              <w:t>108639</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108639</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lastRenderedPageBreak/>
              <w:t>Основное мероприятие 2.2.</w:t>
            </w:r>
          </w:p>
        </w:tc>
        <w:tc>
          <w:tcPr>
            <w:tcW w:w="1892" w:type="dxa"/>
            <w:vMerge w:val="restart"/>
          </w:tcPr>
          <w:p w:rsidR="00EA41E3" w:rsidRDefault="00EA41E3">
            <w:pPr>
              <w:pStyle w:val="ConsPlusNormal"/>
            </w:pPr>
            <w:r>
              <w:t>Развитие инфраструктуры общего образования</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05202S3080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26278,8</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26278,8</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05202S3100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505,6</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505,6</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594" w:type="dxa"/>
          </w:tcPr>
          <w:p w:rsidR="00EA41E3" w:rsidRDefault="00EA41E3">
            <w:pPr>
              <w:pStyle w:val="ConsPlusNormal"/>
              <w:jc w:val="center"/>
            </w:pPr>
            <w:r>
              <w:t>05202S3080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94,4</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94,4</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val="restart"/>
          </w:tcPr>
          <w:p w:rsidR="00EA41E3" w:rsidRDefault="00EA41E3">
            <w:pPr>
              <w:pStyle w:val="ConsPlusNormal"/>
              <w:jc w:val="center"/>
            </w:pPr>
            <w:r>
              <w:t>Администрация города Белгорода (МКУ "Управление капитального строительства")</w:t>
            </w:r>
          </w:p>
        </w:tc>
        <w:tc>
          <w:tcPr>
            <w:tcW w:w="694" w:type="dxa"/>
          </w:tcPr>
          <w:p w:rsidR="00EA41E3" w:rsidRDefault="00EA41E3">
            <w:pPr>
              <w:pStyle w:val="ConsPlusNormal"/>
              <w:jc w:val="center"/>
            </w:pPr>
            <w:r>
              <w:t>850</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0520224020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587</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587</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850</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0520240010</w:t>
            </w:r>
          </w:p>
        </w:tc>
        <w:tc>
          <w:tcPr>
            <w:tcW w:w="484" w:type="dxa"/>
          </w:tcPr>
          <w:p w:rsidR="00EA41E3" w:rsidRDefault="00EA41E3">
            <w:pPr>
              <w:pStyle w:val="ConsPlusNormal"/>
              <w:jc w:val="center"/>
            </w:pPr>
            <w:r>
              <w:t>400</w:t>
            </w:r>
          </w:p>
        </w:tc>
        <w:tc>
          <w:tcPr>
            <w:tcW w:w="1264" w:type="dxa"/>
          </w:tcPr>
          <w:p w:rsidR="00EA41E3" w:rsidRDefault="00EA41E3">
            <w:pPr>
              <w:pStyle w:val="ConsPlusNormal"/>
              <w:jc w:val="center"/>
            </w:pPr>
            <w:r>
              <w:t>42914</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42914</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850</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0520224010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65138</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65138</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center"/>
            </w:pPr>
            <w:r>
              <w:t>Основное мероприятие 2.3.</w:t>
            </w:r>
          </w:p>
        </w:tc>
        <w:tc>
          <w:tcPr>
            <w:tcW w:w="1892" w:type="dxa"/>
          </w:tcPr>
          <w:p w:rsidR="00EA41E3" w:rsidRDefault="00EA41E3">
            <w:pPr>
              <w:pStyle w:val="ConsPlusNormal"/>
            </w:pPr>
            <w:r>
              <w:t>Развитие кадрового потенциала, в том числе реализация проекта:</w:t>
            </w:r>
          </w:p>
        </w:tc>
        <w:tc>
          <w:tcPr>
            <w:tcW w:w="1774" w:type="dxa"/>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1003</w:t>
            </w:r>
          </w:p>
        </w:tc>
        <w:tc>
          <w:tcPr>
            <w:tcW w:w="1594" w:type="dxa"/>
          </w:tcPr>
          <w:p w:rsidR="00EA41E3" w:rsidRDefault="00EA41E3">
            <w:pPr>
              <w:pStyle w:val="ConsPlusNormal"/>
              <w:jc w:val="center"/>
            </w:pPr>
            <w:r>
              <w:t>0520310690</w:t>
            </w:r>
          </w:p>
        </w:tc>
        <w:tc>
          <w:tcPr>
            <w:tcW w:w="484" w:type="dxa"/>
          </w:tcPr>
          <w:p w:rsidR="00EA41E3" w:rsidRDefault="00EA41E3">
            <w:pPr>
              <w:pStyle w:val="ConsPlusNormal"/>
              <w:jc w:val="center"/>
            </w:pPr>
            <w:r>
              <w:t>300</w:t>
            </w:r>
          </w:p>
        </w:tc>
        <w:tc>
          <w:tcPr>
            <w:tcW w:w="1264" w:type="dxa"/>
          </w:tcPr>
          <w:p w:rsidR="00EA41E3" w:rsidRDefault="00EA41E3">
            <w:pPr>
              <w:pStyle w:val="ConsPlusNormal"/>
              <w:jc w:val="center"/>
            </w:pPr>
            <w:r>
              <w:t>3800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700</w:t>
            </w:r>
          </w:p>
        </w:tc>
        <w:tc>
          <w:tcPr>
            <w:tcW w:w="1024" w:type="dxa"/>
          </w:tcPr>
          <w:p w:rsidR="00EA41E3" w:rsidRDefault="00EA41E3">
            <w:pPr>
              <w:pStyle w:val="ConsPlusNormal"/>
              <w:jc w:val="center"/>
            </w:pPr>
            <w:r>
              <w:t>700</w:t>
            </w:r>
          </w:p>
        </w:tc>
        <w:tc>
          <w:tcPr>
            <w:tcW w:w="1024" w:type="dxa"/>
          </w:tcPr>
          <w:p w:rsidR="00EA41E3" w:rsidRDefault="00EA41E3">
            <w:pPr>
              <w:pStyle w:val="ConsPlusNormal"/>
              <w:jc w:val="center"/>
            </w:pPr>
            <w:r>
              <w:t>700</w:t>
            </w:r>
          </w:p>
        </w:tc>
        <w:tc>
          <w:tcPr>
            <w:tcW w:w="964" w:type="dxa"/>
          </w:tcPr>
          <w:p w:rsidR="00EA41E3" w:rsidRDefault="00EA41E3">
            <w:pPr>
              <w:pStyle w:val="ConsPlusNormal"/>
              <w:jc w:val="center"/>
            </w:pPr>
            <w:r>
              <w:t>700</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"Разработка и внедрение системы работы по профилактике профессионального выгорания педагогов образовательных организаций города Белгорода"</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t xml:space="preserve">Основное </w:t>
            </w:r>
            <w:r>
              <w:lastRenderedPageBreak/>
              <w:t>мероприятие 2.4.</w:t>
            </w:r>
          </w:p>
        </w:tc>
        <w:tc>
          <w:tcPr>
            <w:tcW w:w="1892" w:type="dxa"/>
            <w:vMerge w:val="restart"/>
          </w:tcPr>
          <w:p w:rsidR="00EA41E3" w:rsidRDefault="00EA41E3">
            <w:pPr>
              <w:pStyle w:val="ConsPlusNormal"/>
            </w:pPr>
            <w:r>
              <w:lastRenderedPageBreak/>
              <w:t>Совершенствован</w:t>
            </w:r>
            <w:r>
              <w:lastRenderedPageBreak/>
              <w:t>ие</w:t>
            </w:r>
          </w:p>
          <w:p w:rsidR="00EA41E3" w:rsidRDefault="00EA41E3">
            <w:pPr>
              <w:pStyle w:val="ConsPlusNormal"/>
            </w:pPr>
            <w:r>
              <w:t>материально-технического оснащения общеобразовательных организаций, в том числе реализация проектов:</w:t>
            </w:r>
          </w:p>
        </w:tc>
        <w:tc>
          <w:tcPr>
            <w:tcW w:w="1774" w:type="dxa"/>
            <w:vMerge w:val="restart"/>
          </w:tcPr>
          <w:p w:rsidR="00EA41E3" w:rsidRDefault="00EA41E3">
            <w:pPr>
              <w:pStyle w:val="ConsPlusNormal"/>
              <w:jc w:val="center"/>
            </w:pPr>
            <w:r>
              <w:lastRenderedPageBreak/>
              <w:t xml:space="preserve">Управление </w:t>
            </w:r>
            <w:r>
              <w:lastRenderedPageBreak/>
              <w:t>образования администрации</w:t>
            </w:r>
          </w:p>
          <w:p w:rsidR="00EA41E3" w:rsidRDefault="00EA41E3">
            <w:pPr>
              <w:pStyle w:val="ConsPlusNormal"/>
              <w:jc w:val="center"/>
            </w:pPr>
            <w:r>
              <w:t>города, всего</w:t>
            </w:r>
          </w:p>
        </w:tc>
        <w:tc>
          <w:tcPr>
            <w:tcW w:w="694" w:type="dxa"/>
          </w:tcPr>
          <w:p w:rsidR="00EA41E3" w:rsidRDefault="00EA41E3">
            <w:pPr>
              <w:pStyle w:val="ConsPlusNormal"/>
              <w:jc w:val="center"/>
            </w:pPr>
            <w:r>
              <w:lastRenderedPageBreak/>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0520400590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3089275,9</w:t>
            </w:r>
          </w:p>
        </w:tc>
        <w:tc>
          <w:tcPr>
            <w:tcW w:w="1144" w:type="dxa"/>
          </w:tcPr>
          <w:p w:rsidR="00EA41E3" w:rsidRDefault="00EA41E3">
            <w:pPr>
              <w:pStyle w:val="ConsPlusNormal"/>
              <w:jc w:val="center"/>
            </w:pPr>
            <w:r>
              <w:t>631413,7</w:t>
            </w:r>
          </w:p>
        </w:tc>
        <w:tc>
          <w:tcPr>
            <w:tcW w:w="1144" w:type="dxa"/>
          </w:tcPr>
          <w:p w:rsidR="00EA41E3" w:rsidRDefault="00EA41E3">
            <w:pPr>
              <w:pStyle w:val="ConsPlusNormal"/>
              <w:jc w:val="center"/>
            </w:pPr>
            <w:r>
              <w:t>646690,9</w:t>
            </w:r>
          </w:p>
        </w:tc>
        <w:tc>
          <w:tcPr>
            <w:tcW w:w="1024" w:type="dxa"/>
          </w:tcPr>
          <w:p w:rsidR="00EA41E3" w:rsidRDefault="00EA41E3">
            <w:pPr>
              <w:pStyle w:val="ConsPlusNormal"/>
              <w:jc w:val="center"/>
            </w:pPr>
            <w:r>
              <w:t>603539,3</w:t>
            </w:r>
          </w:p>
        </w:tc>
        <w:tc>
          <w:tcPr>
            <w:tcW w:w="1024" w:type="dxa"/>
          </w:tcPr>
          <w:p w:rsidR="00EA41E3" w:rsidRDefault="00EA41E3">
            <w:pPr>
              <w:pStyle w:val="ConsPlusNormal"/>
              <w:jc w:val="center"/>
            </w:pPr>
            <w:r>
              <w:t>602958</w:t>
            </w:r>
          </w:p>
        </w:tc>
        <w:tc>
          <w:tcPr>
            <w:tcW w:w="964" w:type="dxa"/>
          </w:tcPr>
          <w:p w:rsidR="00EA41E3" w:rsidRDefault="00EA41E3">
            <w:pPr>
              <w:pStyle w:val="ConsPlusNormal"/>
              <w:jc w:val="center"/>
            </w:pPr>
            <w:r>
              <w:t>604674</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0520400590</w:t>
            </w:r>
          </w:p>
        </w:tc>
        <w:tc>
          <w:tcPr>
            <w:tcW w:w="484" w:type="dxa"/>
          </w:tcPr>
          <w:p w:rsidR="00EA41E3" w:rsidRDefault="00EA41E3">
            <w:pPr>
              <w:pStyle w:val="ConsPlusNormal"/>
              <w:jc w:val="center"/>
            </w:pPr>
            <w:r>
              <w:t>100</w:t>
            </w:r>
          </w:p>
        </w:tc>
        <w:tc>
          <w:tcPr>
            <w:tcW w:w="1264" w:type="dxa"/>
          </w:tcPr>
          <w:p w:rsidR="00EA41E3" w:rsidRDefault="00EA41E3">
            <w:pPr>
              <w:pStyle w:val="ConsPlusNormal"/>
              <w:jc w:val="center"/>
            </w:pPr>
            <w:r>
              <w:t>1541</w:t>
            </w:r>
          </w:p>
        </w:tc>
        <w:tc>
          <w:tcPr>
            <w:tcW w:w="1144" w:type="dxa"/>
          </w:tcPr>
          <w:p w:rsidR="00EA41E3" w:rsidRDefault="00EA41E3">
            <w:pPr>
              <w:pStyle w:val="ConsPlusNormal"/>
              <w:jc w:val="center"/>
            </w:pPr>
            <w:r>
              <w:t>215</w:t>
            </w:r>
          </w:p>
        </w:tc>
        <w:tc>
          <w:tcPr>
            <w:tcW w:w="1144" w:type="dxa"/>
          </w:tcPr>
          <w:p w:rsidR="00EA41E3" w:rsidRDefault="00EA41E3">
            <w:pPr>
              <w:pStyle w:val="ConsPlusNormal"/>
              <w:jc w:val="center"/>
            </w:pPr>
            <w:r>
              <w:t>312</w:t>
            </w:r>
          </w:p>
        </w:tc>
        <w:tc>
          <w:tcPr>
            <w:tcW w:w="1024" w:type="dxa"/>
          </w:tcPr>
          <w:p w:rsidR="00EA41E3" w:rsidRDefault="00EA41E3">
            <w:pPr>
              <w:pStyle w:val="ConsPlusNormal"/>
              <w:jc w:val="center"/>
            </w:pPr>
            <w:r>
              <w:t>325</w:t>
            </w:r>
          </w:p>
        </w:tc>
        <w:tc>
          <w:tcPr>
            <w:tcW w:w="1024" w:type="dxa"/>
          </w:tcPr>
          <w:p w:rsidR="00EA41E3" w:rsidRDefault="00EA41E3">
            <w:pPr>
              <w:pStyle w:val="ConsPlusNormal"/>
              <w:jc w:val="center"/>
            </w:pPr>
            <w:r>
              <w:t>338</w:t>
            </w:r>
          </w:p>
        </w:tc>
        <w:tc>
          <w:tcPr>
            <w:tcW w:w="964" w:type="dxa"/>
          </w:tcPr>
          <w:p w:rsidR="00EA41E3" w:rsidRDefault="00EA41E3">
            <w:pPr>
              <w:pStyle w:val="ConsPlusNormal"/>
              <w:jc w:val="center"/>
            </w:pPr>
            <w:r>
              <w:t>351</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0520400590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37405,3</w:t>
            </w:r>
          </w:p>
        </w:tc>
        <w:tc>
          <w:tcPr>
            <w:tcW w:w="1144" w:type="dxa"/>
          </w:tcPr>
          <w:p w:rsidR="00EA41E3" w:rsidRDefault="00EA41E3">
            <w:pPr>
              <w:pStyle w:val="ConsPlusNormal"/>
              <w:jc w:val="center"/>
            </w:pPr>
            <w:r>
              <w:t>9610,6</w:t>
            </w:r>
          </w:p>
        </w:tc>
        <w:tc>
          <w:tcPr>
            <w:tcW w:w="1144" w:type="dxa"/>
          </w:tcPr>
          <w:p w:rsidR="00EA41E3" w:rsidRDefault="00EA41E3">
            <w:pPr>
              <w:pStyle w:val="ConsPlusNormal"/>
              <w:jc w:val="center"/>
            </w:pPr>
            <w:r>
              <w:t>10943,7</w:t>
            </w:r>
          </w:p>
        </w:tc>
        <w:tc>
          <w:tcPr>
            <w:tcW w:w="1024" w:type="dxa"/>
          </w:tcPr>
          <w:p w:rsidR="00EA41E3" w:rsidRDefault="00EA41E3">
            <w:pPr>
              <w:pStyle w:val="ConsPlusNormal"/>
              <w:jc w:val="center"/>
            </w:pPr>
            <w:r>
              <w:t>5617</w:t>
            </w:r>
          </w:p>
        </w:tc>
        <w:tc>
          <w:tcPr>
            <w:tcW w:w="1024" w:type="dxa"/>
          </w:tcPr>
          <w:p w:rsidR="00EA41E3" w:rsidRDefault="00EA41E3">
            <w:pPr>
              <w:pStyle w:val="ConsPlusNormal"/>
              <w:jc w:val="center"/>
            </w:pPr>
            <w:r>
              <w:t>5617</w:t>
            </w:r>
          </w:p>
        </w:tc>
        <w:tc>
          <w:tcPr>
            <w:tcW w:w="964" w:type="dxa"/>
          </w:tcPr>
          <w:p w:rsidR="00EA41E3" w:rsidRDefault="00EA41E3">
            <w:pPr>
              <w:pStyle w:val="ConsPlusNormal"/>
              <w:jc w:val="center"/>
            </w:pPr>
            <w:r>
              <w:t>5617</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0520400590</w:t>
            </w:r>
          </w:p>
        </w:tc>
        <w:tc>
          <w:tcPr>
            <w:tcW w:w="484" w:type="dxa"/>
          </w:tcPr>
          <w:p w:rsidR="00EA41E3" w:rsidRDefault="00EA41E3">
            <w:pPr>
              <w:pStyle w:val="ConsPlusNormal"/>
              <w:jc w:val="center"/>
            </w:pPr>
            <w:r>
              <w:t>800</w:t>
            </w:r>
          </w:p>
        </w:tc>
        <w:tc>
          <w:tcPr>
            <w:tcW w:w="1264" w:type="dxa"/>
          </w:tcPr>
          <w:p w:rsidR="00EA41E3" w:rsidRDefault="00EA41E3">
            <w:pPr>
              <w:pStyle w:val="ConsPlusNormal"/>
              <w:jc w:val="center"/>
            </w:pPr>
            <w:r>
              <w:t>5407,9</w:t>
            </w:r>
          </w:p>
        </w:tc>
        <w:tc>
          <w:tcPr>
            <w:tcW w:w="1144" w:type="dxa"/>
          </w:tcPr>
          <w:p w:rsidR="00EA41E3" w:rsidRDefault="00EA41E3">
            <w:pPr>
              <w:pStyle w:val="ConsPlusNormal"/>
              <w:jc w:val="center"/>
            </w:pPr>
            <w:r>
              <w:t>1009</w:t>
            </w:r>
          </w:p>
        </w:tc>
        <w:tc>
          <w:tcPr>
            <w:tcW w:w="1144" w:type="dxa"/>
          </w:tcPr>
          <w:p w:rsidR="00EA41E3" w:rsidRDefault="00EA41E3">
            <w:pPr>
              <w:pStyle w:val="ConsPlusNormal"/>
              <w:jc w:val="center"/>
            </w:pPr>
            <w:r>
              <w:t>876,9</w:t>
            </w:r>
          </w:p>
        </w:tc>
        <w:tc>
          <w:tcPr>
            <w:tcW w:w="1024" w:type="dxa"/>
          </w:tcPr>
          <w:p w:rsidR="00EA41E3" w:rsidRDefault="00EA41E3">
            <w:pPr>
              <w:pStyle w:val="ConsPlusNormal"/>
              <w:jc w:val="center"/>
            </w:pPr>
            <w:r>
              <w:t>1174</w:t>
            </w:r>
          </w:p>
        </w:tc>
        <w:tc>
          <w:tcPr>
            <w:tcW w:w="1024" w:type="dxa"/>
          </w:tcPr>
          <w:p w:rsidR="00EA41E3" w:rsidRDefault="00EA41E3">
            <w:pPr>
              <w:pStyle w:val="ConsPlusNormal"/>
              <w:jc w:val="center"/>
            </w:pPr>
            <w:r>
              <w:t>1174</w:t>
            </w:r>
          </w:p>
        </w:tc>
        <w:tc>
          <w:tcPr>
            <w:tcW w:w="964" w:type="dxa"/>
          </w:tcPr>
          <w:p w:rsidR="00EA41E3" w:rsidRDefault="00EA41E3">
            <w:pPr>
              <w:pStyle w:val="ConsPlusNormal"/>
              <w:jc w:val="center"/>
            </w:pPr>
            <w:r>
              <w:t>1174</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"Создание рекреационных зон в образовательных учреждениях города";</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2100</w:t>
            </w:r>
          </w:p>
        </w:tc>
        <w:tc>
          <w:tcPr>
            <w:tcW w:w="1144" w:type="dxa"/>
          </w:tcPr>
          <w:p w:rsidR="00EA41E3" w:rsidRDefault="00EA41E3">
            <w:pPr>
              <w:pStyle w:val="ConsPlusNormal"/>
              <w:jc w:val="center"/>
            </w:pPr>
            <w:r>
              <w:t>2100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"Комплексная реорганизация системы школьного питания на территории города Белгорода ("Школьный ресторан")";</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2000</w:t>
            </w:r>
          </w:p>
        </w:tc>
        <w:tc>
          <w:tcPr>
            <w:tcW w:w="1144" w:type="dxa"/>
          </w:tcPr>
          <w:p w:rsidR="00EA41E3" w:rsidRDefault="00EA41E3">
            <w:pPr>
              <w:pStyle w:val="ConsPlusNormal"/>
              <w:jc w:val="center"/>
            </w:pPr>
            <w:r>
              <w:t>2000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xml:space="preserve">- "Организация работы общеобразовательных учреждений города Белгорода в режиме "Школа </w:t>
            </w:r>
            <w:r>
              <w:lastRenderedPageBreak/>
              <w:t>полного дня";</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600</w:t>
            </w:r>
          </w:p>
        </w:tc>
        <w:tc>
          <w:tcPr>
            <w:tcW w:w="1144" w:type="dxa"/>
          </w:tcPr>
          <w:p w:rsidR="00EA41E3" w:rsidRDefault="00EA41E3">
            <w:pPr>
              <w:pStyle w:val="ConsPlusNormal"/>
              <w:jc w:val="center"/>
            </w:pPr>
            <w:r>
              <w:t>600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"Организация комплексной работы с учащимися общеобразовательных организаций города Белгорода, испытывающими трудности с освоением основной общеобразовательной программы ("К успеху вместе!")";</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both"/>
            </w:pPr>
          </w:p>
        </w:tc>
        <w:tc>
          <w:tcPr>
            <w:tcW w:w="1892" w:type="dxa"/>
          </w:tcPr>
          <w:p w:rsidR="00EA41E3" w:rsidRDefault="00EA41E3">
            <w:pPr>
              <w:pStyle w:val="ConsPlusNormal"/>
            </w:pPr>
            <w:r>
              <w:t>- "Комплексная модернизация системы безопасности в общеобразовательных учреждениях на территории города Белгорода ("Безопасная школа")</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2500</w:t>
            </w:r>
          </w:p>
        </w:tc>
        <w:tc>
          <w:tcPr>
            <w:tcW w:w="1144" w:type="dxa"/>
          </w:tcPr>
          <w:p w:rsidR="00EA41E3" w:rsidRDefault="00EA41E3">
            <w:pPr>
              <w:pStyle w:val="ConsPlusNormal"/>
              <w:jc w:val="center"/>
            </w:pPr>
            <w:r>
              <w:t>2500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t>Основное мероприятие 2.5.</w:t>
            </w:r>
          </w:p>
        </w:tc>
        <w:tc>
          <w:tcPr>
            <w:tcW w:w="1892" w:type="dxa"/>
            <w:vMerge w:val="restart"/>
          </w:tcPr>
          <w:p w:rsidR="00EA41E3" w:rsidRDefault="00EA41E3">
            <w:pPr>
              <w:pStyle w:val="ConsPlusNormal"/>
            </w:pPr>
            <w:r>
              <w:t>Развитие воспитательной среды общеобразовател</w:t>
            </w:r>
            <w:r>
              <w:lastRenderedPageBreak/>
              <w:t>ьных учреждений и поддержки одаренных детей, в том числе реализация проектов:</w:t>
            </w:r>
          </w:p>
        </w:tc>
        <w:tc>
          <w:tcPr>
            <w:tcW w:w="1774" w:type="dxa"/>
            <w:vMerge w:val="restart"/>
          </w:tcPr>
          <w:p w:rsidR="00EA41E3" w:rsidRDefault="00EA41E3">
            <w:pPr>
              <w:pStyle w:val="ConsPlusNormal"/>
              <w:jc w:val="center"/>
            </w:pPr>
            <w:r>
              <w:lastRenderedPageBreak/>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9324,1</w:t>
            </w:r>
          </w:p>
        </w:tc>
        <w:tc>
          <w:tcPr>
            <w:tcW w:w="1144" w:type="dxa"/>
          </w:tcPr>
          <w:p w:rsidR="00EA41E3" w:rsidRDefault="00EA41E3">
            <w:pPr>
              <w:pStyle w:val="ConsPlusNormal"/>
              <w:jc w:val="center"/>
            </w:pPr>
            <w:r>
              <w:t>2413,5</w:t>
            </w:r>
          </w:p>
        </w:tc>
        <w:tc>
          <w:tcPr>
            <w:tcW w:w="1144" w:type="dxa"/>
          </w:tcPr>
          <w:p w:rsidR="00EA41E3" w:rsidRDefault="00EA41E3">
            <w:pPr>
              <w:pStyle w:val="ConsPlusNormal"/>
              <w:jc w:val="center"/>
            </w:pPr>
            <w:r>
              <w:t>910,6</w:t>
            </w:r>
          </w:p>
        </w:tc>
        <w:tc>
          <w:tcPr>
            <w:tcW w:w="1024" w:type="dxa"/>
          </w:tcPr>
          <w:p w:rsidR="00EA41E3" w:rsidRDefault="00EA41E3">
            <w:pPr>
              <w:pStyle w:val="ConsPlusNormal"/>
              <w:jc w:val="center"/>
            </w:pPr>
            <w:r>
              <w:t>2000</w:t>
            </w:r>
          </w:p>
        </w:tc>
        <w:tc>
          <w:tcPr>
            <w:tcW w:w="1024" w:type="dxa"/>
          </w:tcPr>
          <w:p w:rsidR="00EA41E3" w:rsidRDefault="00EA41E3">
            <w:pPr>
              <w:pStyle w:val="ConsPlusNormal"/>
              <w:jc w:val="center"/>
            </w:pPr>
            <w:r>
              <w:t>2000</w:t>
            </w:r>
          </w:p>
        </w:tc>
        <w:tc>
          <w:tcPr>
            <w:tcW w:w="964" w:type="dxa"/>
          </w:tcPr>
          <w:p w:rsidR="00EA41E3" w:rsidRDefault="00EA41E3">
            <w:pPr>
              <w:pStyle w:val="ConsPlusNormal"/>
              <w:jc w:val="center"/>
            </w:pPr>
            <w:r>
              <w:t>2000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59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10640,5</w:t>
            </w:r>
          </w:p>
        </w:tc>
        <w:tc>
          <w:tcPr>
            <w:tcW w:w="1144" w:type="dxa"/>
          </w:tcPr>
          <w:p w:rsidR="00EA41E3" w:rsidRDefault="00EA41E3">
            <w:pPr>
              <w:pStyle w:val="ConsPlusNormal"/>
              <w:jc w:val="center"/>
            </w:pPr>
            <w:r>
              <w:t>1568</w:t>
            </w:r>
          </w:p>
        </w:tc>
        <w:tc>
          <w:tcPr>
            <w:tcW w:w="1144" w:type="dxa"/>
          </w:tcPr>
          <w:p w:rsidR="00EA41E3" w:rsidRDefault="00EA41E3">
            <w:pPr>
              <w:pStyle w:val="ConsPlusNormal"/>
              <w:jc w:val="center"/>
            </w:pPr>
            <w:r>
              <w:t>3072,5</w:t>
            </w:r>
          </w:p>
        </w:tc>
        <w:tc>
          <w:tcPr>
            <w:tcW w:w="1024" w:type="dxa"/>
          </w:tcPr>
          <w:p w:rsidR="00EA41E3" w:rsidRDefault="00EA41E3">
            <w:pPr>
              <w:pStyle w:val="ConsPlusNormal"/>
              <w:jc w:val="center"/>
            </w:pPr>
            <w:r>
              <w:t>2000</w:t>
            </w:r>
          </w:p>
        </w:tc>
        <w:tc>
          <w:tcPr>
            <w:tcW w:w="1024" w:type="dxa"/>
          </w:tcPr>
          <w:p w:rsidR="00EA41E3" w:rsidRDefault="00EA41E3">
            <w:pPr>
              <w:pStyle w:val="ConsPlusNormal"/>
              <w:jc w:val="center"/>
            </w:pPr>
            <w:r>
              <w:t>2000</w:t>
            </w:r>
          </w:p>
        </w:tc>
        <w:tc>
          <w:tcPr>
            <w:tcW w:w="964" w:type="dxa"/>
          </w:tcPr>
          <w:p w:rsidR="00EA41E3" w:rsidRDefault="00EA41E3">
            <w:pPr>
              <w:pStyle w:val="ConsPlusNormal"/>
              <w:jc w:val="center"/>
            </w:pPr>
            <w:r>
              <w:t>2000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9</w:t>
            </w:r>
          </w:p>
        </w:tc>
        <w:tc>
          <w:tcPr>
            <w:tcW w:w="1144" w:type="dxa"/>
          </w:tcPr>
          <w:p w:rsidR="00EA41E3" w:rsidRDefault="00EA41E3">
            <w:pPr>
              <w:pStyle w:val="ConsPlusNormal"/>
              <w:jc w:val="center"/>
            </w:pPr>
            <w:r>
              <w:t>9</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1676</w:t>
            </w:r>
          </w:p>
        </w:tc>
        <w:tc>
          <w:tcPr>
            <w:tcW w:w="1144" w:type="dxa"/>
          </w:tcPr>
          <w:p w:rsidR="00EA41E3" w:rsidRDefault="00EA41E3">
            <w:pPr>
              <w:pStyle w:val="ConsPlusNormal"/>
              <w:jc w:val="center"/>
            </w:pPr>
            <w:r>
              <w:t>545</w:t>
            </w:r>
          </w:p>
        </w:tc>
        <w:tc>
          <w:tcPr>
            <w:tcW w:w="1144" w:type="dxa"/>
          </w:tcPr>
          <w:p w:rsidR="00EA41E3" w:rsidRDefault="00EA41E3">
            <w:pPr>
              <w:pStyle w:val="ConsPlusNormal"/>
              <w:jc w:val="center"/>
            </w:pPr>
            <w:r>
              <w:t>231</w:t>
            </w:r>
          </w:p>
        </w:tc>
        <w:tc>
          <w:tcPr>
            <w:tcW w:w="1024" w:type="dxa"/>
          </w:tcPr>
          <w:p w:rsidR="00EA41E3" w:rsidRDefault="00EA41E3">
            <w:pPr>
              <w:pStyle w:val="ConsPlusNormal"/>
              <w:jc w:val="center"/>
            </w:pPr>
            <w:r>
              <w:t>300</w:t>
            </w:r>
          </w:p>
        </w:tc>
        <w:tc>
          <w:tcPr>
            <w:tcW w:w="1024" w:type="dxa"/>
          </w:tcPr>
          <w:p w:rsidR="00EA41E3" w:rsidRDefault="00EA41E3">
            <w:pPr>
              <w:pStyle w:val="ConsPlusNormal"/>
              <w:jc w:val="center"/>
            </w:pPr>
            <w:r>
              <w:t>300</w:t>
            </w:r>
          </w:p>
        </w:tc>
        <w:tc>
          <w:tcPr>
            <w:tcW w:w="964" w:type="dxa"/>
          </w:tcPr>
          <w:p w:rsidR="00EA41E3" w:rsidRDefault="00EA41E3">
            <w:pPr>
              <w:pStyle w:val="ConsPlusNormal"/>
              <w:jc w:val="center"/>
            </w:pPr>
            <w:r>
              <w:t>300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0520521620</w:t>
            </w:r>
          </w:p>
        </w:tc>
        <w:tc>
          <w:tcPr>
            <w:tcW w:w="484" w:type="dxa"/>
          </w:tcPr>
          <w:p w:rsidR="00EA41E3" w:rsidRDefault="00EA41E3">
            <w:pPr>
              <w:pStyle w:val="ConsPlusNormal"/>
              <w:jc w:val="center"/>
            </w:pPr>
            <w:r>
              <w:t>300</w:t>
            </w:r>
          </w:p>
        </w:tc>
        <w:tc>
          <w:tcPr>
            <w:tcW w:w="1264" w:type="dxa"/>
          </w:tcPr>
          <w:p w:rsidR="00EA41E3" w:rsidRDefault="00EA41E3">
            <w:pPr>
              <w:pStyle w:val="ConsPlusNormal"/>
              <w:jc w:val="center"/>
            </w:pPr>
            <w:r>
              <w:t>9200</w:t>
            </w:r>
          </w:p>
        </w:tc>
        <w:tc>
          <w:tcPr>
            <w:tcW w:w="1144" w:type="dxa"/>
          </w:tcPr>
          <w:p w:rsidR="00EA41E3" w:rsidRDefault="00EA41E3">
            <w:pPr>
              <w:pStyle w:val="ConsPlusNormal"/>
              <w:jc w:val="center"/>
            </w:pPr>
            <w:r>
              <w:t>1200</w:t>
            </w:r>
          </w:p>
        </w:tc>
        <w:tc>
          <w:tcPr>
            <w:tcW w:w="1144" w:type="dxa"/>
          </w:tcPr>
          <w:p w:rsidR="00EA41E3" w:rsidRDefault="00EA41E3">
            <w:pPr>
              <w:pStyle w:val="ConsPlusNormal"/>
              <w:jc w:val="center"/>
            </w:pPr>
            <w:r>
              <w:t>2000</w:t>
            </w:r>
          </w:p>
        </w:tc>
        <w:tc>
          <w:tcPr>
            <w:tcW w:w="1024" w:type="dxa"/>
          </w:tcPr>
          <w:p w:rsidR="00EA41E3" w:rsidRDefault="00EA41E3">
            <w:pPr>
              <w:pStyle w:val="ConsPlusNormal"/>
              <w:jc w:val="center"/>
            </w:pPr>
            <w:r>
              <w:t>2000</w:t>
            </w:r>
          </w:p>
        </w:tc>
        <w:tc>
          <w:tcPr>
            <w:tcW w:w="1024" w:type="dxa"/>
          </w:tcPr>
          <w:p w:rsidR="00EA41E3" w:rsidRDefault="00EA41E3">
            <w:pPr>
              <w:pStyle w:val="ConsPlusNormal"/>
              <w:jc w:val="center"/>
            </w:pPr>
            <w:r>
              <w:t>2000</w:t>
            </w:r>
          </w:p>
        </w:tc>
        <w:tc>
          <w:tcPr>
            <w:tcW w:w="964" w:type="dxa"/>
          </w:tcPr>
          <w:p w:rsidR="00EA41E3" w:rsidRDefault="00EA41E3">
            <w:pPr>
              <w:pStyle w:val="ConsPlusNormal"/>
              <w:jc w:val="center"/>
            </w:pPr>
            <w:r>
              <w:t>2000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0520521620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25,5</w:t>
            </w:r>
          </w:p>
        </w:tc>
        <w:tc>
          <w:tcPr>
            <w:tcW w:w="1144" w:type="dxa"/>
          </w:tcPr>
          <w:p w:rsidR="00EA41E3" w:rsidRDefault="00EA41E3">
            <w:pPr>
              <w:pStyle w:val="ConsPlusNormal"/>
              <w:jc w:val="center"/>
            </w:pPr>
            <w:r>
              <w:t>25,5</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0701</w:t>
            </w:r>
          </w:p>
        </w:tc>
        <w:tc>
          <w:tcPr>
            <w:tcW w:w="1594" w:type="dxa"/>
          </w:tcPr>
          <w:p w:rsidR="00EA41E3" w:rsidRDefault="00EA41E3">
            <w:pPr>
              <w:pStyle w:val="ConsPlusNormal"/>
              <w:jc w:val="center"/>
            </w:pPr>
            <w:r>
              <w:t>0520521620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16,8</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16,8</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"Внедрение новых форм и содержания воспитательной работы в общеобразовательных учреждениях города Белгорода ("Вместе идем дорогой добра")";</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"Создание системы наставничества и шефства для обучающихся образовательных организаций города Белгорода "Дети-наставники";</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xml:space="preserve">- "Создание комплексной многоуровневой модели </w:t>
            </w:r>
            <w:proofErr w:type="spellStart"/>
            <w:r>
              <w:t>профориентацион</w:t>
            </w:r>
            <w:r>
              <w:lastRenderedPageBreak/>
              <w:t>ной</w:t>
            </w:r>
            <w:proofErr w:type="spellEnd"/>
            <w:r>
              <w:t xml:space="preserve"> работы с обучающимися в образовательных организациях города Белгорода "Профессиональный старт в будущее";</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200</w:t>
            </w:r>
          </w:p>
        </w:tc>
        <w:tc>
          <w:tcPr>
            <w:tcW w:w="1144" w:type="dxa"/>
          </w:tcPr>
          <w:p w:rsidR="00EA41E3" w:rsidRDefault="00EA41E3">
            <w:pPr>
              <w:pStyle w:val="ConsPlusNormal"/>
              <w:jc w:val="center"/>
            </w:pPr>
            <w:r>
              <w:t>200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"Разработка и внедрение программного модуля для учета несовершеннолетних детей и их семей на территории города Белгорода";</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1000</w:t>
            </w:r>
          </w:p>
        </w:tc>
        <w:tc>
          <w:tcPr>
            <w:tcW w:w="1144" w:type="dxa"/>
          </w:tcPr>
          <w:p w:rsidR="00EA41E3" w:rsidRDefault="00EA41E3">
            <w:pPr>
              <w:pStyle w:val="ConsPlusNormal"/>
              <w:jc w:val="center"/>
            </w:pPr>
            <w:r>
              <w:t>1000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"Создание единой автоматизированной системы по сопровождению муниципальных конкурсных мероприятий";</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xml:space="preserve">- "Создание службы поддержки педагогов и родителей детей с </w:t>
            </w:r>
            <w:r>
              <w:lastRenderedPageBreak/>
              <w:t>ограниченными возможностями здоровья на базе МБУ НМИЦ ("Мир один на всех")";</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"Проведение фестиваля школ РАН на территории города Белгорода";</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"Организация сопровождения несовершеннолетних общеобразовательных учреждений города, состоящих на профилактическом учете";</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xml:space="preserve">- "Проведение тематических образовательных смен для обучающихся специализированных классов и одаренных детей образовательных организаций </w:t>
            </w:r>
            <w:r>
              <w:lastRenderedPageBreak/>
              <w:t>города "Белгорода"</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lastRenderedPageBreak/>
              <w:t>Основное мероприятие 2.7.</w:t>
            </w:r>
          </w:p>
        </w:tc>
        <w:tc>
          <w:tcPr>
            <w:tcW w:w="1892" w:type="dxa"/>
            <w:vMerge w:val="restart"/>
          </w:tcPr>
          <w:p w:rsidR="00EA41E3" w:rsidRDefault="00EA41E3">
            <w:pPr>
              <w:pStyle w:val="ConsPlusNormal"/>
            </w:pPr>
            <w:r>
              <w:t>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05207L3040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845,2</w:t>
            </w:r>
          </w:p>
        </w:tc>
        <w:tc>
          <w:tcPr>
            <w:tcW w:w="1144" w:type="dxa"/>
          </w:tcPr>
          <w:p w:rsidR="00EA41E3" w:rsidRDefault="00EA41E3">
            <w:pPr>
              <w:pStyle w:val="ConsPlusNormal"/>
              <w:jc w:val="center"/>
            </w:pPr>
            <w:r>
              <w:t>166</w:t>
            </w:r>
          </w:p>
        </w:tc>
        <w:tc>
          <w:tcPr>
            <w:tcW w:w="1144" w:type="dxa"/>
          </w:tcPr>
          <w:p w:rsidR="00EA41E3" w:rsidRDefault="00EA41E3">
            <w:pPr>
              <w:pStyle w:val="ConsPlusNormal"/>
              <w:jc w:val="center"/>
            </w:pPr>
            <w:r>
              <w:t>173,2</w:t>
            </w:r>
          </w:p>
        </w:tc>
        <w:tc>
          <w:tcPr>
            <w:tcW w:w="1024" w:type="dxa"/>
          </w:tcPr>
          <w:p w:rsidR="00EA41E3" w:rsidRDefault="00EA41E3">
            <w:pPr>
              <w:pStyle w:val="ConsPlusNormal"/>
              <w:jc w:val="center"/>
            </w:pPr>
            <w:r>
              <w:t>163</w:t>
            </w:r>
          </w:p>
        </w:tc>
        <w:tc>
          <w:tcPr>
            <w:tcW w:w="1024" w:type="dxa"/>
          </w:tcPr>
          <w:p w:rsidR="00EA41E3" w:rsidRDefault="00EA41E3">
            <w:pPr>
              <w:pStyle w:val="ConsPlusNormal"/>
              <w:jc w:val="center"/>
            </w:pPr>
            <w:r>
              <w:t>168</w:t>
            </w:r>
          </w:p>
        </w:tc>
        <w:tc>
          <w:tcPr>
            <w:tcW w:w="964" w:type="dxa"/>
          </w:tcPr>
          <w:p w:rsidR="00EA41E3" w:rsidRDefault="00EA41E3">
            <w:pPr>
              <w:pStyle w:val="ConsPlusNormal"/>
              <w:jc w:val="center"/>
            </w:pPr>
            <w:r>
              <w:t>175</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05207L3040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184239,9</w:t>
            </w:r>
          </w:p>
        </w:tc>
        <w:tc>
          <w:tcPr>
            <w:tcW w:w="1144" w:type="dxa"/>
          </w:tcPr>
          <w:p w:rsidR="00EA41E3" w:rsidRDefault="00EA41E3">
            <w:pPr>
              <w:pStyle w:val="ConsPlusNormal"/>
              <w:jc w:val="center"/>
            </w:pPr>
            <w:r>
              <w:t>32368,1</w:t>
            </w:r>
          </w:p>
        </w:tc>
        <w:tc>
          <w:tcPr>
            <w:tcW w:w="1144" w:type="dxa"/>
          </w:tcPr>
          <w:p w:rsidR="00EA41E3" w:rsidRDefault="00EA41E3">
            <w:pPr>
              <w:pStyle w:val="ConsPlusNormal"/>
              <w:jc w:val="center"/>
            </w:pPr>
            <w:r>
              <w:t>39758,5</w:t>
            </w:r>
          </w:p>
        </w:tc>
        <w:tc>
          <w:tcPr>
            <w:tcW w:w="1024" w:type="dxa"/>
          </w:tcPr>
          <w:p w:rsidR="00EA41E3" w:rsidRDefault="00EA41E3">
            <w:pPr>
              <w:pStyle w:val="ConsPlusNormal"/>
              <w:jc w:val="center"/>
            </w:pPr>
            <w:r>
              <w:t>36178,5</w:t>
            </w:r>
          </w:p>
        </w:tc>
        <w:tc>
          <w:tcPr>
            <w:tcW w:w="1024" w:type="dxa"/>
          </w:tcPr>
          <w:p w:rsidR="00EA41E3" w:rsidRDefault="00EA41E3">
            <w:pPr>
              <w:pStyle w:val="ConsPlusNormal"/>
              <w:jc w:val="center"/>
            </w:pPr>
            <w:r>
              <w:t>37144,8</w:t>
            </w:r>
          </w:p>
        </w:tc>
        <w:tc>
          <w:tcPr>
            <w:tcW w:w="964" w:type="dxa"/>
          </w:tcPr>
          <w:p w:rsidR="00EA41E3" w:rsidRDefault="00EA41E3">
            <w:pPr>
              <w:pStyle w:val="ConsPlusNormal"/>
              <w:jc w:val="center"/>
            </w:pPr>
            <w:r>
              <w:t>38790</w:t>
            </w:r>
          </w:p>
        </w:tc>
      </w:tr>
      <w:tr w:rsidR="00EA41E3" w:rsidTr="00E371AC">
        <w:tc>
          <w:tcPr>
            <w:tcW w:w="1789" w:type="dxa"/>
            <w:vMerge w:val="restart"/>
          </w:tcPr>
          <w:p w:rsidR="00EA41E3" w:rsidRDefault="00EA41E3">
            <w:pPr>
              <w:pStyle w:val="ConsPlusNormal"/>
              <w:jc w:val="center"/>
            </w:pPr>
            <w:r>
              <w:t>Подпрограмма 3</w:t>
            </w:r>
          </w:p>
        </w:tc>
        <w:tc>
          <w:tcPr>
            <w:tcW w:w="1892" w:type="dxa"/>
            <w:vMerge w:val="restart"/>
          </w:tcPr>
          <w:p w:rsidR="00EA41E3" w:rsidRDefault="00EA41E3">
            <w:pPr>
              <w:pStyle w:val="ConsPlusNormal"/>
            </w:pPr>
            <w:r>
              <w:t>Развитие дополнительного образования</w:t>
            </w:r>
          </w:p>
        </w:tc>
        <w:tc>
          <w:tcPr>
            <w:tcW w:w="1774" w:type="dxa"/>
          </w:tcPr>
          <w:p w:rsidR="00EA41E3" w:rsidRDefault="00EA41E3">
            <w:pPr>
              <w:pStyle w:val="ConsPlusNormal"/>
              <w:jc w:val="center"/>
            </w:pPr>
            <w:r>
              <w:t>ВСЕГО, в том числе:</w:t>
            </w: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2657598,1</w:t>
            </w:r>
          </w:p>
        </w:tc>
        <w:tc>
          <w:tcPr>
            <w:tcW w:w="1144" w:type="dxa"/>
          </w:tcPr>
          <w:p w:rsidR="00EA41E3" w:rsidRDefault="00EA41E3">
            <w:pPr>
              <w:pStyle w:val="ConsPlusNormal"/>
              <w:jc w:val="center"/>
            </w:pPr>
            <w:r>
              <w:t>513936,7</w:t>
            </w:r>
          </w:p>
        </w:tc>
        <w:tc>
          <w:tcPr>
            <w:tcW w:w="1144" w:type="dxa"/>
          </w:tcPr>
          <w:p w:rsidR="00EA41E3" w:rsidRDefault="00EA41E3">
            <w:pPr>
              <w:pStyle w:val="ConsPlusNormal"/>
              <w:jc w:val="center"/>
            </w:pPr>
            <w:r>
              <w:t>541317,4</w:t>
            </w:r>
          </w:p>
        </w:tc>
        <w:tc>
          <w:tcPr>
            <w:tcW w:w="1024" w:type="dxa"/>
          </w:tcPr>
          <w:p w:rsidR="00EA41E3" w:rsidRDefault="00EA41E3">
            <w:pPr>
              <w:pStyle w:val="ConsPlusNormal"/>
              <w:jc w:val="center"/>
            </w:pPr>
            <w:r>
              <w:t>515835</w:t>
            </w:r>
          </w:p>
        </w:tc>
        <w:tc>
          <w:tcPr>
            <w:tcW w:w="1024" w:type="dxa"/>
          </w:tcPr>
          <w:p w:rsidR="00EA41E3" w:rsidRDefault="00EA41E3">
            <w:pPr>
              <w:pStyle w:val="ConsPlusNormal"/>
              <w:jc w:val="center"/>
            </w:pPr>
            <w:r>
              <w:t>533655</w:t>
            </w:r>
          </w:p>
        </w:tc>
        <w:tc>
          <w:tcPr>
            <w:tcW w:w="964" w:type="dxa"/>
          </w:tcPr>
          <w:p w:rsidR="00EA41E3" w:rsidRDefault="00EA41E3">
            <w:pPr>
              <w:pStyle w:val="ConsPlusNormal"/>
              <w:jc w:val="center"/>
            </w:pPr>
            <w:r>
              <w:t>552854</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val="restart"/>
          </w:tcPr>
          <w:p w:rsidR="00EA41E3" w:rsidRDefault="00EA41E3">
            <w:pPr>
              <w:pStyle w:val="ConsPlusNormal"/>
              <w:jc w:val="center"/>
            </w:pPr>
            <w:r>
              <w:t>Управление образования администрации города</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594" w:type="dxa"/>
          </w:tcPr>
          <w:p w:rsidR="00EA41E3" w:rsidRDefault="00EA41E3">
            <w:pPr>
              <w:pStyle w:val="ConsPlusNormal"/>
              <w:jc w:val="center"/>
            </w:pPr>
            <w:r>
              <w:t>0530000000</w:t>
            </w:r>
          </w:p>
        </w:tc>
        <w:tc>
          <w:tcPr>
            <w:tcW w:w="484" w:type="dxa"/>
          </w:tcPr>
          <w:p w:rsidR="00EA41E3" w:rsidRDefault="00EA41E3">
            <w:pPr>
              <w:pStyle w:val="ConsPlusNormal"/>
            </w:pPr>
          </w:p>
        </w:tc>
        <w:tc>
          <w:tcPr>
            <w:tcW w:w="1264" w:type="dxa"/>
          </w:tcPr>
          <w:p w:rsidR="00EA41E3" w:rsidRDefault="00EA41E3">
            <w:pPr>
              <w:pStyle w:val="ConsPlusNormal"/>
              <w:jc w:val="center"/>
            </w:pPr>
            <w:r>
              <w:t>2271402,1</w:t>
            </w:r>
          </w:p>
        </w:tc>
        <w:tc>
          <w:tcPr>
            <w:tcW w:w="1144" w:type="dxa"/>
          </w:tcPr>
          <w:p w:rsidR="00EA41E3" w:rsidRDefault="00EA41E3">
            <w:pPr>
              <w:pStyle w:val="ConsPlusNormal"/>
              <w:jc w:val="center"/>
            </w:pPr>
            <w:r>
              <w:t>442522,7</w:t>
            </w:r>
          </w:p>
        </w:tc>
        <w:tc>
          <w:tcPr>
            <w:tcW w:w="1144" w:type="dxa"/>
          </w:tcPr>
          <w:p w:rsidR="00EA41E3" w:rsidRDefault="00EA41E3">
            <w:pPr>
              <w:pStyle w:val="ConsPlusNormal"/>
              <w:jc w:val="center"/>
            </w:pPr>
            <w:r>
              <w:t>467090,4</w:t>
            </w:r>
          </w:p>
        </w:tc>
        <w:tc>
          <w:tcPr>
            <w:tcW w:w="1024" w:type="dxa"/>
          </w:tcPr>
          <w:p w:rsidR="00EA41E3" w:rsidRDefault="00EA41E3">
            <w:pPr>
              <w:pStyle w:val="ConsPlusNormal"/>
              <w:jc w:val="center"/>
            </w:pPr>
            <w:r>
              <w:t>438397</w:t>
            </w:r>
          </w:p>
        </w:tc>
        <w:tc>
          <w:tcPr>
            <w:tcW w:w="1024" w:type="dxa"/>
          </w:tcPr>
          <w:p w:rsidR="00EA41E3" w:rsidRDefault="00EA41E3">
            <w:pPr>
              <w:pStyle w:val="ConsPlusNormal"/>
              <w:jc w:val="center"/>
            </w:pPr>
            <w:r>
              <w:t>453480</w:t>
            </w:r>
          </w:p>
        </w:tc>
        <w:tc>
          <w:tcPr>
            <w:tcW w:w="964" w:type="dxa"/>
          </w:tcPr>
          <w:p w:rsidR="00EA41E3" w:rsidRDefault="00EA41E3">
            <w:pPr>
              <w:pStyle w:val="ConsPlusNormal"/>
              <w:jc w:val="center"/>
            </w:pPr>
            <w:r>
              <w:t>469912</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0530000000</w:t>
            </w:r>
          </w:p>
        </w:tc>
        <w:tc>
          <w:tcPr>
            <w:tcW w:w="484" w:type="dxa"/>
          </w:tcPr>
          <w:p w:rsidR="00EA41E3" w:rsidRDefault="00EA41E3">
            <w:pPr>
              <w:pStyle w:val="ConsPlusNormal"/>
            </w:pPr>
          </w:p>
        </w:tc>
        <w:tc>
          <w:tcPr>
            <w:tcW w:w="1264" w:type="dxa"/>
          </w:tcPr>
          <w:p w:rsidR="00EA41E3" w:rsidRDefault="00EA41E3">
            <w:pPr>
              <w:pStyle w:val="ConsPlusNormal"/>
              <w:jc w:val="center"/>
            </w:pPr>
            <w:r>
              <w:t>276585</w:t>
            </w:r>
          </w:p>
        </w:tc>
        <w:tc>
          <w:tcPr>
            <w:tcW w:w="1144" w:type="dxa"/>
          </w:tcPr>
          <w:p w:rsidR="00EA41E3" w:rsidRDefault="00EA41E3">
            <w:pPr>
              <w:pStyle w:val="ConsPlusNormal"/>
              <w:jc w:val="center"/>
            </w:pPr>
            <w:r>
              <w:t>49087</w:t>
            </w:r>
          </w:p>
        </w:tc>
        <w:tc>
          <w:tcPr>
            <w:tcW w:w="1144" w:type="dxa"/>
          </w:tcPr>
          <w:p w:rsidR="00EA41E3" w:rsidRDefault="00EA41E3">
            <w:pPr>
              <w:pStyle w:val="ConsPlusNormal"/>
              <w:jc w:val="center"/>
            </w:pPr>
            <w:r>
              <w:t>53498</w:t>
            </w:r>
          </w:p>
        </w:tc>
        <w:tc>
          <w:tcPr>
            <w:tcW w:w="1024" w:type="dxa"/>
          </w:tcPr>
          <w:p w:rsidR="00EA41E3" w:rsidRDefault="00EA41E3">
            <w:pPr>
              <w:pStyle w:val="ConsPlusNormal"/>
              <w:jc w:val="center"/>
            </w:pPr>
            <w:r>
              <w:t>56000</w:t>
            </w:r>
          </w:p>
        </w:tc>
        <w:tc>
          <w:tcPr>
            <w:tcW w:w="1024" w:type="dxa"/>
          </w:tcPr>
          <w:p w:rsidR="00EA41E3" w:rsidRDefault="00EA41E3">
            <w:pPr>
              <w:pStyle w:val="ConsPlusNormal"/>
              <w:jc w:val="center"/>
            </w:pPr>
            <w:r>
              <w:t>58000</w:t>
            </w:r>
          </w:p>
        </w:tc>
        <w:tc>
          <w:tcPr>
            <w:tcW w:w="964" w:type="dxa"/>
          </w:tcPr>
          <w:p w:rsidR="00EA41E3" w:rsidRDefault="00EA41E3">
            <w:pPr>
              <w:pStyle w:val="ConsPlusNormal"/>
              <w:jc w:val="center"/>
            </w:pPr>
            <w:r>
              <w:t>60000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1101</w:t>
            </w:r>
          </w:p>
        </w:tc>
        <w:tc>
          <w:tcPr>
            <w:tcW w:w="1594" w:type="dxa"/>
          </w:tcPr>
          <w:p w:rsidR="00EA41E3" w:rsidRDefault="00EA41E3">
            <w:pPr>
              <w:pStyle w:val="ConsPlusNormal"/>
              <w:jc w:val="center"/>
            </w:pPr>
            <w:r>
              <w:t>0530000000</w:t>
            </w:r>
          </w:p>
        </w:tc>
        <w:tc>
          <w:tcPr>
            <w:tcW w:w="484" w:type="dxa"/>
          </w:tcPr>
          <w:p w:rsidR="00EA41E3" w:rsidRDefault="00EA41E3">
            <w:pPr>
              <w:pStyle w:val="ConsPlusNormal"/>
            </w:pPr>
          </w:p>
        </w:tc>
        <w:tc>
          <w:tcPr>
            <w:tcW w:w="1264" w:type="dxa"/>
          </w:tcPr>
          <w:p w:rsidR="00EA41E3" w:rsidRDefault="00EA41E3">
            <w:pPr>
              <w:pStyle w:val="ConsPlusNormal"/>
              <w:jc w:val="center"/>
            </w:pPr>
            <w:r>
              <w:t>109611</w:t>
            </w:r>
          </w:p>
        </w:tc>
        <w:tc>
          <w:tcPr>
            <w:tcW w:w="1144" w:type="dxa"/>
          </w:tcPr>
          <w:p w:rsidR="00EA41E3" w:rsidRDefault="00EA41E3">
            <w:pPr>
              <w:pStyle w:val="ConsPlusNormal"/>
              <w:jc w:val="center"/>
            </w:pPr>
            <w:r>
              <w:t>22327</w:t>
            </w:r>
          </w:p>
        </w:tc>
        <w:tc>
          <w:tcPr>
            <w:tcW w:w="1144" w:type="dxa"/>
          </w:tcPr>
          <w:p w:rsidR="00EA41E3" w:rsidRDefault="00EA41E3">
            <w:pPr>
              <w:pStyle w:val="ConsPlusNormal"/>
              <w:jc w:val="center"/>
            </w:pPr>
            <w:r>
              <w:t>20729</w:t>
            </w:r>
          </w:p>
        </w:tc>
        <w:tc>
          <w:tcPr>
            <w:tcW w:w="1024" w:type="dxa"/>
          </w:tcPr>
          <w:p w:rsidR="00EA41E3" w:rsidRDefault="00EA41E3">
            <w:pPr>
              <w:pStyle w:val="ConsPlusNormal"/>
              <w:jc w:val="center"/>
            </w:pPr>
            <w:r>
              <w:t>21438</w:t>
            </w:r>
          </w:p>
        </w:tc>
        <w:tc>
          <w:tcPr>
            <w:tcW w:w="1024" w:type="dxa"/>
          </w:tcPr>
          <w:p w:rsidR="00EA41E3" w:rsidRDefault="00EA41E3">
            <w:pPr>
              <w:pStyle w:val="ConsPlusNormal"/>
              <w:jc w:val="center"/>
            </w:pPr>
            <w:r>
              <w:t>22175</w:t>
            </w:r>
          </w:p>
        </w:tc>
        <w:tc>
          <w:tcPr>
            <w:tcW w:w="964" w:type="dxa"/>
          </w:tcPr>
          <w:p w:rsidR="00EA41E3" w:rsidRDefault="00EA41E3">
            <w:pPr>
              <w:pStyle w:val="ConsPlusNormal"/>
              <w:jc w:val="center"/>
            </w:pPr>
            <w:r>
              <w:t>22942</w:t>
            </w:r>
          </w:p>
        </w:tc>
      </w:tr>
      <w:tr w:rsidR="00EA41E3" w:rsidTr="00E371AC">
        <w:tc>
          <w:tcPr>
            <w:tcW w:w="1789" w:type="dxa"/>
            <w:vMerge w:val="restart"/>
          </w:tcPr>
          <w:p w:rsidR="00EA41E3" w:rsidRDefault="00EA41E3">
            <w:pPr>
              <w:pStyle w:val="ConsPlusNormal"/>
              <w:jc w:val="center"/>
            </w:pPr>
            <w:r>
              <w:t>Основное мероприятие 3.1.</w:t>
            </w:r>
          </w:p>
        </w:tc>
        <w:tc>
          <w:tcPr>
            <w:tcW w:w="1892" w:type="dxa"/>
            <w:vMerge w:val="restart"/>
          </w:tcPr>
          <w:p w:rsidR="00EA41E3" w:rsidRDefault="00EA41E3">
            <w:pPr>
              <w:pStyle w:val="ConsPlusNormal"/>
            </w:pPr>
            <w:r>
              <w:t>Обеспечение деятельности (оказание услуг) муниципальных учреждений городского округа "Город Белгород"</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594" w:type="dxa"/>
          </w:tcPr>
          <w:p w:rsidR="00EA41E3" w:rsidRDefault="00EA41E3">
            <w:pPr>
              <w:pStyle w:val="ConsPlusNormal"/>
              <w:jc w:val="center"/>
            </w:pPr>
            <w:r>
              <w:t>0530100590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2270979,1</w:t>
            </w:r>
          </w:p>
        </w:tc>
        <w:tc>
          <w:tcPr>
            <w:tcW w:w="1144" w:type="dxa"/>
          </w:tcPr>
          <w:p w:rsidR="00EA41E3" w:rsidRDefault="00EA41E3">
            <w:pPr>
              <w:pStyle w:val="ConsPlusNormal"/>
              <w:jc w:val="center"/>
            </w:pPr>
            <w:r>
              <w:t>442099,7</w:t>
            </w:r>
          </w:p>
        </w:tc>
        <w:tc>
          <w:tcPr>
            <w:tcW w:w="1144" w:type="dxa"/>
          </w:tcPr>
          <w:p w:rsidR="00EA41E3" w:rsidRDefault="00EA41E3">
            <w:pPr>
              <w:pStyle w:val="ConsPlusNormal"/>
              <w:jc w:val="center"/>
            </w:pPr>
            <w:r>
              <w:t>467090,4</w:t>
            </w:r>
          </w:p>
        </w:tc>
        <w:tc>
          <w:tcPr>
            <w:tcW w:w="1024" w:type="dxa"/>
          </w:tcPr>
          <w:p w:rsidR="00EA41E3" w:rsidRDefault="00EA41E3">
            <w:pPr>
              <w:pStyle w:val="ConsPlusNormal"/>
              <w:jc w:val="center"/>
            </w:pPr>
            <w:r>
              <w:t>438397</w:t>
            </w:r>
          </w:p>
        </w:tc>
        <w:tc>
          <w:tcPr>
            <w:tcW w:w="1024" w:type="dxa"/>
          </w:tcPr>
          <w:p w:rsidR="00EA41E3" w:rsidRDefault="00EA41E3">
            <w:pPr>
              <w:pStyle w:val="ConsPlusNormal"/>
              <w:jc w:val="center"/>
            </w:pPr>
            <w:r>
              <w:t>453480</w:t>
            </w:r>
          </w:p>
        </w:tc>
        <w:tc>
          <w:tcPr>
            <w:tcW w:w="964" w:type="dxa"/>
          </w:tcPr>
          <w:p w:rsidR="00EA41E3" w:rsidRDefault="00EA41E3">
            <w:pPr>
              <w:pStyle w:val="ConsPlusNormal"/>
              <w:jc w:val="center"/>
            </w:pPr>
            <w:r>
              <w:t>469912</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1101</w:t>
            </w:r>
          </w:p>
        </w:tc>
        <w:tc>
          <w:tcPr>
            <w:tcW w:w="1594" w:type="dxa"/>
          </w:tcPr>
          <w:p w:rsidR="00EA41E3" w:rsidRDefault="00EA41E3">
            <w:pPr>
              <w:pStyle w:val="ConsPlusNormal"/>
              <w:jc w:val="center"/>
            </w:pPr>
            <w:r>
              <w:t>0530100590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94587</w:t>
            </w:r>
          </w:p>
        </w:tc>
        <w:tc>
          <w:tcPr>
            <w:tcW w:w="1144" w:type="dxa"/>
          </w:tcPr>
          <w:p w:rsidR="00EA41E3" w:rsidRDefault="00EA41E3">
            <w:pPr>
              <w:pStyle w:val="ConsPlusNormal"/>
              <w:jc w:val="center"/>
            </w:pPr>
            <w:r>
              <w:t>19303</w:t>
            </w:r>
          </w:p>
        </w:tc>
        <w:tc>
          <w:tcPr>
            <w:tcW w:w="1144" w:type="dxa"/>
          </w:tcPr>
          <w:p w:rsidR="00EA41E3" w:rsidRDefault="00EA41E3">
            <w:pPr>
              <w:pStyle w:val="ConsPlusNormal"/>
              <w:jc w:val="center"/>
            </w:pPr>
            <w:r>
              <w:t>17729</w:t>
            </w:r>
          </w:p>
        </w:tc>
        <w:tc>
          <w:tcPr>
            <w:tcW w:w="1024" w:type="dxa"/>
          </w:tcPr>
          <w:p w:rsidR="00EA41E3" w:rsidRDefault="00EA41E3">
            <w:pPr>
              <w:pStyle w:val="ConsPlusNormal"/>
              <w:jc w:val="center"/>
            </w:pPr>
            <w:r>
              <w:t>18438</w:t>
            </w:r>
          </w:p>
        </w:tc>
        <w:tc>
          <w:tcPr>
            <w:tcW w:w="1024" w:type="dxa"/>
          </w:tcPr>
          <w:p w:rsidR="00EA41E3" w:rsidRDefault="00EA41E3">
            <w:pPr>
              <w:pStyle w:val="ConsPlusNormal"/>
              <w:jc w:val="center"/>
            </w:pPr>
            <w:r>
              <w:t>19175</w:t>
            </w:r>
          </w:p>
        </w:tc>
        <w:tc>
          <w:tcPr>
            <w:tcW w:w="964" w:type="dxa"/>
          </w:tcPr>
          <w:p w:rsidR="00EA41E3" w:rsidRDefault="00EA41E3">
            <w:pPr>
              <w:pStyle w:val="ConsPlusNormal"/>
              <w:jc w:val="center"/>
            </w:pPr>
            <w:r>
              <w:t>19942</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594" w:type="dxa"/>
          </w:tcPr>
          <w:p w:rsidR="00EA41E3" w:rsidRDefault="00EA41E3">
            <w:pPr>
              <w:pStyle w:val="ConsPlusNormal"/>
              <w:jc w:val="center"/>
            </w:pPr>
            <w:r>
              <w:t>05301S0130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423</w:t>
            </w:r>
          </w:p>
        </w:tc>
        <w:tc>
          <w:tcPr>
            <w:tcW w:w="1144" w:type="dxa"/>
          </w:tcPr>
          <w:p w:rsidR="00EA41E3" w:rsidRDefault="00EA41E3">
            <w:pPr>
              <w:pStyle w:val="ConsPlusNormal"/>
              <w:jc w:val="center"/>
            </w:pPr>
            <w:r>
              <w:t>423</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center"/>
            </w:pPr>
            <w:r>
              <w:t>Основное мероприятие 3.Е.2.</w:t>
            </w:r>
          </w:p>
        </w:tc>
        <w:tc>
          <w:tcPr>
            <w:tcW w:w="1892" w:type="dxa"/>
          </w:tcPr>
          <w:p w:rsidR="00EA41E3" w:rsidRDefault="00EA41E3">
            <w:pPr>
              <w:pStyle w:val="ConsPlusNormal"/>
            </w:pPr>
            <w:r>
              <w:t xml:space="preserve">Обеспечение реализации Федерального </w:t>
            </w:r>
            <w:r>
              <w:lastRenderedPageBreak/>
              <w:t>проекта "Успех каждого ребенка"</w:t>
            </w:r>
          </w:p>
        </w:tc>
        <w:tc>
          <w:tcPr>
            <w:tcW w:w="1774" w:type="dxa"/>
          </w:tcPr>
          <w:p w:rsidR="00EA41E3" w:rsidRDefault="00EA41E3">
            <w:pPr>
              <w:pStyle w:val="ConsPlusNormal"/>
              <w:jc w:val="center"/>
            </w:pPr>
            <w:r>
              <w:lastRenderedPageBreak/>
              <w:t xml:space="preserve">Управление образования администрации </w:t>
            </w:r>
            <w:r>
              <w:lastRenderedPageBreak/>
              <w:t>города, всего</w:t>
            </w:r>
          </w:p>
        </w:tc>
        <w:tc>
          <w:tcPr>
            <w:tcW w:w="694" w:type="dxa"/>
          </w:tcPr>
          <w:p w:rsidR="00EA41E3" w:rsidRDefault="00EA41E3">
            <w:pPr>
              <w:pStyle w:val="ConsPlusNormal"/>
              <w:jc w:val="center"/>
            </w:pPr>
            <w:r>
              <w:lastRenderedPageBreak/>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053Е229060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276585</w:t>
            </w:r>
          </w:p>
        </w:tc>
        <w:tc>
          <w:tcPr>
            <w:tcW w:w="1144" w:type="dxa"/>
          </w:tcPr>
          <w:p w:rsidR="00EA41E3" w:rsidRDefault="00EA41E3">
            <w:pPr>
              <w:pStyle w:val="ConsPlusNormal"/>
              <w:jc w:val="center"/>
            </w:pPr>
            <w:r>
              <w:t>49087</w:t>
            </w:r>
          </w:p>
        </w:tc>
        <w:tc>
          <w:tcPr>
            <w:tcW w:w="1144" w:type="dxa"/>
          </w:tcPr>
          <w:p w:rsidR="00EA41E3" w:rsidRDefault="00EA41E3">
            <w:pPr>
              <w:pStyle w:val="ConsPlusNormal"/>
              <w:jc w:val="center"/>
            </w:pPr>
            <w:r>
              <w:t>53498</w:t>
            </w:r>
          </w:p>
        </w:tc>
        <w:tc>
          <w:tcPr>
            <w:tcW w:w="1024" w:type="dxa"/>
          </w:tcPr>
          <w:p w:rsidR="00EA41E3" w:rsidRDefault="00EA41E3">
            <w:pPr>
              <w:pStyle w:val="ConsPlusNormal"/>
              <w:jc w:val="center"/>
            </w:pPr>
            <w:r>
              <w:t>56000</w:t>
            </w:r>
          </w:p>
        </w:tc>
        <w:tc>
          <w:tcPr>
            <w:tcW w:w="1024" w:type="dxa"/>
          </w:tcPr>
          <w:p w:rsidR="00EA41E3" w:rsidRDefault="00EA41E3">
            <w:pPr>
              <w:pStyle w:val="ConsPlusNormal"/>
              <w:jc w:val="center"/>
            </w:pPr>
            <w:r>
              <w:t>58000</w:t>
            </w:r>
          </w:p>
        </w:tc>
        <w:tc>
          <w:tcPr>
            <w:tcW w:w="964" w:type="dxa"/>
          </w:tcPr>
          <w:p w:rsidR="00EA41E3" w:rsidRDefault="00EA41E3">
            <w:pPr>
              <w:pStyle w:val="ConsPlusNormal"/>
              <w:jc w:val="center"/>
            </w:pPr>
            <w:r>
              <w:t>60000</w:t>
            </w:r>
          </w:p>
        </w:tc>
      </w:tr>
      <w:tr w:rsidR="00EA41E3" w:rsidTr="00E371AC">
        <w:tc>
          <w:tcPr>
            <w:tcW w:w="1789" w:type="dxa"/>
          </w:tcPr>
          <w:p w:rsidR="00EA41E3" w:rsidRDefault="00EA41E3">
            <w:pPr>
              <w:pStyle w:val="ConsPlusNormal"/>
              <w:jc w:val="center"/>
            </w:pPr>
            <w:r>
              <w:lastRenderedPageBreak/>
              <w:t>Основное мероприятие 3.3.</w:t>
            </w:r>
          </w:p>
        </w:tc>
        <w:tc>
          <w:tcPr>
            <w:tcW w:w="1892" w:type="dxa"/>
          </w:tcPr>
          <w:p w:rsidR="00EA41E3" w:rsidRDefault="00EA41E3">
            <w:pPr>
              <w:pStyle w:val="ConsPlusNormal"/>
            </w:pPr>
            <w:r>
              <w:t>Проведение конкурсов, фестивалей и иных мероприятий</w:t>
            </w:r>
          </w:p>
        </w:tc>
        <w:tc>
          <w:tcPr>
            <w:tcW w:w="1774" w:type="dxa"/>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1101</w:t>
            </w:r>
          </w:p>
        </w:tc>
        <w:tc>
          <w:tcPr>
            <w:tcW w:w="1594" w:type="dxa"/>
          </w:tcPr>
          <w:p w:rsidR="00EA41E3" w:rsidRDefault="00EA41E3">
            <w:pPr>
              <w:pStyle w:val="ConsPlusNormal"/>
              <w:jc w:val="center"/>
            </w:pPr>
            <w:r>
              <w:t>0530320990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15024</w:t>
            </w:r>
          </w:p>
        </w:tc>
        <w:tc>
          <w:tcPr>
            <w:tcW w:w="1144" w:type="dxa"/>
          </w:tcPr>
          <w:p w:rsidR="00EA41E3" w:rsidRDefault="00EA41E3">
            <w:pPr>
              <w:pStyle w:val="ConsPlusNormal"/>
              <w:jc w:val="center"/>
            </w:pPr>
            <w:r>
              <w:t>3024</w:t>
            </w:r>
          </w:p>
        </w:tc>
        <w:tc>
          <w:tcPr>
            <w:tcW w:w="1144" w:type="dxa"/>
          </w:tcPr>
          <w:p w:rsidR="00EA41E3" w:rsidRDefault="00EA41E3">
            <w:pPr>
              <w:pStyle w:val="ConsPlusNormal"/>
              <w:jc w:val="center"/>
            </w:pPr>
            <w:r>
              <w:t>3000</w:t>
            </w:r>
          </w:p>
        </w:tc>
        <w:tc>
          <w:tcPr>
            <w:tcW w:w="1024" w:type="dxa"/>
          </w:tcPr>
          <w:p w:rsidR="00EA41E3" w:rsidRDefault="00EA41E3">
            <w:pPr>
              <w:pStyle w:val="ConsPlusNormal"/>
              <w:jc w:val="center"/>
            </w:pPr>
            <w:r>
              <w:t>3000</w:t>
            </w:r>
          </w:p>
        </w:tc>
        <w:tc>
          <w:tcPr>
            <w:tcW w:w="1024" w:type="dxa"/>
          </w:tcPr>
          <w:p w:rsidR="00EA41E3" w:rsidRDefault="00EA41E3">
            <w:pPr>
              <w:pStyle w:val="ConsPlusNormal"/>
              <w:jc w:val="center"/>
            </w:pPr>
            <w:r>
              <w:t>3000</w:t>
            </w:r>
          </w:p>
        </w:tc>
        <w:tc>
          <w:tcPr>
            <w:tcW w:w="964" w:type="dxa"/>
          </w:tcPr>
          <w:p w:rsidR="00EA41E3" w:rsidRDefault="00EA41E3">
            <w:pPr>
              <w:pStyle w:val="ConsPlusNormal"/>
              <w:jc w:val="center"/>
            </w:pPr>
            <w:r>
              <w:t>3000</w:t>
            </w:r>
          </w:p>
        </w:tc>
      </w:tr>
      <w:tr w:rsidR="00EA41E3" w:rsidTr="00E371AC">
        <w:tc>
          <w:tcPr>
            <w:tcW w:w="1789" w:type="dxa"/>
            <w:vMerge w:val="restart"/>
          </w:tcPr>
          <w:p w:rsidR="00EA41E3" w:rsidRDefault="00EA41E3">
            <w:pPr>
              <w:pStyle w:val="ConsPlusNormal"/>
              <w:jc w:val="center"/>
            </w:pPr>
            <w:r>
              <w:t>Подпрограмма 4</w:t>
            </w:r>
          </w:p>
        </w:tc>
        <w:tc>
          <w:tcPr>
            <w:tcW w:w="1892" w:type="dxa"/>
            <w:vMerge w:val="restart"/>
          </w:tcPr>
          <w:p w:rsidR="00EA41E3" w:rsidRDefault="00EA41E3">
            <w:pPr>
              <w:pStyle w:val="ConsPlusNormal"/>
            </w:pPr>
            <w:r>
              <w:t>Организация оздоровительного отдыха детей и подростков</w:t>
            </w:r>
          </w:p>
        </w:tc>
        <w:tc>
          <w:tcPr>
            <w:tcW w:w="1774" w:type="dxa"/>
          </w:tcPr>
          <w:p w:rsidR="00EA41E3" w:rsidRDefault="00EA41E3">
            <w:pPr>
              <w:pStyle w:val="ConsPlusNormal"/>
              <w:jc w:val="center"/>
            </w:pPr>
            <w:r>
              <w:t>ВСЕГО, в том числе:</w:t>
            </w: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523358,1</w:t>
            </w:r>
          </w:p>
        </w:tc>
        <w:tc>
          <w:tcPr>
            <w:tcW w:w="1144" w:type="dxa"/>
          </w:tcPr>
          <w:p w:rsidR="00EA41E3" w:rsidRDefault="00EA41E3">
            <w:pPr>
              <w:pStyle w:val="ConsPlusNormal"/>
              <w:jc w:val="center"/>
            </w:pPr>
            <w:r>
              <w:t>79773,7</w:t>
            </w:r>
          </w:p>
        </w:tc>
        <w:tc>
          <w:tcPr>
            <w:tcW w:w="1144" w:type="dxa"/>
          </w:tcPr>
          <w:p w:rsidR="00EA41E3" w:rsidRDefault="00EA41E3">
            <w:pPr>
              <w:pStyle w:val="ConsPlusNormal"/>
              <w:jc w:val="center"/>
            </w:pPr>
            <w:r>
              <w:t>142534,4</w:t>
            </w:r>
          </w:p>
        </w:tc>
        <w:tc>
          <w:tcPr>
            <w:tcW w:w="1024" w:type="dxa"/>
          </w:tcPr>
          <w:p w:rsidR="00EA41E3" w:rsidRDefault="00EA41E3">
            <w:pPr>
              <w:pStyle w:val="ConsPlusNormal"/>
              <w:jc w:val="center"/>
            </w:pPr>
            <w:r>
              <w:t>98389</w:t>
            </w:r>
          </w:p>
        </w:tc>
        <w:tc>
          <w:tcPr>
            <w:tcW w:w="1024" w:type="dxa"/>
          </w:tcPr>
          <w:p w:rsidR="00EA41E3" w:rsidRDefault="00EA41E3">
            <w:pPr>
              <w:pStyle w:val="ConsPlusNormal"/>
              <w:jc w:val="center"/>
            </w:pPr>
            <w:r>
              <w:t>100324</w:t>
            </w:r>
          </w:p>
        </w:tc>
        <w:tc>
          <w:tcPr>
            <w:tcW w:w="964" w:type="dxa"/>
          </w:tcPr>
          <w:p w:rsidR="00EA41E3" w:rsidRDefault="00EA41E3">
            <w:pPr>
              <w:pStyle w:val="ConsPlusNormal"/>
              <w:jc w:val="center"/>
            </w:pPr>
            <w:r>
              <w:t>102337</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tcPr>
          <w:p w:rsidR="00EA41E3" w:rsidRDefault="00EA41E3">
            <w:pPr>
              <w:pStyle w:val="ConsPlusNormal"/>
              <w:jc w:val="center"/>
            </w:pPr>
            <w:r>
              <w:t>Управление образования администрации города</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0540000000</w:t>
            </w:r>
          </w:p>
        </w:tc>
        <w:tc>
          <w:tcPr>
            <w:tcW w:w="484" w:type="dxa"/>
          </w:tcPr>
          <w:p w:rsidR="00EA41E3" w:rsidRDefault="00EA41E3">
            <w:pPr>
              <w:pStyle w:val="ConsPlusNormal"/>
            </w:pPr>
          </w:p>
        </w:tc>
        <w:tc>
          <w:tcPr>
            <w:tcW w:w="1264" w:type="dxa"/>
          </w:tcPr>
          <w:p w:rsidR="00EA41E3" w:rsidRDefault="00EA41E3">
            <w:pPr>
              <w:pStyle w:val="ConsPlusNormal"/>
              <w:jc w:val="center"/>
            </w:pPr>
            <w:r>
              <w:t>523358,1</w:t>
            </w:r>
          </w:p>
        </w:tc>
        <w:tc>
          <w:tcPr>
            <w:tcW w:w="1144" w:type="dxa"/>
          </w:tcPr>
          <w:p w:rsidR="00EA41E3" w:rsidRDefault="00EA41E3">
            <w:pPr>
              <w:pStyle w:val="ConsPlusNormal"/>
              <w:jc w:val="center"/>
            </w:pPr>
            <w:r>
              <w:t>79773,7</w:t>
            </w:r>
          </w:p>
        </w:tc>
        <w:tc>
          <w:tcPr>
            <w:tcW w:w="1144" w:type="dxa"/>
          </w:tcPr>
          <w:p w:rsidR="00EA41E3" w:rsidRDefault="00EA41E3">
            <w:pPr>
              <w:pStyle w:val="ConsPlusNormal"/>
              <w:jc w:val="center"/>
            </w:pPr>
            <w:r>
              <w:t>142534,4</w:t>
            </w:r>
          </w:p>
        </w:tc>
        <w:tc>
          <w:tcPr>
            <w:tcW w:w="1024" w:type="dxa"/>
          </w:tcPr>
          <w:p w:rsidR="00EA41E3" w:rsidRDefault="00EA41E3">
            <w:pPr>
              <w:pStyle w:val="ConsPlusNormal"/>
              <w:jc w:val="center"/>
            </w:pPr>
            <w:r>
              <w:t>98389</w:t>
            </w:r>
          </w:p>
        </w:tc>
        <w:tc>
          <w:tcPr>
            <w:tcW w:w="1024" w:type="dxa"/>
          </w:tcPr>
          <w:p w:rsidR="00EA41E3" w:rsidRDefault="00EA41E3">
            <w:pPr>
              <w:pStyle w:val="ConsPlusNormal"/>
              <w:jc w:val="center"/>
            </w:pPr>
            <w:r>
              <w:t>100324</w:t>
            </w:r>
          </w:p>
        </w:tc>
        <w:tc>
          <w:tcPr>
            <w:tcW w:w="964" w:type="dxa"/>
          </w:tcPr>
          <w:p w:rsidR="00EA41E3" w:rsidRDefault="00EA41E3">
            <w:pPr>
              <w:pStyle w:val="ConsPlusNormal"/>
              <w:jc w:val="center"/>
            </w:pPr>
            <w:r>
              <w:t>102337</w:t>
            </w:r>
          </w:p>
        </w:tc>
      </w:tr>
      <w:tr w:rsidR="00EA41E3" w:rsidTr="00E371AC">
        <w:tc>
          <w:tcPr>
            <w:tcW w:w="1789" w:type="dxa"/>
            <w:vMerge w:val="restart"/>
          </w:tcPr>
          <w:p w:rsidR="00EA41E3" w:rsidRDefault="00EA41E3">
            <w:pPr>
              <w:pStyle w:val="ConsPlusNormal"/>
              <w:jc w:val="center"/>
            </w:pPr>
            <w:r>
              <w:t>Основное мероприятие 4.1.</w:t>
            </w:r>
          </w:p>
        </w:tc>
        <w:tc>
          <w:tcPr>
            <w:tcW w:w="1892" w:type="dxa"/>
            <w:vMerge w:val="restart"/>
          </w:tcPr>
          <w:p w:rsidR="00EA41E3" w:rsidRDefault="00EA41E3">
            <w:pPr>
              <w:pStyle w:val="ConsPlusNormal"/>
            </w:pPr>
            <w:r>
              <w:t>Обеспечение деятельности (оказание услуг) муниципальных учреждений городского округа "Город Белгород", в том числе реализация проекта:</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0540100590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424743</w:t>
            </w:r>
          </w:p>
        </w:tc>
        <w:tc>
          <w:tcPr>
            <w:tcW w:w="1144" w:type="dxa"/>
          </w:tcPr>
          <w:p w:rsidR="00EA41E3" w:rsidRDefault="00EA41E3">
            <w:pPr>
              <w:pStyle w:val="ConsPlusNormal"/>
              <w:jc w:val="center"/>
            </w:pPr>
            <w:r>
              <w:t>63319,7</w:t>
            </w:r>
          </w:p>
        </w:tc>
        <w:tc>
          <w:tcPr>
            <w:tcW w:w="1144" w:type="dxa"/>
          </w:tcPr>
          <w:p w:rsidR="00EA41E3" w:rsidRDefault="00EA41E3">
            <w:pPr>
              <w:pStyle w:val="ConsPlusNormal"/>
              <w:jc w:val="center"/>
            </w:pPr>
            <w:r>
              <w:t>121873,3</w:t>
            </w:r>
          </w:p>
        </w:tc>
        <w:tc>
          <w:tcPr>
            <w:tcW w:w="1024" w:type="dxa"/>
          </w:tcPr>
          <w:p w:rsidR="00EA41E3" w:rsidRDefault="00EA41E3">
            <w:pPr>
              <w:pStyle w:val="ConsPlusNormal"/>
              <w:jc w:val="center"/>
            </w:pPr>
            <w:r>
              <w:t>77889</w:t>
            </w:r>
          </w:p>
        </w:tc>
        <w:tc>
          <w:tcPr>
            <w:tcW w:w="1024" w:type="dxa"/>
          </w:tcPr>
          <w:p w:rsidR="00EA41E3" w:rsidRDefault="00EA41E3">
            <w:pPr>
              <w:pStyle w:val="ConsPlusNormal"/>
              <w:jc w:val="center"/>
            </w:pPr>
            <w:r>
              <w:t>79824</w:t>
            </w:r>
          </w:p>
        </w:tc>
        <w:tc>
          <w:tcPr>
            <w:tcW w:w="964" w:type="dxa"/>
          </w:tcPr>
          <w:p w:rsidR="00EA41E3" w:rsidRDefault="00EA41E3">
            <w:pPr>
              <w:pStyle w:val="ConsPlusNormal"/>
              <w:jc w:val="center"/>
            </w:pPr>
            <w:r>
              <w:t>81837</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05101S0130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102</w:t>
            </w:r>
          </w:p>
        </w:tc>
        <w:tc>
          <w:tcPr>
            <w:tcW w:w="1144" w:type="dxa"/>
          </w:tcPr>
          <w:p w:rsidR="00EA41E3" w:rsidRDefault="00EA41E3">
            <w:pPr>
              <w:pStyle w:val="ConsPlusNormal"/>
              <w:jc w:val="center"/>
            </w:pPr>
            <w:r>
              <w:t>102</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pPr>
          </w:p>
        </w:tc>
        <w:tc>
          <w:tcPr>
            <w:tcW w:w="1892" w:type="dxa"/>
          </w:tcPr>
          <w:p w:rsidR="00EA41E3" w:rsidRDefault="00EA41E3">
            <w:pPr>
              <w:pStyle w:val="ConsPlusNormal"/>
            </w:pPr>
            <w:r>
              <w:t xml:space="preserve">- "Внедрение системы электронной очереди при выдаче путевок в загородные лагеря и лагеря с </w:t>
            </w:r>
            <w:r>
              <w:lastRenderedPageBreak/>
              <w:t>дневным пребыванием на территории города Белгорода"</w:t>
            </w:r>
          </w:p>
        </w:tc>
        <w:tc>
          <w:tcPr>
            <w:tcW w:w="1774" w:type="dxa"/>
          </w:tcPr>
          <w:p w:rsidR="00EA41E3" w:rsidRDefault="00EA41E3">
            <w:pPr>
              <w:pStyle w:val="ConsPlusNormal"/>
            </w:pP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450</w:t>
            </w:r>
          </w:p>
        </w:tc>
        <w:tc>
          <w:tcPr>
            <w:tcW w:w="1144" w:type="dxa"/>
          </w:tcPr>
          <w:p w:rsidR="00EA41E3" w:rsidRDefault="00EA41E3">
            <w:pPr>
              <w:pStyle w:val="ConsPlusNormal"/>
              <w:jc w:val="center"/>
            </w:pPr>
            <w:r>
              <w:t>450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lastRenderedPageBreak/>
              <w:t>Основное мероприятие 4.2.</w:t>
            </w:r>
          </w:p>
        </w:tc>
        <w:tc>
          <w:tcPr>
            <w:tcW w:w="1892" w:type="dxa"/>
            <w:vMerge w:val="restart"/>
          </w:tcPr>
          <w:p w:rsidR="00EA41E3" w:rsidRDefault="00EA41E3">
            <w:pPr>
              <w:pStyle w:val="ConsPlusNormal"/>
            </w:pPr>
            <w:r>
              <w:t>Организация отдыха и оздоровления детей в лагерях с дневным пребыванием</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0540221810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88477</w:t>
            </w:r>
          </w:p>
        </w:tc>
        <w:tc>
          <w:tcPr>
            <w:tcW w:w="1144" w:type="dxa"/>
          </w:tcPr>
          <w:p w:rsidR="00EA41E3" w:rsidRDefault="00EA41E3">
            <w:pPr>
              <w:pStyle w:val="ConsPlusNormal"/>
              <w:jc w:val="center"/>
            </w:pPr>
            <w:r>
              <w:t>14497</w:t>
            </w:r>
          </w:p>
        </w:tc>
        <w:tc>
          <w:tcPr>
            <w:tcW w:w="1144" w:type="dxa"/>
          </w:tcPr>
          <w:p w:rsidR="00EA41E3" w:rsidRDefault="00EA41E3">
            <w:pPr>
              <w:pStyle w:val="ConsPlusNormal"/>
              <w:jc w:val="center"/>
            </w:pPr>
            <w:r>
              <w:t>18495</w:t>
            </w:r>
          </w:p>
        </w:tc>
        <w:tc>
          <w:tcPr>
            <w:tcW w:w="1024" w:type="dxa"/>
          </w:tcPr>
          <w:p w:rsidR="00EA41E3" w:rsidRDefault="00EA41E3">
            <w:pPr>
              <w:pStyle w:val="ConsPlusNormal"/>
              <w:jc w:val="center"/>
            </w:pPr>
            <w:r>
              <w:t>18495</w:t>
            </w:r>
          </w:p>
        </w:tc>
        <w:tc>
          <w:tcPr>
            <w:tcW w:w="1024" w:type="dxa"/>
          </w:tcPr>
          <w:p w:rsidR="00EA41E3" w:rsidRDefault="00EA41E3">
            <w:pPr>
              <w:pStyle w:val="ConsPlusNormal"/>
              <w:jc w:val="center"/>
            </w:pPr>
            <w:r>
              <w:t>18495</w:t>
            </w:r>
          </w:p>
        </w:tc>
        <w:tc>
          <w:tcPr>
            <w:tcW w:w="964" w:type="dxa"/>
          </w:tcPr>
          <w:p w:rsidR="00EA41E3" w:rsidRDefault="00EA41E3">
            <w:pPr>
              <w:pStyle w:val="ConsPlusNormal"/>
              <w:jc w:val="center"/>
            </w:pPr>
            <w:r>
              <w:t>18495</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0540221810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43</w:t>
            </w:r>
          </w:p>
        </w:tc>
        <w:tc>
          <w:tcPr>
            <w:tcW w:w="1144" w:type="dxa"/>
          </w:tcPr>
          <w:p w:rsidR="00EA41E3" w:rsidRDefault="00EA41E3">
            <w:pPr>
              <w:pStyle w:val="ConsPlusNormal"/>
              <w:jc w:val="center"/>
            </w:pPr>
            <w:r>
              <w:t>23</w:t>
            </w:r>
          </w:p>
        </w:tc>
        <w:tc>
          <w:tcPr>
            <w:tcW w:w="1144" w:type="dxa"/>
          </w:tcPr>
          <w:p w:rsidR="00EA41E3" w:rsidRDefault="00EA41E3">
            <w:pPr>
              <w:pStyle w:val="ConsPlusNormal"/>
              <w:jc w:val="center"/>
            </w:pPr>
            <w:r>
              <w:t>5</w:t>
            </w:r>
          </w:p>
        </w:tc>
        <w:tc>
          <w:tcPr>
            <w:tcW w:w="1024" w:type="dxa"/>
          </w:tcPr>
          <w:p w:rsidR="00EA41E3" w:rsidRDefault="00EA41E3">
            <w:pPr>
              <w:pStyle w:val="ConsPlusNormal"/>
              <w:jc w:val="center"/>
            </w:pPr>
            <w:r>
              <w:t>5</w:t>
            </w:r>
          </w:p>
        </w:tc>
        <w:tc>
          <w:tcPr>
            <w:tcW w:w="1024" w:type="dxa"/>
          </w:tcPr>
          <w:p w:rsidR="00EA41E3" w:rsidRDefault="00EA41E3">
            <w:pPr>
              <w:pStyle w:val="ConsPlusNormal"/>
              <w:jc w:val="center"/>
            </w:pPr>
            <w:r>
              <w:t>5</w:t>
            </w:r>
          </w:p>
        </w:tc>
        <w:tc>
          <w:tcPr>
            <w:tcW w:w="964" w:type="dxa"/>
          </w:tcPr>
          <w:p w:rsidR="00EA41E3" w:rsidRDefault="00EA41E3">
            <w:pPr>
              <w:pStyle w:val="ConsPlusNormal"/>
              <w:jc w:val="center"/>
            </w:pPr>
            <w:r>
              <w:t>5</w:t>
            </w:r>
          </w:p>
        </w:tc>
      </w:tr>
      <w:tr w:rsidR="00EA41E3" w:rsidTr="00E371AC">
        <w:tc>
          <w:tcPr>
            <w:tcW w:w="1789" w:type="dxa"/>
          </w:tcPr>
          <w:p w:rsidR="00EA41E3" w:rsidRDefault="00EA41E3">
            <w:pPr>
              <w:pStyle w:val="ConsPlusNormal"/>
              <w:jc w:val="center"/>
            </w:pPr>
            <w:r>
              <w:t>Основное мероприятие 4.4.</w:t>
            </w:r>
          </w:p>
        </w:tc>
        <w:tc>
          <w:tcPr>
            <w:tcW w:w="1892" w:type="dxa"/>
          </w:tcPr>
          <w:p w:rsidR="00EA41E3" w:rsidRDefault="00EA41E3">
            <w:pPr>
              <w:pStyle w:val="ConsPlusNormal"/>
            </w:pPr>
            <w:r>
              <w:t>Проведение конкурсов, фестивалей и иных мероприятий</w:t>
            </w:r>
          </w:p>
        </w:tc>
        <w:tc>
          <w:tcPr>
            <w:tcW w:w="1774" w:type="dxa"/>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0540420990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9993,1</w:t>
            </w:r>
          </w:p>
        </w:tc>
        <w:tc>
          <w:tcPr>
            <w:tcW w:w="1144" w:type="dxa"/>
          </w:tcPr>
          <w:p w:rsidR="00EA41E3" w:rsidRDefault="00EA41E3">
            <w:pPr>
              <w:pStyle w:val="ConsPlusNormal"/>
              <w:jc w:val="center"/>
            </w:pPr>
            <w:r>
              <w:t>1832</w:t>
            </w:r>
          </w:p>
        </w:tc>
        <w:tc>
          <w:tcPr>
            <w:tcW w:w="1144" w:type="dxa"/>
          </w:tcPr>
          <w:p w:rsidR="00EA41E3" w:rsidRDefault="00EA41E3">
            <w:pPr>
              <w:pStyle w:val="ConsPlusNormal"/>
              <w:jc w:val="center"/>
            </w:pPr>
            <w:r>
              <w:t>2161,1</w:t>
            </w:r>
          </w:p>
        </w:tc>
        <w:tc>
          <w:tcPr>
            <w:tcW w:w="1024" w:type="dxa"/>
          </w:tcPr>
          <w:p w:rsidR="00EA41E3" w:rsidRDefault="00EA41E3">
            <w:pPr>
              <w:pStyle w:val="ConsPlusNormal"/>
              <w:jc w:val="center"/>
            </w:pPr>
            <w:r>
              <w:t>2000</w:t>
            </w:r>
          </w:p>
        </w:tc>
        <w:tc>
          <w:tcPr>
            <w:tcW w:w="1024" w:type="dxa"/>
          </w:tcPr>
          <w:p w:rsidR="00EA41E3" w:rsidRDefault="00EA41E3">
            <w:pPr>
              <w:pStyle w:val="ConsPlusNormal"/>
              <w:jc w:val="center"/>
            </w:pPr>
            <w:r>
              <w:t>2000</w:t>
            </w:r>
          </w:p>
        </w:tc>
        <w:tc>
          <w:tcPr>
            <w:tcW w:w="964" w:type="dxa"/>
          </w:tcPr>
          <w:p w:rsidR="00EA41E3" w:rsidRDefault="00EA41E3">
            <w:pPr>
              <w:pStyle w:val="ConsPlusNormal"/>
              <w:jc w:val="center"/>
            </w:pPr>
            <w:r>
              <w:t>2000</w:t>
            </w:r>
          </w:p>
        </w:tc>
      </w:tr>
      <w:tr w:rsidR="00EA41E3" w:rsidTr="00E371AC">
        <w:tc>
          <w:tcPr>
            <w:tcW w:w="1789" w:type="dxa"/>
            <w:vMerge w:val="restart"/>
          </w:tcPr>
          <w:p w:rsidR="00EA41E3" w:rsidRDefault="00EA41E3">
            <w:pPr>
              <w:pStyle w:val="ConsPlusNormal"/>
              <w:jc w:val="center"/>
            </w:pPr>
            <w:r>
              <w:t>Подпрограмма 5</w:t>
            </w:r>
          </w:p>
        </w:tc>
        <w:tc>
          <w:tcPr>
            <w:tcW w:w="1892" w:type="dxa"/>
            <w:vMerge w:val="restart"/>
          </w:tcPr>
          <w:p w:rsidR="00EA41E3" w:rsidRDefault="00EA41E3">
            <w:pPr>
              <w:pStyle w:val="ConsPlusNormal"/>
            </w:pPr>
            <w:r>
              <w:t>Организация реализации муниципальной программы</w:t>
            </w:r>
          </w:p>
        </w:tc>
        <w:tc>
          <w:tcPr>
            <w:tcW w:w="1774" w:type="dxa"/>
          </w:tcPr>
          <w:p w:rsidR="00EA41E3" w:rsidRDefault="00EA41E3">
            <w:pPr>
              <w:pStyle w:val="ConsPlusNormal"/>
              <w:jc w:val="center"/>
            </w:pPr>
            <w:r>
              <w:t>ВСЕГО, в том числе:</w:t>
            </w:r>
          </w:p>
        </w:tc>
        <w:tc>
          <w:tcPr>
            <w:tcW w:w="694" w:type="dxa"/>
          </w:tcPr>
          <w:p w:rsidR="00EA41E3" w:rsidRDefault="00EA41E3">
            <w:pPr>
              <w:pStyle w:val="ConsPlusNormal"/>
            </w:pPr>
          </w:p>
        </w:tc>
        <w:tc>
          <w:tcPr>
            <w:tcW w:w="634" w:type="dxa"/>
          </w:tcPr>
          <w:p w:rsidR="00EA41E3" w:rsidRDefault="00EA41E3">
            <w:pPr>
              <w:pStyle w:val="ConsPlusNormal"/>
            </w:pPr>
          </w:p>
        </w:tc>
        <w:tc>
          <w:tcPr>
            <w:tcW w:w="1594" w:type="dxa"/>
          </w:tcPr>
          <w:p w:rsidR="00EA41E3" w:rsidRDefault="00EA41E3">
            <w:pPr>
              <w:pStyle w:val="ConsPlusNormal"/>
            </w:pPr>
          </w:p>
        </w:tc>
        <w:tc>
          <w:tcPr>
            <w:tcW w:w="484" w:type="dxa"/>
          </w:tcPr>
          <w:p w:rsidR="00EA41E3" w:rsidRDefault="00EA41E3">
            <w:pPr>
              <w:pStyle w:val="ConsPlusNormal"/>
            </w:pPr>
          </w:p>
        </w:tc>
        <w:tc>
          <w:tcPr>
            <w:tcW w:w="1264" w:type="dxa"/>
          </w:tcPr>
          <w:p w:rsidR="00EA41E3" w:rsidRDefault="00EA41E3">
            <w:pPr>
              <w:pStyle w:val="ConsPlusNormal"/>
              <w:jc w:val="center"/>
            </w:pPr>
            <w:r>
              <w:t>1024371,3</w:t>
            </w:r>
          </w:p>
        </w:tc>
        <w:tc>
          <w:tcPr>
            <w:tcW w:w="1144" w:type="dxa"/>
          </w:tcPr>
          <w:p w:rsidR="00EA41E3" w:rsidRDefault="00EA41E3">
            <w:pPr>
              <w:pStyle w:val="ConsPlusNormal"/>
              <w:jc w:val="center"/>
            </w:pPr>
            <w:r>
              <w:t>174914</w:t>
            </w:r>
          </w:p>
        </w:tc>
        <w:tc>
          <w:tcPr>
            <w:tcW w:w="1144" w:type="dxa"/>
          </w:tcPr>
          <w:p w:rsidR="00EA41E3" w:rsidRDefault="00EA41E3">
            <w:pPr>
              <w:pStyle w:val="ConsPlusNormal"/>
              <w:jc w:val="center"/>
            </w:pPr>
            <w:r>
              <w:t>220891,9</w:t>
            </w:r>
          </w:p>
        </w:tc>
        <w:tc>
          <w:tcPr>
            <w:tcW w:w="1024" w:type="dxa"/>
          </w:tcPr>
          <w:p w:rsidR="00EA41E3" w:rsidRDefault="00EA41E3">
            <w:pPr>
              <w:pStyle w:val="ConsPlusNormal"/>
              <w:jc w:val="center"/>
            </w:pPr>
            <w:r>
              <w:t>202966,2</w:t>
            </w:r>
          </w:p>
        </w:tc>
        <w:tc>
          <w:tcPr>
            <w:tcW w:w="1024" w:type="dxa"/>
          </w:tcPr>
          <w:p w:rsidR="00EA41E3" w:rsidRDefault="00EA41E3">
            <w:pPr>
              <w:pStyle w:val="ConsPlusNormal"/>
              <w:jc w:val="center"/>
            </w:pPr>
            <w:r>
              <w:t>209978,2</w:t>
            </w:r>
          </w:p>
        </w:tc>
        <w:tc>
          <w:tcPr>
            <w:tcW w:w="964" w:type="dxa"/>
          </w:tcPr>
          <w:p w:rsidR="00EA41E3" w:rsidRDefault="00EA41E3">
            <w:pPr>
              <w:pStyle w:val="ConsPlusNormal"/>
              <w:jc w:val="center"/>
            </w:pPr>
            <w:r>
              <w:t>215621</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val="restart"/>
          </w:tcPr>
          <w:p w:rsidR="00EA41E3" w:rsidRDefault="00EA41E3">
            <w:pPr>
              <w:pStyle w:val="ConsPlusNormal"/>
              <w:jc w:val="center"/>
            </w:pPr>
            <w:r>
              <w:t>Управление образования администрации города</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0550000000</w:t>
            </w:r>
          </w:p>
        </w:tc>
        <w:tc>
          <w:tcPr>
            <w:tcW w:w="484" w:type="dxa"/>
          </w:tcPr>
          <w:p w:rsidR="00EA41E3" w:rsidRDefault="00EA41E3">
            <w:pPr>
              <w:pStyle w:val="ConsPlusNormal"/>
            </w:pPr>
          </w:p>
        </w:tc>
        <w:tc>
          <w:tcPr>
            <w:tcW w:w="1264" w:type="dxa"/>
          </w:tcPr>
          <w:p w:rsidR="00EA41E3" w:rsidRDefault="00EA41E3">
            <w:pPr>
              <w:pStyle w:val="ConsPlusNormal"/>
              <w:jc w:val="center"/>
            </w:pPr>
            <w:r>
              <w:t>1018372,3</w:t>
            </w:r>
          </w:p>
        </w:tc>
        <w:tc>
          <w:tcPr>
            <w:tcW w:w="1144" w:type="dxa"/>
          </w:tcPr>
          <w:p w:rsidR="00EA41E3" w:rsidRDefault="00EA41E3">
            <w:pPr>
              <w:pStyle w:val="ConsPlusNormal"/>
              <w:jc w:val="center"/>
            </w:pPr>
            <w:r>
              <w:t>170523</w:t>
            </w:r>
          </w:p>
        </w:tc>
        <w:tc>
          <w:tcPr>
            <w:tcW w:w="1144" w:type="dxa"/>
          </w:tcPr>
          <w:p w:rsidR="00EA41E3" w:rsidRDefault="00EA41E3">
            <w:pPr>
              <w:pStyle w:val="ConsPlusNormal"/>
              <w:jc w:val="center"/>
            </w:pPr>
            <w:r>
              <w:t>219283,9</w:t>
            </w:r>
          </w:p>
        </w:tc>
        <w:tc>
          <w:tcPr>
            <w:tcW w:w="1024" w:type="dxa"/>
          </w:tcPr>
          <w:p w:rsidR="00EA41E3" w:rsidRDefault="00EA41E3">
            <w:pPr>
              <w:pStyle w:val="ConsPlusNormal"/>
              <w:jc w:val="center"/>
            </w:pPr>
            <w:r>
              <w:t>202966,2</w:t>
            </w:r>
          </w:p>
        </w:tc>
        <w:tc>
          <w:tcPr>
            <w:tcW w:w="1024" w:type="dxa"/>
          </w:tcPr>
          <w:p w:rsidR="00EA41E3" w:rsidRDefault="00EA41E3">
            <w:pPr>
              <w:pStyle w:val="ConsPlusNormal"/>
              <w:jc w:val="center"/>
            </w:pPr>
            <w:r>
              <w:t>209978,2</w:t>
            </w:r>
          </w:p>
        </w:tc>
        <w:tc>
          <w:tcPr>
            <w:tcW w:w="964" w:type="dxa"/>
          </w:tcPr>
          <w:p w:rsidR="00EA41E3" w:rsidRDefault="00EA41E3">
            <w:pPr>
              <w:pStyle w:val="ConsPlusNormal"/>
              <w:jc w:val="center"/>
            </w:pPr>
            <w:r>
              <w:t>215621</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594" w:type="dxa"/>
          </w:tcPr>
          <w:p w:rsidR="00EA41E3" w:rsidRDefault="00EA41E3">
            <w:pPr>
              <w:pStyle w:val="ConsPlusNormal"/>
              <w:jc w:val="center"/>
            </w:pPr>
            <w:r>
              <w:t>0550000000</w:t>
            </w:r>
          </w:p>
        </w:tc>
        <w:tc>
          <w:tcPr>
            <w:tcW w:w="484" w:type="dxa"/>
          </w:tcPr>
          <w:p w:rsidR="00EA41E3" w:rsidRDefault="00EA41E3">
            <w:pPr>
              <w:pStyle w:val="ConsPlusNormal"/>
            </w:pPr>
          </w:p>
        </w:tc>
        <w:tc>
          <w:tcPr>
            <w:tcW w:w="1264" w:type="dxa"/>
          </w:tcPr>
          <w:p w:rsidR="00EA41E3" w:rsidRDefault="00EA41E3">
            <w:pPr>
              <w:pStyle w:val="ConsPlusNormal"/>
              <w:jc w:val="center"/>
            </w:pPr>
            <w:r>
              <w:t>4420</w:t>
            </w:r>
          </w:p>
        </w:tc>
        <w:tc>
          <w:tcPr>
            <w:tcW w:w="1144" w:type="dxa"/>
          </w:tcPr>
          <w:p w:rsidR="00EA41E3" w:rsidRDefault="00EA41E3">
            <w:pPr>
              <w:pStyle w:val="ConsPlusNormal"/>
              <w:jc w:val="center"/>
            </w:pPr>
            <w:r>
              <w:t>2845</w:t>
            </w:r>
          </w:p>
        </w:tc>
        <w:tc>
          <w:tcPr>
            <w:tcW w:w="1144" w:type="dxa"/>
          </w:tcPr>
          <w:p w:rsidR="00EA41E3" w:rsidRDefault="00EA41E3">
            <w:pPr>
              <w:pStyle w:val="ConsPlusNormal"/>
              <w:jc w:val="center"/>
            </w:pPr>
            <w:r>
              <w:t>1575</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0550000000</w:t>
            </w:r>
          </w:p>
        </w:tc>
        <w:tc>
          <w:tcPr>
            <w:tcW w:w="484" w:type="dxa"/>
          </w:tcPr>
          <w:p w:rsidR="00EA41E3" w:rsidRDefault="00EA41E3">
            <w:pPr>
              <w:pStyle w:val="ConsPlusNormal"/>
            </w:pPr>
          </w:p>
        </w:tc>
        <w:tc>
          <w:tcPr>
            <w:tcW w:w="1264" w:type="dxa"/>
          </w:tcPr>
          <w:p w:rsidR="00EA41E3" w:rsidRDefault="00EA41E3">
            <w:pPr>
              <w:pStyle w:val="ConsPlusNormal"/>
              <w:jc w:val="center"/>
            </w:pPr>
            <w:r>
              <w:t>499</w:t>
            </w:r>
          </w:p>
        </w:tc>
        <w:tc>
          <w:tcPr>
            <w:tcW w:w="1144" w:type="dxa"/>
          </w:tcPr>
          <w:p w:rsidR="00EA41E3" w:rsidRDefault="00EA41E3">
            <w:pPr>
              <w:pStyle w:val="ConsPlusNormal"/>
              <w:jc w:val="center"/>
            </w:pPr>
            <w:r>
              <w:t>466</w:t>
            </w:r>
          </w:p>
        </w:tc>
        <w:tc>
          <w:tcPr>
            <w:tcW w:w="1144" w:type="dxa"/>
          </w:tcPr>
          <w:p w:rsidR="00EA41E3" w:rsidRDefault="00EA41E3">
            <w:pPr>
              <w:pStyle w:val="ConsPlusNormal"/>
              <w:jc w:val="center"/>
            </w:pPr>
            <w:r>
              <w:t>33</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0550000000</w:t>
            </w:r>
          </w:p>
        </w:tc>
        <w:tc>
          <w:tcPr>
            <w:tcW w:w="484" w:type="dxa"/>
          </w:tcPr>
          <w:p w:rsidR="00EA41E3" w:rsidRDefault="00EA41E3">
            <w:pPr>
              <w:pStyle w:val="ConsPlusNormal"/>
            </w:pPr>
          </w:p>
        </w:tc>
        <w:tc>
          <w:tcPr>
            <w:tcW w:w="1264" w:type="dxa"/>
          </w:tcPr>
          <w:p w:rsidR="00EA41E3" w:rsidRDefault="00EA41E3">
            <w:pPr>
              <w:pStyle w:val="ConsPlusNormal"/>
              <w:jc w:val="center"/>
            </w:pPr>
            <w:r>
              <w:t>1080</w:t>
            </w:r>
          </w:p>
        </w:tc>
        <w:tc>
          <w:tcPr>
            <w:tcW w:w="1144" w:type="dxa"/>
          </w:tcPr>
          <w:p w:rsidR="00EA41E3" w:rsidRDefault="00EA41E3">
            <w:pPr>
              <w:pStyle w:val="ConsPlusNormal"/>
              <w:jc w:val="center"/>
            </w:pPr>
            <w:r>
              <w:t>1080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t>Основное мероприятие 5.1.</w:t>
            </w:r>
          </w:p>
        </w:tc>
        <w:tc>
          <w:tcPr>
            <w:tcW w:w="1892" w:type="dxa"/>
            <w:vMerge w:val="restart"/>
          </w:tcPr>
          <w:p w:rsidR="00EA41E3" w:rsidRDefault="00EA41E3">
            <w:pPr>
              <w:pStyle w:val="ConsPlusNormal"/>
            </w:pPr>
            <w:r>
              <w:t>Обеспечение функций органов власти городского округа "Город Белгород"</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0550100190</w:t>
            </w:r>
          </w:p>
        </w:tc>
        <w:tc>
          <w:tcPr>
            <w:tcW w:w="484" w:type="dxa"/>
          </w:tcPr>
          <w:p w:rsidR="00EA41E3" w:rsidRDefault="00EA41E3">
            <w:pPr>
              <w:pStyle w:val="ConsPlusNormal"/>
              <w:jc w:val="center"/>
            </w:pPr>
            <w:r>
              <w:t>100</w:t>
            </w:r>
          </w:p>
        </w:tc>
        <w:tc>
          <w:tcPr>
            <w:tcW w:w="1264" w:type="dxa"/>
          </w:tcPr>
          <w:p w:rsidR="00EA41E3" w:rsidRDefault="00EA41E3">
            <w:pPr>
              <w:pStyle w:val="ConsPlusNormal"/>
              <w:jc w:val="center"/>
            </w:pPr>
            <w:r>
              <w:t>95254</w:t>
            </w:r>
          </w:p>
        </w:tc>
        <w:tc>
          <w:tcPr>
            <w:tcW w:w="1144" w:type="dxa"/>
          </w:tcPr>
          <w:p w:rsidR="00EA41E3" w:rsidRDefault="00EA41E3">
            <w:pPr>
              <w:pStyle w:val="ConsPlusNormal"/>
              <w:jc w:val="center"/>
            </w:pPr>
            <w:r>
              <w:t>16457</w:t>
            </w:r>
          </w:p>
        </w:tc>
        <w:tc>
          <w:tcPr>
            <w:tcW w:w="1144" w:type="dxa"/>
          </w:tcPr>
          <w:p w:rsidR="00EA41E3" w:rsidRDefault="00EA41E3">
            <w:pPr>
              <w:pStyle w:val="ConsPlusNormal"/>
              <w:jc w:val="center"/>
            </w:pPr>
            <w:r>
              <w:t>20320</w:t>
            </w:r>
          </w:p>
        </w:tc>
        <w:tc>
          <w:tcPr>
            <w:tcW w:w="1024" w:type="dxa"/>
          </w:tcPr>
          <w:p w:rsidR="00EA41E3" w:rsidRDefault="00EA41E3">
            <w:pPr>
              <w:pStyle w:val="ConsPlusNormal"/>
              <w:jc w:val="center"/>
            </w:pPr>
            <w:r>
              <w:t>18733</w:t>
            </w:r>
          </w:p>
        </w:tc>
        <w:tc>
          <w:tcPr>
            <w:tcW w:w="1024" w:type="dxa"/>
          </w:tcPr>
          <w:p w:rsidR="00EA41E3" w:rsidRDefault="00EA41E3">
            <w:pPr>
              <w:pStyle w:val="ConsPlusNormal"/>
              <w:jc w:val="center"/>
            </w:pPr>
            <w:r>
              <w:t>19482</w:t>
            </w:r>
          </w:p>
        </w:tc>
        <w:tc>
          <w:tcPr>
            <w:tcW w:w="964" w:type="dxa"/>
          </w:tcPr>
          <w:p w:rsidR="00EA41E3" w:rsidRDefault="00EA41E3">
            <w:pPr>
              <w:pStyle w:val="ConsPlusNormal"/>
              <w:jc w:val="center"/>
            </w:pPr>
            <w:r>
              <w:t>20262</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0550100190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9608,5</w:t>
            </w:r>
          </w:p>
        </w:tc>
        <w:tc>
          <w:tcPr>
            <w:tcW w:w="1144" w:type="dxa"/>
          </w:tcPr>
          <w:p w:rsidR="00EA41E3" w:rsidRDefault="00EA41E3">
            <w:pPr>
              <w:pStyle w:val="ConsPlusNormal"/>
              <w:jc w:val="center"/>
            </w:pPr>
            <w:r>
              <w:t>684</w:t>
            </w:r>
          </w:p>
        </w:tc>
        <w:tc>
          <w:tcPr>
            <w:tcW w:w="1144" w:type="dxa"/>
          </w:tcPr>
          <w:p w:rsidR="00EA41E3" w:rsidRDefault="00EA41E3">
            <w:pPr>
              <w:pStyle w:val="ConsPlusNormal"/>
              <w:jc w:val="center"/>
            </w:pPr>
            <w:r>
              <w:t>3263,1</w:t>
            </w:r>
          </w:p>
        </w:tc>
        <w:tc>
          <w:tcPr>
            <w:tcW w:w="1024" w:type="dxa"/>
          </w:tcPr>
          <w:p w:rsidR="00EA41E3" w:rsidRDefault="00EA41E3">
            <w:pPr>
              <w:pStyle w:val="ConsPlusNormal"/>
              <w:jc w:val="center"/>
            </w:pPr>
            <w:r>
              <w:t>2437,2</w:t>
            </w:r>
          </w:p>
        </w:tc>
        <w:tc>
          <w:tcPr>
            <w:tcW w:w="1024" w:type="dxa"/>
          </w:tcPr>
          <w:p w:rsidR="00EA41E3" w:rsidRDefault="00EA41E3">
            <w:pPr>
              <w:pStyle w:val="ConsPlusNormal"/>
              <w:jc w:val="center"/>
            </w:pPr>
            <w:r>
              <w:t>2437,2</w:t>
            </w:r>
          </w:p>
        </w:tc>
        <w:tc>
          <w:tcPr>
            <w:tcW w:w="964" w:type="dxa"/>
          </w:tcPr>
          <w:p w:rsidR="00EA41E3" w:rsidRDefault="00EA41E3">
            <w:pPr>
              <w:pStyle w:val="ConsPlusNormal"/>
              <w:jc w:val="center"/>
            </w:pPr>
            <w:r>
              <w:t>787</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0510500190</w:t>
            </w:r>
          </w:p>
        </w:tc>
        <w:tc>
          <w:tcPr>
            <w:tcW w:w="484" w:type="dxa"/>
          </w:tcPr>
          <w:p w:rsidR="00EA41E3" w:rsidRDefault="00EA41E3">
            <w:pPr>
              <w:pStyle w:val="ConsPlusNormal"/>
              <w:jc w:val="center"/>
            </w:pPr>
            <w:r>
              <w:t>800</w:t>
            </w:r>
          </w:p>
        </w:tc>
        <w:tc>
          <w:tcPr>
            <w:tcW w:w="1264" w:type="dxa"/>
          </w:tcPr>
          <w:p w:rsidR="00EA41E3" w:rsidRDefault="00EA41E3">
            <w:pPr>
              <w:pStyle w:val="ConsPlusNormal"/>
              <w:jc w:val="center"/>
            </w:pPr>
            <w:r>
              <w:t>2</w:t>
            </w:r>
          </w:p>
        </w:tc>
        <w:tc>
          <w:tcPr>
            <w:tcW w:w="1144" w:type="dxa"/>
          </w:tcPr>
          <w:p w:rsidR="00EA41E3" w:rsidRDefault="00EA41E3">
            <w:pPr>
              <w:pStyle w:val="ConsPlusNormal"/>
              <w:jc w:val="center"/>
            </w:pPr>
            <w:r>
              <w:t>-</w:t>
            </w:r>
          </w:p>
        </w:tc>
        <w:tc>
          <w:tcPr>
            <w:tcW w:w="1144" w:type="dxa"/>
          </w:tcPr>
          <w:p w:rsidR="00EA41E3" w:rsidRDefault="00EA41E3">
            <w:pPr>
              <w:pStyle w:val="ConsPlusNormal"/>
              <w:jc w:val="center"/>
            </w:pPr>
            <w:r>
              <w:t>2</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lastRenderedPageBreak/>
              <w:t>Основное мероприятие 5.2.</w:t>
            </w:r>
          </w:p>
        </w:tc>
        <w:tc>
          <w:tcPr>
            <w:tcW w:w="1892" w:type="dxa"/>
            <w:vMerge w:val="restart"/>
          </w:tcPr>
          <w:p w:rsidR="00EA41E3" w:rsidRDefault="00EA41E3">
            <w:pPr>
              <w:pStyle w:val="ConsPlusNormal"/>
            </w:pPr>
            <w:r>
              <w:t>Обеспечение деятельности (оказание услуг) муниципальных учреждений городского округа "Город Белгород"</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0550200590</w:t>
            </w:r>
          </w:p>
        </w:tc>
        <w:tc>
          <w:tcPr>
            <w:tcW w:w="484" w:type="dxa"/>
          </w:tcPr>
          <w:p w:rsidR="00EA41E3" w:rsidRDefault="00EA41E3">
            <w:pPr>
              <w:pStyle w:val="ConsPlusNormal"/>
              <w:jc w:val="center"/>
            </w:pPr>
            <w:r>
              <w:t>100</w:t>
            </w:r>
          </w:p>
        </w:tc>
        <w:tc>
          <w:tcPr>
            <w:tcW w:w="1264" w:type="dxa"/>
          </w:tcPr>
          <w:p w:rsidR="00EA41E3" w:rsidRDefault="00EA41E3">
            <w:pPr>
              <w:pStyle w:val="ConsPlusNormal"/>
              <w:jc w:val="center"/>
            </w:pPr>
            <w:r>
              <w:t>568650,4</w:t>
            </w:r>
          </w:p>
        </w:tc>
        <w:tc>
          <w:tcPr>
            <w:tcW w:w="1144" w:type="dxa"/>
          </w:tcPr>
          <w:p w:rsidR="00EA41E3" w:rsidRDefault="00EA41E3">
            <w:pPr>
              <w:pStyle w:val="ConsPlusNormal"/>
              <w:jc w:val="center"/>
            </w:pPr>
            <w:r>
              <w:t>96203,4</w:t>
            </w:r>
          </w:p>
        </w:tc>
        <w:tc>
          <w:tcPr>
            <w:tcW w:w="1144" w:type="dxa"/>
          </w:tcPr>
          <w:p w:rsidR="00EA41E3" w:rsidRDefault="00EA41E3">
            <w:pPr>
              <w:pStyle w:val="ConsPlusNormal"/>
              <w:jc w:val="center"/>
            </w:pPr>
            <w:r>
              <w:t>118556</w:t>
            </w:r>
          </w:p>
        </w:tc>
        <w:tc>
          <w:tcPr>
            <w:tcW w:w="1024" w:type="dxa"/>
          </w:tcPr>
          <w:p w:rsidR="00EA41E3" w:rsidRDefault="00EA41E3">
            <w:pPr>
              <w:pStyle w:val="ConsPlusNormal"/>
              <w:jc w:val="center"/>
            </w:pPr>
            <w:r>
              <w:t>113368</w:t>
            </w:r>
          </w:p>
        </w:tc>
        <w:tc>
          <w:tcPr>
            <w:tcW w:w="1024" w:type="dxa"/>
          </w:tcPr>
          <w:p w:rsidR="00EA41E3" w:rsidRDefault="00EA41E3">
            <w:pPr>
              <w:pStyle w:val="ConsPlusNormal"/>
              <w:jc w:val="center"/>
            </w:pPr>
            <w:r>
              <w:t>117903</w:t>
            </w:r>
          </w:p>
        </w:tc>
        <w:tc>
          <w:tcPr>
            <w:tcW w:w="964" w:type="dxa"/>
          </w:tcPr>
          <w:p w:rsidR="00EA41E3" w:rsidRDefault="00EA41E3">
            <w:pPr>
              <w:pStyle w:val="ConsPlusNormal"/>
              <w:jc w:val="center"/>
            </w:pPr>
            <w:r>
              <w:t>122620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0550200590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36325,6</w:t>
            </w:r>
          </w:p>
        </w:tc>
        <w:tc>
          <w:tcPr>
            <w:tcW w:w="1144" w:type="dxa"/>
          </w:tcPr>
          <w:p w:rsidR="00EA41E3" w:rsidRDefault="00EA41E3">
            <w:pPr>
              <w:pStyle w:val="ConsPlusNormal"/>
              <w:jc w:val="center"/>
            </w:pPr>
            <w:r>
              <w:t>8509</w:t>
            </w:r>
          </w:p>
        </w:tc>
        <w:tc>
          <w:tcPr>
            <w:tcW w:w="1144" w:type="dxa"/>
          </w:tcPr>
          <w:p w:rsidR="00EA41E3" w:rsidRDefault="00EA41E3">
            <w:pPr>
              <w:pStyle w:val="ConsPlusNormal"/>
              <w:jc w:val="center"/>
            </w:pPr>
            <w:r>
              <w:t>7140,6</w:t>
            </w:r>
          </w:p>
        </w:tc>
        <w:tc>
          <w:tcPr>
            <w:tcW w:w="1024" w:type="dxa"/>
          </w:tcPr>
          <w:p w:rsidR="00EA41E3" w:rsidRDefault="00EA41E3">
            <w:pPr>
              <w:pStyle w:val="ConsPlusNormal"/>
              <w:jc w:val="center"/>
            </w:pPr>
            <w:r>
              <w:t>6892</w:t>
            </w:r>
          </w:p>
        </w:tc>
        <w:tc>
          <w:tcPr>
            <w:tcW w:w="1024" w:type="dxa"/>
          </w:tcPr>
          <w:p w:rsidR="00EA41E3" w:rsidRDefault="00EA41E3">
            <w:pPr>
              <w:pStyle w:val="ConsPlusNormal"/>
              <w:jc w:val="center"/>
            </w:pPr>
            <w:r>
              <w:t>6892</w:t>
            </w:r>
          </w:p>
        </w:tc>
        <w:tc>
          <w:tcPr>
            <w:tcW w:w="964" w:type="dxa"/>
          </w:tcPr>
          <w:p w:rsidR="00EA41E3" w:rsidRDefault="00EA41E3">
            <w:pPr>
              <w:pStyle w:val="ConsPlusNormal"/>
              <w:jc w:val="center"/>
            </w:pPr>
            <w:r>
              <w:t>6892</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0550200590</w:t>
            </w:r>
          </w:p>
        </w:tc>
        <w:tc>
          <w:tcPr>
            <w:tcW w:w="484" w:type="dxa"/>
          </w:tcPr>
          <w:p w:rsidR="00EA41E3" w:rsidRDefault="00EA41E3">
            <w:pPr>
              <w:pStyle w:val="ConsPlusNormal"/>
              <w:jc w:val="center"/>
            </w:pPr>
            <w:r>
              <w:t>800</w:t>
            </w:r>
          </w:p>
        </w:tc>
        <w:tc>
          <w:tcPr>
            <w:tcW w:w="1264" w:type="dxa"/>
          </w:tcPr>
          <w:p w:rsidR="00EA41E3" w:rsidRDefault="00EA41E3">
            <w:pPr>
              <w:pStyle w:val="ConsPlusNormal"/>
              <w:jc w:val="center"/>
            </w:pPr>
            <w:r>
              <w:t>6365</w:t>
            </w:r>
          </w:p>
        </w:tc>
        <w:tc>
          <w:tcPr>
            <w:tcW w:w="1144" w:type="dxa"/>
          </w:tcPr>
          <w:p w:rsidR="00EA41E3" w:rsidRDefault="00EA41E3">
            <w:pPr>
              <w:pStyle w:val="ConsPlusNormal"/>
              <w:jc w:val="center"/>
            </w:pPr>
            <w:r>
              <w:t>1764</w:t>
            </w:r>
          </w:p>
        </w:tc>
        <w:tc>
          <w:tcPr>
            <w:tcW w:w="1144" w:type="dxa"/>
          </w:tcPr>
          <w:p w:rsidR="00EA41E3" w:rsidRDefault="00EA41E3">
            <w:pPr>
              <w:pStyle w:val="ConsPlusNormal"/>
              <w:jc w:val="center"/>
            </w:pPr>
            <w:r>
              <w:t>1202</w:t>
            </w:r>
          </w:p>
        </w:tc>
        <w:tc>
          <w:tcPr>
            <w:tcW w:w="1024" w:type="dxa"/>
          </w:tcPr>
          <w:p w:rsidR="00EA41E3" w:rsidRDefault="00EA41E3">
            <w:pPr>
              <w:pStyle w:val="ConsPlusNormal"/>
              <w:jc w:val="center"/>
            </w:pPr>
            <w:r>
              <w:t>1133</w:t>
            </w:r>
          </w:p>
        </w:tc>
        <w:tc>
          <w:tcPr>
            <w:tcW w:w="1024" w:type="dxa"/>
          </w:tcPr>
          <w:p w:rsidR="00EA41E3" w:rsidRDefault="00EA41E3">
            <w:pPr>
              <w:pStyle w:val="ConsPlusNormal"/>
              <w:jc w:val="center"/>
            </w:pPr>
            <w:r>
              <w:t>1133</w:t>
            </w:r>
          </w:p>
        </w:tc>
        <w:tc>
          <w:tcPr>
            <w:tcW w:w="964" w:type="dxa"/>
          </w:tcPr>
          <w:p w:rsidR="00EA41E3" w:rsidRDefault="00EA41E3">
            <w:pPr>
              <w:pStyle w:val="ConsPlusNormal"/>
              <w:jc w:val="center"/>
            </w:pPr>
            <w:r>
              <w:t>1133</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0550200590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231417,8</w:t>
            </w:r>
          </w:p>
        </w:tc>
        <w:tc>
          <w:tcPr>
            <w:tcW w:w="1144" w:type="dxa"/>
          </w:tcPr>
          <w:p w:rsidR="00EA41E3" w:rsidRDefault="00EA41E3">
            <w:pPr>
              <w:pStyle w:val="ConsPlusNormal"/>
              <w:jc w:val="center"/>
            </w:pPr>
            <w:r>
              <w:t>44066,2</w:t>
            </w:r>
          </w:p>
        </w:tc>
        <w:tc>
          <w:tcPr>
            <w:tcW w:w="1144" w:type="dxa"/>
          </w:tcPr>
          <w:p w:rsidR="00EA41E3" w:rsidRDefault="00EA41E3">
            <w:pPr>
              <w:pStyle w:val="ConsPlusNormal"/>
              <w:jc w:val="center"/>
            </w:pPr>
            <w:r>
              <w:t>45491,6</w:t>
            </w:r>
          </w:p>
        </w:tc>
        <w:tc>
          <w:tcPr>
            <w:tcW w:w="1024" w:type="dxa"/>
          </w:tcPr>
          <w:p w:rsidR="00EA41E3" w:rsidRDefault="00EA41E3">
            <w:pPr>
              <w:pStyle w:val="ConsPlusNormal"/>
              <w:jc w:val="center"/>
            </w:pPr>
            <w:r>
              <w:t>45536</w:t>
            </w:r>
          </w:p>
        </w:tc>
        <w:tc>
          <w:tcPr>
            <w:tcW w:w="1024" w:type="dxa"/>
          </w:tcPr>
          <w:p w:rsidR="00EA41E3" w:rsidRDefault="00EA41E3">
            <w:pPr>
              <w:pStyle w:val="ConsPlusNormal"/>
              <w:jc w:val="center"/>
            </w:pPr>
            <w:r>
              <w:t>47264</w:t>
            </w:r>
          </w:p>
        </w:tc>
        <w:tc>
          <w:tcPr>
            <w:tcW w:w="964" w:type="dxa"/>
          </w:tcPr>
          <w:p w:rsidR="00EA41E3" w:rsidRDefault="00EA41E3">
            <w:pPr>
              <w:pStyle w:val="ConsPlusNormal"/>
              <w:jc w:val="center"/>
            </w:pPr>
            <w:r>
              <w:t>49060</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05502S0130</w:t>
            </w:r>
          </w:p>
        </w:tc>
        <w:tc>
          <w:tcPr>
            <w:tcW w:w="484" w:type="dxa"/>
          </w:tcPr>
          <w:p w:rsidR="00EA41E3" w:rsidRDefault="00EA41E3">
            <w:pPr>
              <w:pStyle w:val="ConsPlusNormal"/>
              <w:jc w:val="center"/>
            </w:pPr>
            <w:r>
              <w:t>100</w:t>
            </w:r>
          </w:p>
        </w:tc>
        <w:tc>
          <w:tcPr>
            <w:tcW w:w="1264" w:type="dxa"/>
          </w:tcPr>
          <w:p w:rsidR="00EA41E3" w:rsidRDefault="00EA41E3">
            <w:pPr>
              <w:pStyle w:val="ConsPlusNormal"/>
              <w:jc w:val="center"/>
            </w:pPr>
            <w:r>
              <w:t>21,6</w:t>
            </w:r>
          </w:p>
        </w:tc>
        <w:tc>
          <w:tcPr>
            <w:tcW w:w="1144" w:type="dxa"/>
          </w:tcPr>
          <w:p w:rsidR="00EA41E3" w:rsidRDefault="00EA41E3">
            <w:pPr>
              <w:pStyle w:val="ConsPlusNormal"/>
              <w:jc w:val="center"/>
            </w:pPr>
            <w:r>
              <w:t>21,6</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05502S0130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7,8</w:t>
            </w:r>
          </w:p>
        </w:tc>
        <w:tc>
          <w:tcPr>
            <w:tcW w:w="1144" w:type="dxa"/>
          </w:tcPr>
          <w:p w:rsidR="00EA41E3" w:rsidRDefault="00EA41E3">
            <w:pPr>
              <w:pStyle w:val="ConsPlusNormal"/>
              <w:jc w:val="center"/>
            </w:pPr>
            <w:r>
              <w:t>7,8</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val="restart"/>
          </w:tcPr>
          <w:p w:rsidR="00EA41E3" w:rsidRDefault="00EA41E3">
            <w:pPr>
              <w:pStyle w:val="ConsPlusNormal"/>
              <w:jc w:val="center"/>
            </w:pPr>
            <w:r>
              <w:t>Основное мероприятие 5.3.</w:t>
            </w:r>
          </w:p>
        </w:tc>
        <w:tc>
          <w:tcPr>
            <w:tcW w:w="1892" w:type="dxa"/>
            <w:vMerge w:val="restart"/>
          </w:tcPr>
          <w:p w:rsidR="00EA41E3" w:rsidRDefault="00EA41E3">
            <w:pPr>
              <w:pStyle w:val="ConsPlusNormal"/>
            </w:pPr>
            <w:r>
              <w:t>Проведение конкурсов, фестивалей и иных мероприятий</w:t>
            </w:r>
          </w:p>
        </w:tc>
        <w:tc>
          <w:tcPr>
            <w:tcW w:w="1774" w:type="dxa"/>
            <w:vMerge w:val="restart"/>
          </w:tcPr>
          <w:p w:rsidR="00EA41E3" w:rsidRDefault="00EA41E3">
            <w:pPr>
              <w:pStyle w:val="ConsPlusNormal"/>
              <w:jc w:val="center"/>
            </w:pPr>
            <w:r>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0550320990</w:t>
            </w:r>
          </w:p>
        </w:tc>
        <w:tc>
          <w:tcPr>
            <w:tcW w:w="484" w:type="dxa"/>
          </w:tcPr>
          <w:p w:rsidR="00EA41E3" w:rsidRDefault="00EA41E3">
            <w:pPr>
              <w:pStyle w:val="ConsPlusNormal"/>
              <w:jc w:val="center"/>
            </w:pPr>
            <w:r>
              <w:t>200</w:t>
            </w:r>
          </w:p>
        </w:tc>
        <w:tc>
          <w:tcPr>
            <w:tcW w:w="1264" w:type="dxa"/>
          </w:tcPr>
          <w:p w:rsidR="00EA41E3" w:rsidRDefault="00EA41E3">
            <w:pPr>
              <w:pStyle w:val="ConsPlusNormal"/>
              <w:jc w:val="center"/>
            </w:pPr>
            <w:r>
              <w:t>56735</w:t>
            </w:r>
          </w:p>
        </w:tc>
        <w:tc>
          <w:tcPr>
            <w:tcW w:w="1144" w:type="dxa"/>
          </w:tcPr>
          <w:p w:rsidR="00EA41E3" w:rsidRDefault="00EA41E3">
            <w:pPr>
              <w:pStyle w:val="ConsPlusNormal"/>
              <w:jc w:val="center"/>
            </w:pPr>
            <w:r>
              <w:t>862</w:t>
            </w:r>
          </w:p>
        </w:tc>
        <w:tc>
          <w:tcPr>
            <w:tcW w:w="1144" w:type="dxa"/>
          </w:tcPr>
          <w:p w:rsidR="00EA41E3" w:rsidRDefault="00EA41E3">
            <w:pPr>
              <w:pStyle w:val="ConsPlusNormal"/>
              <w:jc w:val="center"/>
            </w:pPr>
            <w:r>
              <w:t>20242</w:t>
            </w:r>
          </w:p>
        </w:tc>
        <w:tc>
          <w:tcPr>
            <w:tcW w:w="1024" w:type="dxa"/>
          </w:tcPr>
          <w:p w:rsidR="00EA41E3" w:rsidRDefault="00EA41E3">
            <w:pPr>
              <w:pStyle w:val="ConsPlusNormal"/>
              <w:jc w:val="center"/>
            </w:pPr>
            <w:r>
              <w:t>11877</w:t>
            </w:r>
          </w:p>
        </w:tc>
        <w:tc>
          <w:tcPr>
            <w:tcW w:w="1024" w:type="dxa"/>
          </w:tcPr>
          <w:p w:rsidR="00EA41E3" w:rsidRDefault="00EA41E3">
            <w:pPr>
              <w:pStyle w:val="ConsPlusNormal"/>
              <w:jc w:val="center"/>
            </w:pPr>
            <w:r>
              <w:t>11877</w:t>
            </w:r>
          </w:p>
        </w:tc>
        <w:tc>
          <w:tcPr>
            <w:tcW w:w="964" w:type="dxa"/>
          </w:tcPr>
          <w:p w:rsidR="00EA41E3" w:rsidRDefault="00EA41E3">
            <w:pPr>
              <w:pStyle w:val="ConsPlusNormal"/>
              <w:jc w:val="center"/>
            </w:pPr>
            <w:r>
              <w:t>11877</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0550320990</w:t>
            </w:r>
          </w:p>
        </w:tc>
        <w:tc>
          <w:tcPr>
            <w:tcW w:w="484" w:type="dxa"/>
          </w:tcPr>
          <w:p w:rsidR="00EA41E3" w:rsidRDefault="00EA41E3">
            <w:pPr>
              <w:pStyle w:val="ConsPlusNormal"/>
              <w:jc w:val="center"/>
            </w:pPr>
            <w:r>
              <w:t>300</w:t>
            </w:r>
          </w:p>
        </w:tc>
        <w:tc>
          <w:tcPr>
            <w:tcW w:w="1264" w:type="dxa"/>
          </w:tcPr>
          <w:p w:rsidR="00EA41E3" w:rsidRDefault="00EA41E3">
            <w:pPr>
              <w:pStyle w:val="ConsPlusNormal"/>
              <w:jc w:val="center"/>
            </w:pPr>
            <w:r>
              <w:t>9993</w:t>
            </w:r>
          </w:p>
        </w:tc>
        <w:tc>
          <w:tcPr>
            <w:tcW w:w="1144" w:type="dxa"/>
          </w:tcPr>
          <w:p w:rsidR="00EA41E3" w:rsidRDefault="00EA41E3">
            <w:pPr>
              <w:pStyle w:val="ConsPlusNormal"/>
              <w:jc w:val="center"/>
            </w:pPr>
            <w:r>
              <w:t>1577</w:t>
            </w:r>
          </w:p>
        </w:tc>
        <w:tc>
          <w:tcPr>
            <w:tcW w:w="1144" w:type="dxa"/>
          </w:tcPr>
          <w:p w:rsidR="00EA41E3" w:rsidRDefault="00EA41E3">
            <w:pPr>
              <w:pStyle w:val="ConsPlusNormal"/>
              <w:jc w:val="center"/>
            </w:pPr>
            <w:r>
              <w:t>2104</w:t>
            </w:r>
          </w:p>
        </w:tc>
        <w:tc>
          <w:tcPr>
            <w:tcW w:w="1024" w:type="dxa"/>
          </w:tcPr>
          <w:p w:rsidR="00EA41E3" w:rsidRDefault="00EA41E3">
            <w:pPr>
              <w:pStyle w:val="ConsPlusNormal"/>
              <w:jc w:val="center"/>
            </w:pPr>
            <w:r>
              <w:t>2104</w:t>
            </w:r>
          </w:p>
        </w:tc>
        <w:tc>
          <w:tcPr>
            <w:tcW w:w="1024" w:type="dxa"/>
          </w:tcPr>
          <w:p w:rsidR="00EA41E3" w:rsidRDefault="00EA41E3">
            <w:pPr>
              <w:pStyle w:val="ConsPlusNormal"/>
              <w:jc w:val="center"/>
            </w:pPr>
            <w:r>
              <w:t>2104</w:t>
            </w:r>
          </w:p>
        </w:tc>
        <w:tc>
          <w:tcPr>
            <w:tcW w:w="964" w:type="dxa"/>
          </w:tcPr>
          <w:p w:rsidR="00EA41E3" w:rsidRDefault="00EA41E3">
            <w:pPr>
              <w:pStyle w:val="ConsPlusNormal"/>
              <w:jc w:val="center"/>
            </w:pPr>
            <w:r>
              <w:t>2104</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0550320990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3707</w:t>
            </w:r>
          </w:p>
        </w:tc>
        <w:tc>
          <w:tcPr>
            <w:tcW w:w="1144" w:type="dxa"/>
          </w:tcPr>
          <w:p w:rsidR="00EA41E3" w:rsidRDefault="00EA41E3">
            <w:pPr>
              <w:pStyle w:val="ConsPlusNormal"/>
              <w:jc w:val="center"/>
            </w:pPr>
            <w:r>
              <w:t>371</w:t>
            </w:r>
          </w:p>
        </w:tc>
        <w:tc>
          <w:tcPr>
            <w:tcW w:w="1144" w:type="dxa"/>
          </w:tcPr>
          <w:p w:rsidR="00EA41E3" w:rsidRDefault="00EA41E3">
            <w:pPr>
              <w:pStyle w:val="ConsPlusNormal"/>
              <w:jc w:val="center"/>
            </w:pPr>
            <w:r>
              <w:t>678</w:t>
            </w:r>
          </w:p>
        </w:tc>
        <w:tc>
          <w:tcPr>
            <w:tcW w:w="1024" w:type="dxa"/>
          </w:tcPr>
          <w:p w:rsidR="00EA41E3" w:rsidRDefault="00EA41E3">
            <w:pPr>
              <w:pStyle w:val="ConsPlusNormal"/>
              <w:jc w:val="center"/>
            </w:pPr>
            <w:r>
              <w:t>886</w:t>
            </w:r>
          </w:p>
        </w:tc>
        <w:tc>
          <w:tcPr>
            <w:tcW w:w="1024" w:type="dxa"/>
          </w:tcPr>
          <w:p w:rsidR="00EA41E3" w:rsidRDefault="00EA41E3">
            <w:pPr>
              <w:pStyle w:val="ConsPlusNormal"/>
              <w:jc w:val="center"/>
            </w:pPr>
            <w:r>
              <w:t>886</w:t>
            </w:r>
          </w:p>
        </w:tc>
        <w:tc>
          <w:tcPr>
            <w:tcW w:w="964" w:type="dxa"/>
          </w:tcPr>
          <w:p w:rsidR="00EA41E3" w:rsidRDefault="00EA41E3">
            <w:pPr>
              <w:pStyle w:val="ConsPlusNormal"/>
              <w:jc w:val="center"/>
            </w:pPr>
            <w:r>
              <w:t>886</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0703</w:t>
            </w:r>
          </w:p>
        </w:tc>
        <w:tc>
          <w:tcPr>
            <w:tcW w:w="1594" w:type="dxa"/>
          </w:tcPr>
          <w:p w:rsidR="00EA41E3" w:rsidRDefault="00EA41E3">
            <w:pPr>
              <w:pStyle w:val="ConsPlusNormal"/>
              <w:jc w:val="center"/>
            </w:pPr>
            <w:r>
              <w:t>0550320990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4420</w:t>
            </w:r>
          </w:p>
        </w:tc>
        <w:tc>
          <w:tcPr>
            <w:tcW w:w="1144" w:type="dxa"/>
          </w:tcPr>
          <w:p w:rsidR="00EA41E3" w:rsidRDefault="00EA41E3">
            <w:pPr>
              <w:pStyle w:val="ConsPlusNormal"/>
              <w:jc w:val="center"/>
            </w:pPr>
            <w:r>
              <w:t>2845</w:t>
            </w:r>
          </w:p>
        </w:tc>
        <w:tc>
          <w:tcPr>
            <w:tcW w:w="1144" w:type="dxa"/>
          </w:tcPr>
          <w:p w:rsidR="00EA41E3" w:rsidRDefault="00EA41E3">
            <w:pPr>
              <w:pStyle w:val="ConsPlusNormal"/>
              <w:jc w:val="center"/>
            </w:pPr>
            <w:r>
              <w:t>1575</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0702</w:t>
            </w:r>
          </w:p>
        </w:tc>
        <w:tc>
          <w:tcPr>
            <w:tcW w:w="1594" w:type="dxa"/>
          </w:tcPr>
          <w:p w:rsidR="00EA41E3" w:rsidRDefault="00EA41E3">
            <w:pPr>
              <w:pStyle w:val="ConsPlusNormal"/>
              <w:jc w:val="center"/>
            </w:pPr>
            <w:r>
              <w:t>0550320990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499</w:t>
            </w:r>
          </w:p>
        </w:tc>
        <w:tc>
          <w:tcPr>
            <w:tcW w:w="1144" w:type="dxa"/>
          </w:tcPr>
          <w:p w:rsidR="00EA41E3" w:rsidRDefault="00EA41E3">
            <w:pPr>
              <w:pStyle w:val="ConsPlusNormal"/>
              <w:jc w:val="center"/>
            </w:pPr>
            <w:r>
              <w:t>466</w:t>
            </w:r>
          </w:p>
        </w:tc>
        <w:tc>
          <w:tcPr>
            <w:tcW w:w="1144" w:type="dxa"/>
          </w:tcPr>
          <w:p w:rsidR="00EA41E3" w:rsidRDefault="00EA41E3">
            <w:pPr>
              <w:pStyle w:val="ConsPlusNormal"/>
              <w:jc w:val="center"/>
            </w:pPr>
            <w:r>
              <w:t>33</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vMerge/>
          </w:tcPr>
          <w:p w:rsidR="00EA41E3" w:rsidRDefault="00EA41E3">
            <w:pPr>
              <w:pStyle w:val="ConsPlusNormal"/>
            </w:pPr>
          </w:p>
        </w:tc>
        <w:tc>
          <w:tcPr>
            <w:tcW w:w="1892" w:type="dxa"/>
            <w:vMerge/>
          </w:tcPr>
          <w:p w:rsidR="00EA41E3" w:rsidRDefault="00EA41E3">
            <w:pPr>
              <w:pStyle w:val="ConsPlusNormal"/>
            </w:pPr>
          </w:p>
        </w:tc>
        <w:tc>
          <w:tcPr>
            <w:tcW w:w="1774" w:type="dxa"/>
            <w:vMerge/>
          </w:tcPr>
          <w:p w:rsidR="00EA41E3" w:rsidRDefault="00EA41E3">
            <w:pPr>
              <w:pStyle w:val="ConsPlusNormal"/>
            </w:pP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0707</w:t>
            </w:r>
          </w:p>
        </w:tc>
        <w:tc>
          <w:tcPr>
            <w:tcW w:w="1594" w:type="dxa"/>
          </w:tcPr>
          <w:p w:rsidR="00EA41E3" w:rsidRDefault="00EA41E3">
            <w:pPr>
              <w:pStyle w:val="ConsPlusNormal"/>
              <w:jc w:val="center"/>
            </w:pPr>
            <w:r>
              <w:t>0550320990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1080</w:t>
            </w:r>
          </w:p>
        </w:tc>
        <w:tc>
          <w:tcPr>
            <w:tcW w:w="1144" w:type="dxa"/>
          </w:tcPr>
          <w:p w:rsidR="00EA41E3" w:rsidRDefault="00EA41E3">
            <w:pPr>
              <w:pStyle w:val="ConsPlusNormal"/>
              <w:jc w:val="center"/>
            </w:pPr>
            <w:r>
              <w:t>1080</w:t>
            </w:r>
          </w:p>
        </w:tc>
        <w:tc>
          <w:tcPr>
            <w:tcW w:w="114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1024" w:type="dxa"/>
          </w:tcPr>
          <w:p w:rsidR="00EA41E3" w:rsidRDefault="00EA41E3">
            <w:pPr>
              <w:pStyle w:val="ConsPlusNormal"/>
              <w:jc w:val="center"/>
            </w:pPr>
            <w:r>
              <w:t>-</w:t>
            </w:r>
          </w:p>
        </w:tc>
        <w:tc>
          <w:tcPr>
            <w:tcW w:w="964" w:type="dxa"/>
          </w:tcPr>
          <w:p w:rsidR="00EA41E3" w:rsidRDefault="00EA41E3">
            <w:pPr>
              <w:pStyle w:val="ConsPlusNormal"/>
              <w:jc w:val="center"/>
            </w:pPr>
            <w:r>
              <w:t>-</w:t>
            </w:r>
          </w:p>
        </w:tc>
      </w:tr>
      <w:tr w:rsidR="00EA41E3" w:rsidTr="00E371AC">
        <w:tc>
          <w:tcPr>
            <w:tcW w:w="1789" w:type="dxa"/>
          </w:tcPr>
          <w:p w:rsidR="00EA41E3" w:rsidRDefault="00EA41E3">
            <w:pPr>
              <w:pStyle w:val="ConsPlusNormal"/>
              <w:jc w:val="center"/>
            </w:pPr>
            <w:r>
              <w:t>Основное мероприятие 5.Е.1.</w:t>
            </w:r>
          </w:p>
        </w:tc>
        <w:tc>
          <w:tcPr>
            <w:tcW w:w="1892" w:type="dxa"/>
          </w:tcPr>
          <w:p w:rsidR="00EA41E3" w:rsidRDefault="00EA41E3">
            <w:pPr>
              <w:pStyle w:val="ConsPlusNormal"/>
            </w:pPr>
            <w: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w:t>
            </w:r>
            <w:r>
              <w:lastRenderedPageBreak/>
              <w:t>принять на воспитание в свои семьи детей, оставшихся без попечения родителей</w:t>
            </w:r>
          </w:p>
        </w:tc>
        <w:tc>
          <w:tcPr>
            <w:tcW w:w="1774" w:type="dxa"/>
          </w:tcPr>
          <w:p w:rsidR="00EA41E3" w:rsidRDefault="00EA41E3">
            <w:pPr>
              <w:pStyle w:val="ConsPlusNormal"/>
              <w:jc w:val="center"/>
            </w:pPr>
            <w:r>
              <w:lastRenderedPageBreak/>
              <w:t>Управление образования администрации города, всего</w:t>
            </w:r>
          </w:p>
        </w:tc>
        <w:tc>
          <w:tcPr>
            <w:tcW w:w="694" w:type="dxa"/>
          </w:tcPr>
          <w:p w:rsidR="00EA41E3" w:rsidRDefault="00EA41E3">
            <w:pPr>
              <w:pStyle w:val="ConsPlusNormal"/>
              <w:jc w:val="center"/>
            </w:pPr>
            <w:r>
              <w:t>871</w:t>
            </w:r>
          </w:p>
        </w:tc>
        <w:tc>
          <w:tcPr>
            <w:tcW w:w="634" w:type="dxa"/>
          </w:tcPr>
          <w:p w:rsidR="00EA41E3" w:rsidRDefault="00EA41E3">
            <w:pPr>
              <w:pStyle w:val="ConsPlusNormal"/>
              <w:jc w:val="center"/>
            </w:pPr>
            <w:r>
              <w:t>0709</w:t>
            </w:r>
          </w:p>
        </w:tc>
        <w:tc>
          <w:tcPr>
            <w:tcW w:w="1594" w:type="dxa"/>
          </w:tcPr>
          <w:p w:rsidR="00EA41E3" w:rsidRDefault="00EA41E3">
            <w:pPr>
              <w:pStyle w:val="ConsPlusNormal"/>
              <w:jc w:val="center"/>
            </w:pPr>
            <w:r>
              <w:t>055E1S4800</w:t>
            </w:r>
          </w:p>
        </w:tc>
        <w:tc>
          <w:tcPr>
            <w:tcW w:w="484" w:type="dxa"/>
          </w:tcPr>
          <w:p w:rsidR="00EA41E3" w:rsidRDefault="00EA41E3">
            <w:pPr>
              <w:pStyle w:val="ConsPlusNormal"/>
              <w:jc w:val="center"/>
            </w:pPr>
            <w:r>
              <w:t>600</w:t>
            </w:r>
          </w:p>
        </w:tc>
        <w:tc>
          <w:tcPr>
            <w:tcW w:w="1264" w:type="dxa"/>
          </w:tcPr>
          <w:p w:rsidR="00EA41E3" w:rsidRDefault="00EA41E3">
            <w:pPr>
              <w:pStyle w:val="ConsPlusNormal"/>
              <w:jc w:val="center"/>
            </w:pPr>
            <w:r>
              <w:t>284,6</w:t>
            </w:r>
          </w:p>
        </w:tc>
        <w:tc>
          <w:tcPr>
            <w:tcW w:w="1144" w:type="dxa"/>
          </w:tcPr>
          <w:p w:rsidR="00EA41E3" w:rsidRDefault="00EA41E3">
            <w:pPr>
              <w:pStyle w:val="ConsPlusNormal"/>
            </w:pPr>
          </w:p>
        </w:tc>
        <w:tc>
          <w:tcPr>
            <w:tcW w:w="1144" w:type="dxa"/>
          </w:tcPr>
          <w:p w:rsidR="00EA41E3" w:rsidRDefault="00EA41E3">
            <w:pPr>
              <w:pStyle w:val="ConsPlusNormal"/>
              <w:jc w:val="center"/>
            </w:pPr>
            <w:r>
              <w:t>284,6</w:t>
            </w:r>
          </w:p>
        </w:tc>
        <w:tc>
          <w:tcPr>
            <w:tcW w:w="1024" w:type="dxa"/>
          </w:tcPr>
          <w:p w:rsidR="00EA41E3" w:rsidRDefault="00EA41E3">
            <w:pPr>
              <w:pStyle w:val="ConsPlusNormal"/>
            </w:pPr>
          </w:p>
        </w:tc>
        <w:tc>
          <w:tcPr>
            <w:tcW w:w="1024" w:type="dxa"/>
          </w:tcPr>
          <w:p w:rsidR="00EA41E3" w:rsidRDefault="00EA41E3">
            <w:pPr>
              <w:pStyle w:val="ConsPlusNormal"/>
            </w:pPr>
          </w:p>
        </w:tc>
        <w:tc>
          <w:tcPr>
            <w:tcW w:w="964" w:type="dxa"/>
          </w:tcPr>
          <w:p w:rsidR="00EA41E3" w:rsidRDefault="00EA41E3">
            <w:pPr>
              <w:pStyle w:val="ConsPlusNormal"/>
            </w:pPr>
          </w:p>
        </w:tc>
      </w:tr>
    </w:tbl>
    <w:p w:rsidR="00EA41E3" w:rsidRDefault="00EA41E3">
      <w:pPr>
        <w:pStyle w:val="ConsPlusNormal"/>
        <w:jc w:val="center"/>
      </w:pPr>
    </w:p>
    <w:p w:rsidR="00EA41E3" w:rsidRDefault="00EA41E3">
      <w:pPr>
        <w:pStyle w:val="ConsPlusNormal"/>
        <w:jc w:val="right"/>
      </w:pPr>
      <w:r>
        <w:t>Руководитель управления образования</w:t>
      </w:r>
    </w:p>
    <w:p w:rsidR="00EA41E3" w:rsidRDefault="00EA41E3">
      <w:pPr>
        <w:pStyle w:val="ConsPlusNormal"/>
        <w:jc w:val="right"/>
      </w:pPr>
      <w:r>
        <w:t>администрации города Белгорода</w:t>
      </w:r>
    </w:p>
    <w:p w:rsidR="00EA41E3" w:rsidRDefault="00E371AC" w:rsidP="00E371AC">
      <w:pPr>
        <w:pStyle w:val="ConsPlusNormal"/>
        <w:jc w:val="right"/>
        <w:sectPr w:rsidR="00EA41E3">
          <w:pgSz w:w="16838" w:h="11905" w:orient="landscape"/>
          <w:pgMar w:top="1701" w:right="1134" w:bottom="850" w:left="1134" w:header="0" w:footer="0" w:gutter="0"/>
          <w:cols w:space="720"/>
          <w:titlePg/>
        </w:sectPr>
      </w:pPr>
      <w:r>
        <w:t>И.А.ГРИЧАНИКОВА</w:t>
      </w:r>
    </w:p>
    <w:p w:rsidR="00EA41E3" w:rsidRDefault="00EA41E3" w:rsidP="00E371AC">
      <w:pPr>
        <w:pStyle w:val="ConsPlusNormal"/>
        <w:jc w:val="both"/>
      </w:pPr>
    </w:p>
    <w:p w:rsidR="00EA41E3" w:rsidRDefault="00EA41E3">
      <w:pPr>
        <w:pStyle w:val="ConsPlusNormal"/>
        <w:jc w:val="right"/>
        <w:outlineLvl w:val="1"/>
      </w:pPr>
      <w:r>
        <w:t>Приложение N 4</w:t>
      </w:r>
    </w:p>
    <w:p w:rsidR="00EA41E3" w:rsidRDefault="00EA41E3">
      <w:pPr>
        <w:pStyle w:val="ConsPlusNormal"/>
        <w:jc w:val="right"/>
      </w:pPr>
      <w:r>
        <w:t>к муниципальной программе "Развитие</w:t>
      </w:r>
    </w:p>
    <w:p w:rsidR="00EA41E3" w:rsidRDefault="00EA41E3">
      <w:pPr>
        <w:pStyle w:val="ConsPlusNormal"/>
        <w:jc w:val="right"/>
      </w:pPr>
      <w:r>
        <w:t>образования городского округа</w:t>
      </w:r>
    </w:p>
    <w:p w:rsidR="00EA41E3" w:rsidRDefault="00EA41E3">
      <w:pPr>
        <w:pStyle w:val="ConsPlusNormal"/>
        <w:jc w:val="right"/>
      </w:pPr>
      <w:r>
        <w:t>"Город Белгород"</w:t>
      </w:r>
    </w:p>
    <w:p w:rsidR="00EA41E3" w:rsidRDefault="00EA41E3">
      <w:pPr>
        <w:pStyle w:val="ConsPlusNormal"/>
        <w:ind w:firstLine="540"/>
        <w:jc w:val="both"/>
      </w:pPr>
    </w:p>
    <w:p w:rsidR="00EA41E3" w:rsidRDefault="00EA41E3">
      <w:pPr>
        <w:pStyle w:val="ConsPlusTitle"/>
        <w:jc w:val="center"/>
      </w:pPr>
      <w:bookmarkStart w:id="8" w:name="P9896"/>
      <w:bookmarkEnd w:id="8"/>
      <w:r>
        <w:t>Основные меры правового регулирования в сфере</w:t>
      </w:r>
    </w:p>
    <w:p w:rsidR="00EA41E3" w:rsidRDefault="00EA41E3">
      <w:pPr>
        <w:pStyle w:val="ConsPlusTitle"/>
        <w:jc w:val="center"/>
      </w:pPr>
      <w:r>
        <w:t>реализации муниципальной программы</w:t>
      </w:r>
    </w:p>
    <w:p w:rsidR="00EA41E3" w:rsidRDefault="00EA41E3">
      <w:pPr>
        <w:pStyle w:val="ConsPlusNormal"/>
        <w:spacing w:after="1"/>
      </w:pPr>
    </w:p>
    <w:p w:rsidR="00EA41E3" w:rsidRDefault="00EA41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2948"/>
        <w:gridCol w:w="1928"/>
        <w:gridCol w:w="1774"/>
      </w:tblGrid>
      <w:tr w:rsidR="00EA41E3">
        <w:tc>
          <w:tcPr>
            <w:tcW w:w="454" w:type="dxa"/>
          </w:tcPr>
          <w:p w:rsidR="00EA41E3" w:rsidRDefault="00EA41E3">
            <w:pPr>
              <w:pStyle w:val="ConsPlusNormal"/>
              <w:jc w:val="center"/>
            </w:pPr>
            <w:r>
              <w:t>N п/п</w:t>
            </w:r>
          </w:p>
        </w:tc>
        <w:tc>
          <w:tcPr>
            <w:tcW w:w="1954" w:type="dxa"/>
          </w:tcPr>
          <w:p w:rsidR="00EA41E3" w:rsidRDefault="00EA41E3">
            <w:pPr>
              <w:pStyle w:val="ConsPlusNormal"/>
              <w:jc w:val="center"/>
            </w:pPr>
            <w:r>
              <w:t>Наименование муниципальной программы, подпрограммы, основных мероприятий</w:t>
            </w:r>
          </w:p>
        </w:tc>
        <w:tc>
          <w:tcPr>
            <w:tcW w:w="2948" w:type="dxa"/>
          </w:tcPr>
          <w:p w:rsidR="00EA41E3" w:rsidRDefault="00EA41E3">
            <w:pPr>
              <w:pStyle w:val="ConsPlusNormal"/>
              <w:jc w:val="center"/>
            </w:pPr>
            <w:r>
              <w:t>Основные положения нормативного правового акта городского округа "Город Белгород"</w:t>
            </w:r>
          </w:p>
        </w:tc>
        <w:tc>
          <w:tcPr>
            <w:tcW w:w="1928" w:type="dxa"/>
          </w:tcPr>
          <w:p w:rsidR="00EA41E3" w:rsidRDefault="00EA41E3">
            <w:pPr>
              <w:pStyle w:val="ConsPlusNormal"/>
              <w:jc w:val="center"/>
            </w:pPr>
            <w:r>
              <w:t>Ответственный исполнитель и соисполнители</w:t>
            </w:r>
          </w:p>
        </w:tc>
        <w:tc>
          <w:tcPr>
            <w:tcW w:w="1774" w:type="dxa"/>
          </w:tcPr>
          <w:p w:rsidR="00EA41E3" w:rsidRDefault="00EA41E3">
            <w:pPr>
              <w:pStyle w:val="ConsPlusNormal"/>
              <w:jc w:val="center"/>
            </w:pPr>
            <w:r>
              <w:t>Ожидаемые сроки принятия (внесения изменений)</w:t>
            </w:r>
          </w:p>
        </w:tc>
      </w:tr>
      <w:tr w:rsidR="00EA41E3">
        <w:tc>
          <w:tcPr>
            <w:tcW w:w="454" w:type="dxa"/>
          </w:tcPr>
          <w:p w:rsidR="00EA41E3" w:rsidRDefault="00EA41E3">
            <w:pPr>
              <w:pStyle w:val="ConsPlusNormal"/>
              <w:jc w:val="center"/>
            </w:pPr>
            <w:r>
              <w:t>1</w:t>
            </w:r>
          </w:p>
        </w:tc>
        <w:tc>
          <w:tcPr>
            <w:tcW w:w="1954" w:type="dxa"/>
          </w:tcPr>
          <w:p w:rsidR="00EA41E3" w:rsidRDefault="00EA41E3">
            <w:pPr>
              <w:pStyle w:val="ConsPlusNormal"/>
              <w:jc w:val="center"/>
            </w:pPr>
            <w:r>
              <w:t>2</w:t>
            </w:r>
          </w:p>
        </w:tc>
        <w:tc>
          <w:tcPr>
            <w:tcW w:w="2948" w:type="dxa"/>
          </w:tcPr>
          <w:p w:rsidR="00EA41E3" w:rsidRDefault="00EA41E3">
            <w:pPr>
              <w:pStyle w:val="ConsPlusNormal"/>
              <w:jc w:val="center"/>
            </w:pPr>
            <w:r>
              <w:t>3</w:t>
            </w:r>
          </w:p>
        </w:tc>
        <w:tc>
          <w:tcPr>
            <w:tcW w:w="1928" w:type="dxa"/>
          </w:tcPr>
          <w:p w:rsidR="00EA41E3" w:rsidRDefault="00EA41E3">
            <w:pPr>
              <w:pStyle w:val="ConsPlusNormal"/>
              <w:jc w:val="center"/>
            </w:pPr>
            <w:r>
              <w:t>4</w:t>
            </w:r>
          </w:p>
        </w:tc>
        <w:tc>
          <w:tcPr>
            <w:tcW w:w="1774" w:type="dxa"/>
          </w:tcPr>
          <w:p w:rsidR="00EA41E3" w:rsidRDefault="00EA41E3">
            <w:pPr>
              <w:pStyle w:val="ConsPlusNormal"/>
              <w:jc w:val="center"/>
            </w:pPr>
            <w:r>
              <w:t>5</w:t>
            </w:r>
          </w:p>
        </w:tc>
      </w:tr>
      <w:tr w:rsidR="00EA41E3">
        <w:tc>
          <w:tcPr>
            <w:tcW w:w="9058" w:type="dxa"/>
            <w:gridSpan w:val="5"/>
          </w:tcPr>
          <w:p w:rsidR="00EA41E3" w:rsidRDefault="00EA41E3">
            <w:pPr>
              <w:pStyle w:val="ConsPlusNormal"/>
              <w:jc w:val="center"/>
              <w:outlineLvl w:val="2"/>
            </w:pPr>
            <w:r>
              <w:t>Муниципальная программа "Развитие образования городского округа "Город Белгород"</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Постановление администрации города Белгорода</w:t>
            </w:r>
          </w:p>
        </w:tc>
        <w:tc>
          <w:tcPr>
            <w:tcW w:w="2948" w:type="dxa"/>
          </w:tcPr>
          <w:p w:rsidR="00EA41E3" w:rsidRDefault="00EA41E3">
            <w:pPr>
              <w:pStyle w:val="ConsPlusNormal"/>
            </w:pPr>
            <w:r>
              <w:t>О внесении изменений в постановление администрации города Белгорода "Об утверждении муниципальной программы "Развитие образования городского округа "Город Белгород"</w:t>
            </w:r>
          </w:p>
        </w:tc>
        <w:tc>
          <w:tcPr>
            <w:tcW w:w="1928" w:type="dxa"/>
          </w:tcPr>
          <w:p w:rsidR="00EA41E3" w:rsidRDefault="00EA41E3">
            <w:pPr>
              <w:pStyle w:val="ConsPlusNormal"/>
            </w:pPr>
            <w:r>
              <w:t>управление образования администрации города Белгорода,</w:t>
            </w:r>
          </w:p>
          <w:p w:rsidR="00EA41E3" w:rsidRDefault="00EA41E3">
            <w:pPr>
              <w:pStyle w:val="ConsPlusNormal"/>
            </w:pPr>
            <w:r>
              <w:t>МКУ "Управление капитального строительства"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outlineLvl w:val="2"/>
            </w:pPr>
            <w:r>
              <w:t>Подпрограмма "Развитие дошкольного образования"</w:t>
            </w:r>
          </w:p>
        </w:tc>
      </w:tr>
      <w:tr w:rsidR="00EA41E3">
        <w:tc>
          <w:tcPr>
            <w:tcW w:w="9058" w:type="dxa"/>
            <w:gridSpan w:val="5"/>
          </w:tcPr>
          <w:p w:rsidR="00EA41E3" w:rsidRDefault="00EA41E3">
            <w:pPr>
              <w:pStyle w:val="ConsPlusNormal"/>
              <w:jc w:val="center"/>
            </w:pPr>
            <w:r>
              <w:t>Основное мероприятие 1.1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(организациях)"</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Решение Совета депутатов города Белгорода</w:t>
            </w:r>
          </w:p>
        </w:tc>
        <w:tc>
          <w:tcPr>
            <w:tcW w:w="2948" w:type="dxa"/>
          </w:tcPr>
          <w:p w:rsidR="00EA41E3" w:rsidRDefault="00EA41E3">
            <w:pPr>
              <w:pStyle w:val="ConsPlusNormal"/>
            </w:pPr>
            <w:hyperlink r:id="rId64">
              <w:r>
                <w:rPr>
                  <w:color w:val="0000FF"/>
                </w:rPr>
                <w:t>Решение</w:t>
              </w:r>
            </w:hyperlink>
            <w:r>
              <w:t xml:space="preserve"> Совета депутатов г. Белгорода от 30.01.2007 N 413 "Стратегия социально-экономического развития города Белгорода на период до 2025 года"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454" w:type="dxa"/>
          </w:tcPr>
          <w:p w:rsidR="00EA41E3" w:rsidRDefault="00EA41E3">
            <w:pPr>
              <w:pStyle w:val="ConsPlusNormal"/>
            </w:pPr>
            <w:r>
              <w:t>2.</w:t>
            </w:r>
          </w:p>
        </w:tc>
        <w:tc>
          <w:tcPr>
            <w:tcW w:w="1954" w:type="dxa"/>
          </w:tcPr>
          <w:p w:rsidR="00EA41E3" w:rsidRDefault="00EA41E3">
            <w:pPr>
              <w:pStyle w:val="ConsPlusNormal"/>
            </w:pPr>
            <w:r>
              <w:t>Решение Белгородского городского Совета</w:t>
            </w:r>
          </w:p>
        </w:tc>
        <w:tc>
          <w:tcPr>
            <w:tcW w:w="2948" w:type="dxa"/>
          </w:tcPr>
          <w:p w:rsidR="00EA41E3" w:rsidRDefault="00EA41E3">
            <w:pPr>
              <w:pStyle w:val="ConsPlusNormal"/>
            </w:pPr>
            <w:r>
              <w:t>Решение Белгородского городского Совета "О бюджете городского округа "Город Белгород" на очередной финансовый год и плановый период"</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w:t>
            </w:r>
          </w:p>
        </w:tc>
      </w:tr>
      <w:tr w:rsidR="00EA41E3">
        <w:tc>
          <w:tcPr>
            <w:tcW w:w="454" w:type="dxa"/>
          </w:tcPr>
          <w:p w:rsidR="00EA41E3" w:rsidRDefault="00EA41E3">
            <w:pPr>
              <w:pStyle w:val="ConsPlusNormal"/>
            </w:pPr>
            <w:r>
              <w:t>3.</w:t>
            </w:r>
          </w:p>
        </w:tc>
        <w:tc>
          <w:tcPr>
            <w:tcW w:w="1954" w:type="dxa"/>
          </w:tcPr>
          <w:p w:rsidR="00EA41E3" w:rsidRDefault="00EA41E3">
            <w:pPr>
              <w:pStyle w:val="ConsPlusNormal"/>
            </w:pPr>
            <w:r>
              <w:t>Постановление администрации города Белгорода</w:t>
            </w:r>
          </w:p>
        </w:tc>
        <w:tc>
          <w:tcPr>
            <w:tcW w:w="2948" w:type="dxa"/>
          </w:tcPr>
          <w:p w:rsidR="00EA41E3" w:rsidRDefault="00EA41E3">
            <w:pPr>
              <w:pStyle w:val="ConsPlusNormal"/>
            </w:pPr>
            <w:hyperlink r:id="rId65">
              <w:r>
                <w:rPr>
                  <w:color w:val="0000FF"/>
                </w:rPr>
                <w:t>Постановление</w:t>
              </w:r>
            </w:hyperlink>
            <w:r>
              <w:t xml:space="preserve"> администрации города Белгорода от 30.06.2014 N 114 "Об утверждении Порядка предоставления </w:t>
            </w:r>
            <w:r>
              <w:lastRenderedPageBreak/>
              <w:t>субсидий частным дошкольным образовательным организациям для обеспечения реализации прав граждан на получение общедоступного и бесплатного дошкольного образования"</w:t>
            </w:r>
          </w:p>
        </w:tc>
        <w:tc>
          <w:tcPr>
            <w:tcW w:w="1928" w:type="dxa"/>
          </w:tcPr>
          <w:p w:rsidR="00EA41E3" w:rsidRDefault="00EA41E3">
            <w:pPr>
              <w:pStyle w:val="ConsPlusNormal"/>
            </w:pPr>
            <w:r>
              <w:lastRenderedPageBreak/>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9058" w:type="dxa"/>
            <w:gridSpan w:val="5"/>
          </w:tcPr>
          <w:p w:rsidR="00EA41E3" w:rsidRDefault="00EA41E3">
            <w:pPr>
              <w:pStyle w:val="ConsPlusNormal"/>
              <w:jc w:val="center"/>
            </w:pPr>
            <w:r>
              <w:lastRenderedPageBreak/>
              <w:t>Основное мероприятие 1.2 "Развитие кадрового потенциала системы дошкольного образования"</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Приказ управления образования администрации города Белгорода</w:t>
            </w:r>
          </w:p>
        </w:tc>
        <w:tc>
          <w:tcPr>
            <w:tcW w:w="2948" w:type="dxa"/>
          </w:tcPr>
          <w:p w:rsidR="00EA41E3" w:rsidRDefault="00EA41E3">
            <w:pPr>
              <w:pStyle w:val="ConsPlusNormal"/>
            </w:pPr>
            <w:r>
              <w:t>О введении "эффективного контракта"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pPr>
            <w:r>
              <w:t>Основное мероприятий 1.3 "Развитие инфраструктуры муниципальной системы дошкольного образования"</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Решение Совета депутатов города Белгорода</w:t>
            </w:r>
          </w:p>
        </w:tc>
        <w:tc>
          <w:tcPr>
            <w:tcW w:w="2948" w:type="dxa"/>
          </w:tcPr>
          <w:p w:rsidR="00EA41E3" w:rsidRDefault="00EA41E3">
            <w:pPr>
              <w:pStyle w:val="ConsPlusNormal"/>
            </w:pPr>
            <w:hyperlink r:id="rId66">
              <w:r>
                <w:rPr>
                  <w:color w:val="0000FF"/>
                </w:rPr>
                <w:t>Решение</w:t>
              </w:r>
            </w:hyperlink>
            <w:r>
              <w:t xml:space="preserve"> Совета депутатов г. Белгорода от 30.01.2007 N 413 "Стратегия социально-экономического развития города Белгорода на период до 2025 года"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9058" w:type="dxa"/>
            <w:gridSpan w:val="5"/>
          </w:tcPr>
          <w:p w:rsidR="00EA41E3" w:rsidRDefault="00EA41E3">
            <w:pPr>
              <w:pStyle w:val="ConsPlusNormal"/>
              <w:jc w:val="center"/>
            </w:pPr>
            <w:r>
              <w:t xml:space="preserve">Основное мероприятий 1.4 "Поддержка </w:t>
            </w:r>
            <w:proofErr w:type="spellStart"/>
            <w:r>
              <w:t>частно</w:t>
            </w:r>
            <w:proofErr w:type="spellEnd"/>
            <w:r>
              <w:t>-государственного партнерства в сфере дошкольного образования"</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Постановление администрации города Белгорода</w:t>
            </w:r>
          </w:p>
        </w:tc>
        <w:tc>
          <w:tcPr>
            <w:tcW w:w="2948" w:type="dxa"/>
          </w:tcPr>
          <w:p w:rsidR="00EA41E3" w:rsidRDefault="00EA41E3">
            <w:pPr>
              <w:pStyle w:val="ConsPlusNormal"/>
            </w:pPr>
            <w:hyperlink r:id="rId67">
              <w:r>
                <w:rPr>
                  <w:color w:val="0000FF"/>
                </w:rPr>
                <w:t>Постановление</w:t>
              </w:r>
            </w:hyperlink>
            <w:r>
              <w:t xml:space="preserve"> администрации города Белгорода от 21.02.2018 N 36 "О поддержке альтернативных форм предоставления дошкольного образования в городе Белгороде"</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9058" w:type="dxa"/>
            <w:gridSpan w:val="5"/>
          </w:tcPr>
          <w:p w:rsidR="00EA41E3" w:rsidRDefault="00EA41E3">
            <w:pPr>
              <w:pStyle w:val="ConsPlusNormal"/>
              <w:jc w:val="center"/>
            </w:pPr>
            <w:r>
              <w:t>Основное мероприятие 1.5 "Реализация мероприятий по обеспечению условий для оказания качественных услуг дошкольного образования и услуг по присмотру и уходу за детьми, их модернизация"</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Приказ управления образования администрации города Белгорода</w:t>
            </w:r>
          </w:p>
        </w:tc>
        <w:tc>
          <w:tcPr>
            <w:tcW w:w="2948" w:type="dxa"/>
          </w:tcPr>
          <w:p w:rsidR="00EA41E3" w:rsidRDefault="00EA41E3">
            <w:pPr>
              <w:pStyle w:val="ConsPlusNormal"/>
            </w:pPr>
            <w:r>
              <w:t>Приказ управления образования администрации города Белгорода от 20.01.2022 N 100 "Об установлении размера родительской платы"</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9058" w:type="dxa"/>
            <w:gridSpan w:val="5"/>
          </w:tcPr>
          <w:p w:rsidR="00EA41E3" w:rsidRDefault="00EA41E3">
            <w:pPr>
              <w:pStyle w:val="ConsPlusNormal"/>
              <w:jc w:val="center"/>
              <w:outlineLvl w:val="2"/>
            </w:pPr>
            <w:r>
              <w:t>Подпрограмма "Развитие общего образования"</w:t>
            </w:r>
          </w:p>
        </w:tc>
      </w:tr>
      <w:tr w:rsidR="00EA41E3">
        <w:tc>
          <w:tcPr>
            <w:tcW w:w="9058" w:type="dxa"/>
            <w:gridSpan w:val="5"/>
          </w:tcPr>
          <w:p w:rsidR="00EA41E3" w:rsidRDefault="00EA41E3">
            <w:pPr>
              <w:pStyle w:val="ConsPlusNormal"/>
              <w:jc w:val="center"/>
            </w:pPr>
            <w:r>
              <w:t xml:space="preserve">Основное мероприятие 2.1 "Обеспечение государственных гарантий реализации прав граждан на получение общедоступного качественного бесплатного общего образования в </w:t>
            </w:r>
            <w:r>
              <w:lastRenderedPageBreak/>
              <w:t>муниципальных общеобразовательных учреждениях"</w:t>
            </w:r>
          </w:p>
        </w:tc>
      </w:tr>
      <w:tr w:rsidR="00EA41E3">
        <w:tc>
          <w:tcPr>
            <w:tcW w:w="454" w:type="dxa"/>
          </w:tcPr>
          <w:p w:rsidR="00EA41E3" w:rsidRDefault="00EA41E3">
            <w:pPr>
              <w:pStyle w:val="ConsPlusNormal"/>
            </w:pPr>
            <w:r>
              <w:lastRenderedPageBreak/>
              <w:t>1.</w:t>
            </w:r>
          </w:p>
        </w:tc>
        <w:tc>
          <w:tcPr>
            <w:tcW w:w="1954" w:type="dxa"/>
          </w:tcPr>
          <w:p w:rsidR="00EA41E3" w:rsidRDefault="00EA41E3">
            <w:pPr>
              <w:pStyle w:val="ConsPlusNormal"/>
            </w:pPr>
            <w:r>
              <w:t>Решение Совета депутатов города Белгорода</w:t>
            </w:r>
          </w:p>
        </w:tc>
        <w:tc>
          <w:tcPr>
            <w:tcW w:w="2948" w:type="dxa"/>
          </w:tcPr>
          <w:p w:rsidR="00EA41E3" w:rsidRDefault="00EA41E3">
            <w:pPr>
              <w:pStyle w:val="ConsPlusNormal"/>
            </w:pPr>
            <w:hyperlink r:id="rId68">
              <w:r>
                <w:rPr>
                  <w:color w:val="0000FF"/>
                </w:rPr>
                <w:t>Решение</w:t>
              </w:r>
            </w:hyperlink>
            <w:r>
              <w:t xml:space="preserve"> Совета депутатов г. Белгорода от 30.01.2007 N 413 "Стратегия социально-экономического развития города Белгорода на период до 2025 года"</w:t>
            </w:r>
          </w:p>
        </w:tc>
        <w:tc>
          <w:tcPr>
            <w:tcW w:w="1928" w:type="dxa"/>
          </w:tcPr>
          <w:p w:rsidR="00EA41E3" w:rsidRDefault="00EA41E3">
            <w:pPr>
              <w:pStyle w:val="ConsPlusNormal"/>
            </w:pPr>
            <w:r>
              <w:t>управление образования администрации 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pPr>
            <w:r>
              <w:t>Основное мероприятие 2.2 "Развитие инфраструктуры общего образования"</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Решение Совета депутатов города Белгорода</w:t>
            </w:r>
          </w:p>
        </w:tc>
        <w:tc>
          <w:tcPr>
            <w:tcW w:w="2948" w:type="dxa"/>
          </w:tcPr>
          <w:p w:rsidR="00EA41E3" w:rsidRDefault="00EA41E3">
            <w:pPr>
              <w:pStyle w:val="ConsPlusNormal"/>
            </w:pPr>
            <w:hyperlink r:id="rId69">
              <w:r>
                <w:rPr>
                  <w:color w:val="0000FF"/>
                </w:rPr>
                <w:t>Решение</w:t>
              </w:r>
            </w:hyperlink>
            <w:r>
              <w:t xml:space="preserve"> Совета депутатов г. Белгорода от 30.01.2007 N 413 "Стратегия социально-экономического развития города Белгорода на период до 2025 года"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454" w:type="dxa"/>
          </w:tcPr>
          <w:p w:rsidR="00EA41E3" w:rsidRDefault="00EA41E3">
            <w:pPr>
              <w:pStyle w:val="ConsPlusNormal"/>
            </w:pPr>
            <w:r>
              <w:t>2.</w:t>
            </w:r>
          </w:p>
        </w:tc>
        <w:tc>
          <w:tcPr>
            <w:tcW w:w="1954" w:type="dxa"/>
          </w:tcPr>
          <w:p w:rsidR="00EA41E3" w:rsidRDefault="00EA41E3">
            <w:pPr>
              <w:pStyle w:val="ConsPlusNormal"/>
            </w:pPr>
            <w:r>
              <w:t>Решение Белгородского городского Совета</w:t>
            </w:r>
          </w:p>
        </w:tc>
        <w:tc>
          <w:tcPr>
            <w:tcW w:w="2948" w:type="dxa"/>
          </w:tcPr>
          <w:p w:rsidR="00EA41E3" w:rsidRDefault="00EA41E3">
            <w:pPr>
              <w:pStyle w:val="ConsPlusNormal"/>
            </w:pPr>
            <w:r>
              <w:t>Решение Белгородского городского Совета "О бюджете городского округа "Город Белгород" на очередной финансовый год и плановый период"</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w:t>
            </w:r>
          </w:p>
        </w:tc>
      </w:tr>
      <w:tr w:rsidR="00EA41E3">
        <w:tc>
          <w:tcPr>
            <w:tcW w:w="9058" w:type="dxa"/>
            <w:gridSpan w:val="5"/>
          </w:tcPr>
          <w:p w:rsidR="00EA41E3" w:rsidRDefault="00EA41E3">
            <w:pPr>
              <w:pStyle w:val="ConsPlusNormal"/>
              <w:jc w:val="center"/>
            </w:pPr>
            <w:r>
              <w:t>Основное мероприятие 2.3 "Развитие кадрового потенциала"</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Решение Белгородского городского Совета</w:t>
            </w:r>
          </w:p>
        </w:tc>
        <w:tc>
          <w:tcPr>
            <w:tcW w:w="2948" w:type="dxa"/>
          </w:tcPr>
          <w:p w:rsidR="00EA41E3" w:rsidRDefault="00EA41E3">
            <w:pPr>
              <w:pStyle w:val="ConsPlusNormal"/>
            </w:pPr>
            <w:hyperlink r:id="rId70">
              <w:r>
                <w:rPr>
                  <w:color w:val="0000FF"/>
                </w:rPr>
                <w:t>Решение</w:t>
              </w:r>
            </w:hyperlink>
            <w:r>
              <w:t xml:space="preserve"> Белгородского городского Совета от 29.09.2020 N 284 "Об оплате труда работников муниципальных общеобразовательных организаций города Белгорода"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454" w:type="dxa"/>
          </w:tcPr>
          <w:p w:rsidR="00EA41E3" w:rsidRDefault="00EA41E3">
            <w:pPr>
              <w:pStyle w:val="ConsPlusNormal"/>
            </w:pPr>
            <w:r>
              <w:t>2.</w:t>
            </w:r>
          </w:p>
        </w:tc>
        <w:tc>
          <w:tcPr>
            <w:tcW w:w="1954" w:type="dxa"/>
          </w:tcPr>
          <w:p w:rsidR="00EA41E3" w:rsidRDefault="00EA41E3">
            <w:pPr>
              <w:pStyle w:val="ConsPlusNormal"/>
            </w:pPr>
            <w:r>
              <w:t>Приказ управления образования администрации города Белгорода</w:t>
            </w:r>
          </w:p>
        </w:tc>
        <w:tc>
          <w:tcPr>
            <w:tcW w:w="2948" w:type="dxa"/>
          </w:tcPr>
          <w:p w:rsidR="00EA41E3" w:rsidRDefault="00EA41E3">
            <w:pPr>
              <w:pStyle w:val="ConsPlusNormal"/>
            </w:pPr>
            <w:r>
              <w:t>О введении "эффективного контракта"</w:t>
            </w:r>
          </w:p>
        </w:tc>
        <w:tc>
          <w:tcPr>
            <w:tcW w:w="1928" w:type="dxa"/>
          </w:tcPr>
          <w:p w:rsidR="00EA41E3" w:rsidRDefault="00EA41E3">
            <w:pPr>
              <w:pStyle w:val="ConsPlusNormal"/>
            </w:pPr>
            <w:r>
              <w:t>управление образования администрации 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pPr>
            <w:r>
              <w:t>Основное мероприятие 2.4 "Совершенствование материально-технического оснащения общеобразовательных организаций"</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Решение Совета депутатов города Белгорода</w:t>
            </w:r>
          </w:p>
        </w:tc>
        <w:tc>
          <w:tcPr>
            <w:tcW w:w="2948" w:type="dxa"/>
          </w:tcPr>
          <w:p w:rsidR="00EA41E3" w:rsidRDefault="00EA41E3">
            <w:pPr>
              <w:pStyle w:val="ConsPlusNormal"/>
            </w:pPr>
            <w:hyperlink r:id="rId71">
              <w:r>
                <w:rPr>
                  <w:color w:val="0000FF"/>
                </w:rPr>
                <w:t>Решение</w:t>
              </w:r>
            </w:hyperlink>
            <w:r>
              <w:t xml:space="preserve"> Совета депутатов г. Белгорода от 30.01.2007 N 413 "Стратегия социально-экономического развития города Белгорода на период до 2025 года"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454" w:type="dxa"/>
          </w:tcPr>
          <w:p w:rsidR="00EA41E3" w:rsidRDefault="00EA41E3">
            <w:pPr>
              <w:pStyle w:val="ConsPlusNormal"/>
            </w:pPr>
            <w:r>
              <w:t>2.</w:t>
            </w:r>
          </w:p>
        </w:tc>
        <w:tc>
          <w:tcPr>
            <w:tcW w:w="1954" w:type="dxa"/>
          </w:tcPr>
          <w:p w:rsidR="00EA41E3" w:rsidRDefault="00EA41E3">
            <w:pPr>
              <w:pStyle w:val="ConsPlusNormal"/>
            </w:pPr>
            <w:r>
              <w:t>Решение Белгородского городского Совета</w:t>
            </w:r>
          </w:p>
        </w:tc>
        <w:tc>
          <w:tcPr>
            <w:tcW w:w="2948" w:type="dxa"/>
          </w:tcPr>
          <w:p w:rsidR="00EA41E3" w:rsidRDefault="00EA41E3">
            <w:pPr>
              <w:pStyle w:val="ConsPlusNormal"/>
            </w:pPr>
            <w:r>
              <w:t xml:space="preserve">Решение Белгородского городского Совета "О бюджете городского округа "Город Белгород" на </w:t>
            </w:r>
            <w:r>
              <w:lastRenderedPageBreak/>
              <w:t>очередной финансовый год и плановый период"</w:t>
            </w:r>
          </w:p>
        </w:tc>
        <w:tc>
          <w:tcPr>
            <w:tcW w:w="1928" w:type="dxa"/>
          </w:tcPr>
          <w:p w:rsidR="00EA41E3" w:rsidRDefault="00EA41E3">
            <w:pPr>
              <w:pStyle w:val="ConsPlusNormal"/>
            </w:pPr>
            <w:r>
              <w:lastRenderedPageBreak/>
              <w:t>управление образования администрации города Белгорода</w:t>
            </w:r>
          </w:p>
        </w:tc>
        <w:tc>
          <w:tcPr>
            <w:tcW w:w="1774" w:type="dxa"/>
          </w:tcPr>
          <w:p w:rsidR="00EA41E3" w:rsidRDefault="00EA41E3">
            <w:pPr>
              <w:pStyle w:val="ConsPlusNormal"/>
            </w:pPr>
            <w:r>
              <w:t>по мере необходимости</w:t>
            </w:r>
          </w:p>
        </w:tc>
      </w:tr>
      <w:tr w:rsidR="00EA41E3">
        <w:tc>
          <w:tcPr>
            <w:tcW w:w="454" w:type="dxa"/>
          </w:tcPr>
          <w:p w:rsidR="00EA41E3" w:rsidRDefault="00EA41E3">
            <w:pPr>
              <w:pStyle w:val="ConsPlusNormal"/>
            </w:pPr>
            <w:r>
              <w:lastRenderedPageBreak/>
              <w:t>3.</w:t>
            </w:r>
          </w:p>
        </w:tc>
        <w:tc>
          <w:tcPr>
            <w:tcW w:w="1954" w:type="dxa"/>
          </w:tcPr>
          <w:p w:rsidR="00EA41E3" w:rsidRDefault="00EA41E3">
            <w:pPr>
              <w:pStyle w:val="ConsPlusNormal"/>
            </w:pPr>
            <w:r>
              <w:t>Решение Белгородского городского Совета</w:t>
            </w:r>
          </w:p>
        </w:tc>
        <w:tc>
          <w:tcPr>
            <w:tcW w:w="2948" w:type="dxa"/>
          </w:tcPr>
          <w:p w:rsidR="00EA41E3" w:rsidRDefault="00EA41E3">
            <w:pPr>
              <w:pStyle w:val="ConsPlusNormal"/>
            </w:pPr>
            <w:hyperlink r:id="rId72">
              <w:r>
                <w:rPr>
                  <w:color w:val="0000FF"/>
                </w:rPr>
                <w:t>Решение</w:t>
              </w:r>
            </w:hyperlink>
            <w:r>
              <w:t xml:space="preserve"> Совета депутатов города Белгорода от 12.03.2013 N 695 "О включении натурального меда в рацион </w:t>
            </w:r>
            <w:proofErr w:type="gramStart"/>
            <w:r>
              <w:t>питания</w:t>
            </w:r>
            <w:proofErr w:type="gramEnd"/>
            <w:r>
              <w:t xml:space="preserve"> обучающихся в муниципальных общеобразовательных учреждениях города Белгорода"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454" w:type="dxa"/>
          </w:tcPr>
          <w:p w:rsidR="00EA41E3" w:rsidRDefault="00EA41E3">
            <w:pPr>
              <w:pStyle w:val="ConsPlusNormal"/>
            </w:pPr>
            <w:r>
              <w:t>4.</w:t>
            </w:r>
          </w:p>
        </w:tc>
        <w:tc>
          <w:tcPr>
            <w:tcW w:w="1954" w:type="dxa"/>
          </w:tcPr>
          <w:p w:rsidR="00EA41E3" w:rsidRDefault="00EA41E3">
            <w:pPr>
              <w:pStyle w:val="ConsPlusNormal"/>
            </w:pPr>
            <w:r>
              <w:t>Решение Белгородского городского Совета</w:t>
            </w:r>
          </w:p>
        </w:tc>
        <w:tc>
          <w:tcPr>
            <w:tcW w:w="2948" w:type="dxa"/>
          </w:tcPr>
          <w:p w:rsidR="00EA41E3" w:rsidRDefault="00EA41E3">
            <w:pPr>
              <w:pStyle w:val="ConsPlusNormal"/>
            </w:pPr>
            <w:r>
              <w:t xml:space="preserve">О внесении изменений в </w:t>
            </w:r>
            <w:hyperlink r:id="rId73">
              <w:r>
                <w:rPr>
                  <w:color w:val="0000FF"/>
                </w:rPr>
                <w:t>решение</w:t>
              </w:r>
            </w:hyperlink>
            <w:r>
              <w:t xml:space="preserve"> Совета депутатов города Белгорода от 31.10.2006 N 358 "О реализации областной целевой программы "Школьное молоко"</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9058" w:type="dxa"/>
            <w:gridSpan w:val="5"/>
          </w:tcPr>
          <w:p w:rsidR="00EA41E3" w:rsidRDefault="00EA41E3">
            <w:pPr>
              <w:pStyle w:val="ConsPlusNormal"/>
              <w:jc w:val="center"/>
            </w:pPr>
            <w:r>
              <w:t xml:space="preserve">Основное мероприятие 2.5 "Развитие воспитательной среды </w:t>
            </w:r>
            <w:proofErr w:type="gramStart"/>
            <w:r>
              <w:t>общеобразовательных учреждений</w:t>
            </w:r>
            <w:proofErr w:type="gramEnd"/>
            <w:r>
              <w:t xml:space="preserve"> и поддержка одаренных детей"</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Постановление администрации города Белгорода</w:t>
            </w:r>
          </w:p>
        </w:tc>
        <w:tc>
          <w:tcPr>
            <w:tcW w:w="2948" w:type="dxa"/>
          </w:tcPr>
          <w:p w:rsidR="00EA41E3" w:rsidRDefault="00EA41E3">
            <w:pPr>
              <w:pStyle w:val="ConsPlusNormal"/>
            </w:pPr>
            <w:hyperlink r:id="rId74">
              <w:r>
                <w:rPr>
                  <w:color w:val="0000FF"/>
                </w:rPr>
                <w:t>Постановление</w:t>
              </w:r>
            </w:hyperlink>
            <w:r>
              <w:t xml:space="preserve"> администрации города Белгорода от 20.04.2021 N 115 "О присуждении персональных стипендий главы администрации города Белгорода одаренным детям"</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в течение каждого года (по мере необходимости)</w:t>
            </w:r>
          </w:p>
        </w:tc>
      </w:tr>
      <w:tr w:rsidR="00EA41E3">
        <w:tc>
          <w:tcPr>
            <w:tcW w:w="454" w:type="dxa"/>
          </w:tcPr>
          <w:p w:rsidR="00EA41E3" w:rsidRDefault="00EA41E3">
            <w:pPr>
              <w:pStyle w:val="ConsPlusNormal"/>
            </w:pPr>
            <w:r>
              <w:t>2.</w:t>
            </w:r>
          </w:p>
        </w:tc>
        <w:tc>
          <w:tcPr>
            <w:tcW w:w="1954" w:type="dxa"/>
          </w:tcPr>
          <w:p w:rsidR="00EA41E3" w:rsidRDefault="00EA41E3">
            <w:pPr>
              <w:pStyle w:val="ConsPlusNormal"/>
            </w:pPr>
            <w:r>
              <w:t>Распоряжение администрации города Белгорода</w:t>
            </w:r>
          </w:p>
        </w:tc>
        <w:tc>
          <w:tcPr>
            <w:tcW w:w="2948" w:type="dxa"/>
          </w:tcPr>
          <w:p w:rsidR="00EA41E3" w:rsidRDefault="00EA41E3">
            <w:pPr>
              <w:pStyle w:val="ConsPlusNormal"/>
            </w:pPr>
            <w:r>
              <w:t>"О назначении персональных стипендий главы администрации города Белгорода одаренным детям"</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w:t>
            </w:r>
          </w:p>
        </w:tc>
      </w:tr>
      <w:tr w:rsidR="00EA41E3">
        <w:tc>
          <w:tcPr>
            <w:tcW w:w="9058" w:type="dxa"/>
            <w:gridSpan w:val="5"/>
          </w:tcPr>
          <w:p w:rsidR="00EA41E3" w:rsidRDefault="00EA41E3">
            <w:pPr>
              <w:pStyle w:val="ConsPlusNormal"/>
              <w:jc w:val="center"/>
              <w:outlineLvl w:val="2"/>
            </w:pPr>
            <w:r>
              <w:t>Подпрограмма "Развитие дополнительного образования"</w:t>
            </w:r>
          </w:p>
        </w:tc>
      </w:tr>
      <w:tr w:rsidR="00EA41E3">
        <w:tc>
          <w:tcPr>
            <w:tcW w:w="9058" w:type="dxa"/>
            <w:gridSpan w:val="5"/>
          </w:tcPr>
          <w:p w:rsidR="00EA41E3" w:rsidRDefault="00EA41E3">
            <w:pPr>
              <w:pStyle w:val="ConsPlusNormal"/>
              <w:jc w:val="center"/>
            </w:pPr>
            <w:r>
              <w:t>Основное мероприятие 3.1 "Обеспечение деятельности (оказание услуг) муниципальных учреждений городского округа "Город Белгород"</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Решение Совета депутатов города Белгорода</w:t>
            </w:r>
          </w:p>
        </w:tc>
        <w:tc>
          <w:tcPr>
            <w:tcW w:w="2948" w:type="dxa"/>
          </w:tcPr>
          <w:p w:rsidR="00EA41E3" w:rsidRDefault="00EA41E3">
            <w:pPr>
              <w:pStyle w:val="ConsPlusNormal"/>
            </w:pPr>
            <w:hyperlink r:id="rId75">
              <w:r>
                <w:rPr>
                  <w:color w:val="0000FF"/>
                </w:rPr>
                <w:t>Решение</w:t>
              </w:r>
            </w:hyperlink>
            <w:r>
              <w:t xml:space="preserve"> Совета депутатов г. Белгорода от 30.01.2007 N 413 "Стратегия социально-экономического развития города Белгорода на период до 2025 года"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454" w:type="dxa"/>
          </w:tcPr>
          <w:p w:rsidR="00EA41E3" w:rsidRDefault="00EA41E3">
            <w:pPr>
              <w:pStyle w:val="ConsPlusNormal"/>
            </w:pPr>
            <w:r>
              <w:t>2.</w:t>
            </w:r>
          </w:p>
        </w:tc>
        <w:tc>
          <w:tcPr>
            <w:tcW w:w="1954" w:type="dxa"/>
          </w:tcPr>
          <w:p w:rsidR="00EA41E3" w:rsidRDefault="00EA41E3">
            <w:pPr>
              <w:pStyle w:val="ConsPlusNormal"/>
            </w:pPr>
            <w:r>
              <w:t>Решение Белгородского городского Совета</w:t>
            </w:r>
          </w:p>
        </w:tc>
        <w:tc>
          <w:tcPr>
            <w:tcW w:w="2948" w:type="dxa"/>
          </w:tcPr>
          <w:p w:rsidR="00EA41E3" w:rsidRDefault="00EA41E3">
            <w:pPr>
              <w:pStyle w:val="ConsPlusNormal"/>
            </w:pPr>
            <w:r>
              <w:t xml:space="preserve">Решение Белгородского городского Совета "О бюджете городского округа </w:t>
            </w:r>
            <w:r>
              <w:lastRenderedPageBreak/>
              <w:t>"Город Белгород" на очередной финансовый год и плановый период"</w:t>
            </w:r>
          </w:p>
        </w:tc>
        <w:tc>
          <w:tcPr>
            <w:tcW w:w="1928" w:type="dxa"/>
          </w:tcPr>
          <w:p w:rsidR="00EA41E3" w:rsidRDefault="00EA41E3">
            <w:pPr>
              <w:pStyle w:val="ConsPlusNormal"/>
            </w:pPr>
            <w:r>
              <w:lastRenderedPageBreak/>
              <w:t xml:space="preserve">управление образования администрации </w:t>
            </w:r>
            <w:r>
              <w:lastRenderedPageBreak/>
              <w:t>города Белгорода</w:t>
            </w:r>
          </w:p>
        </w:tc>
        <w:tc>
          <w:tcPr>
            <w:tcW w:w="1774" w:type="dxa"/>
          </w:tcPr>
          <w:p w:rsidR="00EA41E3" w:rsidRDefault="00EA41E3">
            <w:pPr>
              <w:pStyle w:val="ConsPlusNormal"/>
            </w:pPr>
            <w:r>
              <w:lastRenderedPageBreak/>
              <w:t>по мере необходимости</w:t>
            </w:r>
          </w:p>
        </w:tc>
      </w:tr>
      <w:tr w:rsidR="00EA41E3">
        <w:tc>
          <w:tcPr>
            <w:tcW w:w="9058" w:type="dxa"/>
            <w:gridSpan w:val="5"/>
          </w:tcPr>
          <w:p w:rsidR="00EA41E3" w:rsidRDefault="00EA41E3">
            <w:pPr>
              <w:pStyle w:val="ConsPlusNormal"/>
              <w:jc w:val="center"/>
            </w:pPr>
            <w:r>
              <w:lastRenderedPageBreak/>
              <w:t>Основное мероприятие 3.2 "Обеспечение реализации Федерального проекта "Успех каждого ребенка"</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Постановление администрации города Белгорода</w:t>
            </w:r>
          </w:p>
        </w:tc>
        <w:tc>
          <w:tcPr>
            <w:tcW w:w="2948" w:type="dxa"/>
          </w:tcPr>
          <w:p w:rsidR="00EA41E3" w:rsidRDefault="00EA41E3">
            <w:pPr>
              <w:pStyle w:val="ConsPlusNormal"/>
            </w:pPr>
            <w:hyperlink r:id="rId76">
              <w:r>
                <w:rPr>
                  <w:color w:val="0000FF"/>
                </w:rPr>
                <w:t>Постановление</w:t>
              </w:r>
            </w:hyperlink>
            <w:r>
              <w:t xml:space="preserve"> администрации города Белгорода от 21 августа 2019 г. N 131 "О внедрении системы персонифицированного финансирования дополнительного образования детей в городском округе "Город Белгород"</w:t>
            </w:r>
          </w:p>
        </w:tc>
        <w:tc>
          <w:tcPr>
            <w:tcW w:w="1928" w:type="dxa"/>
          </w:tcPr>
          <w:p w:rsidR="00EA41E3" w:rsidRDefault="00EA41E3">
            <w:pPr>
              <w:pStyle w:val="ConsPlusNormal"/>
            </w:pPr>
            <w:r>
              <w:t>управление образования администрации 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pPr>
            <w:r>
              <w:t>Основное мероприятие 3.3" Проведение конкурсов, фестивалей и иных мероприятий"</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Приказ управления образования администрации города</w:t>
            </w:r>
          </w:p>
        </w:tc>
        <w:tc>
          <w:tcPr>
            <w:tcW w:w="2948" w:type="dxa"/>
          </w:tcPr>
          <w:p w:rsidR="00EA41E3" w:rsidRDefault="00EA41E3">
            <w:pPr>
              <w:pStyle w:val="ConsPlusNormal"/>
            </w:pPr>
            <w:r>
              <w:t>"Об участии в мероприятиях"</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outlineLvl w:val="2"/>
            </w:pPr>
            <w:r>
              <w:t>Подпрограмма "Организация оздоровительного отдыха детей и подростков"</w:t>
            </w:r>
          </w:p>
        </w:tc>
      </w:tr>
      <w:tr w:rsidR="00EA41E3">
        <w:tc>
          <w:tcPr>
            <w:tcW w:w="9058" w:type="dxa"/>
            <w:gridSpan w:val="5"/>
          </w:tcPr>
          <w:p w:rsidR="00EA41E3" w:rsidRDefault="00EA41E3">
            <w:pPr>
              <w:pStyle w:val="ConsPlusNormal"/>
              <w:jc w:val="center"/>
            </w:pPr>
            <w:r>
              <w:t>Основное мероприятие 4.1 "Обеспечение деятельности (оказание услуг) муниципальных учреждений городского округа "Город Белгород"</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Постановление администрации города Белгорода</w:t>
            </w:r>
          </w:p>
        </w:tc>
        <w:tc>
          <w:tcPr>
            <w:tcW w:w="2948" w:type="dxa"/>
          </w:tcPr>
          <w:p w:rsidR="00EA41E3" w:rsidRDefault="00EA41E3">
            <w:pPr>
              <w:pStyle w:val="ConsPlusNormal"/>
            </w:pPr>
            <w:r>
              <w:t xml:space="preserve">О внесении изменений в </w:t>
            </w:r>
            <w:hyperlink r:id="rId77">
              <w:r>
                <w:rPr>
                  <w:color w:val="0000FF"/>
                </w:rPr>
                <w:t>постановление</w:t>
              </w:r>
            </w:hyperlink>
            <w:r>
              <w:t xml:space="preserve"> администрации города Белгорода от 11.04.2019 N 52 "Об организации отдыха, оздоровления и занятости детей города Белгорода"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454" w:type="dxa"/>
          </w:tcPr>
          <w:p w:rsidR="00EA41E3" w:rsidRDefault="00EA41E3">
            <w:pPr>
              <w:pStyle w:val="ConsPlusNormal"/>
            </w:pPr>
            <w:r>
              <w:t>2.</w:t>
            </w:r>
          </w:p>
        </w:tc>
        <w:tc>
          <w:tcPr>
            <w:tcW w:w="1954" w:type="dxa"/>
          </w:tcPr>
          <w:p w:rsidR="00EA41E3" w:rsidRDefault="00EA41E3">
            <w:pPr>
              <w:pStyle w:val="ConsPlusNormal"/>
            </w:pPr>
            <w:r>
              <w:t>Решение</w:t>
            </w:r>
          </w:p>
          <w:p w:rsidR="00EA41E3" w:rsidRDefault="00EA41E3">
            <w:pPr>
              <w:pStyle w:val="ConsPlusNormal"/>
            </w:pPr>
            <w:r>
              <w:t>Белгородского городского Совета</w:t>
            </w:r>
          </w:p>
        </w:tc>
        <w:tc>
          <w:tcPr>
            <w:tcW w:w="2948" w:type="dxa"/>
          </w:tcPr>
          <w:p w:rsidR="00EA41E3" w:rsidRDefault="00EA41E3">
            <w:pPr>
              <w:pStyle w:val="ConsPlusNormal"/>
            </w:pPr>
            <w:r>
              <w:t>Решение Белгородского городского Совета "О бюджете городского округа "Город Белгород" на очередной финансовый год и плановый период"</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pPr>
            <w:r>
              <w:t>Основное мероприятие 4.2 "Организация отдыха и оздоровления детей в лагерях с дневным пребыванием"</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Постановление администрации города Белгорода</w:t>
            </w:r>
          </w:p>
        </w:tc>
        <w:tc>
          <w:tcPr>
            <w:tcW w:w="2948" w:type="dxa"/>
          </w:tcPr>
          <w:p w:rsidR="00EA41E3" w:rsidRDefault="00EA41E3">
            <w:pPr>
              <w:pStyle w:val="ConsPlusNormal"/>
            </w:pPr>
            <w:hyperlink r:id="rId78">
              <w:r>
                <w:rPr>
                  <w:color w:val="0000FF"/>
                </w:rPr>
                <w:t>Постановление</w:t>
              </w:r>
            </w:hyperlink>
            <w:r>
              <w:t xml:space="preserve"> администрации города Белгорода от 11.04.2019 N 52 "Об организации отдыха, оздоровления и занятости детей города Белгорода"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9058" w:type="dxa"/>
            <w:gridSpan w:val="5"/>
          </w:tcPr>
          <w:p w:rsidR="00EA41E3" w:rsidRDefault="00EA41E3">
            <w:pPr>
              <w:pStyle w:val="ConsPlusNormal"/>
              <w:jc w:val="center"/>
            </w:pPr>
            <w:r>
              <w:lastRenderedPageBreak/>
              <w:t>Основное мероприятие 4.3 "Модернизация инфраструктуры загородных оздоровительных лагерей"</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Решение Белгородского городского Совета</w:t>
            </w:r>
          </w:p>
        </w:tc>
        <w:tc>
          <w:tcPr>
            <w:tcW w:w="2948" w:type="dxa"/>
          </w:tcPr>
          <w:p w:rsidR="00EA41E3" w:rsidRDefault="00EA41E3">
            <w:pPr>
              <w:pStyle w:val="ConsPlusNormal"/>
            </w:pPr>
            <w:r>
              <w:t>Решение Белгородского городского Совета "О бюджете городского округа "Город Белгород" на очередной финансовый год и плановый период"</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pPr>
            <w:r>
              <w:t>Основное мероприятие 4.4 "Проведение конкурсов, фестивалей и иных мероприятий"</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Постановление администрации города Белгорода</w:t>
            </w:r>
          </w:p>
        </w:tc>
        <w:tc>
          <w:tcPr>
            <w:tcW w:w="2948" w:type="dxa"/>
          </w:tcPr>
          <w:p w:rsidR="00EA41E3" w:rsidRDefault="00EA41E3">
            <w:pPr>
              <w:pStyle w:val="ConsPlusNormal"/>
            </w:pPr>
            <w:hyperlink r:id="rId79">
              <w:r>
                <w:rPr>
                  <w:color w:val="0000FF"/>
                </w:rPr>
                <w:t>Постановление</w:t>
              </w:r>
            </w:hyperlink>
            <w:r>
              <w:t xml:space="preserve"> администрации города Белгорода от 11.04.2019 N 52 "Об организации отдыха, оздоровления и занятости детей города Белгорода"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ежегодно (по мере необходимости)</w:t>
            </w:r>
          </w:p>
        </w:tc>
      </w:tr>
      <w:tr w:rsidR="00EA41E3">
        <w:tc>
          <w:tcPr>
            <w:tcW w:w="9058" w:type="dxa"/>
            <w:gridSpan w:val="5"/>
          </w:tcPr>
          <w:p w:rsidR="00EA41E3" w:rsidRDefault="00EA41E3">
            <w:pPr>
              <w:pStyle w:val="ConsPlusNormal"/>
              <w:jc w:val="center"/>
              <w:outlineLvl w:val="2"/>
            </w:pPr>
            <w:r>
              <w:t>Подпрограмма "Организация реализации муниципальной программы"</w:t>
            </w:r>
          </w:p>
        </w:tc>
      </w:tr>
      <w:tr w:rsidR="00EA41E3">
        <w:tc>
          <w:tcPr>
            <w:tcW w:w="9058" w:type="dxa"/>
            <w:gridSpan w:val="5"/>
          </w:tcPr>
          <w:p w:rsidR="00EA41E3" w:rsidRDefault="00EA41E3">
            <w:pPr>
              <w:pStyle w:val="ConsPlusNormal"/>
              <w:jc w:val="center"/>
            </w:pPr>
            <w:r>
              <w:t>Основное мероприятие 5.1 "Обеспечение функций органов власти городского округа "Город Белгород"</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Решение Совета депутатов города Белгорода</w:t>
            </w:r>
          </w:p>
        </w:tc>
        <w:tc>
          <w:tcPr>
            <w:tcW w:w="2948" w:type="dxa"/>
          </w:tcPr>
          <w:p w:rsidR="00EA41E3" w:rsidRDefault="00EA41E3">
            <w:pPr>
              <w:pStyle w:val="ConsPlusNormal"/>
            </w:pPr>
            <w:hyperlink r:id="rId80">
              <w:r>
                <w:rPr>
                  <w:color w:val="0000FF"/>
                </w:rPr>
                <w:t>Решение</w:t>
              </w:r>
            </w:hyperlink>
            <w:r>
              <w:t xml:space="preserve"> Совета депутатов города Белгорода от 18.07.2006 N 324 "Об утверждении положения об управлении образования администрации города Белгорода"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pPr>
            <w:r>
              <w:t>Основное мероприятие 5.2 "Обеспечение деятельности (оказание услуг) муниципальных учреждений городского округа "Город Белгород"</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Приказ управления образования администрации города Белгорода</w:t>
            </w:r>
          </w:p>
        </w:tc>
        <w:tc>
          <w:tcPr>
            <w:tcW w:w="2948" w:type="dxa"/>
          </w:tcPr>
          <w:p w:rsidR="00EA41E3" w:rsidRDefault="00EA41E3">
            <w:pPr>
              <w:pStyle w:val="ConsPlusNormal"/>
            </w:pPr>
            <w:r>
              <w:t>Об утверждении устава муниципального бюджетного учреждения "Научно-методический информационный центр" г. Белгорода</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по мере необходимости</w:t>
            </w:r>
          </w:p>
        </w:tc>
      </w:tr>
      <w:tr w:rsidR="00EA41E3">
        <w:tc>
          <w:tcPr>
            <w:tcW w:w="454" w:type="dxa"/>
          </w:tcPr>
          <w:p w:rsidR="00EA41E3" w:rsidRDefault="00EA41E3">
            <w:pPr>
              <w:pStyle w:val="ConsPlusNormal"/>
            </w:pPr>
            <w:r>
              <w:t>2.</w:t>
            </w:r>
          </w:p>
        </w:tc>
        <w:tc>
          <w:tcPr>
            <w:tcW w:w="1954" w:type="dxa"/>
          </w:tcPr>
          <w:p w:rsidR="00EA41E3" w:rsidRDefault="00EA41E3">
            <w:pPr>
              <w:pStyle w:val="ConsPlusNormal"/>
            </w:pPr>
            <w:r>
              <w:t>Приказ управления образования администрации города Белгорода</w:t>
            </w:r>
          </w:p>
        </w:tc>
        <w:tc>
          <w:tcPr>
            <w:tcW w:w="2948" w:type="dxa"/>
          </w:tcPr>
          <w:p w:rsidR="00EA41E3" w:rsidRDefault="00EA41E3">
            <w:pPr>
              <w:pStyle w:val="ConsPlusNormal"/>
            </w:pPr>
            <w:r>
              <w:t>Об утверждении устава муниципального казенного учреждения "Центр ресурсного обеспечения муниципальных образовательных учреждений"</w:t>
            </w:r>
          </w:p>
        </w:tc>
        <w:tc>
          <w:tcPr>
            <w:tcW w:w="1928" w:type="dxa"/>
          </w:tcPr>
          <w:p w:rsidR="00EA41E3" w:rsidRDefault="00EA41E3">
            <w:pPr>
              <w:pStyle w:val="ConsPlusNormal"/>
            </w:pPr>
            <w:r>
              <w:t>управление образования администрации города Белгорода</w:t>
            </w:r>
          </w:p>
        </w:tc>
        <w:tc>
          <w:tcPr>
            <w:tcW w:w="1774" w:type="dxa"/>
          </w:tcPr>
          <w:p w:rsidR="00EA41E3" w:rsidRDefault="00EA41E3">
            <w:pPr>
              <w:pStyle w:val="ConsPlusNormal"/>
            </w:pPr>
            <w:r>
              <w:t>по мере необходимости</w:t>
            </w:r>
          </w:p>
        </w:tc>
      </w:tr>
      <w:tr w:rsidR="00EA41E3">
        <w:tc>
          <w:tcPr>
            <w:tcW w:w="9058" w:type="dxa"/>
            <w:gridSpan w:val="5"/>
          </w:tcPr>
          <w:p w:rsidR="00EA41E3" w:rsidRDefault="00EA41E3">
            <w:pPr>
              <w:pStyle w:val="ConsPlusNormal"/>
              <w:jc w:val="center"/>
            </w:pPr>
            <w:r>
              <w:t>Основное мероприятие 5.3 "Проведение конкурсов, фестивалей и иных мероприятий"</w:t>
            </w:r>
          </w:p>
        </w:tc>
      </w:tr>
      <w:tr w:rsidR="00EA41E3">
        <w:tc>
          <w:tcPr>
            <w:tcW w:w="454" w:type="dxa"/>
          </w:tcPr>
          <w:p w:rsidR="00EA41E3" w:rsidRDefault="00EA41E3">
            <w:pPr>
              <w:pStyle w:val="ConsPlusNormal"/>
            </w:pPr>
            <w:r>
              <w:t>1.</w:t>
            </w:r>
          </w:p>
        </w:tc>
        <w:tc>
          <w:tcPr>
            <w:tcW w:w="1954" w:type="dxa"/>
          </w:tcPr>
          <w:p w:rsidR="00EA41E3" w:rsidRDefault="00EA41E3">
            <w:pPr>
              <w:pStyle w:val="ConsPlusNormal"/>
            </w:pPr>
            <w:r>
              <w:t xml:space="preserve">Приказ управления образования администрации </w:t>
            </w:r>
            <w:r>
              <w:lastRenderedPageBreak/>
              <w:t>города</w:t>
            </w:r>
          </w:p>
        </w:tc>
        <w:tc>
          <w:tcPr>
            <w:tcW w:w="2948" w:type="dxa"/>
          </w:tcPr>
          <w:p w:rsidR="00EA41E3" w:rsidRDefault="00EA41E3">
            <w:pPr>
              <w:pStyle w:val="ConsPlusNormal"/>
            </w:pPr>
            <w:r>
              <w:lastRenderedPageBreak/>
              <w:t>"Об участии в мероприятиях"</w:t>
            </w:r>
          </w:p>
        </w:tc>
        <w:tc>
          <w:tcPr>
            <w:tcW w:w="1928" w:type="dxa"/>
          </w:tcPr>
          <w:p w:rsidR="00EA41E3" w:rsidRDefault="00EA41E3">
            <w:pPr>
              <w:pStyle w:val="ConsPlusNormal"/>
            </w:pPr>
            <w:r>
              <w:t xml:space="preserve">управление образования администрации </w:t>
            </w:r>
            <w:r>
              <w:lastRenderedPageBreak/>
              <w:t>города Белгорода</w:t>
            </w:r>
          </w:p>
        </w:tc>
        <w:tc>
          <w:tcPr>
            <w:tcW w:w="1774" w:type="dxa"/>
          </w:tcPr>
          <w:p w:rsidR="00EA41E3" w:rsidRDefault="00EA41E3">
            <w:pPr>
              <w:pStyle w:val="ConsPlusNormal"/>
            </w:pPr>
            <w:r>
              <w:lastRenderedPageBreak/>
              <w:t>по мере необходимости</w:t>
            </w:r>
          </w:p>
        </w:tc>
      </w:tr>
    </w:tbl>
    <w:p w:rsidR="00EA41E3" w:rsidRDefault="00EA41E3">
      <w:pPr>
        <w:pStyle w:val="ConsPlusNormal"/>
        <w:ind w:firstLine="540"/>
        <w:jc w:val="both"/>
      </w:pPr>
    </w:p>
    <w:p w:rsidR="00EA41E3" w:rsidRDefault="00EA41E3">
      <w:pPr>
        <w:pStyle w:val="ConsPlusNormal"/>
        <w:jc w:val="right"/>
      </w:pPr>
      <w:r>
        <w:t>Руководитель управления образования</w:t>
      </w:r>
    </w:p>
    <w:p w:rsidR="00EA41E3" w:rsidRDefault="00EA41E3">
      <w:pPr>
        <w:pStyle w:val="ConsPlusNormal"/>
        <w:jc w:val="right"/>
      </w:pPr>
      <w:r>
        <w:t>администрации города Белгорода</w:t>
      </w:r>
    </w:p>
    <w:p w:rsidR="00EA41E3" w:rsidRDefault="00EA41E3">
      <w:pPr>
        <w:pStyle w:val="ConsPlusNormal"/>
        <w:jc w:val="right"/>
      </w:pPr>
      <w:r>
        <w:t>И.А.ГРИЧАНИКОВА</w:t>
      </w:r>
    </w:p>
    <w:p w:rsidR="00EA41E3" w:rsidRDefault="00EA41E3">
      <w:pPr>
        <w:pStyle w:val="ConsPlusNormal"/>
        <w:ind w:firstLine="540"/>
        <w:jc w:val="both"/>
      </w:pPr>
    </w:p>
    <w:p w:rsidR="00EA41E3" w:rsidRDefault="00EA41E3" w:rsidP="00E371AC">
      <w:pPr>
        <w:pStyle w:val="ConsPlusNormal"/>
        <w:jc w:val="both"/>
      </w:pPr>
    </w:p>
    <w:p w:rsidR="00E371AC" w:rsidRDefault="00E371AC" w:rsidP="00E371AC">
      <w:pPr>
        <w:pStyle w:val="ConsPlusNormal"/>
        <w:jc w:val="both"/>
      </w:pPr>
    </w:p>
    <w:p w:rsidR="00EA41E3" w:rsidRDefault="00EA41E3">
      <w:pPr>
        <w:pStyle w:val="ConsPlusNormal"/>
        <w:jc w:val="right"/>
        <w:outlineLvl w:val="1"/>
      </w:pPr>
      <w:r>
        <w:t>Приложение N 5</w:t>
      </w:r>
    </w:p>
    <w:p w:rsidR="00EA41E3" w:rsidRDefault="00EA41E3">
      <w:pPr>
        <w:pStyle w:val="ConsPlusNormal"/>
        <w:jc w:val="right"/>
      </w:pPr>
      <w:r>
        <w:t>к муниципальной программе "Развитие</w:t>
      </w:r>
    </w:p>
    <w:p w:rsidR="00EA41E3" w:rsidRDefault="00EA41E3">
      <w:pPr>
        <w:pStyle w:val="ConsPlusNormal"/>
        <w:jc w:val="right"/>
      </w:pPr>
      <w:r>
        <w:t>образования городского округа</w:t>
      </w:r>
    </w:p>
    <w:p w:rsidR="00EA41E3" w:rsidRDefault="00EA41E3">
      <w:pPr>
        <w:pStyle w:val="ConsPlusNormal"/>
        <w:jc w:val="right"/>
      </w:pPr>
      <w:r>
        <w:t>"Город Белгород"</w:t>
      </w:r>
    </w:p>
    <w:p w:rsidR="00EA41E3" w:rsidRDefault="00EA41E3">
      <w:pPr>
        <w:pStyle w:val="ConsPlusNormal"/>
        <w:ind w:firstLine="540"/>
        <w:jc w:val="both"/>
      </w:pPr>
    </w:p>
    <w:p w:rsidR="00EA41E3" w:rsidRDefault="00EA41E3">
      <w:pPr>
        <w:pStyle w:val="ConsPlusTitle"/>
        <w:jc w:val="center"/>
      </w:pPr>
      <w:r>
        <w:t>Прогноз</w:t>
      </w:r>
    </w:p>
    <w:p w:rsidR="00EA41E3" w:rsidRDefault="00EA41E3">
      <w:pPr>
        <w:pStyle w:val="ConsPlusTitle"/>
        <w:jc w:val="center"/>
      </w:pPr>
      <w:r>
        <w:t>сводных показателей муниципальных заданий на оказание</w:t>
      </w:r>
    </w:p>
    <w:p w:rsidR="00EA41E3" w:rsidRDefault="00EA41E3">
      <w:pPr>
        <w:pStyle w:val="ConsPlusTitle"/>
        <w:jc w:val="center"/>
      </w:pPr>
      <w:r>
        <w:t>муниципальных услуг муниципальными учреждениями городского</w:t>
      </w:r>
    </w:p>
    <w:p w:rsidR="00EA41E3" w:rsidRDefault="00EA41E3">
      <w:pPr>
        <w:pStyle w:val="ConsPlusTitle"/>
        <w:jc w:val="center"/>
      </w:pPr>
      <w:r>
        <w:t>округа "Город Белгород" по муниципальной программе "Развитие</w:t>
      </w:r>
    </w:p>
    <w:p w:rsidR="00EA41E3" w:rsidRDefault="00EA41E3">
      <w:pPr>
        <w:pStyle w:val="ConsPlusTitle"/>
        <w:jc w:val="center"/>
      </w:pPr>
      <w:r>
        <w:t>образования городского округа "Город Белгород"</w:t>
      </w:r>
    </w:p>
    <w:p w:rsidR="00EA41E3" w:rsidRDefault="00EA41E3">
      <w:pPr>
        <w:pStyle w:val="ConsPlusNormal"/>
        <w:jc w:val="both"/>
      </w:pPr>
      <w:bookmarkStart w:id="9" w:name="_GoBack"/>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964"/>
        <w:gridCol w:w="964"/>
        <w:gridCol w:w="964"/>
        <w:gridCol w:w="844"/>
        <w:gridCol w:w="844"/>
        <w:gridCol w:w="844"/>
      </w:tblGrid>
      <w:tr w:rsidR="00EA41E3">
        <w:tc>
          <w:tcPr>
            <w:tcW w:w="3628" w:type="dxa"/>
            <w:vMerge w:val="restart"/>
          </w:tcPr>
          <w:p w:rsidR="00EA41E3" w:rsidRDefault="00EA41E3">
            <w:pPr>
              <w:pStyle w:val="ConsPlusNormal"/>
              <w:jc w:val="center"/>
            </w:pPr>
            <w:r>
              <w:t>Наименование услуги, показателя объема услуги, подпрограммы, основного мероприятия</w:t>
            </w:r>
          </w:p>
        </w:tc>
        <w:tc>
          <w:tcPr>
            <w:tcW w:w="2892" w:type="dxa"/>
            <w:gridSpan w:val="3"/>
          </w:tcPr>
          <w:p w:rsidR="00EA41E3" w:rsidRDefault="00EA41E3">
            <w:pPr>
              <w:pStyle w:val="ConsPlusNormal"/>
              <w:jc w:val="center"/>
            </w:pPr>
            <w:r>
              <w:t>Значение показателя объема услуги</w:t>
            </w:r>
          </w:p>
        </w:tc>
        <w:tc>
          <w:tcPr>
            <w:tcW w:w="2532" w:type="dxa"/>
            <w:gridSpan w:val="3"/>
          </w:tcPr>
          <w:p w:rsidR="00EA41E3" w:rsidRDefault="00EA41E3">
            <w:pPr>
              <w:pStyle w:val="ConsPlusNormal"/>
              <w:jc w:val="center"/>
            </w:pPr>
            <w:r>
              <w:t>Расходы бюджета городского округа "Город Белгород" на оказание муниципальной услуги, тыс. руб.</w:t>
            </w:r>
          </w:p>
        </w:tc>
      </w:tr>
      <w:tr w:rsidR="00EA41E3">
        <w:tc>
          <w:tcPr>
            <w:tcW w:w="3628" w:type="dxa"/>
            <w:vMerge/>
          </w:tcPr>
          <w:p w:rsidR="00EA41E3" w:rsidRDefault="00EA41E3">
            <w:pPr>
              <w:pStyle w:val="ConsPlusNormal"/>
            </w:pPr>
          </w:p>
        </w:tc>
        <w:tc>
          <w:tcPr>
            <w:tcW w:w="964" w:type="dxa"/>
          </w:tcPr>
          <w:p w:rsidR="00EA41E3" w:rsidRDefault="00EA41E3">
            <w:pPr>
              <w:pStyle w:val="ConsPlusNormal"/>
              <w:jc w:val="center"/>
            </w:pPr>
            <w:r>
              <w:t>2022 год</w:t>
            </w:r>
          </w:p>
        </w:tc>
        <w:tc>
          <w:tcPr>
            <w:tcW w:w="964" w:type="dxa"/>
          </w:tcPr>
          <w:p w:rsidR="00EA41E3" w:rsidRDefault="00EA41E3">
            <w:pPr>
              <w:pStyle w:val="ConsPlusNormal"/>
              <w:jc w:val="center"/>
            </w:pPr>
            <w:r>
              <w:t>2023 год</w:t>
            </w:r>
          </w:p>
        </w:tc>
        <w:tc>
          <w:tcPr>
            <w:tcW w:w="964" w:type="dxa"/>
          </w:tcPr>
          <w:p w:rsidR="00EA41E3" w:rsidRDefault="00EA41E3">
            <w:pPr>
              <w:pStyle w:val="ConsPlusNormal"/>
              <w:jc w:val="center"/>
            </w:pPr>
            <w:r>
              <w:t>2024 год</w:t>
            </w:r>
          </w:p>
        </w:tc>
        <w:tc>
          <w:tcPr>
            <w:tcW w:w="844" w:type="dxa"/>
          </w:tcPr>
          <w:p w:rsidR="00EA41E3" w:rsidRDefault="00EA41E3">
            <w:pPr>
              <w:pStyle w:val="ConsPlusNormal"/>
              <w:jc w:val="center"/>
            </w:pPr>
            <w:r>
              <w:t>2022 год</w:t>
            </w:r>
          </w:p>
        </w:tc>
        <w:tc>
          <w:tcPr>
            <w:tcW w:w="844" w:type="dxa"/>
          </w:tcPr>
          <w:p w:rsidR="00EA41E3" w:rsidRDefault="00EA41E3">
            <w:pPr>
              <w:pStyle w:val="ConsPlusNormal"/>
              <w:jc w:val="center"/>
            </w:pPr>
            <w:r>
              <w:t>2023 год</w:t>
            </w:r>
          </w:p>
        </w:tc>
        <w:tc>
          <w:tcPr>
            <w:tcW w:w="844" w:type="dxa"/>
          </w:tcPr>
          <w:p w:rsidR="00EA41E3" w:rsidRDefault="00EA41E3">
            <w:pPr>
              <w:pStyle w:val="ConsPlusNormal"/>
              <w:jc w:val="center"/>
            </w:pPr>
            <w:r>
              <w:t>2024 год</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"Реализация образовательных программ дошкольного образования"</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обучающихся</w:t>
            </w:r>
          </w:p>
        </w:tc>
      </w:tr>
      <w:tr w:rsidR="00EA41E3">
        <w:tc>
          <w:tcPr>
            <w:tcW w:w="3628" w:type="dxa"/>
          </w:tcPr>
          <w:p w:rsidR="00EA41E3" w:rsidRDefault="00EA41E3">
            <w:pPr>
              <w:pStyle w:val="ConsPlusNormal"/>
            </w:pPr>
            <w:r>
              <w:t>Подпрограмма 1 "Развитие дошкольного образования"</w:t>
            </w:r>
          </w:p>
        </w:tc>
        <w:tc>
          <w:tcPr>
            <w:tcW w:w="964" w:type="dxa"/>
          </w:tcPr>
          <w:p w:rsidR="00EA41E3" w:rsidRDefault="00EA41E3">
            <w:pPr>
              <w:pStyle w:val="ConsPlusNormal"/>
              <w:jc w:val="center"/>
            </w:pPr>
            <w:r>
              <w:t>18200</w:t>
            </w:r>
          </w:p>
        </w:tc>
        <w:tc>
          <w:tcPr>
            <w:tcW w:w="964" w:type="dxa"/>
          </w:tcPr>
          <w:p w:rsidR="00EA41E3" w:rsidRDefault="00EA41E3">
            <w:pPr>
              <w:pStyle w:val="ConsPlusNormal"/>
              <w:jc w:val="center"/>
            </w:pPr>
            <w:r>
              <w:t>18200</w:t>
            </w:r>
          </w:p>
        </w:tc>
        <w:tc>
          <w:tcPr>
            <w:tcW w:w="964" w:type="dxa"/>
          </w:tcPr>
          <w:p w:rsidR="00EA41E3" w:rsidRDefault="00EA41E3">
            <w:pPr>
              <w:pStyle w:val="ConsPlusNormal"/>
              <w:jc w:val="center"/>
            </w:pPr>
            <w:r>
              <w:t>18200</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"Присмотр и уход"</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детей</w:t>
            </w:r>
          </w:p>
        </w:tc>
      </w:tr>
      <w:tr w:rsidR="00EA41E3">
        <w:tc>
          <w:tcPr>
            <w:tcW w:w="3628" w:type="dxa"/>
          </w:tcPr>
          <w:p w:rsidR="00EA41E3" w:rsidRDefault="00EA41E3">
            <w:pPr>
              <w:pStyle w:val="ConsPlusNormal"/>
            </w:pPr>
            <w:r>
              <w:t>Подпрограмма 1 "Развитие дошкольного образования"</w:t>
            </w:r>
          </w:p>
        </w:tc>
        <w:tc>
          <w:tcPr>
            <w:tcW w:w="964" w:type="dxa"/>
          </w:tcPr>
          <w:p w:rsidR="00EA41E3" w:rsidRDefault="00EA41E3">
            <w:pPr>
              <w:pStyle w:val="ConsPlusNormal"/>
              <w:jc w:val="center"/>
            </w:pPr>
            <w:r>
              <w:t>17562</w:t>
            </w:r>
          </w:p>
        </w:tc>
        <w:tc>
          <w:tcPr>
            <w:tcW w:w="964" w:type="dxa"/>
          </w:tcPr>
          <w:p w:rsidR="00EA41E3" w:rsidRDefault="00EA41E3">
            <w:pPr>
              <w:pStyle w:val="ConsPlusNormal"/>
              <w:jc w:val="center"/>
            </w:pPr>
            <w:r>
              <w:t>17562</w:t>
            </w:r>
          </w:p>
        </w:tc>
        <w:tc>
          <w:tcPr>
            <w:tcW w:w="964" w:type="dxa"/>
          </w:tcPr>
          <w:p w:rsidR="00EA41E3" w:rsidRDefault="00EA41E3">
            <w:pPr>
              <w:pStyle w:val="ConsPlusNormal"/>
              <w:jc w:val="center"/>
            </w:pPr>
            <w:r>
              <w:t>17562</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1.5 "Реализация мероприятий по обеспечению условий для оказания качественных услуг дошкольного образования и услуг по присмотру и уходу за детьми, их модернизация"</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345673</w:t>
            </w:r>
          </w:p>
        </w:tc>
        <w:tc>
          <w:tcPr>
            <w:tcW w:w="844" w:type="dxa"/>
          </w:tcPr>
          <w:p w:rsidR="00EA41E3" w:rsidRDefault="00EA41E3">
            <w:pPr>
              <w:pStyle w:val="ConsPlusNormal"/>
              <w:jc w:val="center"/>
            </w:pPr>
            <w:r>
              <w:t>317350</w:t>
            </w:r>
          </w:p>
        </w:tc>
        <w:tc>
          <w:tcPr>
            <w:tcW w:w="844" w:type="dxa"/>
          </w:tcPr>
          <w:p w:rsidR="00EA41E3" w:rsidRDefault="00EA41E3">
            <w:pPr>
              <w:pStyle w:val="ConsPlusNormal"/>
              <w:jc w:val="center"/>
            </w:pPr>
            <w:r>
              <w:t>317350</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"Реализация основных общеобразовательных программ начального общего образования"</w:t>
            </w:r>
          </w:p>
        </w:tc>
      </w:tr>
      <w:tr w:rsidR="00EA41E3">
        <w:tc>
          <w:tcPr>
            <w:tcW w:w="3628" w:type="dxa"/>
          </w:tcPr>
          <w:p w:rsidR="00EA41E3" w:rsidRDefault="00EA41E3">
            <w:pPr>
              <w:pStyle w:val="ConsPlusNormal"/>
            </w:pPr>
            <w:r>
              <w:lastRenderedPageBreak/>
              <w:t>Показатель объема услуги:</w:t>
            </w:r>
          </w:p>
        </w:tc>
        <w:tc>
          <w:tcPr>
            <w:tcW w:w="5424" w:type="dxa"/>
            <w:gridSpan w:val="6"/>
          </w:tcPr>
          <w:p w:rsidR="00EA41E3" w:rsidRDefault="00EA41E3">
            <w:pPr>
              <w:pStyle w:val="ConsPlusNormal"/>
              <w:jc w:val="center"/>
            </w:pPr>
            <w:r>
              <w:t>Количество обучающихся</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16162</w:t>
            </w:r>
          </w:p>
        </w:tc>
        <w:tc>
          <w:tcPr>
            <w:tcW w:w="964" w:type="dxa"/>
          </w:tcPr>
          <w:p w:rsidR="00EA41E3" w:rsidRDefault="00EA41E3">
            <w:pPr>
              <w:pStyle w:val="ConsPlusNormal"/>
              <w:jc w:val="center"/>
            </w:pPr>
            <w:r>
              <w:t>16200</w:t>
            </w:r>
          </w:p>
        </w:tc>
        <w:tc>
          <w:tcPr>
            <w:tcW w:w="964" w:type="dxa"/>
          </w:tcPr>
          <w:p w:rsidR="00EA41E3" w:rsidRDefault="00EA41E3">
            <w:pPr>
              <w:pStyle w:val="ConsPlusNormal"/>
              <w:jc w:val="center"/>
            </w:pPr>
            <w:r>
              <w:t>16200</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2.4 "Совершенствование материально-технического оснащения общеобразовательных организаций"</w:t>
            </w:r>
          </w:p>
          <w:p w:rsidR="00EA41E3" w:rsidRDefault="00EA41E3">
            <w:pPr>
              <w:pStyle w:val="ConsPlusNormal"/>
            </w:pPr>
            <w:r>
              <w:t>Основное мероприятие 2.7 "Организация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254822</w:t>
            </w:r>
          </w:p>
        </w:tc>
        <w:tc>
          <w:tcPr>
            <w:tcW w:w="844" w:type="dxa"/>
          </w:tcPr>
          <w:p w:rsidR="00EA41E3" w:rsidRDefault="00EA41E3">
            <w:pPr>
              <w:pStyle w:val="ConsPlusNormal"/>
              <w:jc w:val="center"/>
            </w:pPr>
            <w:r>
              <w:t>245240</w:t>
            </w:r>
          </w:p>
        </w:tc>
        <w:tc>
          <w:tcPr>
            <w:tcW w:w="844" w:type="dxa"/>
          </w:tcPr>
          <w:p w:rsidR="00EA41E3" w:rsidRDefault="00EA41E3">
            <w:pPr>
              <w:pStyle w:val="ConsPlusNormal"/>
              <w:jc w:val="center"/>
            </w:pPr>
            <w:r>
              <w:t>244267</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"Реализация основных общеобразовательных программ основного общего образования"</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обучающихся</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18699</w:t>
            </w:r>
          </w:p>
        </w:tc>
        <w:tc>
          <w:tcPr>
            <w:tcW w:w="964" w:type="dxa"/>
          </w:tcPr>
          <w:p w:rsidR="00EA41E3" w:rsidRDefault="00EA41E3">
            <w:pPr>
              <w:pStyle w:val="ConsPlusNormal"/>
              <w:jc w:val="center"/>
            </w:pPr>
            <w:r>
              <w:t>18900</w:t>
            </w:r>
          </w:p>
        </w:tc>
        <w:tc>
          <w:tcPr>
            <w:tcW w:w="964" w:type="dxa"/>
          </w:tcPr>
          <w:p w:rsidR="00EA41E3" w:rsidRDefault="00EA41E3">
            <w:pPr>
              <w:pStyle w:val="ConsPlusNormal"/>
              <w:jc w:val="center"/>
            </w:pPr>
            <w:r>
              <w:t>19000</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2.4 "Совершенствование материально-технического оснащения общеобразовательных организаций"</w:t>
            </w:r>
          </w:p>
          <w:p w:rsidR="00EA41E3" w:rsidRDefault="00EA41E3">
            <w:pPr>
              <w:pStyle w:val="ConsPlusNormal"/>
            </w:pPr>
            <w:r>
              <w:t>Основное мероприятие 2.7 "Организация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295250</w:t>
            </w:r>
          </w:p>
        </w:tc>
        <w:tc>
          <w:tcPr>
            <w:tcW w:w="844" w:type="dxa"/>
          </w:tcPr>
          <w:p w:rsidR="00EA41E3" w:rsidRDefault="00EA41E3">
            <w:pPr>
              <w:pStyle w:val="ConsPlusNormal"/>
              <w:jc w:val="center"/>
            </w:pPr>
            <w:r>
              <w:t>285815</w:t>
            </w:r>
          </w:p>
        </w:tc>
        <w:tc>
          <w:tcPr>
            <w:tcW w:w="844" w:type="dxa"/>
          </w:tcPr>
          <w:p w:rsidR="00EA41E3" w:rsidRDefault="00EA41E3">
            <w:pPr>
              <w:pStyle w:val="ConsPlusNormal"/>
              <w:jc w:val="center"/>
            </w:pPr>
            <w:r>
              <w:t>285971</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"Реализация основных общеобразовательных программ среднего общего образования"</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обучающихся</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2936</w:t>
            </w:r>
          </w:p>
        </w:tc>
        <w:tc>
          <w:tcPr>
            <w:tcW w:w="964" w:type="dxa"/>
          </w:tcPr>
          <w:p w:rsidR="00EA41E3" w:rsidRDefault="00EA41E3">
            <w:pPr>
              <w:pStyle w:val="ConsPlusNormal"/>
              <w:jc w:val="center"/>
            </w:pPr>
            <w:r>
              <w:t>3200</w:t>
            </w:r>
          </w:p>
        </w:tc>
        <w:tc>
          <w:tcPr>
            <w:tcW w:w="964" w:type="dxa"/>
          </w:tcPr>
          <w:p w:rsidR="00EA41E3" w:rsidRDefault="00EA41E3">
            <w:pPr>
              <w:pStyle w:val="ConsPlusNormal"/>
              <w:jc w:val="center"/>
            </w:pPr>
            <w:r>
              <w:t>3200</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2.4 "Совершенствование материально-технического оснащения общеобразовательных организаций"</w:t>
            </w:r>
          </w:p>
          <w:p w:rsidR="00EA41E3" w:rsidRDefault="00EA41E3">
            <w:pPr>
              <w:pStyle w:val="ConsPlusNormal"/>
            </w:pPr>
            <w:r>
              <w:t>Основное мероприятие 2.7 "Организация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45942</w:t>
            </w:r>
          </w:p>
        </w:tc>
        <w:tc>
          <w:tcPr>
            <w:tcW w:w="844" w:type="dxa"/>
          </w:tcPr>
          <w:p w:rsidR="00EA41E3" w:rsidRDefault="00EA41E3">
            <w:pPr>
              <w:pStyle w:val="ConsPlusNormal"/>
              <w:jc w:val="center"/>
            </w:pPr>
            <w:r>
              <w:t>48332</w:t>
            </w:r>
          </w:p>
        </w:tc>
        <w:tc>
          <w:tcPr>
            <w:tcW w:w="844" w:type="dxa"/>
          </w:tcPr>
          <w:p w:rsidR="00EA41E3" w:rsidRDefault="00EA41E3">
            <w:pPr>
              <w:pStyle w:val="ConsPlusNormal"/>
              <w:jc w:val="center"/>
            </w:pPr>
            <w:r>
              <w:t>47662</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 xml:space="preserve">"Реализация адаптированных основных </w:t>
            </w:r>
            <w:r>
              <w:lastRenderedPageBreak/>
              <w:t>общеобразовательных программ для детей с умственной отсталостью"</w:t>
            </w:r>
          </w:p>
        </w:tc>
      </w:tr>
      <w:tr w:rsidR="00EA41E3">
        <w:tc>
          <w:tcPr>
            <w:tcW w:w="3628" w:type="dxa"/>
          </w:tcPr>
          <w:p w:rsidR="00EA41E3" w:rsidRDefault="00EA41E3">
            <w:pPr>
              <w:pStyle w:val="ConsPlusNormal"/>
            </w:pPr>
            <w:r>
              <w:lastRenderedPageBreak/>
              <w:t>Показатель объема услуги:</w:t>
            </w:r>
          </w:p>
        </w:tc>
        <w:tc>
          <w:tcPr>
            <w:tcW w:w="5424" w:type="dxa"/>
            <w:gridSpan w:val="6"/>
          </w:tcPr>
          <w:p w:rsidR="00EA41E3" w:rsidRDefault="00EA41E3">
            <w:pPr>
              <w:pStyle w:val="ConsPlusNormal"/>
              <w:jc w:val="center"/>
            </w:pPr>
            <w:r>
              <w:t>Количество обучающихся</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186</w:t>
            </w:r>
          </w:p>
        </w:tc>
        <w:tc>
          <w:tcPr>
            <w:tcW w:w="964" w:type="dxa"/>
          </w:tcPr>
          <w:p w:rsidR="00EA41E3" w:rsidRDefault="00EA41E3">
            <w:pPr>
              <w:pStyle w:val="ConsPlusNormal"/>
              <w:jc w:val="center"/>
            </w:pPr>
            <w:r>
              <w:t>190</w:t>
            </w:r>
          </w:p>
        </w:tc>
        <w:tc>
          <w:tcPr>
            <w:tcW w:w="964" w:type="dxa"/>
          </w:tcPr>
          <w:p w:rsidR="00EA41E3" w:rsidRDefault="00EA41E3">
            <w:pPr>
              <w:pStyle w:val="ConsPlusNormal"/>
              <w:jc w:val="center"/>
            </w:pPr>
            <w:r>
              <w:t>190</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2.4 "Совершенствование материально-технического оснащения общеобразовательных организаций"</w:t>
            </w:r>
          </w:p>
          <w:p w:rsidR="00EA41E3" w:rsidRDefault="00EA41E3">
            <w:pPr>
              <w:pStyle w:val="ConsPlusNormal"/>
            </w:pPr>
            <w:r>
              <w:t>Основное мероприятие 2.7 "Организация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7263</w:t>
            </w:r>
          </w:p>
        </w:tc>
        <w:tc>
          <w:tcPr>
            <w:tcW w:w="844" w:type="dxa"/>
          </w:tcPr>
          <w:p w:rsidR="00EA41E3" w:rsidRDefault="00EA41E3">
            <w:pPr>
              <w:pStyle w:val="ConsPlusNormal"/>
              <w:jc w:val="center"/>
            </w:pPr>
            <w:r>
              <w:t>7279</w:t>
            </w:r>
          </w:p>
        </w:tc>
        <w:tc>
          <w:tcPr>
            <w:tcW w:w="844" w:type="dxa"/>
          </w:tcPr>
          <w:p w:rsidR="00EA41E3" w:rsidRDefault="00EA41E3">
            <w:pPr>
              <w:pStyle w:val="ConsPlusNormal"/>
              <w:jc w:val="center"/>
            </w:pPr>
            <w:r>
              <w:t>7297</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"Коррекционно-развивающая, компенсирующая и логопедическая помощь обучающимся"</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обучающихся</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1540</w:t>
            </w:r>
          </w:p>
        </w:tc>
        <w:tc>
          <w:tcPr>
            <w:tcW w:w="964" w:type="dxa"/>
          </w:tcPr>
          <w:p w:rsidR="00EA41E3" w:rsidRDefault="00EA41E3">
            <w:pPr>
              <w:pStyle w:val="ConsPlusNormal"/>
              <w:jc w:val="center"/>
            </w:pPr>
            <w:r>
              <w:t>1590</w:t>
            </w:r>
          </w:p>
        </w:tc>
        <w:tc>
          <w:tcPr>
            <w:tcW w:w="964" w:type="dxa"/>
          </w:tcPr>
          <w:p w:rsidR="00EA41E3" w:rsidRDefault="00EA41E3">
            <w:pPr>
              <w:pStyle w:val="ConsPlusNormal"/>
              <w:jc w:val="center"/>
            </w:pPr>
            <w:r>
              <w:t>1635</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"Психолого-медико-педагогическое обследование детей"</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человек</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3217</w:t>
            </w:r>
          </w:p>
        </w:tc>
        <w:tc>
          <w:tcPr>
            <w:tcW w:w="964" w:type="dxa"/>
          </w:tcPr>
          <w:p w:rsidR="00EA41E3" w:rsidRDefault="00EA41E3">
            <w:pPr>
              <w:pStyle w:val="ConsPlusNormal"/>
              <w:jc w:val="center"/>
            </w:pPr>
            <w:r>
              <w:t>3399</w:t>
            </w:r>
          </w:p>
        </w:tc>
        <w:tc>
          <w:tcPr>
            <w:tcW w:w="964" w:type="dxa"/>
          </w:tcPr>
          <w:p w:rsidR="00EA41E3" w:rsidRDefault="00EA41E3">
            <w:pPr>
              <w:pStyle w:val="ConsPlusNormal"/>
              <w:jc w:val="center"/>
            </w:pPr>
            <w:r>
              <w:t>3501</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"Психолого-педагогическое консультирование обучающихся, их родителей (законных представителей), педагогических работников"</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человек</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3217</w:t>
            </w:r>
          </w:p>
        </w:tc>
        <w:tc>
          <w:tcPr>
            <w:tcW w:w="964" w:type="dxa"/>
          </w:tcPr>
          <w:p w:rsidR="00EA41E3" w:rsidRDefault="00EA41E3">
            <w:pPr>
              <w:pStyle w:val="ConsPlusNormal"/>
              <w:jc w:val="center"/>
            </w:pPr>
            <w:r>
              <w:t>3399</w:t>
            </w:r>
          </w:p>
        </w:tc>
        <w:tc>
          <w:tcPr>
            <w:tcW w:w="964" w:type="dxa"/>
          </w:tcPr>
          <w:p w:rsidR="00EA41E3" w:rsidRDefault="00EA41E3">
            <w:pPr>
              <w:pStyle w:val="ConsPlusNormal"/>
              <w:jc w:val="center"/>
            </w:pPr>
            <w:r>
              <w:t>3501</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"Реализация адаптированных основных общеобразовательных программ начального общего образования для лиц, зачисленных на обучение с 1 сентября 2016 года"</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обучающихся</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782</w:t>
            </w:r>
          </w:p>
        </w:tc>
        <w:tc>
          <w:tcPr>
            <w:tcW w:w="964" w:type="dxa"/>
          </w:tcPr>
          <w:p w:rsidR="00EA41E3" w:rsidRDefault="00EA41E3">
            <w:pPr>
              <w:pStyle w:val="ConsPlusNormal"/>
              <w:jc w:val="center"/>
            </w:pPr>
            <w:r>
              <w:t>950</w:t>
            </w:r>
          </w:p>
        </w:tc>
        <w:tc>
          <w:tcPr>
            <w:tcW w:w="964" w:type="dxa"/>
          </w:tcPr>
          <w:p w:rsidR="00EA41E3" w:rsidRDefault="00EA41E3">
            <w:pPr>
              <w:pStyle w:val="ConsPlusNormal"/>
              <w:jc w:val="center"/>
            </w:pPr>
            <w:r>
              <w:t>950</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2.4 "Совершенствование материально-</w:t>
            </w:r>
            <w:r>
              <w:lastRenderedPageBreak/>
              <w:t>технического оснащения общеобразовательных организаций"</w:t>
            </w:r>
          </w:p>
          <w:p w:rsidR="00EA41E3" w:rsidRDefault="00EA41E3">
            <w:pPr>
              <w:pStyle w:val="ConsPlusNormal"/>
            </w:pPr>
            <w:r>
              <w:t>Основное мероприятие 2.7 "Организация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14088</w:t>
            </w:r>
          </w:p>
        </w:tc>
        <w:tc>
          <w:tcPr>
            <w:tcW w:w="844" w:type="dxa"/>
          </w:tcPr>
          <w:p w:rsidR="00EA41E3" w:rsidRDefault="00EA41E3">
            <w:pPr>
              <w:pStyle w:val="ConsPlusNormal"/>
              <w:jc w:val="center"/>
            </w:pPr>
            <w:r>
              <w:t>14320</w:t>
            </w:r>
          </w:p>
        </w:tc>
        <w:tc>
          <w:tcPr>
            <w:tcW w:w="844" w:type="dxa"/>
          </w:tcPr>
          <w:p w:rsidR="00EA41E3" w:rsidRDefault="00EA41E3">
            <w:pPr>
              <w:pStyle w:val="ConsPlusNormal"/>
              <w:jc w:val="center"/>
            </w:pPr>
            <w:r>
              <w:t>14300</w:t>
            </w:r>
          </w:p>
        </w:tc>
      </w:tr>
      <w:tr w:rsidR="00EA41E3">
        <w:tc>
          <w:tcPr>
            <w:tcW w:w="3628" w:type="dxa"/>
          </w:tcPr>
          <w:p w:rsidR="00EA41E3" w:rsidRDefault="00EA41E3">
            <w:pPr>
              <w:pStyle w:val="ConsPlusNormal"/>
            </w:pPr>
            <w:r>
              <w:lastRenderedPageBreak/>
              <w:t>Наименование услуги</w:t>
            </w:r>
          </w:p>
        </w:tc>
        <w:tc>
          <w:tcPr>
            <w:tcW w:w="5424" w:type="dxa"/>
            <w:gridSpan w:val="6"/>
          </w:tcPr>
          <w:p w:rsidR="00EA41E3" w:rsidRDefault="00EA41E3">
            <w:pPr>
              <w:pStyle w:val="ConsPlusNormal"/>
              <w:jc w:val="center"/>
            </w:pPr>
            <w:r>
              <w:t>"Реализация адаптированных основных общеобразовательных программ основного общего образования для лиц, зачисленных на обучение с 1 сентября 2016 года"</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обучающихся</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111</w:t>
            </w:r>
          </w:p>
        </w:tc>
        <w:tc>
          <w:tcPr>
            <w:tcW w:w="964" w:type="dxa"/>
          </w:tcPr>
          <w:p w:rsidR="00EA41E3" w:rsidRDefault="00EA41E3">
            <w:pPr>
              <w:pStyle w:val="ConsPlusNormal"/>
              <w:jc w:val="center"/>
            </w:pPr>
            <w:r>
              <w:t>170</w:t>
            </w:r>
          </w:p>
        </w:tc>
        <w:tc>
          <w:tcPr>
            <w:tcW w:w="964" w:type="dxa"/>
          </w:tcPr>
          <w:p w:rsidR="00EA41E3" w:rsidRDefault="00EA41E3">
            <w:pPr>
              <w:pStyle w:val="ConsPlusNormal"/>
              <w:jc w:val="center"/>
            </w:pPr>
            <w:r>
              <w:t>170</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2.4 "Совершенствование материально-технического оснащения общеобразовательных организаций"</w:t>
            </w:r>
          </w:p>
          <w:p w:rsidR="00EA41E3" w:rsidRDefault="00EA41E3">
            <w:pPr>
              <w:pStyle w:val="ConsPlusNormal"/>
            </w:pPr>
            <w:r>
              <w:t>Основное мероприятие 2.7 "Организация бесплатного здорового горячего питания для обучающихся, осваивающих образовательные программы начального общего образования"</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2452</w:t>
            </w:r>
          </w:p>
        </w:tc>
        <w:tc>
          <w:tcPr>
            <w:tcW w:w="844" w:type="dxa"/>
          </w:tcPr>
          <w:p w:rsidR="00EA41E3" w:rsidRDefault="00EA41E3">
            <w:pPr>
              <w:pStyle w:val="ConsPlusNormal"/>
              <w:jc w:val="center"/>
            </w:pPr>
            <w:r>
              <w:t>2983</w:t>
            </w:r>
          </w:p>
        </w:tc>
        <w:tc>
          <w:tcPr>
            <w:tcW w:w="844" w:type="dxa"/>
          </w:tcPr>
          <w:p w:rsidR="00EA41E3" w:rsidRDefault="00EA41E3">
            <w:pPr>
              <w:pStyle w:val="ConsPlusNormal"/>
              <w:jc w:val="center"/>
            </w:pPr>
            <w:r>
              <w:t>3573</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"Реализация дополнительных общеобразовательных общеразвивающих программ"</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человеко-часов</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2595934</w:t>
            </w:r>
          </w:p>
        </w:tc>
        <w:tc>
          <w:tcPr>
            <w:tcW w:w="964" w:type="dxa"/>
          </w:tcPr>
          <w:p w:rsidR="00EA41E3" w:rsidRDefault="00EA41E3">
            <w:pPr>
              <w:pStyle w:val="ConsPlusNormal"/>
              <w:jc w:val="center"/>
            </w:pPr>
            <w:r>
              <w:t>2595934</w:t>
            </w:r>
          </w:p>
        </w:tc>
        <w:tc>
          <w:tcPr>
            <w:tcW w:w="964" w:type="dxa"/>
          </w:tcPr>
          <w:p w:rsidR="00EA41E3" w:rsidRDefault="00EA41E3">
            <w:pPr>
              <w:pStyle w:val="ConsPlusNormal"/>
              <w:jc w:val="center"/>
            </w:pPr>
            <w:r>
              <w:t>2595934</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Подпрограмма 3 "Развитие дополнительного образования"</w:t>
            </w:r>
          </w:p>
        </w:tc>
        <w:tc>
          <w:tcPr>
            <w:tcW w:w="964" w:type="dxa"/>
          </w:tcPr>
          <w:p w:rsidR="00EA41E3" w:rsidRDefault="00EA41E3">
            <w:pPr>
              <w:pStyle w:val="ConsPlusNormal"/>
              <w:jc w:val="center"/>
            </w:pPr>
            <w:r>
              <w:t>1122115</w:t>
            </w:r>
          </w:p>
        </w:tc>
        <w:tc>
          <w:tcPr>
            <w:tcW w:w="964" w:type="dxa"/>
          </w:tcPr>
          <w:p w:rsidR="00EA41E3" w:rsidRDefault="00EA41E3">
            <w:pPr>
              <w:pStyle w:val="ConsPlusNormal"/>
              <w:jc w:val="center"/>
            </w:pPr>
            <w:r>
              <w:t>1125137</w:t>
            </w:r>
          </w:p>
        </w:tc>
        <w:tc>
          <w:tcPr>
            <w:tcW w:w="964" w:type="dxa"/>
          </w:tcPr>
          <w:p w:rsidR="00EA41E3" w:rsidRDefault="00EA41E3">
            <w:pPr>
              <w:pStyle w:val="ConsPlusNormal"/>
              <w:jc w:val="center"/>
            </w:pPr>
            <w:r>
              <w:t>1125137</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3.1 "Обеспечение деятельности (оказание услуг) муниципальных учреждений городского округа "Город Белгород"</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189484</w:t>
            </w:r>
          </w:p>
        </w:tc>
        <w:tc>
          <w:tcPr>
            <w:tcW w:w="844" w:type="dxa"/>
          </w:tcPr>
          <w:p w:rsidR="00EA41E3" w:rsidRDefault="00EA41E3">
            <w:pPr>
              <w:pStyle w:val="ConsPlusNormal"/>
              <w:jc w:val="center"/>
            </w:pPr>
            <w:r>
              <w:t>194788</w:t>
            </w:r>
          </w:p>
        </w:tc>
        <w:tc>
          <w:tcPr>
            <w:tcW w:w="844" w:type="dxa"/>
          </w:tcPr>
          <w:p w:rsidR="00EA41E3" w:rsidRDefault="00EA41E3">
            <w:pPr>
              <w:pStyle w:val="ConsPlusNormal"/>
              <w:jc w:val="center"/>
            </w:pPr>
            <w:r>
              <w:t>202551</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"Реализация дополнительных общеобразовательных предпрофессиональных программ"</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человеко-часов</w:t>
            </w:r>
          </w:p>
        </w:tc>
      </w:tr>
      <w:tr w:rsidR="00EA41E3">
        <w:tc>
          <w:tcPr>
            <w:tcW w:w="3628" w:type="dxa"/>
          </w:tcPr>
          <w:p w:rsidR="00EA41E3" w:rsidRDefault="00EA41E3">
            <w:pPr>
              <w:pStyle w:val="ConsPlusNormal"/>
            </w:pPr>
            <w:r>
              <w:t>Подпрограмма 3 "Развитие дополнительного образования"</w:t>
            </w:r>
          </w:p>
        </w:tc>
        <w:tc>
          <w:tcPr>
            <w:tcW w:w="964" w:type="dxa"/>
          </w:tcPr>
          <w:p w:rsidR="00EA41E3" w:rsidRDefault="00EA41E3">
            <w:pPr>
              <w:pStyle w:val="ConsPlusNormal"/>
              <w:jc w:val="center"/>
            </w:pPr>
            <w:r>
              <w:t>1659878</w:t>
            </w:r>
          </w:p>
        </w:tc>
        <w:tc>
          <w:tcPr>
            <w:tcW w:w="964" w:type="dxa"/>
          </w:tcPr>
          <w:p w:rsidR="00EA41E3" w:rsidRDefault="00EA41E3">
            <w:pPr>
              <w:pStyle w:val="ConsPlusNormal"/>
              <w:jc w:val="center"/>
            </w:pPr>
            <w:r>
              <w:t>1711730</w:t>
            </w:r>
          </w:p>
        </w:tc>
        <w:tc>
          <w:tcPr>
            <w:tcW w:w="964" w:type="dxa"/>
          </w:tcPr>
          <w:p w:rsidR="00EA41E3" w:rsidRDefault="00EA41E3">
            <w:pPr>
              <w:pStyle w:val="ConsPlusNormal"/>
              <w:jc w:val="center"/>
            </w:pPr>
            <w:r>
              <w:t>1722753</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 xml:space="preserve">Основное мероприятие 3.1 </w:t>
            </w:r>
            <w:r>
              <w:lastRenderedPageBreak/>
              <w:t>"Обеспечение деятельности (оказание услуг) муниципальных учреждений городского округа "Город Белгород"</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234988</w:t>
            </w:r>
          </w:p>
        </w:tc>
        <w:tc>
          <w:tcPr>
            <w:tcW w:w="844" w:type="dxa"/>
          </w:tcPr>
          <w:p w:rsidR="00EA41E3" w:rsidRDefault="00EA41E3">
            <w:pPr>
              <w:pStyle w:val="ConsPlusNormal"/>
              <w:jc w:val="center"/>
            </w:pPr>
            <w:r>
              <w:t>238997</w:t>
            </w:r>
          </w:p>
        </w:tc>
        <w:tc>
          <w:tcPr>
            <w:tcW w:w="844" w:type="dxa"/>
          </w:tcPr>
          <w:p w:rsidR="00EA41E3" w:rsidRDefault="00EA41E3">
            <w:pPr>
              <w:pStyle w:val="ConsPlusNormal"/>
              <w:jc w:val="center"/>
            </w:pPr>
            <w:r>
              <w:t>246125</w:t>
            </w:r>
          </w:p>
        </w:tc>
      </w:tr>
      <w:tr w:rsidR="00EA41E3">
        <w:tc>
          <w:tcPr>
            <w:tcW w:w="3628" w:type="dxa"/>
          </w:tcPr>
          <w:p w:rsidR="00EA41E3" w:rsidRDefault="00EA41E3">
            <w:pPr>
              <w:pStyle w:val="ConsPlusNormal"/>
            </w:pPr>
            <w:r>
              <w:lastRenderedPageBreak/>
              <w:t>Наименование услуги</w:t>
            </w:r>
          </w:p>
        </w:tc>
        <w:tc>
          <w:tcPr>
            <w:tcW w:w="5424" w:type="dxa"/>
            <w:gridSpan w:val="6"/>
          </w:tcPr>
          <w:p w:rsidR="00EA41E3" w:rsidRDefault="00EA41E3">
            <w:pPr>
              <w:pStyle w:val="ConsPlusNormal"/>
              <w:jc w:val="center"/>
            </w:pPr>
            <w: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человеко-часов</w:t>
            </w:r>
          </w:p>
        </w:tc>
      </w:tr>
      <w:tr w:rsidR="00EA41E3">
        <w:tc>
          <w:tcPr>
            <w:tcW w:w="3628" w:type="dxa"/>
          </w:tcPr>
          <w:p w:rsidR="00EA41E3" w:rsidRDefault="00EA41E3">
            <w:pPr>
              <w:pStyle w:val="ConsPlusNormal"/>
            </w:pPr>
            <w:r>
              <w:t>Подпрограмма 2 "Развитие общего образования"</w:t>
            </w:r>
          </w:p>
        </w:tc>
        <w:tc>
          <w:tcPr>
            <w:tcW w:w="964" w:type="dxa"/>
          </w:tcPr>
          <w:p w:rsidR="00EA41E3" w:rsidRDefault="00EA41E3">
            <w:pPr>
              <w:pStyle w:val="ConsPlusNormal"/>
              <w:jc w:val="center"/>
            </w:pPr>
            <w:r>
              <w:t>44868</w:t>
            </w:r>
          </w:p>
        </w:tc>
        <w:tc>
          <w:tcPr>
            <w:tcW w:w="964" w:type="dxa"/>
          </w:tcPr>
          <w:p w:rsidR="00EA41E3" w:rsidRDefault="00EA41E3">
            <w:pPr>
              <w:pStyle w:val="ConsPlusNormal"/>
              <w:jc w:val="center"/>
            </w:pPr>
            <w:r>
              <w:t>44868</w:t>
            </w:r>
          </w:p>
        </w:tc>
        <w:tc>
          <w:tcPr>
            <w:tcW w:w="964" w:type="dxa"/>
          </w:tcPr>
          <w:p w:rsidR="00EA41E3" w:rsidRDefault="00EA41E3">
            <w:pPr>
              <w:pStyle w:val="ConsPlusNormal"/>
              <w:jc w:val="center"/>
            </w:pPr>
            <w:r>
              <w:t>44868</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Подпрограмма 3 "Развитие дополнительного образования"</w:t>
            </w:r>
          </w:p>
        </w:tc>
        <w:tc>
          <w:tcPr>
            <w:tcW w:w="964" w:type="dxa"/>
          </w:tcPr>
          <w:p w:rsidR="00EA41E3" w:rsidRDefault="00EA41E3">
            <w:pPr>
              <w:pStyle w:val="ConsPlusNormal"/>
              <w:jc w:val="center"/>
            </w:pPr>
            <w:r>
              <w:t>26676</w:t>
            </w:r>
          </w:p>
        </w:tc>
        <w:tc>
          <w:tcPr>
            <w:tcW w:w="964" w:type="dxa"/>
          </w:tcPr>
          <w:p w:rsidR="00EA41E3" w:rsidRDefault="00EA41E3">
            <w:pPr>
              <w:pStyle w:val="ConsPlusNormal"/>
              <w:jc w:val="center"/>
            </w:pPr>
            <w:r>
              <w:t>26676</w:t>
            </w:r>
          </w:p>
        </w:tc>
        <w:tc>
          <w:tcPr>
            <w:tcW w:w="964" w:type="dxa"/>
          </w:tcPr>
          <w:p w:rsidR="00EA41E3" w:rsidRDefault="00EA41E3">
            <w:pPr>
              <w:pStyle w:val="ConsPlusNormal"/>
              <w:jc w:val="center"/>
            </w:pPr>
            <w:r>
              <w:t>26676</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3.1 "Обеспечение деятельности (оказание услуг) муниципальных учреждений городского округа "Город Белгород"</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4475</w:t>
            </w:r>
          </w:p>
        </w:tc>
        <w:tc>
          <w:tcPr>
            <w:tcW w:w="844" w:type="dxa"/>
          </w:tcPr>
          <w:p w:rsidR="00EA41E3" w:rsidRDefault="00EA41E3">
            <w:pPr>
              <w:pStyle w:val="ConsPlusNormal"/>
              <w:jc w:val="center"/>
            </w:pPr>
            <w:r>
              <w:t>4612</w:t>
            </w:r>
          </w:p>
        </w:tc>
        <w:tc>
          <w:tcPr>
            <w:tcW w:w="844" w:type="dxa"/>
          </w:tcPr>
          <w:p w:rsidR="00EA41E3" w:rsidRDefault="00EA41E3">
            <w:pPr>
              <w:pStyle w:val="ConsPlusNormal"/>
              <w:jc w:val="center"/>
            </w:pPr>
            <w:r>
              <w:t>4804</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Спортивная подготовка по олимпийским видам спорта</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Физические лица</w:t>
            </w:r>
          </w:p>
        </w:tc>
      </w:tr>
      <w:tr w:rsidR="00EA41E3">
        <w:tc>
          <w:tcPr>
            <w:tcW w:w="3628" w:type="dxa"/>
          </w:tcPr>
          <w:p w:rsidR="00EA41E3" w:rsidRDefault="00EA41E3">
            <w:pPr>
              <w:pStyle w:val="ConsPlusNormal"/>
            </w:pPr>
            <w:r>
              <w:t>Подпрограмма 3 "Развитие дополнительного образования"</w:t>
            </w:r>
          </w:p>
        </w:tc>
        <w:tc>
          <w:tcPr>
            <w:tcW w:w="964" w:type="dxa"/>
          </w:tcPr>
          <w:p w:rsidR="00EA41E3" w:rsidRDefault="00EA41E3">
            <w:pPr>
              <w:pStyle w:val="ConsPlusNormal"/>
              <w:jc w:val="center"/>
            </w:pPr>
            <w:r>
              <w:t>941</w:t>
            </w:r>
          </w:p>
        </w:tc>
        <w:tc>
          <w:tcPr>
            <w:tcW w:w="964" w:type="dxa"/>
          </w:tcPr>
          <w:p w:rsidR="00EA41E3" w:rsidRDefault="00EA41E3">
            <w:pPr>
              <w:pStyle w:val="ConsPlusNormal"/>
              <w:jc w:val="center"/>
            </w:pPr>
            <w:r>
              <w:t>914</w:t>
            </w:r>
          </w:p>
        </w:tc>
        <w:tc>
          <w:tcPr>
            <w:tcW w:w="964" w:type="dxa"/>
          </w:tcPr>
          <w:p w:rsidR="00EA41E3" w:rsidRDefault="00EA41E3">
            <w:pPr>
              <w:pStyle w:val="ConsPlusNormal"/>
              <w:jc w:val="center"/>
            </w:pPr>
            <w:r>
              <w:t>871</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3.1 "Обеспечение деятельности (оказание услуг) муниципальных учреждений городского округа "Город Белгород"</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12507</w:t>
            </w:r>
          </w:p>
        </w:tc>
        <w:tc>
          <w:tcPr>
            <w:tcW w:w="844" w:type="dxa"/>
          </w:tcPr>
          <w:p w:rsidR="00EA41E3" w:rsidRDefault="00EA41E3">
            <w:pPr>
              <w:pStyle w:val="ConsPlusNormal"/>
              <w:jc w:val="center"/>
            </w:pPr>
            <w:r>
              <w:t>13008</w:t>
            </w:r>
          </w:p>
        </w:tc>
        <w:tc>
          <w:tcPr>
            <w:tcW w:w="844" w:type="dxa"/>
          </w:tcPr>
          <w:p w:rsidR="00EA41E3" w:rsidRDefault="00EA41E3">
            <w:pPr>
              <w:pStyle w:val="ConsPlusNormal"/>
              <w:jc w:val="center"/>
            </w:pPr>
            <w:r>
              <w:t>13528</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Спортивная подготовка по неолимпийским видам спорта</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Физические лица</w:t>
            </w:r>
          </w:p>
        </w:tc>
      </w:tr>
      <w:tr w:rsidR="00EA41E3">
        <w:tc>
          <w:tcPr>
            <w:tcW w:w="3628" w:type="dxa"/>
          </w:tcPr>
          <w:p w:rsidR="00EA41E3" w:rsidRDefault="00EA41E3">
            <w:pPr>
              <w:pStyle w:val="ConsPlusNormal"/>
            </w:pPr>
            <w:r>
              <w:t>Подпрограмма 3 "Развитие дополнительного образования"</w:t>
            </w:r>
          </w:p>
        </w:tc>
        <w:tc>
          <w:tcPr>
            <w:tcW w:w="964" w:type="dxa"/>
          </w:tcPr>
          <w:p w:rsidR="00EA41E3" w:rsidRDefault="00EA41E3">
            <w:pPr>
              <w:pStyle w:val="ConsPlusNormal"/>
              <w:jc w:val="center"/>
            </w:pPr>
            <w:r>
              <w:t>352</w:t>
            </w:r>
          </w:p>
        </w:tc>
        <w:tc>
          <w:tcPr>
            <w:tcW w:w="964" w:type="dxa"/>
          </w:tcPr>
          <w:p w:rsidR="00EA41E3" w:rsidRDefault="00EA41E3">
            <w:pPr>
              <w:pStyle w:val="ConsPlusNormal"/>
              <w:jc w:val="center"/>
            </w:pPr>
            <w:r>
              <w:t>378</w:t>
            </w:r>
          </w:p>
        </w:tc>
        <w:tc>
          <w:tcPr>
            <w:tcW w:w="964" w:type="dxa"/>
          </w:tcPr>
          <w:p w:rsidR="00EA41E3" w:rsidRDefault="00EA41E3">
            <w:pPr>
              <w:pStyle w:val="ConsPlusNormal"/>
              <w:jc w:val="center"/>
            </w:pPr>
            <w:r>
              <w:t>386</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3.1 "Обеспечение деятельности (оказание услуг) муниципальных учреждений городского округа "Город Белгород"</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5222</w:t>
            </w:r>
          </w:p>
        </w:tc>
        <w:tc>
          <w:tcPr>
            <w:tcW w:w="844" w:type="dxa"/>
          </w:tcPr>
          <w:p w:rsidR="00EA41E3" w:rsidRDefault="00EA41E3">
            <w:pPr>
              <w:pStyle w:val="ConsPlusNormal"/>
              <w:jc w:val="center"/>
            </w:pPr>
            <w:r>
              <w:t>5430</w:t>
            </w:r>
          </w:p>
        </w:tc>
        <w:tc>
          <w:tcPr>
            <w:tcW w:w="844" w:type="dxa"/>
          </w:tcPr>
          <w:p w:rsidR="00EA41E3" w:rsidRDefault="00EA41E3">
            <w:pPr>
              <w:pStyle w:val="ConsPlusNormal"/>
              <w:jc w:val="center"/>
            </w:pPr>
            <w:r>
              <w:t>5647</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Организация отдыха детей и их оздоровления в организациях сезонного действия, стационарного типа</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Физические лица</w:t>
            </w:r>
          </w:p>
        </w:tc>
      </w:tr>
      <w:tr w:rsidR="00EA41E3">
        <w:tc>
          <w:tcPr>
            <w:tcW w:w="3628" w:type="dxa"/>
          </w:tcPr>
          <w:p w:rsidR="00EA41E3" w:rsidRDefault="00EA41E3">
            <w:pPr>
              <w:pStyle w:val="ConsPlusNormal"/>
            </w:pPr>
            <w:r>
              <w:lastRenderedPageBreak/>
              <w:t>Подпрограмма 4 "Организация оздоровительного отдыха детей и подростков"</w:t>
            </w:r>
          </w:p>
        </w:tc>
        <w:tc>
          <w:tcPr>
            <w:tcW w:w="964" w:type="dxa"/>
          </w:tcPr>
          <w:p w:rsidR="00EA41E3" w:rsidRDefault="00EA41E3">
            <w:pPr>
              <w:pStyle w:val="ConsPlusNormal"/>
              <w:jc w:val="center"/>
            </w:pPr>
            <w:r>
              <w:t>27827</w:t>
            </w:r>
          </w:p>
        </w:tc>
        <w:tc>
          <w:tcPr>
            <w:tcW w:w="964" w:type="dxa"/>
          </w:tcPr>
          <w:p w:rsidR="00EA41E3" w:rsidRDefault="00EA41E3">
            <w:pPr>
              <w:pStyle w:val="ConsPlusNormal"/>
              <w:jc w:val="center"/>
            </w:pPr>
            <w:r>
              <w:t>29880</w:t>
            </w:r>
          </w:p>
        </w:tc>
        <w:tc>
          <w:tcPr>
            <w:tcW w:w="964" w:type="dxa"/>
          </w:tcPr>
          <w:p w:rsidR="00EA41E3" w:rsidRDefault="00EA41E3">
            <w:pPr>
              <w:pStyle w:val="ConsPlusNormal"/>
              <w:jc w:val="center"/>
            </w:pPr>
            <w:r>
              <w:t>29880</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4.1 "Обеспечение деятельности (оказание услуг) муниципальных учреждений городского округа "Город Белгород"</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76027</w:t>
            </w:r>
          </w:p>
        </w:tc>
        <w:tc>
          <w:tcPr>
            <w:tcW w:w="844" w:type="dxa"/>
          </w:tcPr>
          <w:p w:rsidR="00EA41E3" w:rsidRDefault="00EA41E3">
            <w:pPr>
              <w:pStyle w:val="ConsPlusNormal"/>
              <w:jc w:val="center"/>
            </w:pPr>
            <w:r>
              <w:t>77889</w:t>
            </w:r>
          </w:p>
        </w:tc>
        <w:tc>
          <w:tcPr>
            <w:tcW w:w="844" w:type="dxa"/>
          </w:tcPr>
          <w:p w:rsidR="00EA41E3" w:rsidRDefault="00EA41E3">
            <w:pPr>
              <w:pStyle w:val="ConsPlusNormal"/>
              <w:jc w:val="center"/>
            </w:pPr>
            <w:r>
              <w:t>79824</w:t>
            </w:r>
          </w:p>
        </w:tc>
      </w:tr>
      <w:tr w:rsidR="00EA41E3">
        <w:tc>
          <w:tcPr>
            <w:tcW w:w="3628" w:type="dxa"/>
          </w:tcPr>
          <w:p w:rsidR="00EA41E3" w:rsidRDefault="00EA41E3">
            <w:pPr>
              <w:pStyle w:val="ConsPlusNormal"/>
            </w:pPr>
            <w:r>
              <w:t>Основное мероприятие 4.2 "Организация отдыха и оздоровления детей в лагерях с дневным пребыванием"</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18500</w:t>
            </w:r>
          </w:p>
        </w:tc>
        <w:tc>
          <w:tcPr>
            <w:tcW w:w="844" w:type="dxa"/>
          </w:tcPr>
          <w:p w:rsidR="00EA41E3" w:rsidRDefault="00EA41E3">
            <w:pPr>
              <w:pStyle w:val="ConsPlusNormal"/>
              <w:jc w:val="center"/>
            </w:pPr>
            <w:r>
              <w:t>18500</w:t>
            </w:r>
          </w:p>
        </w:tc>
        <w:tc>
          <w:tcPr>
            <w:tcW w:w="844" w:type="dxa"/>
          </w:tcPr>
          <w:p w:rsidR="00EA41E3" w:rsidRDefault="00EA41E3">
            <w:pPr>
              <w:pStyle w:val="ConsPlusNormal"/>
              <w:jc w:val="center"/>
            </w:pPr>
            <w:r>
              <w:t>18500</w:t>
            </w:r>
          </w:p>
        </w:tc>
      </w:tr>
      <w:tr w:rsidR="00EA41E3">
        <w:tc>
          <w:tcPr>
            <w:tcW w:w="3628" w:type="dxa"/>
          </w:tcPr>
          <w:p w:rsidR="00EA41E3" w:rsidRDefault="00EA41E3">
            <w:pPr>
              <w:pStyle w:val="ConsPlusNormal"/>
            </w:pPr>
            <w:r>
              <w:t>Наименование услуги</w:t>
            </w:r>
          </w:p>
        </w:tc>
        <w:tc>
          <w:tcPr>
            <w:tcW w:w="5424" w:type="dxa"/>
            <w:gridSpan w:val="6"/>
          </w:tcPr>
          <w:p w:rsidR="00EA41E3" w:rsidRDefault="00EA41E3">
            <w:pPr>
              <w:pStyle w:val="ConsPlusNormal"/>
              <w:jc w:val="center"/>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r>
      <w:tr w:rsidR="00EA41E3">
        <w:tc>
          <w:tcPr>
            <w:tcW w:w="3628" w:type="dxa"/>
          </w:tcPr>
          <w:p w:rsidR="00EA41E3" w:rsidRDefault="00EA41E3">
            <w:pPr>
              <w:pStyle w:val="ConsPlusNormal"/>
            </w:pPr>
            <w:r>
              <w:t>Показатель объема услуги:</w:t>
            </w:r>
          </w:p>
        </w:tc>
        <w:tc>
          <w:tcPr>
            <w:tcW w:w="5424" w:type="dxa"/>
            <w:gridSpan w:val="6"/>
          </w:tcPr>
          <w:p w:rsidR="00EA41E3" w:rsidRDefault="00EA41E3">
            <w:pPr>
              <w:pStyle w:val="ConsPlusNormal"/>
              <w:jc w:val="center"/>
            </w:pPr>
            <w:r>
              <w:t>(количество мероприятий</w:t>
            </w:r>
          </w:p>
        </w:tc>
      </w:tr>
      <w:tr w:rsidR="00EA41E3">
        <w:tc>
          <w:tcPr>
            <w:tcW w:w="3628" w:type="dxa"/>
          </w:tcPr>
          <w:p w:rsidR="00EA41E3" w:rsidRDefault="00EA41E3">
            <w:pPr>
              <w:pStyle w:val="ConsPlusNormal"/>
            </w:pPr>
            <w:r>
              <w:t>Подпрограмма 5 "Организация реализации муниципальной программы"</w:t>
            </w:r>
          </w:p>
        </w:tc>
        <w:tc>
          <w:tcPr>
            <w:tcW w:w="964" w:type="dxa"/>
          </w:tcPr>
          <w:p w:rsidR="00EA41E3" w:rsidRDefault="00EA41E3">
            <w:pPr>
              <w:pStyle w:val="ConsPlusNormal"/>
              <w:jc w:val="center"/>
            </w:pPr>
            <w:r>
              <w:t>35</w:t>
            </w:r>
          </w:p>
        </w:tc>
        <w:tc>
          <w:tcPr>
            <w:tcW w:w="964" w:type="dxa"/>
          </w:tcPr>
          <w:p w:rsidR="00EA41E3" w:rsidRDefault="00EA41E3">
            <w:pPr>
              <w:pStyle w:val="ConsPlusNormal"/>
              <w:jc w:val="center"/>
            </w:pPr>
            <w:r>
              <w:t>39</w:t>
            </w:r>
          </w:p>
        </w:tc>
        <w:tc>
          <w:tcPr>
            <w:tcW w:w="964" w:type="dxa"/>
          </w:tcPr>
          <w:p w:rsidR="00EA41E3" w:rsidRDefault="00EA41E3">
            <w:pPr>
              <w:pStyle w:val="ConsPlusNormal"/>
              <w:jc w:val="center"/>
            </w:pPr>
            <w:r>
              <w:t>43</w:t>
            </w:r>
          </w:p>
        </w:tc>
        <w:tc>
          <w:tcPr>
            <w:tcW w:w="844" w:type="dxa"/>
          </w:tcPr>
          <w:p w:rsidR="00EA41E3" w:rsidRDefault="00EA41E3">
            <w:pPr>
              <w:pStyle w:val="ConsPlusNormal"/>
            </w:pPr>
          </w:p>
        </w:tc>
        <w:tc>
          <w:tcPr>
            <w:tcW w:w="844" w:type="dxa"/>
          </w:tcPr>
          <w:p w:rsidR="00EA41E3" w:rsidRDefault="00EA41E3">
            <w:pPr>
              <w:pStyle w:val="ConsPlusNormal"/>
            </w:pPr>
          </w:p>
        </w:tc>
        <w:tc>
          <w:tcPr>
            <w:tcW w:w="844" w:type="dxa"/>
          </w:tcPr>
          <w:p w:rsidR="00EA41E3" w:rsidRDefault="00EA41E3">
            <w:pPr>
              <w:pStyle w:val="ConsPlusNormal"/>
            </w:pPr>
          </w:p>
        </w:tc>
      </w:tr>
      <w:tr w:rsidR="00EA41E3">
        <w:tc>
          <w:tcPr>
            <w:tcW w:w="3628" w:type="dxa"/>
          </w:tcPr>
          <w:p w:rsidR="00EA41E3" w:rsidRDefault="00EA41E3">
            <w:pPr>
              <w:pStyle w:val="ConsPlusNormal"/>
            </w:pPr>
            <w:r>
              <w:t>Основное мероприятие 5.3 "Организация и участие в общегородских мероприятиях"</w:t>
            </w:r>
          </w:p>
        </w:tc>
        <w:tc>
          <w:tcPr>
            <w:tcW w:w="964" w:type="dxa"/>
          </w:tcPr>
          <w:p w:rsidR="00EA41E3" w:rsidRDefault="00EA41E3">
            <w:pPr>
              <w:pStyle w:val="ConsPlusNormal"/>
            </w:pPr>
          </w:p>
        </w:tc>
        <w:tc>
          <w:tcPr>
            <w:tcW w:w="964" w:type="dxa"/>
          </w:tcPr>
          <w:p w:rsidR="00EA41E3" w:rsidRDefault="00EA41E3">
            <w:pPr>
              <w:pStyle w:val="ConsPlusNormal"/>
            </w:pPr>
          </w:p>
        </w:tc>
        <w:tc>
          <w:tcPr>
            <w:tcW w:w="964" w:type="dxa"/>
          </w:tcPr>
          <w:p w:rsidR="00EA41E3" w:rsidRDefault="00EA41E3">
            <w:pPr>
              <w:pStyle w:val="ConsPlusNormal"/>
            </w:pPr>
          </w:p>
        </w:tc>
        <w:tc>
          <w:tcPr>
            <w:tcW w:w="844" w:type="dxa"/>
          </w:tcPr>
          <w:p w:rsidR="00EA41E3" w:rsidRDefault="00EA41E3">
            <w:pPr>
              <w:pStyle w:val="ConsPlusNormal"/>
              <w:jc w:val="center"/>
            </w:pPr>
            <w:r>
              <w:t>886</w:t>
            </w:r>
          </w:p>
        </w:tc>
        <w:tc>
          <w:tcPr>
            <w:tcW w:w="844" w:type="dxa"/>
          </w:tcPr>
          <w:p w:rsidR="00EA41E3" w:rsidRDefault="00EA41E3">
            <w:pPr>
              <w:pStyle w:val="ConsPlusNormal"/>
              <w:jc w:val="center"/>
            </w:pPr>
            <w:r>
              <w:t>886</w:t>
            </w:r>
          </w:p>
        </w:tc>
        <w:tc>
          <w:tcPr>
            <w:tcW w:w="844" w:type="dxa"/>
          </w:tcPr>
          <w:p w:rsidR="00EA41E3" w:rsidRDefault="00EA41E3">
            <w:pPr>
              <w:pStyle w:val="ConsPlusNormal"/>
              <w:jc w:val="center"/>
            </w:pPr>
            <w:r>
              <w:t>886</w:t>
            </w:r>
          </w:p>
        </w:tc>
      </w:tr>
    </w:tbl>
    <w:p w:rsidR="00EA41E3" w:rsidRDefault="00EA41E3">
      <w:pPr>
        <w:pStyle w:val="ConsPlusNormal"/>
        <w:jc w:val="center"/>
      </w:pPr>
    </w:p>
    <w:p w:rsidR="00EA41E3" w:rsidRDefault="00EA41E3">
      <w:pPr>
        <w:pStyle w:val="ConsPlusNormal"/>
        <w:jc w:val="right"/>
      </w:pPr>
      <w:r>
        <w:t>Руководитель управления образования</w:t>
      </w:r>
    </w:p>
    <w:p w:rsidR="00EA41E3" w:rsidRDefault="00EA41E3">
      <w:pPr>
        <w:pStyle w:val="ConsPlusNormal"/>
        <w:jc w:val="right"/>
      </w:pPr>
      <w:r>
        <w:t>администрации города Белгорода</w:t>
      </w:r>
    </w:p>
    <w:p w:rsidR="00EA41E3" w:rsidRDefault="00EA41E3">
      <w:pPr>
        <w:pStyle w:val="ConsPlusNormal"/>
        <w:jc w:val="right"/>
      </w:pPr>
      <w:r>
        <w:t>И.А.ГРИЧАНИКОВА</w:t>
      </w:r>
    </w:p>
    <w:p w:rsidR="00EA41E3" w:rsidRDefault="00EA41E3">
      <w:pPr>
        <w:pStyle w:val="ConsPlusNormal"/>
      </w:pPr>
    </w:p>
    <w:p w:rsidR="00EA41E3" w:rsidRDefault="00EA41E3">
      <w:pPr>
        <w:pStyle w:val="ConsPlusNormal"/>
      </w:pPr>
    </w:p>
    <w:p w:rsidR="00EA41E3" w:rsidRDefault="00EA41E3">
      <w:pPr>
        <w:pStyle w:val="ConsPlusNormal"/>
        <w:pBdr>
          <w:bottom w:val="single" w:sz="6" w:space="0" w:color="auto"/>
        </w:pBdr>
        <w:spacing w:before="100" w:after="100"/>
        <w:jc w:val="both"/>
        <w:rPr>
          <w:sz w:val="2"/>
          <w:szCs w:val="2"/>
        </w:rPr>
      </w:pPr>
    </w:p>
    <w:p w:rsidR="005C54C6" w:rsidRDefault="005C54C6"/>
    <w:sectPr w:rsidR="005C54C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E3"/>
    <w:rsid w:val="00483B4D"/>
    <w:rsid w:val="005C54C6"/>
    <w:rsid w:val="00753BE1"/>
    <w:rsid w:val="00E371AC"/>
    <w:rsid w:val="00EA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5203B-DA60-4B47-8791-EC07AB1B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1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41E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22549EFCE36D5D05F401F1E378F4286055481E73CD0A954B2852F3D7FC3972E0FA338CE6C76A12FC7D1E403784988C69D631AAEEE5A018A26201U1t2L" TargetMode="External"/><Relationship Id="rId18" Type="http://schemas.openxmlformats.org/officeDocument/2006/relationships/hyperlink" Target="consultantplus://offline/ref=3D22549EFCE36D5D05F401F1E378F4286055481E72C103904E2852F3D7FC3972E0FA338CE6C76A12FC7D1E403784988C69D631AAEEE5A018A26201U1t2L" TargetMode="External"/><Relationship Id="rId26" Type="http://schemas.openxmlformats.org/officeDocument/2006/relationships/hyperlink" Target="consultantplus://offline/ref=3D22549EFCE36D5D05F401F1E378F4286055481E73CF02914B2852F3D7FC3972E0FA338CE6C76A12FC7D1F453784988C69D631AAEEE5A018A26201U1t2L" TargetMode="External"/><Relationship Id="rId39" Type="http://schemas.openxmlformats.org/officeDocument/2006/relationships/hyperlink" Target="consultantplus://offline/ref=3D22549EFCE36D5D05F401F1E378F4286055481E71CB0290452852F3D7FC3972E0FA339EE69F6613F4631E4022D2C9CAU3tFL" TargetMode="External"/><Relationship Id="rId21" Type="http://schemas.openxmlformats.org/officeDocument/2006/relationships/hyperlink" Target="consultantplus://offline/ref=3D22549EFCE36D5D05F401F1E378F4286055481E7CC809944C2852F3D7FC3972E0FA338CE6C76A12FC7D1E403784988C69D631AAEEE5A018A26201U1t2L" TargetMode="External"/><Relationship Id="rId34" Type="http://schemas.openxmlformats.org/officeDocument/2006/relationships/hyperlink" Target="consultantplus://offline/ref=3D22549EFCE36D5D05F401F1E378F4286055481E70CF0A99442852F3D7FC3972E0FA338CE6C76A12FC7D1A473784988C69D631AAEEE5A018A26201U1t2L" TargetMode="External"/><Relationship Id="rId42" Type="http://schemas.openxmlformats.org/officeDocument/2006/relationships/hyperlink" Target="consultantplus://offline/ref=3D22549EFCE36D5D05F401F1E378F4286055481E72C103904E2852F3D7FC3972E0FA338CE6C76A12FC7F1E4D3784988C69D631AAEEE5A018A26201U1t2L" TargetMode="External"/><Relationship Id="rId47" Type="http://schemas.openxmlformats.org/officeDocument/2006/relationships/hyperlink" Target="consultantplus://offline/ref=3D22549EFCE36D5D05F41FFCF514AE25605A161377C800C6117709AE80F53325A7B56ACEA2CA6A14FA764A147885C4C934C530A7EEE7A504UAt3L" TargetMode="External"/><Relationship Id="rId50" Type="http://schemas.openxmlformats.org/officeDocument/2006/relationships/hyperlink" Target="consultantplus://offline/ref=3D22549EFCE36D5D05F41FFCF514AE25605A161377C800C6117709AE80F53325A7B56ACEA2CB6D14FF764A147885C4C934C530A7EEE7A504UAt3L" TargetMode="External"/><Relationship Id="rId55" Type="http://schemas.openxmlformats.org/officeDocument/2006/relationships/hyperlink" Target="consultantplus://offline/ref=3D22549EFCE36D5D05F401F1E378F4286055481E72CC0296492852F3D7FC3972E0FA338CE6C76A12FC791E473784988C69D631AAEEE5A018A26201U1t2L" TargetMode="External"/><Relationship Id="rId63" Type="http://schemas.openxmlformats.org/officeDocument/2006/relationships/hyperlink" Target="consultantplus://offline/ref=3D22549EFCE36D5D05F41FFCF514AE25605A161377C800C6117709AE80F53325A7B56ACEA2CA6A14FF764A147885C4C934C530A7EEE7A504UAt3L" TargetMode="External"/><Relationship Id="rId68" Type="http://schemas.openxmlformats.org/officeDocument/2006/relationships/hyperlink" Target="consultantplus://offline/ref=3D22549EFCE36D5D05F401F1E378F4286055481E73C90B994E2852F3D7FC3972E0FA339EE69F6613F4631E4022D2C9CAU3tFL" TargetMode="External"/><Relationship Id="rId76" Type="http://schemas.openxmlformats.org/officeDocument/2006/relationships/hyperlink" Target="consultantplus://offline/ref=3D22549EFCE36D5D05F401F1E378F4286055481E73C10994442852F3D7FC3972E0FA339EE69F6613F4631E4022D2C9CAU3tFL" TargetMode="External"/><Relationship Id="rId7" Type="http://schemas.openxmlformats.org/officeDocument/2006/relationships/hyperlink" Target="consultantplus://offline/ref=3D22549EFCE36D5D05F401F1E378F4286055481E70CC0E974E2852F3D7FC3972E0FA338CE6C76A12FC7D1E403784988C69D631AAEEE5A018A26201U1t2L" TargetMode="External"/><Relationship Id="rId71" Type="http://schemas.openxmlformats.org/officeDocument/2006/relationships/hyperlink" Target="consultantplus://offline/ref=3D22549EFCE36D5D05F401F1E378F4286055481E73C90B994E2852F3D7FC3972E0FA339EE69F6613F4631E4022D2C9CAU3tFL" TargetMode="External"/><Relationship Id="rId2" Type="http://schemas.openxmlformats.org/officeDocument/2006/relationships/settings" Target="settings.xml"/><Relationship Id="rId16" Type="http://schemas.openxmlformats.org/officeDocument/2006/relationships/hyperlink" Target="consultantplus://offline/ref=3D22549EFCE36D5D05F401F1E378F4286055481E72CC0296492852F3D7FC3972E0FA338CE6C76A12FC7D1E403784988C69D631AAEEE5A018A26201U1t2L" TargetMode="External"/><Relationship Id="rId29" Type="http://schemas.openxmlformats.org/officeDocument/2006/relationships/hyperlink" Target="consultantplus://offline/ref=3D22549EFCE36D5D05F401F1E378F4286055481E76CB0293492852F3D7FC3972E0FA338CE6C76A12FC7D1F443784988C69D631AAEEE5A018A26201U1t2L" TargetMode="External"/><Relationship Id="rId11" Type="http://schemas.openxmlformats.org/officeDocument/2006/relationships/hyperlink" Target="consultantplus://offline/ref=3D22549EFCE36D5D05F401F1E378F4286055481E73C80D934E2852F3D7FC3972E0FA338CE6C76A12FC7D1E403784988C69D631AAEEE5A018A26201U1t2L" TargetMode="External"/><Relationship Id="rId24" Type="http://schemas.openxmlformats.org/officeDocument/2006/relationships/hyperlink" Target="consultantplus://offline/ref=3D22549EFCE36D5D05F401F1E378F4286055481E73CF02914B2852F3D7FC3972E0FA338CE6C76A12FC7D1F453784988C69D631AAEEE5A018A26201U1t2L" TargetMode="External"/><Relationship Id="rId32" Type="http://schemas.openxmlformats.org/officeDocument/2006/relationships/hyperlink" Target="consultantplus://offline/ref=3D22549EFCE36D5D05F401F1E378F4286055481E73CF02914B2852F3D7FC3972E0FA338CE6C76A12FC7D19403784988C69D631AAEEE5A018A26201U1t2L" TargetMode="External"/><Relationship Id="rId37" Type="http://schemas.openxmlformats.org/officeDocument/2006/relationships/hyperlink" Target="consultantplus://offline/ref=3D22549EFCE36D5D05F401F1E378F4286055481E72C103904E2852F3D7FC3972E0FA338CE6C76A12FC7D19403784988C69D631AAEEE5A018A26201U1t2L" TargetMode="External"/><Relationship Id="rId40" Type="http://schemas.openxmlformats.org/officeDocument/2006/relationships/hyperlink" Target="consultantplus://offline/ref=3D22549EFCE36D5D05F401F1E378F4286055481E71CB0290452852F3D7FC3972E0FA339EE69F6613F4631E4022D2C9CAU3tFL" TargetMode="External"/><Relationship Id="rId45" Type="http://schemas.openxmlformats.org/officeDocument/2006/relationships/hyperlink" Target="consultantplus://offline/ref=3D22549EFCE36D5D05F41FFCF514AE25605A161377C800C6117709AE80F53325A7B56ACEA2CA6D1AFC764A147885C4C934C530A7EEE7A504UAt3L" TargetMode="External"/><Relationship Id="rId53" Type="http://schemas.openxmlformats.org/officeDocument/2006/relationships/hyperlink" Target="consultantplus://offline/ref=3D22549EFCE36D5D05F401F1E378F4286055481E73CD0B914A2852F3D7FC3972E0FA339EE69F6613F4631E4022D2C9CAU3tFL" TargetMode="External"/><Relationship Id="rId58" Type="http://schemas.openxmlformats.org/officeDocument/2006/relationships/hyperlink" Target="consultantplus://offline/ref=3D22549EFCE36D5D05F401F1E378F4286055481E72CC0296492852F3D7FC3972E0FA338CE6C76A12FC7916413784988C69D631AAEEE5A018A26201U1t2L" TargetMode="External"/><Relationship Id="rId66" Type="http://schemas.openxmlformats.org/officeDocument/2006/relationships/hyperlink" Target="consultantplus://offline/ref=3D22549EFCE36D5D05F401F1E378F4286055481E73C90B994E2852F3D7FC3972E0FA339EE69F6613F4631E4022D2C9CAU3tFL" TargetMode="External"/><Relationship Id="rId74" Type="http://schemas.openxmlformats.org/officeDocument/2006/relationships/hyperlink" Target="consultantplus://offline/ref=3D22549EFCE36D5D05F401F1E378F4286055481E7CC90C964A2852F3D7FC3972E0FA339EE69F6613F4631E4022D2C9CAU3tFL" TargetMode="External"/><Relationship Id="rId79" Type="http://schemas.openxmlformats.org/officeDocument/2006/relationships/hyperlink" Target="consultantplus://offline/ref=3D22549EFCE36D5D05F401F1E378F4286055481E7DCC0D954A2852F3D7FC3972E0FA339EE69F6613F4631E4022D2C9CAU3tFL" TargetMode="External"/><Relationship Id="rId5" Type="http://schemas.openxmlformats.org/officeDocument/2006/relationships/hyperlink" Target="consultantplus://offline/ref=3D22549EFCE36D5D05F401F1E378F4286055481E71CD0394482852F3D7FC3972E0FA338CE6C76A12FC7D1E403784988C69D631AAEEE5A018A26201U1t2L" TargetMode="External"/><Relationship Id="rId61" Type="http://schemas.openxmlformats.org/officeDocument/2006/relationships/hyperlink" Target="consultantplus://offline/ref=3D22549EFCE36D5D05F401F1E378F4286055481E72CC0296492852F3D7FC3972E0FA338CE6C76A12FC7818433784988C69D631AAEEE5A018A26201U1t2L" TargetMode="External"/><Relationship Id="rId82" Type="http://schemas.openxmlformats.org/officeDocument/2006/relationships/theme" Target="theme/theme1.xml"/><Relationship Id="rId10" Type="http://schemas.openxmlformats.org/officeDocument/2006/relationships/hyperlink" Target="consultantplus://offline/ref=3D22549EFCE36D5D05F401F1E378F4286055481E73C80F944B2852F3D7FC3972E0FA338CE6C76A12FC7D1E403784988C69D631AAEEE5A018A26201U1t2L" TargetMode="External"/><Relationship Id="rId19" Type="http://schemas.openxmlformats.org/officeDocument/2006/relationships/hyperlink" Target="consultantplus://offline/ref=3D22549EFCE36D5D05F401F1E378F4286055481E7DCB02974D2852F3D7FC3972E0FA338CE6C76A12FC7D1E403784988C69D631AAEEE5A018A26201U1t2L" TargetMode="External"/><Relationship Id="rId31" Type="http://schemas.openxmlformats.org/officeDocument/2006/relationships/hyperlink" Target="consultantplus://offline/ref=3D22549EFCE36D5D05F401F1E378F4286055481E72CC0296492852F3D7FC3972E0FA338CE6C76A12FC7C1C453784988C69D631AAEEE5A018A26201U1t2L" TargetMode="External"/><Relationship Id="rId44" Type="http://schemas.openxmlformats.org/officeDocument/2006/relationships/hyperlink" Target="consultantplus://offline/ref=3D22549EFCE36D5D05F41FFCF514AE25605D1F1074CB00C6117709AE80F53325B5B532C2A3C27512F9631C453EUDt3L" TargetMode="External"/><Relationship Id="rId52" Type="http://schemas.openxmlformats.org/officeDocument/2006/relationships/hyperlink" Target="consultantplus://offline/ref=3D22549EFCE36D5D05F401F1E378F4286055481E70CD0E98442852F3D7FC3972E0FA339EE69F6613F4631E4022D2C9CAU3tFL" TargetMode="External"/><Relationship Id="rId60" Type="http://schemas.openxmlformats.org/officeDocument/2006/relationships/hyperlink" Target="consultantplus://offline/ref=3D22549EFCE36D5D05F401F1E378F4286055481E76C00C914C2852F3D7FC3972E0FA338CE6C76A12FC7C1E433784988C69D631AAEEE5A018A26201U1t2L" TargetMode="External"/><Relationship Id="rId65" Type="http://schemas.openxmlformats.org/officeDocument/2006/relationships/hyperlink" Target="consultantplus://offline/ref=3D22549EFCE36D5D05F401F1E378F4286055481E76C108924B2852F3D7FC3972E0FA339EE69F6613F4631E4022D2C9CAU3tFL" TargetMode="External"/><Relationship Id="rId73" Type="http://schemas.openxmlformats.org/officeDocument/2006/relationships/hyperlink" Target="consultantplus://offline/ref=3D22549EFCE36D5D05F401F1E378F4286055481E7CC80F94467558FB8EF03B75EFA5368BF7C76A1AE27D1B5B3ED0CBUCtBL" TargetMode="External"/><Relationship Id="rId78" Type="http://schemas.openxmlformats.org/officeDocument/2006/relationships/hyperlink" Target="consultantplus://offline/ref=3D22549EFCE36D5D05F401F1E378F4286055481E7DCC0D954A2852F3D7FC3972E0FA339EE69F6613F4631E4022D2C9CAU3tFL" TargetMode="External"/><Relationship Id="rId81" Type="http://schemas.openxmlformats.org/officeDocument/2006/relationships/fontTable" Target="fontTable.xml"/><Relationship Id="rId4" Type="http://schemas.openxmlformats.org/officeDocument/2006/relationships/hyperlink" Target="consultantplus://offline/ref=3D22549EFCE36D5D05F401F1E378F4286055481E71CC0396492852F3D7FC3972E0FA338CE6C76A12FC7D1E403784988C69D631AAEEE5A018A26201U1t2L" TargetMode="External"/><Relationship Id="rId9" Type="http://schemas.openxmlformats.org/officeDocument/2006/relationships/hyperlink" Target="consultantplus://offline/ref=3D22549EFCE36D5D05F401F1E378F4286055481E70CF0A99442852F3D7FC3972E0FA338CE6C76A12FC7D1E403784988C69D631AAEEE5A018A26201U1t2L" TargetMode="External"/><Relationship Id="rId14" Type="http://schemas.openxmlformats.org/officeDocument/2006/relationships/hyperlink" Target="consultantplus://offline/ref=3D22549EFCE36D5D05F401F1E378F4286055481E73CF02914B2852F3D7FC3972E0FA338CE6C76A12FC7D1E403784988C69D631AAEEE5A018A26201U1t2L" TargetMode="External"/><Relationship Id="rId22" Type="http://schemas.openxmlformats.org/officeDocument/2006/relationships/hyperlink" Target="consultantplus://offline/ref=3D22549EFCE36D5D05F401F1E378F4286055481E73CB0A934A2852F3D7FC3972E0FA338CE6C76A12FC7D1E4D3784988C69D631AAEEE5A018A26201U1t2L" TargetMode="External"/><Relationship Id="rId27" Type="http://schemas.openxmlformats.org/officeDocument/2006/relationships/hyperlink" Target="consultantplus://offline/ref=3D22549EFCE36D5D05F401F1E378F4286055481E72CC0296492852F3D7FC3972E0FA338CE6C76A12FC7D1F463784988C69D631AAEEE5A018A26201U1t2L" TargetMode="External"/><Relationship Id="rId30" Type="http://schemas.openxmlformats.org/officeDocument/2006/relationships/hyperlink" Target="consultantplus://offline/ref=3D22549EFCE36D5D05F41FFCF514AE25655C1F1071CC00C6117709AE80F53325B5B532C2A3C27512F9631C453EUDt3L" TargetMode="External"/><Relationship Id="rId35" Type="http://schemas.openxmlformats.org/officeDocument/2006/relationships/hyperlink" Target="consultantplus://offline/ref=3D22549EFCE36D5D05F401F1E378F4286055481E73CF02914B2852F3D7FC3972E0FA338CE6C76A12FC7D19403784988C69D631AAEEE5A018A26201U1t2L" TargetMode="External"/><Relationship Id="rId43" Type="http://schemas.openxmlformats.org/officeDocument/2006/relationships/hyperlink" Target="consultantplus://offline/ref=3D22549EFCE36D5D05F41FFCF514AE25605A161377C800C6117709AE80F53325B5B532C2A3C27512F9631C453EUDt3L" TargetMode="External"/><Relationship Id="rId48" Type="http://schemas.openxmlformats.org/officeDocument/2006/relationships/hyperlink" Target="consultantplus://offline/ref=3D22549EFCE36D5D05F41FFCF514AE25605A161377C800C6117709AE80F53325A7B56ACEA2CB6D16FC764A147885C4C934C530A7EEE7A504UAt3L" TargetMode="External"/><Relationship Id="rId56" Type="http://schemas.openxmlformats.org/officeDocument/2006/relationships/hyperlink" Target="consultantplus://offline/ref=3D22549EFCE36D5D05F401F1E378F4286055481E72C103904E2852F3D7FC3972E0FA338CE6C76A12FC7F19433784988C69D631AAEEE5A018A26201U1t2L" TargetMode="External"/><Relationship Id="rId64" Type="http://schemas.openxmlformats.org/officeDocument/2006/relationships/hyperlink" Target="consultantplus://offline/ref=3D22549EFCE36D5D05F401F1E378F4286055481E73C90B994E2852F3D7FC3972E0FA339EE69F6613F4631E4022D2C9CAU3tFL" TargetMode="External"/><Relationship Id="rId69" Type="http://schemas.openxmlformats.org/officeDocument/2006/relationships/hyperlink" Target="consultantplus://offline/ref=3D22549EFCE36D5D05F401F1E378F4286055481E73C90B994E2852F3D7FC3972E0FA339EE69F6613F4631E4022D2C9CAU3tFL" TargetMode="External"/><Relationship Id="rId77" Type="http://schemas.openxmlformats.org/officeDocument/2006/relationships/hyperlink" Target="consultantplus://offline/ref=3D22549EFCE36D5D05F401F1E378F4286055481E7DCC0D954A2852F3D7FC3972E0FA339EE69F6613F4631E4022D2C9CAU3tFL" TargetMode="External"/><Relationship Id="rId8" Type="http://schemas.openxmlformats.org/officeDocument/2006/relationships/hyperlink" Target="consultantplus://offline/ref=3D22549EFCE36D5D05F401F1E378F4286055481E70CE0B924E2852F3D7FC3972E0FA338CE6C76A12FC7D1E403784988C69D631AAEEE5A018A26201U1t2L" TargetMode="External"/><Relationship Id="rId51" Type="http://schemas.openxmlformats.org/officeDocument/2006/relationships/hyperlink" Target="consultantplus://offline/ref=3D22549EFCE36D5D05F41FFCF514AE25675C171373CC00C6117709AE80F53325B5B532C2A3C27512F9631C453EUDt3L" TargetMode="External"/><Relationship Id="rId72" Type="http://schemas.openxmlformats.org/officeDocument/2006/relationships/hyperlink" Target="consultantplus://offline/ref=3D22549EFCE36D5D05F401F1E378F4286055481E76CA0B984F2852F3D7FC3972E0FA339EE69F6613F4631E4022D2C9CAU3tFL" TargetMode="External"/><Relationship Id="rId80" Type="http://schemas.openxmlformats.org/officeDocument/2006/relationships/hyperlink" Target="consultantplus://offline/ref=3D22549EFCE36D5D05F401F1E378F4286055481E7CC90398452852F3D7FC3972E0FA339EE69F6613F4631E4022D2C9CAU3tFL" TargetMode="External"/><Relationship Id="rId3" Type="http://schemas.openxmlformats.org/officeDocument/2006/relationships/webSettings" Target="webSettings.xml"/><Relationship Id="rId12" Type="http://schemas.openxmlformats.org/officeDocument/2006/relationships/hyperlink" Target="consultantplus://offline/ref=3D22549EFCE36D5D05F401F1E378F4286055481E73CB0A934A2852F3D7FC3972E0FA338CE6C76A12FC7D1E403784988C69D631AAEEE5A018A26201U1t2L" TargetMode="External"/><Relationship Id="rId17" Type="http://schemas.openxmlformats.org/officeDocument/2006/relationships/hyperlink" Target="consultantplus://offline/ref=3D22549EFCE36D5D05F401F1E378F4286055481E72CF0A97442852F3D7FC3972E0FA338CE6C76A12FC7D1E403784988C69D631AAEEE5A018A26201U1t2L" TargetMode="External"/><Relationship Id="rId25" Type="http://schemas.openxmlformats.org/officeDocument/2006/relationships/hyperlink" Target="consultantplus://offline/ref=3D22549EFCE36D5D05F401F1E378F4286055481E70CF0A99442852F3D7FC3972E0FA338CE6C76A12FC7D1E433784988C69D631AAEEE5A018A26201U1t2L" TargetMode="External"/><Relationship Id="rId33" Type="http://schemas.openxmlformats.org/officeDocument/2006/relationships/hyperlink" Target="consultantplus://offline/ref=3D22549EFCE36D5D05F401F1E378F4286055481E73CF02914B2852F3D7FC3972E0FA338CE6C76A12FC7D19403784988C69D631AAEEE5A018A26201U1t2L" TargetMode="External"/><Relationship Id="rId38" Type="http://schemas.openxmlformats.org/officeDocument/2006/relationships/hyperlink" Target="consultantplus://offline/ref=3D22549EFCE36D5D05F401F1E378F4286055481E72C103904E2852F3D7FC3972E0FA338CE6C76A12FC7C1B413784988C69D631AAEEE5A018A26201U1t2L" TargetMode="External"/><Relationship Id="rId46" Type="http://schemas.openxmlformats.org/officeDocument/2006/relationships/hyperlink" Target="consultantplus://offline/ref=3D22549EFCE36D5D05F401F1E378F4286055481E70CD0E98442852F3D7FC3972E0FA339EE69F6613F4631E4022D2C9CAU3tFL" TargetMode="External"/><Relationship Id="rId59" Type="http://schemas.openxmlformats.org/officeDocument/2006/relationships/hyperlink" Target="consultantplus://offline/ref=3D22549EFCE36D5D05F401F1E378F4286055481E72C103904E2852F3D7FC3972E0FA338CE6C76A12FC7E1A453784988C69D631AAEEE5A018A26201U1t2L" TargetMode="External"/><Relationship Id="rId67" Type="http://schemas.openxmlformats.org/officeDocument/2006/relationships/hyperlink" Target="consultantplus://offline/ref=3D22549EFCE36D5D05F401F1E378F4286055481E73CD0B914A2852F3D7FC3972E0FA339EE69F6613F4631E4022D2C9CAU3tFL" TargetMode="External"/><Relationship Id="rId20" Type="http://schemas.openxmlformats.org/officeDocument/2006/relationships/hyperlink" Target="consultantplus://offline/ref=3D22549EFCE36D5D05F401F1E378F4286055481E7DCE0D954E2852F3D7FC3972E0FA338CE6C76A12FC7D1E403784988C69D631AAEEE5A018A26201U1t2L" TargetMode="External"/><Relationship Id="rId41" Type="http://schemas.openxmlformats.org/officeDocument/2006/relationships/hyperlink" Target="consultantplus://offline/ref=3D22549EFCE36D5D05F41FFCF514AE25605D1F1074CB00C6117709AE80F53325B5B532C2A3C27512F9631C453EUDt3L" TargetMode="External"/><Relationship Id="rId54" Type="http://schemas.openxmlformats.org/officeDocument/2006/relationships/hyperlink" Target="consultantplus://offline/ref=3D22549EFCE36D5D05F401F1E378F4286055481E72C103904E2852F3D7FC3972E0FA338CE6C76A12FC7F184D3784988C69D631AAEEE5A018A26201U1t2L" TargetMode="External"/><Relationship Id="rId62" Type="http://schemas.openxmlformats.org/officeDocument/2006/relationships/hyperlink" Target="consultantplus://offline/ref=3D22549EFCE36D5D05F401F1E378F4286055481E72C103904E2852F3D7FC3972E0FA338CE6C76A12FC791E4D3784988C69D631AAEEE5A018A26201U1t2L" TargetMode="External"/><Relationship Id="rId70" Type="http://schemas.openxmlformats.org/officeDocument/2006/relationships/hyperlink" Target="consultantplus://offline/ref=3D22549EFCE36D5D05F401F1E378F4286055481E7DC002934A2852F3D7FC3972E0FA339EE69F6613F4631E4022D2C9CAU3tFL" TargetMode="External"/><Relationship Id="rId75" Type="http://schemas.openxmlformats.org/officeDocument/2006/relationships/hyperlink" Target="consultantplus://offline/ref=3D22549EFCE36D5D05F401F1E378F4286055481E73C90B994E2852F3D7FC3972E0FA339EE69F6613F4631E4022D2C9CAU3tFL" TargetMode="External"/><Relationship Id="rId1" Type="http://schemas.openxmlformats.org/officeDocument/2006/relationships/styles" Target="styles.xml"/><Relationship Id="rId6" Type="http://schemas.openxmlformats.org/officeDocument/2006/relationships/hyperlink" Target="consultantplus://offline/ref=3D22549EFCE36D5D05F401F1E378F4286055481E70C908954D2852F3D7FC3972E0FA338CE6C76A12FC7D1E403784988C69D631AAEEE5A018A26201U1t2L" TargetMode="External"/><Relationship Id="rId15" Type="http://schemas.openxmlformats.org/officeDocument/2006/relationships/hyperlink" Target="consultantplus://offline/ref=3D22549EFCE36D5D05F401F1E378F4286055481E73C10E93492852F3D7FC3972E0FA338CE6C76A12FC7D1E403784988C69D631AAEEE5A018A26201U1t2L" TargetMode="External"/><Relationship Id="rId23" Type="http://schemas.openxmlformats.org/officeDocument/2006/relationships/hyperlink" Target="consultantplus://offline/ref=3D22549EFCE36D5D05F401F1E378F4286055481E73CF02914B2852F3D7FC3972E0FA338CE6C76A12FC7D1F453784988C69D631AAEEE5A018A26201U1t2L" TargetMode="External"/><Relationship Id="rId28" Type="http://schemas.openxmlformats.org/officeDocument/2006/relationships/hyperlink" Target="consultantplus://offline/ref=3D22549EFCE36D5D05F401F1E378F4286055481E72C103904E2852F3D7FC3972E0FA338CE6C76A12FC7D1E4D3784988C69D631AAEEE5A018A26201U1t2L" TargetMode="External"/><Relationship Id="rId36" Type="http://schemas.openxmlformats.org/officeDocument/2006/relationships/hyperlink" Target="consultantplus://offline/ref=3D22549EFCE36D5D05F401F1E378F4286055481E72CC0296492852F3D7FC3972E0FA338CE6C76A12FC7C1C4C3784988C69D631AAEEE5A018A26201U1t2L" TargetMode="External"/><Relationship Id="rId49" Type="http://schemas.openxmlformats.org/officeDocument/2006/relationships/hyperlink" Target="consultantplus://offline/ref=3D22549EFCE36D5D05F401F1E378F4286055481E70CD0E98442852F3D7FC3972E0FA339EE69F6613F4631E4022D2C9CAU3tFL" TargetMode="External"/><Relationship Id="rId57" Type="http://schemas.openxmlformats.org/officeDocument/2006/relationships/hyperlink" Target="consultantplus://offline/ref=3D22549EFCE36D5D05F401F1E378F4286055481E72CC0296492852F3D7FC3972E0FA338CE6C76A12FC7916473784988C69D631AAEEE5A018A26201U1t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238</Pages>
  <Words>71372</Words>
  <Characters>406824</Characters>
  <Application>Microsoft Office Word</Application>
  <DocSecurity>0</DocSecurity>
  <Lines>3390</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Константин Николаевич</dc:creator>
  <cp:keywords/>
  <dc:description/>
  <cp:lastModifiedBy>Козлов Константин Николаевич</cp:lastModifiedBy>
  <cp:revision>1</cp:revision>
  <dcterms:created xsi:type="dcterms:W3CDTF">2023-05-18T11:45:00Z</dcterms:created>
  <dcterms:modified xsi:type="dcterms:W3CDTF">2023-05-18T13:32:00Z</dcterms:modified>
</cp:coreProperties>
</file>