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7D" w:rsidRDefault="000C437D">
      <w:pPr>
        <w:pStyle w:val="ConsPlusTitlePage"/>
      </w:pPr>
    </w:p>
    <w:p w:rsidR="000C437D" w:rsidRDefault="000C437D">
      <w:pPr>
        <w:pStyle w:val="ConsPlusNormal"/>
        <w:outlineLvl w:val="0"/>
      </w:pPr>
    </w:p>
    <w:p w:rsidR="000C437D" w:rsidRDefault="000C437D">
      <w:pPr>
        <w:pStyle w:val="ConsPlusTitle"/>
        <w:jc w:val="center"/>
        <w:outlineLvl w:val="0"/>
      </w:pPr>
      <w:r>
        <w:t>АДМИНИСТРАЦИЯ ГОРОДА БЕЛГОРОДА</w:t>
      </w:r>
    </w:p>
    <w:p w:rsidR="000C437D" w:rsidRDefault="000C437D">
      <w:pPr>
        <w:pStyle w:val="ConsPlusTitle"/>
        <w:jc w:val="center"/>
      </w:pPr>
    </w:p>
    <w:p w:rsidR="000C437D" w:rsidRDefault="000C437D">
      <w:pPr>
        <w:pStyle w:val="ConsPlusTitle"/>
        <w:jc w:val="center"/>
      </w:pPr>
      <w:r>
        <w:t>ПОСТАНОВЛЕНИЕ</w:t>
      </w:r>
    </w:p>
    <w:p w:rsidR="000C437D" w:rsidRDefault="000C437D">
      <w:pPr>
        <w:pStyle w:val="ConsPlusTitle"/>
        <w:jc w:val="center"/>
      </w:pPr>
      <w:r>
        <w:t>от 17 ноября 2017 г. N 239</w:t>
      </w:r>
    </w:p>
    <w:p w:rsidR="000C437D" w:rsidRDefault="000C437D">
      <w:pPr>
        <w:pStyle w:val="ConsPlusTitle"/>
        <w:jc w:val="center"/>
      </w:pPr>
    </w:p>
    <w:p w:rsidR="000C437D" w:rsidRDefault="000C437D">
      <w:pPr>
        <w:pStyle w:val="ConsPlusTitle"/>
        <w:jc w:val="center"/>
      </w:pPr>
      <w:r>
        <w:t>ОБ ОДОБРЕНИИ ПРОГНОЗА СОЦИАЛЬНО-ЭКОНОМИЧЕСКОГО РАЗВИТИЯ</w:t>
      </w:r>
    </w:p>
    <w:p w:rsidR="000C437D" w:rsidRDefault="000C437D">
      <w:pPr>
        <w:pStyle w:val="ConsPlusTitle"/>
        <w:jc w:val="center"/>
      </w:pPr>
      <w:r>
        <w:t>ГОРОДСКОГО ОКРУГА "ГОРОД БЕЛГОРОД" НА 2018 ГОД</w:t>
      </w:r>
    </w:p>
    <w:p w:rsidR="000C437D" w:rsidRDefault="000C437D">
      <w:pPr>
        <w:pStyle w:val="ConsPlusTitle"/>
        <w:jc w:val="center"/>
      </w:pPr>
      <w:r>
        <w:t>И ПЛАНОВЫЙ ПЕРИОД 2019 - 2020 ГОДОВ</w:t>
      </w:r>
    </w:p>
    <w:p w:rsidR="000C437D" w:rsidRDefault="000C437D">
      <w:pPr>
        <w:pStyle w:val="ConsPlusNormal"/>
        <w:ind w:firstLine="540"/>
        <w:jc w:val="both"/>
      </w:pPr>
    </w:p>
    <w:p w:rsidR="000C437D" w:rsidRPr="000C437D" w:rsidRDefault="000C437D">
      <w:pPr>
        <w:pStyle w:val="ConsPlusNormal"/>
        <w:ind w:firstLine="540"/>
        <w:jc w:val="both"/>
      </w:pPr>
      <w:r w:rsidRPr="000C437D">
        <w:t xml:space="preserve">В соответствии со </w:t>
      </w:r>
      <w:hyperlink r:id="rId5" w:history="1">
        <w:r w:rsidRPr="000C437D">
          <w:t>статьей 173</w:t>
        </w:r>
      </w:hyperlink>
      <w:r w:rsidRPr="000C437D">
        <w:t xml:space="preserve"> Бюджетного кодекса Российской Федерации постановляю:</w:t>
      </w:r>
    </w:p>
    <w:p w:rsidR="000C437D" w:rsidRPr="000C437D" w:rsidRDefault="000C437D">
      <w:pPr>
        <w:pStyle w:val="ConsPlusNormal"/>
        <w:ind w:firstLine="540"/>
        <w:jc w:val="both"/>
      </w:pPr>
    </w:p>
    <w:p w:rsidR="000C437D" w:rsidRPr="000C437D" w:rsidRDefault="000C437D">
      <w:pPr>
        <w:pStyle w:val="ConsPlusNormal"/>
        <w:ind w:firstLine="540"/>
        <w:jc w:val="both"/>
      </w:pPr>
      <w:r w:rsidRPr="000C437D">
        <w:t xml:space="preserve">1. Одобрить </w:t>
      </w:r>
      <w:hyperlink w:anchor="P33" w:history="1">
        <w:r w:rsidRPr="000C437D">
          <w:t>прогноз</w:t>
        </w:r>
      </w:hyperlink>
      <w:r w:rsidRPr="000C437D">
        <w:t xml:space="preserve"> социально-экономического развития городского округа "Город Белгород" на 2018 год и плановый период 2019 - 2020 годов (прилагается).</w:t>
      </w:r>
    </w:p>
    <w:p w:rsidR="000C437D" w:rsidRPr="000C437D" w:rsidRDefault="000C437D">
      <w:pPr>
        <w:pStyle w:val="ConsPlusNormal"/>
        <w:ind w:firstLine="540"/>
        <w:jc w:val="both"/>
      </w:pPr>
    </w:p>
    <w:p w:rsidR="000C437D" w:rsidRPr="000C437D" w:rsidRDefault="000C437D">
      <w:pPr>
        <w:pStyle w:val="ConsPlusNormal"/>
        <w:ind w:firstLine="540"/>
        <w:jc w:val="both"/>
      </w:pPr>
      <w:r w:rsidRPr="000C437D">
        <w:t xml:space="preserve">2. Признать утратившим силу </w:t>
      </w:r>
      <w:hyperlink r:id="rId6" w:history="1">
        <w:r w:rsidRPr="000C437D">
          <w:t>постановление</w:t>
        </w:r>
      </w:hyperlink>
      <w:r w:rsidRPr="000C437D">
        <w:t xml:space="preserve"> администрации города Белгорода от 10.11.2016 N 201 "Об одобрении прогноза социально-экономического развития городского округа "Город Белгород" на 2017 год и плановый период 2018 - 2019 годов".</w:t>
      </w:r>
    </w:p>
    <w:p w:rsidR="000C437D" w:rsidRP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  <w:r>
        <w:t>3. Управлению по взаимодействию со СМИ (</w:t>
      </w:r>
      <w:proofErr w:type="spellStart"/>
      <w:r>
        <w:t>Русинова</w:t>
      </w:r>
      <w:proofErr w:type="spellEnd"/>
      <w:r>
        <w:t xml:space="preserve"> Л.А.)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по экономике </w:t>
      </w:r>
      <w:proofErr w:type="spellStart"/>
      <w:r>
        <w:t>Алдаева</w:t>
      </w:r>
      <w:proofErr w:type="spellEnd"/>
      <w:r>
        <w:t xml:space="preserve"> Д.Н.</w:t>
      </w: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jc w:val="right"/>
      </w:pPr>
      <w:r>
        <w:t>Глава администрации</w:t>
      </w:r>
    </w:p>
    <w:p w:rsidR="000C437D" w:rsidRDefault="000C437D">
      <w:pPr>
        <w:pStyle w:val="ConsPlusNormal"/>
        <w:jc w:val="right"/>
      </w:pPr>
      <w:r>
        <w:t>города Белгорода</w:t>
      </w:r>
    </w:p>
    <w:p w:rsidR="000C437D" w:rsidRDefault="000C437D">
      <w:pPr>
        <w:pStyle w:val="ConsPlusNormal"/>
        <w:jc w:val="right"/>
      </w:pPr>
      <w:r>
        <w:t>К.ПОЛЕЖАЕВ</w:t>
      </w: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sectPr w:rsidR="000C437D" w:rsidSect="005B4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37D" w:rsidRDefault="000C437D">
      <w:pPr>
        <w:pStyle w:val="ConsPlusNormal"/>
        <w:jc w:val="right"/>
        <w:outlineLvl w:val="0"/>
      </w:pPr>
      <w:r>
        <w:lastRenderedPageBreak/>
        <w:t>Приложение</w:t>
      </w:r>
    </w:p>
    <w:p w:rsidR="000C437D" w:rsidRDefault="000C437D">
      <w:pPr>
        <w:pStyle w:val="ConsPlusNormal"/>
        <w:jc w:val="right"/>
      </w:pPr>
      <w:r>
        <w:t>к постановлению</w:t>
      </w:r>
    </w:p>
    <w:p w:rsidR="000C437D" w:rsidRDefault="000C437D">
      <w:pPr>
        <w:pStyle w:val="ConsPlusNormal"/>
        <w:jc w:val="right"/>
      </w:pPr>
      <w:r>
        <w:t>администрации города Белгорода</w:t>
      </w:r>
    </w:p>
    <w:p w:rsidR="000C437D" w:rsidRDefault="000C437D">
      <w:pPr>
        <w:pStyle w:val="ConsPlusNormal"/>
        <w:jc w:val="right"/>
      </w:pPr>
      <w:r>
        <w:t>от 17 ноября 2017 г. N 239</w:t>
      </w:r>
    </w:p>
    <w:p w:rsidR="000C437D" w:rsidRDefault="000C437D">
      <w:pPr>
        <w:pStyle w:val="ConsPlusNormal"/>
        <w:ind w:firstLine="540"/>
        <w:jc w:val="both"/>
      </w:pPr>
    </w:p>
    <w:p w:rsidR="000C437D" w:rsidRDefault="000C437D">
      <w:pPr>
        <w:pStyle w:val="ConsPlusTitle"/>
        <w:jc w:val="center"/>
      </w:pPr>
      <w:bookmarkStart w:id="0" w:name="P33"/>
      <w:bookmarkEnd w:id="0"/>
      <w:r>
        <w:t>ПРОГНОЗ</w:t>
      </w:r>
    </w:p>
    <w:p w:rsidR="000C437D" w:rsidRDefault="000C437D">
      <w:pPr>
        <w:pStyle w:val="ConsPlusTitle"/>
        <w:jc w:val="center"/>
      </w:pPr>
      <w:r>
        <w:t>СОЦИАЛЬНО-ЭКОНОМИЧЕСКОГО РАЗВИТИЯ ГОРОДСКОГО ОКРУГА "ГОРОД</w:t>
      </w:r>
    </w:p>
    <w:p w:rsidR="000C437D" w:rsidRDefault="000C437D">
      <w:pPr>
        <w:pStyle w:val="ConsPlusTitle"/>
        <w:jc w:val="center"/>
      </w:pPr>
      <w:r>
        <w:t>БЕЛГОРОД" НА 2018</w:t>
      </w:r>
      <w:proofErr w:type="gramStart"/>
      <w:r>
        <w:t xml:space="preserve"> И</w:t>
      </w:r>
      <w:proofErr w:type="gramEnd"/>
      <w:r>
        <w:t xml:space="preserve"> ПЛАНОВЫЙ ПЕРИОД 2019 - 2020 ГОДОВ</w:t>
      </w:r>
    </w:p>
    <w:p w:rsidR="000C437D" w:rsidRDefault="000C437D">
      <w:pPr>
        <w:pStyle w:val="ConsPlusNormal"/>
        <w:ind w:firstLine="540"/>
        <w:jc w:val="both"/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02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664"/>
      </w:tblGrid>
      <w:tr w:rsidR="000C437D" w:rsidTr="000C437D">
        <w:tc>
          <w:tcPr>
            <w:tcW w:w="3464" w:type="dxa"/>
            <w:vMerge w:val="restart"/>
          </w:tcPr>
          <w:p w:rsidR="000C437D" w:rsidRDefault="000C437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4" w:type="dxa"/>
            <w:vMerge w:val="restart"/>
          </w:tcPr>
          <w:p w:rsidR="000C437D" w:rsidRDefault="000C43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4" w:type="dxa"/>
            <w:vMerge w:val="restart"/>
          </w:tcPr>
          <w:p w:rsidR="000C437D" w:rsidRDefault="000C437D">
            <w:pPr>
              <w:pStyle w:val="ConsPlusNormal"/>
              <w:jc w:val="center"/>
            </w:pPr>
            <w:r>
              <w:t>2016 год отчет</w:t>
            </w:r>
          </w:p>
        </w:tc>
        <w:tc>
          <w:tcPr>
            <w:tcW w:w="2408" w:type="dxa"/>
            <w:gridSpan w:val="2"/>
          </w:tcPr>
          <w:p w:rsidR="000C437D" w:rsidRDefault="000C437D">
            <w:pPr>
              <w:pStyle w:val="ConsPlusNormal"/>
              <w:jc w:val="center"/>
            </w:pPr>
            <w:r>
              <w:t>2017 год</w:t>
            </w:r>
          </w:p>
          <w:p w:rsidR="000C437D" w:rsidRDefault="000C437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408" w:type="dxa"/>
            <w:gridSpan w:val="2"/>
          </w:tcPr>
          <w:p w:rsidR="000C437D" w:rsidRDefault="000C437D">
            <w:pPr>
              <w:pStyle w:val="ConsPlusNormal"/>
              <w:jc w:val="center"/>
            </w:pPr>
            <w:r>
              <w:t>2018 год</w:t>
            </w:r>
          </w:p>
          <w:p w:rsidR="000C437D" w:rsidRDefault="000C437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3612" w:type="dxa"/>
            <w:gridSpan w:val="3"/>
          </w:tcPr>
          <w:p w:rsidR="000C437D" w:rsidRDefault="000C437D">
            <w:pPr>
              <w:pStyle w:val="ConsPlusNormal"/>
              <w:jc w:val="center"/>
            </w:pPr>
            <w:r>
              <w:t>Согласовано: прогноз</w:t>
            </w:r>
          </w:p>
        </w:tc>
        <w:tc>
          <w:tcPr>
            <w:tcW w:w="664" w:type="dxa"/>
            <w:vMerge w:val="restart"/>
          </w:tcPr>
          <w:p w:rsidR="000C437D" w:rsidRDefault="000C437D">
            <w:pPr>
              <w:pStyle w:val="ConsPlusNormal"/>
              <w:jc w:val="center"/>
            </w:pPr>
            <w:r>
              <w:t>2020 год в % к 2016 году</w:t>
            </w:r>
          </w:p>
        </w:tc>
      </w:tr>
      <w:tr w:rsidR="000C437D" w:rsidTr="000C437D">
        <w:tc>
          <w:tcPr>
            <w:tcW w:w="3464" w:type="dxa"/>
            <w:vMerge/>
          </w:tcPr>
          <w:p w:rsidR="000C437D" w:rsidRDefault="000C437D"/>
        </w:tc>
        <w:tc>
          <w:tcPr>
            <w:tcW w:w="1024" w:type="dxa"/>
            <w:vMerge/>
          </w:tcPr>
          <w:p w:rsidR="000C437D" w:rsidRDefault="000C437D"/>
        </w:tc>
        <w:tc>
          <w:tcPr>
            <w:tcW w:w="1204" w:type="dxa"/>
            <w:vMerge/>
          </w:tcPr>
          <w:p w:rsidR="000C437D" w:rsidRDefault="000C437D"/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района (городского округа)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департамента (управления, Комиссии) области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района (городского округа)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департамента (управления, Комиссии) области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/>
          </w:tcPr>
          <w:p w:rsidR="000C437D" w:rsidRDefault="000C437D"/>
        </w:tc>
      </w:tr>
      <w:tr w:rsidR="000C437D" w:rsidTr="000C437D">
        <w:tc>
          <w:tcPr>
            <w:tcW w:w="3464" w:type="dxa"/>
          </w:tcPr>
          <w:p w:rsidR="000C437D" w:rsidRDefault="000C4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0C437D" w:rsidRDefault="000C4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0C437D" w:rsidRDefault="000C43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0C437D" w:rsidRDefault="000C437D">
            <w:pPr>
              <w:pStyle w:val="ConsPlusNormal"/>
              <w:jc w:val="center"/>
            </w:pPr>
            <w:r>
              <w:t>11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I. Среднегодовая численность населения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389,1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102,6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II. Промышленное производство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121,8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19358,1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20895,1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20895,1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22665,3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22665,3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22665,3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24514,8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26515,2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136,9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lastRenderedPageBreak/>
              <w:t>Производство металлургическое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884,8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884,8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884,8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938,6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1005,4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-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13225,6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13444,6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13444,6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14174,8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14174,8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14174,8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14829,5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15291,5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115,6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10631,2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11494,4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11494,4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12310,5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12310,5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12310,5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12926,0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13843,7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130,2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20167,1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20702,4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20702,4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22325,7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22325,7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22325,7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23910,8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25613,2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127,0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3656,0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4058,8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4058,8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4058,8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4432,2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4886,1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133,6</w:t>
            </w:r>
          </w:p>
        </w:tc>
      </w:tr>
      <w:tr w:rsidR="000C437D" w:rsidTr="000C437D">
        <w:tblPrEx>
          <w:tblBorders>
            <w:insideH w:val="nil"/>
          </w:tblBorders>
        </w:tblPrEx>
        <w:tc>
          <w:tcPr>
            <w:tcW w:w="346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</w:pPr>
            <w:r>
              <w:t>V. Инвестиции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Объем инвестиций (в основной капитал) за счет всех источников финансирования (в действующих ценах)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35599,1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38533,0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38533,0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39945,7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39945,7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39945,7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41450,0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43245,0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121,5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109,0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VI. Строительство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Объем работ, выполненных по виду деятельности "строительство"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22074,0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23532,0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23532,0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24238,0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24238,0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24238,0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25263,7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26567,8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120,5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кв. метров общей площади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131,9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населением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кв. метров общей площади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70,1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VII. Финансы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Прибыль для целей налогообложения (налогооблагаемая база для исчисления налога на прибыль)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30297217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33980700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33980700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40890600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40890600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40890600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47868100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57305000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189,1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VIII. Труд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Среднесписочная численность работников организаций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155587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152992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152992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152513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152513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152513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152357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152352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97,9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из нее: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49298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49000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49000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48900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48850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48850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99,1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Фонд начисленной заработной платы работников организаций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55632501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58695600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58695600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62742069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62742069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62742069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67134014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71833395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129,1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из него: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17279451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17850000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17850000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18550000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18550000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18550000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19350000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20200000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116,9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 - всего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29797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31971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31971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34282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34282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34282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36720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39291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131,9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бюджетных организаций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29209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30357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30357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31612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31612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31612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33009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34459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118,0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IX. Потребительский рынок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 xml:space="preserve">Оборот розничной торговли (в </w:t>
            </w:r>
            <w:r>
              <w:lastRenderedPageBreak/>
              <w:t>действующих ценах)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141656095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148425500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148425500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156537000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156537000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156537000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166470000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177105000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125,0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proofErr w:type="gramStart"/>
            <w:r>
              <w:lastRenderedPageBreak/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107,4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r>
              <w:t>Оборот общественного питания (в действующих ценах)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3603237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3571900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3571900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3735000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3735000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3735000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3884200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4064000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112,8</w:t>
            </w:r>
          </w:p>
        </w:tc>
      </w:tr>
      <w:tr w:rsidR="000C437D" w:rsidTr="000C437D">
        <w:tc>
          <w:tcPr>
            <w:tcW w:w="3464" w:type="dxa"/>
            <w:vAlign w:val="center"/>
          </w:tcPr>
          <w:p w:rsidR="000C437D" w:rsidRDefault="000C437D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2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20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664" w:type="dxa"/>
            <w:vAlign w:val="center"/>
          </w:tcPr>
          <w:p w:rsidR="000C437D" w:rsidRDefault="000C437D">
            <w:pPr>
              <w:pStyle w:val="ConsPlusNormal"/>
              <w:jc w:val="center"/>
            </w:pPr>
            <w:r>
              <w:t>97,0</w:t>
            </w:r>
          </w:p>
        </w:tc>
      </w:tr>
    </w:tbl>
    <w:p w:rsidR="000C437D" w:rsidRDefault="000C437D">
      <w:pPr>
        <w:pStyle w:val="ConsPlusNormal"/>
        <w:ind w:firstLine="540"/>
        <w:jc w:val="both"/>
      </w:pPr>
    </w:p>
    <w:p w:rsidR="00AE5FF9" w:rsidRDefault="00AE5FF9">
      <w:bookmarkStart w:id="1" w:name="_GoBack"/>
      <w:bookmarkEnd w:id="1"/>
    </w:p>
    <w:sectPr w:rsidR="00AE5FF9" w:rsidSect="00FD7E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D"/>
    <w:rsid w:val="000063BD"/>
    <w:rsid w:val="00013470"/>
    <w:rsid w:val="00015E25"/>
    <w:rsid w:val="00025E66"/>
    <w:rsid w:val="00030709"/>
    <w:rsid w:val="000417DF"/>
    <w:rsid w:val="000504F1"/>
    <w:rsid w:val="00054C1D"/>
    <w:rsid w:val="000669C7"/>
    <w:rsid w:val="00074F8A"/>
    <w:rsid w:val="00076F38"/>
    <w:rsid w:val="0008058B"/>
    <w:rsid w:val="00083AC3"/>
    <w:rsid w:val="00086E7A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37D"/>
    <w:rsid w:val="000C4B45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2525F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7459"/>
    <w:rsid w:val="001A6995"/>
    <w:rsid w:val="001A7F84"/>
    <w:rsid w:val="001B11A7"/>
    <w:rsid w:val="001B2E57"/>
    <w:rsid w:val="001B7ACA"/>
    <w:rsid w:val="001C20E9"/>
    <w:rsid w:val="001C2EA5"/>
    <w:rsid w:val="001D1AAB"/>
    <w:rsid w:val="001D2F2B"/>
    <w:rsid w:val="001D636C"/>
    <w:rsid w:val="001E122C"/>
    <w:rsid w:val="001E22C2"/>
    <w:rsid w:val="001E3A3D"/>
    <w:rsid w:val="001E5AC4"/>
    <w:rsid w:val="001F7B2E"/>
    <w:rsid w:val="00200421"/>
    <w:rsid w:val="00203639"/>
    <w:rsid w:val="00203E50"/>
    <w:rsid w:val="00210197"/>
    <w:rsid w:val="0021181C"/>
    <w:rsid w:val="00216186"/>
    <w:rsid w:val="00221009"/>
    <w:rsid w:val="0022123A"/>
    <w:rsid w:val="00223AC1"/>
    <w:rsid w:val="002376B9"/>
    <w:rsid w:val="00242F5B"/>
    <w:rsid w:val="00244772"/>
    <w:rsid w:val="002544F6"/>
    <w:rsid w:val="00255DE2"/>
    <w:rsid w:val="00256106"/>
    <w:rsid w:val="00265ACE"/>
    <w:rsid w:val="002670BE"/>
    <w:rsid w:val="00276313"/>
    <w:rsid w:val="00281AD1"/>
    <w:rsid w:val="002847A1"/>
    <w:rsid w:val="002924A7"/>
    <w:rsid w:val="002A4AB4"/>
    <w:rsid w:val="002A724C"/>
    <w:rsid w:val="002B6976"/>
    <w:rsid w:val="002C043D"/>
    <w:rsid w:val="002C5505"/>
    <w:rsid w:val="002D154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1DD5"/>
    <w:rsid w:val="00314568"/>
    <w:rsid w:val="003159A1"/>
    <w:rsid w:val="00321676"/>
    <w:rsid w:val="00321861"/>
    <w:rsid w:val="003332DE"/>
    <w:rsid w:val="00334011"/>
    <w:rsid w:val="00336F36"/>
    <w:rsid w:val="00341A90"/>
    <w:rsid w:val="0034489F"/>
    <w:rsid w:val="00346F1B"/>
    <w:rsid w:val="0035097E"/>
    <w:rsid w:val="00353C4F"/>
    <w:rsid w:val="003559A9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A2181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FED"/>
    <w:rsid w:val="003E794E"/>
    <w:rsid w:val="003F4543"/>
    <w:rsid w:val="003F49A1"/>
    <w:rsid w:val="003F66DD"/>
    <w:rsid w:val="003F6B0C"/>
    <w:rsid w:val="00400854"/>
    <w:rsid w:val="004034B6"/>
    <w:rsid w:val="004059FF"/>
    <w:rsid w:val="00405E5A"/>
    <w:rsid w:val="00406757"/>
    <w:rsid w:val="00423C73"/>
    <w:rsid w:val="004260AF"/>
    <w:rsid w:val="004342D5"/>
    <w:rsid w:val="00434BDE"/>
    <w:rsid w:val="0043569F"/>
    <w:rsid w:val="004406FA"/>
    <w:rsid w:val="00452D9E"/>
    <w:rsid w:val="00453D9E"/>
    <w:rsid w:val="00454EB2"/>
    <w:rsid w:val="00461F30"/>
    <w:rsid w:val="00462C0A"/>
    <w:rsid w:val="00467259"/>
    <w:rsid w:val="00471BAA"/>
    <w:rsid w:val="004739EB"/>
    <w:rsid w:val="00474CDA"/>
    <w:rsid w:val="00482FA2"/>
    <w:rsid w:val="0048325C"/>
    <w:rsid w:val="00492DC4"/>
    <w:rsid w:val="00494600"/>
    <w:rsid w:val="00494FD6"/>
    <w:rsid w:val="004968FA"/>
    <w:rsid w:val="004A7962"/>
    <w:rsid w:val="004B294C"/>
    <w:rsid w:val="004B77BD"/>
    <w:rsid w:val="004C6E40"/>
    <w:rsid w:val="004C731C"/>
    <w:rsid w:val="004D4697"/>
    <w:rsid w:val="004D703B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23AE1"/>
    <w:rsid w:val="00524E9F"/>
    <w:rsid w:val="005251EF"/>
    <w:rsid w:val="00526718"/>
    <w:rsid w:val="005303A0"/>
    <w:rsid w:val="00530420"/>
    <w:rsid w:val="005403D0"/>
    <w:rsid w:val="00543264"/>
    <w:rsid w:val="005460EB"/>
    <w:rsid w:val="00546E2B"/>
    <w:rsid w:val="00555B49"/>
    <w:rsid w:val="00555D23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338C"/>
    <w:rsid w:val="006A4375"/>
    <w:rsid w:val="006A69CE"/>
    <w:rsid w:val="006A7AAF"/>
    <w:rsid w:val="006B3B32"/>
    <w:rsid w:val="006B6FB4"/>
    <w:rsid w:val="006C0BDA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33C4F"/>
    <w:rsid w:val="00736663"/>
    <w:rsid w:val="00741479"/>
    <w:rsid w:val="00743339"/>
    <w:rsid w:val="0074484A"/>
    <w:rsid w:val="007454D5"/>
    <w:rsid w:val="00746DE6"/>
    <w:rsid w:val="0074711E"/>
    <w:rsid w:val="0075018A"/>
    <w:rsid w:val="007504D8"/>
    <w:rsid w:val="0075337A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6E86"/>
    <w:rsid w:val="007A313B"/>
    <w:rsid w:val="007B4BE6"/>
    <w:rsid w:val="007C458C"/>
    <w:rsid w:val="007C67B4"/>
    <w:rsid w:val="007D02DB"/>
    <w:rsid w:val="007D4A00"/>
    <w:rsid w:val="007E6B33"/>
    <w:rsid w:val="007F21A1"/>
    <w:rsid w:val="007F47C9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A08"/>
    <w:rsid w:val="00865FB9"/>
    <w:rsid w:val="00875DEA"/>
    <w:rsid w:val="00877156"/>
    <w:rsid w:val="0088122E"/>
    <w:rsid w:val="00884927"/>
    <w:rsid w:val="00893E62"/>
    <w:rsid w:val="008949E0"/>
    <w:rsid w:val="008A06AD"/>
    <w:rsid w:val="008A2B9B"/>
    <w:rsid w:val="008B22C5"/>
    <w:rsid w:val="008B24CE"/>
    <w:rsid w:val="008B7663"/>
    <w:rsid w:val="008C0646"/>
    <w:rsid w:val="008C3FC4"/>
    <w:rsid w:val="008C7019"/>
    <w:rsid w:val="008C7138"/>
    <w:rsid w:val="008D2512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27C3"/>
    <w:rsid w:val="009236B1"/>
    <w:rsid w:val="0093159F"/>
    <w:rsid w:val="00932CCB"/>
    <w:rsid w:val="009344F0"/>
    <w:rsid w:val="009411C5"/>
    <w:rsid w:val="00941B2F"/>
    <w:rsid w:val="009460F6"/>
    <w:rsid w:val="00953F81"/>
    <w:rsid w:val="00956975"/>
    <w:rsid w:val="00962C26"/>
    <w:rsid w:val="00962DD8"/>
    <w:rsid w:val="009636AC"/>
    <w:rsid w:val="00972FD1"/>
    <w:rsid w:val="00973283"/>
    <w:rsid w:val="00976D79"/>
    <w:rsid w:val="00976FAD"/>
    <w:rsid w:val="00983FFA"/>
    <w:rsid w:val="00984C85"/>
    <w:rsid w:val="00991678"/>
    <w:rsid w:val="00995290"/>
    <w:rsid w:val="00995BDC"/>
    <w:rsid w:val="009A2624"/>
    <w:rsid w:val="009B3796"/>
    <w:rsid w:val="009C0C20"/>
    <w:rsid w:val="009D3028"/>
    <w:rsid w:val="009D5663"/>
    <w:rsid w:val="009D777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BEB"/>
    <w:rsid w:val="00A2729E"/>
    <w:rsid w:val="00A30856"/>
    <w:rsid w:val="00A32B46"/>
    <w:rsid w:val="00A40107"/>
    <w:rsid w:val="00A40920"/>
    <w:rsid w:val="00A418C7"/>
    <w:rsid w:val="00A469C1"/>
    <w:rsid w:val="00A64594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B570C"/>
    <w:rsid w:val="00AC2B00"/>
    <w:rsid w:val="00AC547D"/>
    <w:rsid w:val="00AD0A3C"/>
    <w:rsid w:val="00AE2332"/>
    <w:rsid w:val="00AE5FF9"/>
    <w:rsid w:val="00AF196F"/>
    <w:rsid w:val="00AF1DE0"/>
    <w:rsid w:val="00B04140"/>
    <w:rsid w:val="00B15A8C"/>
    <w:rsid w:val="00B25AE0"/>
    <w:rsid w:val="00B316AD"/>
    <w:rsid w:val="00B41C01"/>
    <w:rsid w:val="00B4680E"/>
    <w:rsid w:val="00B4752D"/>
    <w:rsid w:val="00B47AD9"/>
    <w:rsid w:val="00B55F2D"/>
    <w:rsid w:val="00B56CF1"/>
    <w:rsid w:val="00B64227"/>
    <w:rsid w:val="00B65574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B03"/>
    <w:rsid w:val="00C13A8D"/>
    <w:rsid w:val="00C22AD5"/>
    <w:rsid w:val="00C34C5C"/>
    <w:rsid w:val="00C363F5"/>
    <w:rsid w:val="00C407A7"/>
    <w:rsid w:val="00C419E8"/>
    <w:rsid w:val="00C4441A"/>
    <w:rsid w:val="00C458C5"/>
    <w:rsid w:val="00C51E4B"/>
    <w:rsid w:val="00C6218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4B6C"/>
    <w:rsid w:val="00CF5A4A"/>
    <w:rsid w:val="00D055A2"/>
    <w:rsid w:val="00D11539"/>
    <w:rsid w:val="00D11906"/>
    <w:rsid w:val="00D13FE1"/>
    <w:rsid w:val="00D159B7"/>
    <w:rsid w:val="00D26AD5"/>
    <w:rsid w:val="00D31E15"/>
    <w:rsid w:val="00D368F4"/>
    <w:rsid w:val="00D369D8"/>
    <w:rsid w:val="00D42AE6"/>
    <w:rsid w:val="00D46C33"/>
    <w:rsid w:val="00D50275"/>
    <w:rsid w:val="00D51663"/>
    <w:rsid w:val="00D543A4"/>
    <w:rsid w:val="00D65B2F"/>
    <w:rsid w:val="00D673B6"/>
    <w:rsid w:val="00D7601C"/>
    <w:rsid w:val="00D84299"/>
    <w:rsid w:val="00D87949"/>
    <w:rsid w:val="00D87F24"/>
    <w:rsid w:val="00DA3254"/>
    <w:rsid w:val="00DA4E3C"/>
    <w:rsid w:val="00DA73F2"/>
    <w:rsid w:val="00DB1224"/>
    <w:rsid w:val="00DB2043"/>
    <w:rsid w:val="00DB580E"/>
    <w:rsid w:val="00DB5D99"/>
    <w:rsid w:val="00DC0190"/>
    <w:rsid w:val="00DC36AC"/>
    <w:rsid w:val="00DC69AD"/>
    <w:rsid w:val="00DD653E"/>
    <w:rsid w:val="00DD7205"/>
    <w:rsid w:val="00DD7B2E"/>
    <w:rsid w:val="00DD7BFC"/>
    <w:rsid w:val="00DE0CDC"/>
    <w:rsid w:val="00DE5D2F"/>
    <w:rsid w:val="00DF5AD8"/>
    <w:rsid w:val="00E01138"/>
    <w:rsid w:val="00E02EE7"/>
    <w:rsid w:val="00E04E23"/>
    <w:rsid w:val="00E151FD"/>
    <w:rsid w:val="00E24A4B"/>
    <w:rsid w:val="00E2500F"/>
    <w:rsid w:val="00E32E23"/>
    <w:rsid w:val="00E33C51"/>
    <w:rsid w:val="00E615E4"/>
    <w:rsid w:val="00E65991"/>
    <w:rsid w:val="00E76243"/>
    <w:rsid w:val="00E807F5"/>
    <w:rsid w:val="00E90DFB"/>
    <w:rsid w:val="00E915F3"/>
    <w:rsid w:val="00EB0A12"/>
    <w:rsid w:val="00EC4F08"/>
    <w:rsid w:val="00EC5E68"/>
    <w:rsid w:val="00EC7B85"/>
    <w:rsid w:val="00ED00E1"/>
    <w:rsid w:val="00EE0574"/>
    <w:rsid w:val="00EE2905"/>
    <w:rsid w:val="00EE4693"/>
    <w:rsid w:val="00EE52BF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24B4"/>
    <w:rsid w:val="00F42E45"/>
    <w:rsid w:val="00F4533E"/>
    <w:rsid w:val="00F473DB"/>
    <w:rsid w:val="00F475B1"/>
    <w:rsid w:val="00F51A8C"/>
    <w:rsid w:val="00F527A0"/>
    <w:rsid w:val="00F5709B"/>
    <w:rsid w:val="00F57C92"/>
    <w:rsid w:val="00F61607"/>
    <w:rsid w:val="00F65430"/>
    <w:rsid w:val="00F74521"/>
    <w:rsid w:val="00F7552F"/>
    <w:rsid w:val="00F81106"/>
    <w:rsid w:val="00F83469"/>
    <w:rsid w:val="00F8583D"/>
    <w:rsid w:val="00F865D9"/>
    <w:rsid w:val="00F8680B"/>
    <w:rsid w:val="00F873C8"/>
    <w:rsid w:val="00F87830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4A9"/>
    <w:rsid w:val="00FE7314"/>
    <w:rsid w:val="00FF34E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C437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C437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358BCADAF2D2D4D6AACAA949E6A5D1DE763D2A3377E65C999A8D8FF2CB8C2h0kCO" TargetMode="External"/><Relationship Id="rId5" Type="http://schemas.openxmlformats.org/officeDocument/2006/relationships/hyperlink" Target="consultantplus://offline/ref=CC4358BCADAF2D2D4D6AB2A782F230501BE43FD8A635733490C6F385A825B2954BAE68F4AC4156FFhDk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2018-02-26T14:36:00Z</dcterms:created>
  <dcterms:modified xsi:type="dcterms:W3CDTF">2018-02-26T14:37:00Z</dcterms:modified>
</cp:coreProperties>
</file>