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F5" w:rsidRDefault="007449F5">
      <w:pPr>
        <w:pStyle w:val="ConsPlusTitle"/>
        <w:jc w:val="center"/>
        <w:outlineLvl w:val="0"/>
      </w:pPr>
      <w:r>
        <w:t>АДМИНИСТРАЦИЯ ГОРОДА БЕЛГОРОДА</w:t>
      </w:r>
    </w:p>
    <w:p w:rsidR="007449F5" w:rsidRDefault="007449F5">
      <w:pPr>
        <w:pStyle w:val="ConsPlusTitle"/>
        <w:jc w:val="center"/>
      </w:pPr>
    </w:p>
    <w:p w:rsidR="007449F5" w:rsidRDefault="007449F5">
      <w:pPr>
        <w:pStyle w:val="ConsPlusTitle"/>
        <w:jc w:val="center"/>
      </w:pPr>
      <w:r>
        <w:t>ПОСТАНОВЛЕНИЕ</w:t>
      </w:r>
    </w:p>
    <w:p w:rsidR="007449F5" w:rsidRDefault="007449F5">
      <w:pPr>
        <w:pStyle w:val="ConsPlusTitle"/>
        <w:jc w:val="center"/>
      </w:pPr>
      <w:r>
        <w:t>от 10 ноября 2016 г. N 201</w:t>
      </w:r>
    </w:p>
    <w:p w:rsidR="007449F5" w:rsidRDefault="007449F5">
      <w:pPr>
        <w:pStyle w:val="ConsPlusTitle"/>
        <w:jc w:val="center"/>
      </w:pPr>
    </w:p>
    <w:p w:rsidR="007449F5" w:rsidRDefault="007449F5">
      <w:pPr>
        <w:pStyle w:val="ConsPlusTitle"/>
        <w:jc w:val="center"/>
      </w:pPr>
      <w:r>
        <w:t>ОБ ОДОБРЕНИИ ПРОГНОЗА СОЦИАЛЬНО-ЭКОНОМИЧЕСКОГО РАЗВИТИЯ</w:t>
      </w:r>
    </w:p>
    <w:p w:rsidR="007449F5" w:rsidRDefault="007449F5">
      <w:pPr>
        <w:pStyle w:val="ConsPlusTitle"/>
        <w:jc w:val="center"/>
      </w:pPr>
      <w:r>
        <w:t>ГОРОДСКОГО ОКРУГА "ГОРОД БЕЛГОРОД" НА 2017 ГОД</w:t>
      </w:r>
    </w:p>
    <w:p w:rsidR="007449F5" w:rsidRDefault="007449F5">
      <w:pPr>
        <w:pStyle w:val="ConsPlusTitle"/>
        <w:jc w:val="center"/>
      </w:pPr>
      <w:r>
        <w:t>И ПЛАНОВЫЙ ПЕРИОД 2018 - 2019 ГОДОВ</w:t>
      </w:r>
    </w:p>
    <w:p w:rsidR="007449F5" w:rsidRDefault="007449F5">
      <w:pPr>
        <w:pStyle w:val="ConsPlusNormal"/>
        <w:jc w:val="both"/>
      </w:pPr>
    </w:p>
    <w:p w:rsidR="007449F5" w:rsidRPr="00FD332D" w:rsidRDefault="007449F5">
      <w:pPr>
        <w:pStyle w:val="ConsPlusNormal"/>
        <w:ind w:firstLine="540"/>
        <w:jc w:val="both"/>
      </w:pPr>
      <w:r w:rsidRPr="00FD332D">
        <w:t xml:space="preserve">В соответствии со </w:t>
      </w:r>
      <w:hyperlink r:id="rId5" w:history="1">
        <w:r w:rsidRPr="00FD332D">
          <w:t>статьей 173</w:t>
        </w:r>
      </w:hyperlink>
      <w:r w:rsidRPr="00FD332D">
        <w:t xml:space="preserve"> Бюджетного кодекса Российской Федерации постановляю:</w:t>
      </w:r>
    </w:p>
    <w:p w:rsidR="007449F5" w:rsidRPr="00FD332D" w:rsidRDefault="007449F5">
      <w:pPr>
        <w:pStyle w:val="ConsPlusNormal"/>
        <w:jc w:val="both"/>
      </w:pPr>
    </w:p>
    <w:p w:rsidR="007449F5" w:rsidRPr="00FD332D" w:rsidRDefault="007449F5">
      <w:pPr>
        <w:pStyle w:val="ConsPlusNormal"/>
        <w:ind w:firstLine="540"/>
        <w:jc w:val="both"/>
      </w:pPr>
      <w:r w:rsidRPr="00FD332D">
        <w:t xml:space="preserve">1. Одобрить </w:t>
      </w:r>
      <w:hyperlink w:anchor="P33" w:history="1">
        <w:r w:rsidRPr="00FD332D">
          <w:t>прогноз</w:t>
        </w:r>
      </w:hyperlink>
      <w:r w:rsidRPr="00FD332D">
        <w:t xml:space="preserve"> социально-экономического развития городского округа "Город Белгород" на 2017 год и плановый период 2018 - 2019 годов (прилагается).</w:t>
      </w:r>
    </w:p>
    <w:p w:rsidR="007449F5" w:rsidRPr="00FD332D" w:rsidRDefault="007449F5">
      <w:pPr>
        <w:pStyle w:val="ConsPlusNormal"/>
        <w:jc w:val="both"/>
      </w:pPr>
    </w:p>
    <w:p w:rsidR="007449F5" w:rsidRDefault="007449F5">
      <w:pPr>
        <w:pStyle w:val="ConsPlusNormal"/>
        <w:ind w:firstLine="540"/>
        <w:jc w:val="both"/>
      </w:pPr>
      <w:r w:rsidRPr="00FD332D">
        <w:t xml:space="preserve">2. Признать утратившим силу </w:t>
      </w:r>
      <w:hyperlink r:id="rId6" w:history="1">
        <w:r w:rsidRPr="00FD332D">
          <w:t>постановление</w:t>
        </w:r>
      </w:hyperlink>
      <w:r w:rsidRPr="00FD332D">
        <w:t xml:space="preserve"> администрации города Белгорода от 13.11.2015 N 156 "Об одобрении прогноза социально-экономического развития городского округа "Город Белгород" на 2016 год и плановый период 2017 - 2018 годов</w:t>
      </w:r>
      <w:r>
        <w:t>".</w:t>
      </w:r>
    </w:p>
    <w:p w:rsidR="007449F5" w:rsidRDefault="007449F5">
      <w:pPr>
        <w:pStyle w:val="ConsPlusNormal"/>
        <w:jc w:val="both"/>
      </w:pPr>
    </w:p>
    <w:p w:rsidR="007449F5" w:rsidRDefault="007449F5">
      <w:pPr>
        <w:pStyle w:val="ConsPlusNormal"/>
        <w:ind w:firstLine="540"/>
        <w:jc w:val="both"/>
      </w:pPr>
      <w:r>
        <w:t>3. Управлению информации и массовых коммуникаций (Губина С.А.) обеспечить опубликование настоящего постановления на официальном сайте органов местного самоуправления города Белгорода в информационно-телекоммуникационной сети Интернет (www.beladm.ru).</w:t>
      </w:r>
    </w:p>
    <w:p w:rsidR="007449F5" w:rsidRDefault="007449F5">
      <w:pPr>
        <w:pStyle w:val="ConsPlusNormal"/>
        <w:jc w:val="both"/>
      </w:pPr>
    </w:p>
    <w:p w:rsidR="007449F5" w:rsidRDefault="007449F5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7449F5" w:rsidRDefault="007449F5">
      <w:pPr>
        <w:pStyle w:val="ConsPlusNormal"/>
        <w:jc w:val="both"/>
      </w:pPr>
    </w:p>
    <w:p w:rsidR="007449F5" w:rsidRDefault="007449F5">
      <w:pPr>
        <w:pStyle w:val="ConsPlusNormal"/>
        <w:jc w:val="right"/>
      </w:pPr>
      <w:r>
        <w:t>Первый заместитель главы</w:t>
      </w:r>
    </w:p>
    <w:p w:rsidR="007449F5" w:rsidRDefault="007449F5">
      <w:pPr>
        <w:pStyle w:val="ConsPlusNormal"/>
        <w:jc w:val="right"/>
      </w:pPr>
      <w:r>
        <w:t>администрации города по экономике</w:t>
      </w:r>
    </w:p>
    <w:p w:rsidR="007449F5" w:rsidRDefault="007449F5">
      <w:pPr>
        <w:pStyle w:val="ConsPlusNormal"/>
        <w:jc w:val="right"/>
      </w:pPr>
      <w:r>
        <w:t>А.ИЗВАРИН</w:t>
      </w:r>
    </w:p>
    <w:p w:rsidR="007449F5" w:rsidRDefault="007449F5">
      <w:pPr>
        <w:pStyle w:val="ConsPlusNormal"/>
        <w:jc w:val="both"/>
      </w:pPr>
    </w:p>
    <w:p w:rsidR="007449F5" w:rsidRDefault="007449F5">
      <w:pPr>
        <w:pStyle w:val="ConsPlusNormal"/>
        <w:jc w:val="both"/>
      </w:pPr>
    </w:p>
    <w:p w:rsidR="007449F5" w:rsidRDefault="007449F5">
      <w:pPr>
        <w:pStyle w:val="ConsPlusNormal"/>
        <w:jc w:val="both"/>
      </w:pPr>
    </w:p>
    <w:p w:rsidR="007449F5" w:rsidRDefault="007449F5">
      <w:pPr>
        <w:pStyle w:val="ConsPlusNormal"/>
        <w:jc w:val="both"/>
      </w:pPr>
    </w:p>
    <w:p w:rsidR="007449F5" w:rsidRDefault="007449F5">
      <w:pPr>
        <w:pStyle w:val="ConsPlusNormal"/>
        <w:jc w:val="both"/>
      </w:pPr>
    </w:p>
    <w:p w:rsidR="007449F5" w:rsidRDefault="007449F5">
      <w:pPr>
        <w:sectPr w:rsidR="007449F5" w:rsidSect="007449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49F5" w:rsidRDefault="007449F5">
      <w:pPr>
        <w:pStyle w:val="ConsPlusNormal"/>
        <w:jc w:val="right"/>
        <w:outlineLvl w:val="0"/>
      </w:pPr>
      <w:r>
        <w:lastRenderedPageBreak/>
        <w:t>Приложение</w:t>
      </w:r>
    </w:p>
    <w:p w:rsidR="007449F5" w:rsidRDefault="007449F5">
      <w:pPr>
        <w:pStyle w:val="ConsPlusNormal"/>
        <w:jc w:val="right"/>
      </w:pPr>
      <w:r>
        <w:t>к постановлению</w:t>
      </w:r>
    </w:p>
    <w:p w:rsidR="007449F5" w:rsidRDefault="007449F5">
      <w:pPr>
        <w:pStyle w:val="ConsPlusNormal"/>
        <w:jc w:val="right"/>
      </w:pPr>
      <w:r>
        <w:t>администрации города Белгорода</w:t>
      </w:r>
    </w:p>
    <w:p w:rsidR="007449F5" w:rsidRDefault="007449F5">
      <w:pPr>
        <w:pStyle w:val="ConsPlusNormal"/>
        <w:jc w:val="right"/>
      </w:pPr>
      <w:r>
        <w:t>от 10.11.2016 N 201</w:t>
      </w:r>
    </w:p>
    <w:p w:rsidR="007449F5" w:rsidRDefault="007449F5">
      <w:pPr>
        <w:pStyle w:val="ConsPlusNormal"/>
        <w:jc w:val="both"/>
      </w:pPr>
    </w:p>
    <w:p w:rsidR="007449F5" w:rsidRDefault="007449F5">
      <w:pPr>
        <w:pStyle w:val="ConsPlusTitle"/>
        <w:jc w:val="center"/>
      </w:pPr>
      <w:bookmarkStart w:id="0" w:name="P33"/>
      <w:bookmarkEnd w:id="0"/>
      <w:r>
        <w:t>ПРОГНОЗ</w:t>
      </w:r>
    </w:p>
    <w:p w:rsidR="007449F5" w:rsidRDefault="007449F5">
      <w:pPr>
        <w:pStyle w:val="ConsPlusTitle"/>
        <w:jc w:val="center"/>
      </w:pPr>
      <w:r>
        <w:t>СОЦИАЛЬНО-ЭКОНОМИЧЕСКОГО РАЗВИТИЯ ГОРОДСКОГО ОКРУГА "ГОРОД</w:t>
      </w:r>
    </w:p>
    <w:p w:rsidR="007449F5" w:rsidRDefault="007449F5">
      <w:pPr>
        <w:pStyle w:val="ConsPlusTitle"/>
        <w:jc w:val="center"/>
      </w:pPr>
      <w:r>
        <w:t>БЕЛГОРОД" НА 2017</w:t>
      </w:r>
      <w:proofErr w:type="gramStart"/>
      <w:r>
        <w:t xml:space="preserve"> И</w:t>
      </w:r>
      <w:proofErr w:type="gramEnd"/>
      <w:r>
        <w:t xml:space="preserve"> ПЛАНОВЫЙ ПЕРИОД 2018 - 2019 ГОДОВ</w:t>
      </w:r>
    </w:p>
    <w:p w:rsidR="007449F5" w:rsidRDefault="007449F5">
      <w:pPr>
        <w:pStyle w:val="ConsPlusNormal"/>
        <w:jc w:val="both"/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992"/>
        <w:gridCol w:w="1247"/>
        <w:gridCol w:w="1247"/>
        <w:gridCol w:w="1475"/>
        <w:gridCol w:w="1247"/>
        <w:gridCol w:w="1588"/>
        <w:gridCol w:w="1247"/>
        <w:gridCol w:w="1247"/>
        <w:gridCol w:w="1247"/>
        <w:gridCol w:w="794"/>
      </w:tblGrid>
      <w:tr w:rsidR="007449F5" w:rsidTr="00FD332D">
        <w:tc>
          <w:tcPr>
            <w:tcW w:w="3181" w:type="dxa"/>
            <w:vMerge w:val="restart"/>
          </w:tcPr>
          <w:p w:rsidR="007449F5" w:rsidRDefault="007449F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92" w:type="dxa"/>
            <w:vMerge w:val="restart"/>
          </w:tcPr>
          <w:p w:rsidR="007449F5" w:rsidRDefault="007449F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Merge w:val="restart"/>
          </w:tcPr>
          <w:p w:rsidR="007449F5" w:rsidRDefault="007449F5">
            <w:pPr>
              <w:pStyle w:val="ConsPlusNormal"/>
              <w:jc w:val="center"/>
            </w:pPr>
            <w:r>
              <w:t>2015 год</w:t>
            </w:r>
          </w:p>
          <w:p w:rsidR="007449F5" w:rsidRDefault="007449F5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2722" w:type="dxa"/>
            <w:gridSpan w:val="2"/>
          </w:tcPr>
          <w:p w:rsidR="007449F5" w:rsidRDefault="007449F5">
            <w:pPr>
              <w:pStyle w:val="ConsPlusNormal"/>
              <w:jc w:val="center"/>
            </w:pPr>
            <w:r>
              <w:t>2016 год</w:t>
            </w:r>
          </w:p>
          <w:p w:rsidR="007449F5" w:rsidRDefault="007449F5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2835" w:type="dxa"/>
            <w:gridSpan w:val="2"/>
          </w:tcPr>
          <w:p w:rsidR="007449F5" w:rsidRDefault="007449F5">
            <w:pPr>
              <w:pStyle w:val="ConsPlusNormal"/>
              <w:jc w:val="center"/>
            </w:pPr>
            <w:r>
              <w:t>2017 год</w:t>
            </w:r>
          </w:p>
          <w:p w:rsidR="007449F5" w:rsidRDefault="007449F5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3741" w:type="dxa"/>
            <w:gridSpan w:val="3"/>
          </w:tcPr>
          <w:p w:rsidR="007449F5" w:rsidRDefault="007449F5">
            <w:pPr>
              <w:pStyle w:val="ConsPlusNormal"/>
              <w:jc w:val="center"/>
            </w:pPr>
            <w:r>
              <w:t>Согласовано: прогноз</w:t>
            </w:r>
          </w:p>
        </w:tc>
        <w:tc>
          <w:tcPr>
            <w:tcW w:w="794" w:type="dxa"/>
            <w:vMerge w:val="restart"/>
          </w:tcPr>
          <w:p w:rsidR="007449F5" w:rsidRDefault="007449F5">
            <w:pPr>
              <w:pStyle w:val="ConsPlusNormal"/>
              <w:jc w:val="center"/>
            </w:pPr>
            <w:r>
              <w:t>2019 год в % к 2015 году</w:t>
            </w:r>
          </w:p>
        </w:tc>
      </w:tr>
      <w:tr w:rsidR="007449F5" w:rsidTr="00FD332D">
        <w:tc>
          <w:tcPr>
            <w:tcW w:w="3181" w:type="dxa"/>
            <w:vMerge/>
          </w:tcPr>
          <w:p w:rsidR="007449F5" w:rsidRDefault="007449F5"/>
        </w:tc>
        <w:tc>
          <w:tcPr>
            <w:tcW w:w="992" w:type="dxa"/>
            <w:vMerge/>
          </w:tcPr>
          <w:p w:rsidR="007449F5" w:rsidRDefault="007449F5"/>
        </w:tc>
        <w:tc>
          <w:tcPr>
            <w:tcW w:w="1247" w:type="dxa"/>
            <w:vMerge/>
          </w:tcPr>
          <w:p w:rsidR="007449F5" w:rsidRDefault="007449F5"/>
        </w:tc>
        <w:tc>
          <w:tcPr>
            <w:tcW w:w="1247" w:type="dxa"/>
          </w:tcPr>
          <w:p w:rsidR="007449F5" w:rsidRDefault="007449F5">
            <w:pPr>
              <w:pStyle w:val="ConsPlusNormal"/>
              <w:jc w:val="center"/>
            </w:pPr>
            <w:r>
              <w:t>района (городского окру</w:t>
            </w:r>
            <w:bookmarkStart w:id="1" w:name="_GoBack"/>
            <w:bookmarkEnd w:id="1"/>
            <w:r>
              <w:t>га)</w:t>
            </w:r>
          </w:p>
        </w:tc>
        <w:tc>
          <w:tcPr>
            <w:tcW w:w="1475" w:type="dxa"/>
          </w:tcPr>
          <w:p w:rsidR="007449F5" w:rsidRDefault="007449F5">
            <w:pPr>
              <w:pStyle w:val="ConsPlusNormal"/>
              <w:jc w:val="center"/>
            </w:pPr>
            <w:r>
              <w:t>департамента (управления, Комиссии) области</w:t>
            </w:r>
          </w:p>
        </w:tc>
        <w:tc>
          <w:tcPr>
            <w:tcW w:w="1247" w:type="dxa"/>
          </w:tcPr>
          <w:p w:rsidR="007449F5" w:rsidRDefault="007449F5">
            <w:pPr>
              <w:pStyle w:val="ConsPlusNormal"/>
              <w:jc w:val="center"/>
            </w:pPr>
            <w:r>
              <w:t>района (городского округа)</w:t>
            </w:r>
          </w:p>
        </w:tc>
        <w:tc>
          <w:tcPr>
            <w:tcW w:w="1588" w:type="dxa"/>
          </w:tcPr>
          <w:p w:rsidR="007449F5" w:rsidRDefault="007449F5">
            <w:pPr>
              <w:pStyle w:val="ConsPlusNormal"/>
              <w:jc w:val="center"/>
            </w:pPr>
            <w:r>
              <w:t>департамента (управления, Комиссии) области</w:t>
            </w:r>
          </w:p>
        </w:tc>
        <w:tc>
          <w:tcPr>
            <w:tcW w:w="1247" w:type="dxa"/>
          </w:tcPr>
          <w:p w:rsidR="007449F5" w:rsidRDefault="007449F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47" w:type="dxa"/>
          </w:tcPr>
          <w:p w:rsidR="007449F5" w:rsidRDefault="007449F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47" w:type="dxa"/>
          </w:tcPr>
          <w:p w:rsidR="007449F5" w:rsidRDefault="007449F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  <w:vMerge/>
          </w:tcPr>
          <w:p w:rsidR="007449F5" w:rsidRDefault="007449F5"/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449F5" w:rsidRDefault="007449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449F5" w:rsidRDefault="007449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7449F5" w:rsidRDefault="007449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5" w:type="dxa"/>
          </w:tcPr>
          <w:p w:rsidR="007449F5" w:rsidRDefault="007449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7449F5" w:rsidRDefault="007449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8" w:type="dxa"/>
          </w:tcPr>
          <w:p w:rsidR="007449F5" w:rsidRDefault="007449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7449F5" w:rsidRDefault="007449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7449F5" w:rsidRDefault="007449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7449F5" w:rsidRDefault="007449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7449F5" w:rsidRDefault="007449F5">
            <w:pPr>
              <w:pStyle w:val="ConsPlusNormal"/>
              <w:jc w:val="center"/>
            </w:pPr>
            <w:r>
              <w:t>11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I. Среднегодовая численность населения - всего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385,75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388,70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388,70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391,85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391,85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391,85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394,95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398,05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103,2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II. Промышленное производство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</w:pP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- всего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85945,0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91933,8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91933,8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97551,1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97551,1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97551,1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102687,1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109551,1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127,5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действующих ценах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109,7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105,3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</w:pP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</w:pP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lastRenderedPageBreak/>
              <w:t>Объем отгруженных товаров собственного производства, выполненных работ и услуг собственными силами - всего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120,1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127,4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127,4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137,7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137,7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137,7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144,6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126,5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в том числе: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</w:pP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Добыча металлических руд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-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Добыча прочих полезных ископаемых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120,1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127,4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127,4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137,7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137,7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137,7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144,6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126,5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Обрабатывающие производства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</w:pP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- всего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64644,9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69784,4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69784,4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74951,4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74951,4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74951,4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80085,6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86380,9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133,6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в том числе: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</w:pP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производство пищевых продуктов, включая напитки, и табака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24055,8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25017,9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25017,9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27189,4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27189,4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27189,4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29125,3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31623,2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131,5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производство кожи, изделий из кожи и обуви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-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химическое производство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6466,3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10025,3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10025,3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10634,8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10634,8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10634,8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11249,6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11968,0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185,1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текстильное и швейное производство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450,6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490,7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490,7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490,7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525,1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562,4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124,8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 xml:space="preserve">производство резиновых и </w:t>
            </w:r>
            <w:r>
              <w:lastRenderedPageBreak/>
              <w:t>пластмассовых изделий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lastRenderedPageBreak/>
              <w:t xml:space="preserve">млн. </w:t>
            </w:r>
            <w:r>
              <w:lastRenderedPageBreak/>
              <w:t>руб.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lastRenderedPageBreak/>
              <w:t>213,2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252,6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252,6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273,4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273,4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273,4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294,8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316,7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148,5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lastRenderedPageBreak/>
              <w:t>производство прочих неметаллических минеральных продуктов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10325,8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10050,6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10050,6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10661,6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10661,6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10661,6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11309,8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12219,9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118,3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15335,8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17588,0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17588,0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18657,3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18657,3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18657,3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19791,7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21200,8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138,2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производство машин и оборудования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4508,2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3200,4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3200,4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3562,0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3562,0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3562,0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4039,3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4578,9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101,6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производство электрооборудования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1649,2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1464,5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1464,5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1568,5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1568,5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1568,5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1680,2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1799,8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109,1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производство транспортных средств и оборудования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-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другие виды экономической деятельности промышленного производства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1640,0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1722,9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1722,9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1913,7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1913,7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1913,7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2069,8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2111,2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128,7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</w:pP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21180,0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22022,0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22022,0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22462,0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22462,0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22462,0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22456,9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23018,3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108,7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III. Инвестиции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</w:pP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 xml:space="preserve">Объем инвестиции (в основной капитал) за счет всех источников финансирования (в </w:t>
            </w:r>
            <w:r>
              <w:lastRenderedPageBreak/>
              <w:t>действующих ценах) - всего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lastRenderedPageBreak/>
              <w:t>млн. руб.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36398,8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34084,3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34084,3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38233,0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38233,0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38233,0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39045,7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40330,1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110,9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proofErr w:type="gramStart"/>
            <w:r>
              <w:lastRenderedPageBreak/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сопоставимых ценах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91,9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100,9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97,5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IV. Объем работ, выполненных по виду деятельности "строительство"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24802,0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22073,8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22073,8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21546,7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21546,7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21546,7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22589,1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23916,4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96,4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сопоставимых ценах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100,9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</w:pP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Ввод в эксплуатацию жилых домов за счет всех источников финансирования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тыс. кв. метров общей площади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260,3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234,0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234,0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244,0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244,0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244,0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252,3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260,6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100,1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в том числе: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</w:pP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населением за счет собственных и заемных средств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тыс. кв. метров общей площади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31,4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V. Финансы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</w:pP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Прибыль для целей налогообложения (налогооблагаемая база для исчисления налога на прибыль) - всего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21301391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25100600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25100600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27400200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27400200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27400200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29600000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31800000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149,3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VI. Труд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</w:pP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 xml:space="preserve">Среднесписочная численность работников организаций - всего </w:t>
            </w:r>
            <w:r>
              <w:lastRenderedPageBreak/>
              <w:t>&lt;*&gt;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158339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157766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157766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157171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157171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157171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157246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157506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99,5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lastRenderedPageBreak/>
              <w:t>из нее: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</w:pP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бюджетных организаций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49737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49344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49344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49357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49357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49357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49380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49400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99,3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Фонд начисленной заработной платы работников организаций - всего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52832433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55618793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55618793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58960382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58960382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58960382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62680600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66796304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126,4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из него: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</w:pP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бюджетных организаций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16569117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17227372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17227372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18179565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18179565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18179565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19169908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20232264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122,1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Среднемесячная номинальная начисленная заработная плата работников организаций - всего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27806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29378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29738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31261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31261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31261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33218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35341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127,1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в том числе: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</w:pP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бюджетных организаций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27761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29094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29094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30694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30694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30694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32351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34130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122,9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VII. Потребительский рынок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</w:pP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Оборот розничной торговли (в действующих ценах)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131749127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144360000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144360000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155900000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155900000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155900000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168000000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180516000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137,0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сопоставимых ценах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90,1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</w:pP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r>
              <w:t>Оборот общественного питания (в действующих ценах)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3254623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3584000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3584000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3873500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3873500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3873500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4186500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4524000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139,0</w:t>
            </w:r>
          </w:p>
        </w:tc>
      </w:tr>
      <w:tr w:rsidR="007449F5" w:rsidTr="00FD332D">
        <w:tc>
          <w:tcPr>
            <w:tcW w:w="3181" w:type="dxa"/>
          </w:tcPr>
          <w:p w:rsidR="007449F5" w:rsidRDefault="007449F5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сопоставимых ценах</w:t>
            </w:r>
          </w:p>
        </w:tc>
        <w:tc>
          <w:tcPr>
            <w:tcW w:w="992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475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588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1247" w:type="dxa"/>
            <w:vAlign w:val="center"/>
          </w:tcPr>
          <w:p w:rsidR="007449F5" w:rsidRDefault="007449F5">
            <w:pPr>
              <w:pStyle w:val="ConsPlusNormal"/>
              <w:jc w:val="center"/>
            </w:pPr>
            <w:r>
              <w:t>103,2</w:t>
            </w:r>
          </w:p>
        </w:tc>
        <w:tc>
          <w:tcPr>
            <w:tcW w:w="794" w:type="dxa"/>
            <w:vAlign w:val="center"/>
          </w:tcPr>
          <w:p w:rsidR="007449F5" w:rsidRDefault="007449F5">
            <w:pPr>
              <w:pStyle w:val="ConsPlusNormal"/>
            </w:pPr>
          </w:p>
        </w:tc>
      </w:tr>
    </w:tbl>
    <w:p w:rsidR="007449F5" w:rsidRDefault="007449F5">
      <w:pPr>
        <w:pStyle w:val="ConsPlusNormal"/>
        <w:jc w:val="both"/>
      </w:pPr>
    </w:p>
    <w:sectPr w:rsidR="007449F5" w:rsidSect="007449F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F5"/>
    <w:rsid w:val="000063BD"/>
    <w:rsid w:val="00013470"/>
    <w:rsid w:val="00015E25"/>
    <w:rsid w:val="00025E66"/>
    <w:rsid w:val="00030709"/>
    <w:rsid w:val="000417DF"/>
    <w:rsid w:val="000504F1"/>
    <w:rsid w:val="00054C1D"/>
    <w:rsid w:val="000669C7"/>
    <w:rsid w:val="00074F8A"/>
    <w:rsid w:val="00076F38"/>
    <w:rsid w:val="0008058B"/>
    <w:rsid w:val="00083AC3"/>
    <w:rsid w:val="00086E7A"/>
    <w:rsid w:val="00097BA5"/>
    <w:rsid w:val="000A0C83"/>
    <w:rsid w:val="000A53FC"/>
    <w:rsid w:val="000A5926"/>
    <w:rsid w:val="000A7857"/>
    <w:rsid w:val="000B0746"/>
    <w:rsid w:val="000B307E"/>
    <w:rsid w:val="000B6463"/>
    <w:rsid w:val="000B6C5E"/>
    <w:rsid w:val="000B7AF4"/>
    <w:rsid w:val="000C4B45"/>
    <w:rsid w:val="000D4BFC"/>
    <w:rsid w:val="000D53F0"/>
    <w:rsid w:val="000E0248"/>
    <w:rsid w:val="000E4ADB"/>
    <w:rsid w:val="000E789F"/>
    <w:rsid w:val="000F27D5"/>
    <w:rsid w:val="000F2893"/>
    <w:rsid w:val="000F54DD"/>
    <w:rsid w:val="000F6CAB"/>
    <w:rsid w:val="00104FC6"/>
    <w:rsid w:val="00111CC0"/>
    <w:rsid w:val="00112C8B"/>
    <w:rsid w:val="0012525F"/>
    <w:rsid w:val="00133129"/>
    <w:rsid w:val="00133321"/>
    <w:rsid w:val="00135D4B"/>
    <w:rsid w:val="00135EED"/>
    <w:rsid w:val="00136CBC"/>
    <w:rsid w:val="00141575"/>
    <w:rsid w:val="0014334D"/>
    <w:rsid w:val="001450F2"/>
    <w:rsid w:val="00154BB2"/>
    <w:rsid w:val="00164B1A"/>
    <w:rsid w:val="00173265"/>
    <w:rsid w:val="00176061"/>
    <w:rsid w:val="001816DA"/>
    <w:rsid w:val="00181B37"/>
    <w:rsid w:val="00181E6E"/>
    <w:rsid w:val="00182DAC"/>
    <w:rsid w:val="001841DF"/>
    <w:rsid w:val="0018523C"/>
    <w:rsid w:val="001853BE"/>
    <w:rsid w:val="00197459"/>
    <w:rsid w:val="001A6995"/>
    <w:rsid w:val="001A7F84"/>
    <w:rsid w:val="001B11A7"/>
    <w:rsid w:val="001B2E57"/>
    <w:rsid w:val="001B7ACA"/>
    <w:rsid w:val="001C20E9"/>
    <w:rsid w:val="001C2EA5"/>
    <w:rsid w:val="001D1AAB"/>
    <w:rsid w:val="001D2F2B"/>
    <w:rsid w:val="001D636C"/>
    <w:rsid w:val="001E122C"/>
    <w:rsid w:val="001E22C2"/>
    <w:rsid w:val="001E3A3D"/>
    <w:rsid w:val="001E5AC4"/>
    <w:rsid w:val="001F7B2E"/>
    <w:rsid w:val="00200421"/>
    <w:rsid w:val="00203639"/>
    <w:rsid w:val="00203E50"/>
    <w:rsid w:val="0021181C"/>
    <w:rsid w:val="00216186"/>
    <w:rsid w:val="00221009"/>
    <w:rsid w:val="0022123A"/>
    <w:rsid w:val="00223AC1"/>
    <w:rsid w:val="002376B9"/>
    <w:rsid w:val="00242F5B"/>
    <w:rsid w:val="00244772"/>
    <w:rsid w:val="002544F6"/>
    <w:rsid w:val="00255DE2"/>
    <w:rsid w:val="00256106"/>
    <w:rsid w:val="00265ACE"/>
    <w:rsid w:val="002670BE"/>
    <w:rsid w:val="00276313"/>
    <w:rsid w:val="00281AD1"/>
    <w:rsid w:val="002847A1"/>
    <w:rsid w:val="002924A7"/>
    <w:rsid w:val="002A4AB4"/>
    <w:rsid w:val="002A724C"/>
    <w:rsid w:val="002B6976"/>
    <w:rsid w:val="002C043D"/>
    <w:rsid w:val="002C5505"/>
    <w:rsid w:val="002D1543"/>
    <w:rsid w:val="002D71D8"/>
    <w:rsid w:val="002E3EC2"/>
    <w:rsid w:val="002E45A2"/>
    <w:rsid w:val="002E4E80"/>
    <w:rsid w:val="002F5904"/>
    <w:rsid w:val="002F59BF"/>
    <w:rsid w:val="00300730"/>
    <w:rsid w:val="0030384A"/>
    <w:rsid w:val="00310645"/>
    <w:rsid w:val="00311DD5"/>
    <w:rsid w:val="00314568"/>
    <w:rsid w:val="003159A1"/>
    <w:rsid w:val="00321676"/>
    <w:rsid w:val="00321861"/>
    <w:rsid w:val="003332DE"/>
    <w:rsid w:val="00334011"/>
    <w:rsid w:val="00336F36"/>
    <w:rsid w:val="00341A90"/>
    <w:rsid w:val="0034489F"/>
    <w:rsid w:val="00346F1B"/>
    <w:rsid w:val="0035097E"/>
    <w:rsid w:val="00353C4F"/>
    <w:rsid w:val="003559A9"/>
    <w:rsid w:val="003567FB"/>
    <w:rsid w:val="00362567"/>
    <w:rsid w:val="003647A0"/>
    <w:rsid w:val="00365145"/>
    <w:rsid w:val="00366DF1"/>
    <w:rsid w:val="00370EC2"/>
    <w:rsid w:val="00372263"/>
    <w:rsid w:val="00372F22"/>
    <w:rsid w:val="003900B7"/>
    <w:rsid w:val="003902D0"/>
    <w:rsid w:val="003A2181"/>
    <w:rsid w:val="003B0E2F"/>
    <w:rsid w:val="003B10C7"/>
    <w:rsid w:val="003B13DC"/>
    <w:rsid w:val="003C06CC"/>
    <w:rsid w:val="003C0AA3"/>
    <w:rsid w:val="003C2B33"/>
    <w:rsid w:val="003C5C40"/>
    <w:rsid w:val="003D1CB9"/>
    <w:rsid w:val="003D3965"/>
    <w:rsid w:val="003D536C"/>
    <w:rsid w:val="003D5FED"/>
    <w:rsid w:val="003E794E"/>
    <w:rsid w:val="003F4543"/>
    <w:rsid w:val="003F49A1"/>
    <w:rsid w:val="003F66DD"/>
    <w:rsid w:val="003F6B0C"/>
    <w:rsid w:val="00400854"/>
    <w:rsid w:val="004034B6"/>
    <w:rsid w:val="004059FF"/>
    <w:rsid w:val="00405E5A"/>
    <w:rsid w:val="00406757"/>
    <w:rsid w:val="00423C73"/>
    <w:rsid w:val="004260AF"/>
    <w:rsid w:val="004342D5"/>
    <w:rsid w:val="00434BDE"/>
    <w:rsid w:val="0043569F"/>
    <w:rsid w:val="004406FA"/>
    <w:rsid w:val="00452D9E"/>
    <w:rsid w:val="00453D9E"/>
    <w:rsid w:val="00454EB2"/>
    <w:rsid w:val="00461F30"/>
    <w:rsid w:val="00462C0A"/>
    <w:rsid w:val="00467259"/>
    <w:rsid w:val="00471BAA"/>
    <w:rsid w:val="004739EB"/>
    <w:rsid w:val="00474CDA"/>
    <w:rsid w:val="00482FA2"/>
    <w:rsid w:val="0048325C"/>
    <w:rsid w:val="00492DC4"/>
    <w:rsid w:val="00494600"/>
    <w:rsid w:val="00494FD6"/>
    <w:rsid w:val="004968FA"/>
    <w:rsid w:val="004A7962"/>
    <w:rsid w:val="004B294C"/>
    <w:rsid w:val="004B77BD"/>
    <w:rsid w:val="004C6E40"/>
    <w:rsid w:val="004C731C"/>
    <w:rsid w:val="004D4697"/>
    <w:rsid w:val="004D703B"/>
    <w:rsid w:val="004E0174"/>
    <w:rsid w:val="004E0373"/>
    <w:rsid w:val="004E1613"/>
    <w:rsid w:val="004E17EF"/>
    <w:rsid w:val="004E2EA5"/>
    <w:rsid w:val="004F6EE9"/>
    <w:rsid w:val="00506A8C"/>
    <w:rsid w:val="00507065"/>
    <w:rsid w:val="0051084E"/>
    <w:rsid w:val="005129EB"/>
    <w:rsid w:val="00523AE1"/>
    <w:rsid w:val="00524E9F"/>
    <w:rsid w:val="005251EF"/>
    <w:rsid w:val="00526718"/>
    <w:rsid w:val="005303A0"/>
    <w:rsid w:val="00530420"/>
    <w:rsid w:val="005403D0"/>
    <w:rsid w:val="00543264"/>
    <w:rsid w:val="005460EB"/>
    <w:rsid w:val="00546E2B"/>
    <w:rsid w:val="00555B49"/>
    <w:rsid w:val="00555D23"/>
    <w:rsid w:val="00560996"/>
    <w:rsid w:val="00561C2F"/>
    <w:rsid w:val="005666C7"/>
    <w:rsid w:val="005674A1"/>
    <w:rsid w:val="00567808"/>
    <w:rsid w:val="005710AE"/>
    <w:rsid w:val="0057495B"/>
    <w:rsid w:val="0058051A"/>
    <w:rsid w:val="00592491"/>
    <w:rsid w:val="005952A1"/>
    <w:rsid w:val="00597C94"/>
    <w:rsid w:val="005A301A"/>
    <w:rsid w:val="005B2032"/>
    <w:rsid w:val="005B2C5F"/>
    <w:rsid w:val="005C1C1F"/>
    <w:rsid w:val="005C2D9A"/>
    <w:rsid w:val="005C6A6C"/>
    <w:rsid w:val="005D619F"/>
    <w:rsid w:val="005D6362"/>
    <w:rsid w:val="005D6ED9"/>
    <w:rsid w:val="005D7529"/>
    <w:rsid w:val="005E6140"/>
    <w:rsid w:val="005F0995"/>
    <w:rsid w:val="005F2EE5"/>
    <w:rsid w:val="006140AE"/>
    <w:rsid w:val="00615234"/>
    <w:rsid w:val="006159A0"/>
    <w:rsid w:val="006279D7"/>
    <w:rsid w:val="0063194B"/>
    <w:rsid w:val="006326A4"/>
    <w:rsid w:val="0063281C"/>
    <w:rsid w:val="0063703D"/>
    <w:rsid w:val="00642BFD"/>
    <w:rsid w:val="00644ACE"/>
    <w:rsid w:val="00655BFA"/>
    <w:rsid w:val="00661724"/>
    <w:rsid w:val="00666FDF"/>
    <w:rsid w:val="006758C4"/>
    <w:rsid w:val="00681736"/>
    <w:rsid w:val="006820A8"/>
    <w:rsid w:val="00685BFF"/>
    <w:rsid w:val="00687B00"/>
    <w:rsid w:val="006903EF"/>
    <w:rsid w:val="006918F8"/>
    <w:rsid w:val="006A18F9"/>
    <w:rsid w:val="006A1A4B"/>
    <w:rsid w:val="006A338C"/>
    <w:rsid w:val="006A4375"/>
    <w:rsid w:val="006A69CE"/>
    <w:rsid w:val="006A7AAF"/>
    <w:rsid w:val="006B3B32"/>
    <w:rsid w:val="006B6FB4"/>
    <w:rsid w:val="006C0BDA"/>
    <w:rsid w:val="006C471A"/>
    <w:rsid w:val="006C6B29"/>
    <w:rsid w:val="006C7544"/>
    <w:rsid w:val="006D2E53"/>
    <w:rsid w:val="006D41FC"/>
    <w:rsid w:val="006D4F40"/>
    <w:rsid w:val="006D58E1"/>
    <w:rsid w:val="006D63E0"/>
    <w:rsid w:val="006E0B3A"/>
    <w:rsid w:val="006F05BC"/>
    <w:rsid w:val="006F3563"/>
    <w:rsid w:val="006F3EEA"/>
    <w:rsid w:val="006F5F34"/>
    <w:rsid w:val="006F6138"/>
    <w:rsid w:val="006F677A"/>
    <w:rsid w:val="00704F1B"/>
    <w:rsid w:val="007073B1"/>
    <w:rsid w:val="0071473E"/>
    <w:rsid w:val="0071585E"/>
    <w:rsid w:val="00733C4F"/>
    <w:rsid w:val="00736663"/>
    <w:rsid w:val="00741479"/>
    <w:rsid w:val="00743339"/>
    <w:rsid w:val="0074484A"/>
    <w:rsid w:val="007449F5"/>
    <w:rsid w:val="007454D5"/>
    <w:rsid w:val="00746DE6"/>
    <w:rsid w:val="0074711E"/>
    <w:rsid w:val="0075018A"/>
    <w:rsid w:val="007504D8"/>
    <w:rsid w:val="0075337A"/>
    <w:rsid w:val="00753A30"/>
    <w:rsid w:val="00754402"/>
    <w:rsid w:val="00756A9E"/>
    <w:rsid w:val="00757EA9"/>
    <w:rsid w:val="00762DFE"/>
    <w:rsid w:val="0077297A"/>
    <w:rsid w:val="00783807"/>
    <w:rsid w:val="0078638F"/>
    <w:rsid w:val="007872B7"/>
    <w:rsid w:val="00792ADC"/>
    <w:rsid w:val="00796E86"/>
    <w:rsid w:val="007A313B"/>
    <w:rsid w:val="007B4BE6"/>
    <w:rsid w:val="007C458C"/>
    <w:rsid w:val="007C67B4"/>
    <w:rsid w:val="007D02DB"/>
    <w:rsid w:val="007D4A00"/>
    <w:rsid w:val="007E6B33"/>
    <w:rsid w:val="007F21A1"/>
    <w:rsid w:val="007F47C9"/>
    <w:rsid w:val="00801977"/>
    <w:rsid w:val="00804ED5"/>
    <w:rsid w:val="00817BB3"/>
    <w:rsid w:val="00817CC1"/>
    <w:rsid w:val="00817E80"/>
    <w:rsid w:val="008358EB"/>
    <w:rsid w:val="008405B0"/>
    <w:rsid w:val="008462AA"/>
    <w:rsid w:val="00853C4A"/>
    <w:rsid w:val="008569EC"/>
    <w:rsid w:val="00861DBB"/>
    <w:rsid w:val="00862A08"/>
    <w:rsid w:val="00865FB9"/>
    <w:rsid w:val="00875DEA"/>
    <w:rsid w:val="00877156"/>
    <w:rsid w:val="0088122E"/>
    <w:rsid w:val="00884927"/>
    <w:rsid w:val="00893E62"/>
    <w:rsid w:val="008949E0"/>
    <w:rsid w:val="008A06AD"/>
    <w:rsid w:val="008A2B9B"/>
    <w:rsid w:val="008B22C5"/>
    <w:rsid w:val="008B24CE"/>
    <w:rsid w:val="008B7663"/>
    <w:rsid w:val="008C0646"/>
    <w:rsid w:val="008C3FC4"/>
    <w:rsid w:val="008C7019"/>
    <w:rsid w:val="008C7138"/>
    <w:rsid w:val="008D2512"/>
    <w:rsid w:val="008E45B3"/>
    <w:rsid w:val="008F02F6"/>
    <w:rsid w:val="008F082F"/>
    <w:rsid w:val="008F13E1"/>
    <w:rsid w:val="008F1E96"/>
    <w:rsid w:val="008F3D6D"/>
    <w:rsid w:val="0090569C"/>
    <w:rsid w:val="009079BE"/>
    <w:rsid w:val="00911371"/>
    <w:rsid w:val="009127C3"/>
    <w:rsid w:val="009236B1"/>
    <w:rsid w:val="0093159F"/>
    <w:rsid w:val="00932CCB"/>
    <w:rsid w:val="009344F0"/>
    <w:rsid w:val="009411C5"/>
    <w:rsid w:val="00941B2F"/>
    <w:rsid w:val="009460F6"/>
    <w:rsid w:val="00953F81"/>
    <w:rsid w:val="00956975"/>
    <w:rsid w:val="00962C26"/>
    <w:rsid w:val="00962DD8"/>
    <w:rsid w:val="009636AC"/>
    <w:rsid w:val="00972FD1"/>
    <w:rsid w:val="00973283"/>
    <w:rsid w:val="00976D79"/>
    <w:rsid w:val="00976FAD"/>
    <w:rsid w:val="00983FFA"/>
    <w:rsid w:val="00984C85"/>
    <w:rsid w:val="00991678"/>
    <w:rsid w:val="00995290"/>
    <w:rsid w:val="00995BDC"/>
    <w:rsid w:val="009A2624"/>
    <w:rsid w:val="009B3796"/>
    <w:rsid w:val="009C0C20"/>
    <w:rsid w:val="009D3028"/>
    <w:rsid w:val="009D5663"/>
    <w:rsid w:val="009D777C"/>
    <w:rsid w:val="009E747C"/>
    <w:rsid w:val="009E794D"/>
    <w:rsid w:val="009F0D35"/>
    <w:rsid w:val="009F7791"/>
    <w:rsid w:val="00A05708"/>
    <w:rsid w:val="00A07CAE"/>
    <w:rsid w:val="00A12B22"/>
    <w:rsid w:val="00A159BF"/>
    <w:rsid w:val="00A179B9"/>
    <w:rsid w:val="00A2083C"/>
    <w:rsid w:val="00A219B8"/>
    <w:rsid w:val="00A26BEB"/>
    <w:rsid w:val="00A2729E"/>
    <w:rsid w:val="00A30856"/>
    <w:rsid w:val="00A32B46"/>
    <w:rsid w:val="00A40107"/>
    <w:rsid w:val="00A40920"/>
    <w:rsid w:val="00A418C7"/>
    <w:rsid w:val="00A469C1"/>
    <w:rsid w:val="00A72FB5"/>
    <w:rsid w:val="00A80BFC"/>
    <w:rsid w:val="00A8311A"/>
    <w:rsid w:val="00A97205"/>
    <w:rsid w:val="00AA03D6"/>
    <w:rsid w:val="00AA04EF"/>
    <w:rsid w:val="00AA3447"/>
    <w:rsid w:val="00AA5946"/>
    <w:rsid w:val="00AA7393"/>
    <w:rsid w:val="00AC2B00"/>
    <w:rsid w:val="00AC547D"/>
    <w:rsid w:val="00AD0A3C"/>
    <w:rsid w:val="00AE2332"/>
    <w:rsid w:val="00AE5FF9"/>
    <w:rsid w:val="00AF196F"/>
    <w:rsid w:val="00AF1DE0"/>
    <w:rsid w:val="00B04140"/>
    <w:rsid w:val="00B15A8C"/>
    <w:rsid w:val="00B25AE0"/>
    <w:rsid w:val="00B316AD"/>
    <w:rsid w:val="00B41C01"/>
    <w:rsid w:val="00B4680E"/>
    <w:rsid w:val="00B4752D"/>
    <w:rsid w:val="00B47AD9"/>
    <w:rsid w:val="00B55F2D"/>
    <w:rsid w:val="00B56CF1"/>
    <w:rsid w:val="00B64227"/>
    <w:rsid w:val="00B65574"/>
    <w:rsid w:val="00B74EC4"/>
    <w:rsid w:val="00B76985"/>
    <w:rsid w:val="00B84D3B"/>
    <w:rsid w:val="00B937D3"/>
    <w:rsid w:val="00B94641"/>
    <w:rsid w:val="00B9592A"/>
    <w:rsid w:val="00B95D94"/>
    <w:rsid w:val="00BA6C72"/>
    <w:rsid w:val="00BA7259"/>
    <w:rsid w:val="00BB3C90"/>
    <w:rsid w:val="00BB4242"/>
    <w:rsid w:val="00BB6B81"/>
    <w:rsid w:val="00BC25C0"/>
    <w:rsid w:val="00BC38E3"/>
    <w:rsid w:val="00BC3D0C"/>
    <w:rsid w:val="00BE02BB"/>
    <w:rsid w:val="00BE1FBC"/>
    <w:rsid w:val="00BE30D0"/>
    <w:rsid w:val="00BE7010"/>
    <w:rsid w:val="00BF1AD8"/>
    <w:rsid w:val="00BF46B2"/>
    <w:rsid w:val="00BF6731"/>
    <w:rsid w:val="00BF6B89"/>
    <w:rsid w:val="00C0010A"/>
    <w:rsid w:val="00C00F4F"/>
    <w:rsid w:val="00C0153A"/>
    <w:rsid w:val="00C06EAD"/>
    <w:rsid w:val="00C10B03"/>
    <w:rsid w:val="00C13A8D"/>
    <w:rsid w:val="00C22AD5"/>
    <w:rsid w:val="00C34C5C"/>
    <w:rsid w:val="00C363F5"/>
    <w:rsid w:val="00C407A7"/>
    <w:rsid w:val="00C419E8"/>
    <w:rsid w:val="00C4441A"/>
    <w:rsid w:val="00C458C5"/>
    <w:rsid w:val="00C51E4B"/>
    <w:rsid w:val="00C6218F"/>
    <w:rsid w:val="00C7405D"/>
    <w:rsid w:val="00C74B7F"/>
    <w:rsid w:val="00C7523B"/>
    <w:rsid w:val="00C83AE7"/>
    <w:rsid w:val="00C86E35"/>
    <w:rsid w:val="00C914DF"/>
    <w:rsid w:val="00C950AF"/>
    <w:rsid w:val="00C97EEB"/>
    <w:rsid w:val="00CA2BEB"/>
    <w:rsid w:val="00CA763C"/>
    <w:rsid w:val="00CB0FA6"/>
    <w:rsid w:val="00CD38A6"/>
    <w:rsid w:val="00CD68B9"/>
    <w:rsid w:val="00CD7C3D"/>
    <w:rsid w:val="00CE399A"/>
    <w:rsid w:val="00CE5AD1"/>
    <w:rsid w:val="00CE6165"/>
    <w:rsid w:val="00CE6F7F"/>
    <w:rsid w:val="00CF4B6C"/>
    <w:rsid w:val="00CF5A4A"/>
    <w:rsid w:val="00D055A2"/>
    <w:rsid w:val="00D11539"/>
    <w:rsid w:val="00D11906"/>
    <w:rsid w:val="00D13FE1"/>
    <w:rsid w:val="00D159B7"/>
    <w:rsid w:val="00D26AD5"/>
    <w:rsid w:val="00D31E15"/>
    <w:rsid w:val="00D368F4"/>
    <w:rsid w:val="00D369D8"/>
    <w:rsid w:val="00D42AE6"/>
    <w:rsid w:val="00D46C33"/>
    <w:rsid w:val="00D50275"/>
    <w:rsid w:val="00D51663"/>
    <w:rsid w:val="00D543A4"/>
    <w:rsid w:val="00D65B2F"/>
    <w:rsid w:val="00D673B6"/>
    <w:rsid w:val="00D7601C"/>
    <w:rsid w:val="00D84299"/>
    <w:rsid w:val="00D87949"/>
    <w:rsid w:val="00D87F24"/>
    <w:rsid w:val="00DA3254"/>
    <w:rsid w:val="00DA4E3C"/>
    <w:rsid w:val="00DA73F2"/>
    <w:rsid w:val="00DB1224"/>
    <w:rsid w:val="00DB2043"/>
    <w:rsid w:val="00DB580E"/>
    <w:rsid w:val="00DB5D99"/>
    <w:rsid w:val="00DC0190"/>
    <w:rsid w:val="00DC36AC"/>
    <w:rsid w:val="00DC69AD"/>
    <w:rsid w:val="00DD653E"/>
    <w:rsid w:val="00DD7205"/>
    <w:rsid w:val="00DD7B2E"/>
    <w:rsid w:val="00DD7BFC"/>
    <w:rsid w:val="00DE0CDC"/>
    <w:rsid w:val="00DE5D2F"/>
    <w:rsid w:val="00DF5AD8"/>
    <w:rsid w:val="00E01138"/>
    <w:rsid w:val="00E02EE7"/>
    <w:rsid w:val="00E04E23"/>
    <w:rsid w:val="00E151FD"/>
    <w:rsid w:val="00E24A4B"/>
    <w:rsid w:val="00E2500F"/>
    <w:rsid w:val="00E32E23"/>
    <w:rsid w:val="00E33C51"/>
    <w:rsid w:val="00E615E4"/>
    <w:rsid w:val="00E65991"/>
    <w:rsid w:val="00E76243"/>
    <w:rsid w:val="00E807F5"/>
    <w:rsid w:val="00E90DFB"/>
    <w:rsid w:val="00E915F3"/>
    <w:rsid w:val="00EB0A12"/>
    <w:rsid w:val="00EC4F08"/>
    <w:rsid w:val="00EC5E68"/>
    <w:rsid w:val="00EC7B85"/>
    <w:rsid w:val="00ED00E1"/>
    <w:rsid w:val="00EE0574"/>
    <w:rsid w:val="00EE2905"/>
    <w:rsid w:val="00EE4693"/>
    <w:rsid w:val="00EE52BF"/>
    <w:rsid w:val="00EF6254"/>
    <w:rsid w:val="00F10281"/>
    <w:rsid w:val="00F11AD6"/>
    <w:rsid w:val="00F13463"/>
    <w:rsid w:val="00F15381"/>
    <w:rsid w:val="00F16076"/>
    <w:rsid w:val="00F214F2"/>
    <w:rsid w:val="00F21C88"/>
    <w:rsid w:val="00F23B7B"/>
    <w:rsid w:val="00F26295"/>
    <w:rsid w:val="00F26A0E"/>
    <w:rsid w:val="00F26FD0"/>
    <w:rsid w:val="00F27107"/>
    <w:rsid w:val="00F30B0D"/>
    <w:rsid w:val="00F33CD3"/>
    <w:rsid w:val="00F3486C"/>
    <w:rsid w:val="00F3557B"/>
    <w:rsid w:val="00F36703"/>
    <w:rsid w:val="00F36D68"/>
    <w:rsid w:val="00F401CF"/>
    <w:rsid w:val="00F424B4"/>
    <w:rsid w:val="00F42E45"/>
    <w:rsid w:val="00F4533E"/>
    <w:rsid w:val="00F473DB"/>
    <w:rsid w:val="00F475B1"/>
    <w:rsid w:val="00F51A8C"/>
    <w:rsid w:val="00F527A0"/>
    <w:rsid w:val="00F5709B"/>
    <w:rsid w:val="00F57C92"/>
    <w:rsid w:val="00F61607"/>
    <w:rsid w:val="00F65430"/>
    <w:rsid w:val="00F74521"/>
    <w:rsid w:val="00F7552F"/>
    <w:rsid w:val="00F81106"/>
    <w:rsid w:val="00F83469"/>
    <w:rsid w:val="00F8583D"/>
    <w:rsid w:val="00F865D9"/>
    <w:rsid w:val="00F8680B"/>
    <w:rsid w:val="00F873C8"/>
    <w:rsid w:val="00F87830"/>
    <w:rsid w:val="00F96E87"/>
    <w:rsid w:val="00FA02E7"/>
    <w:rsid w:val="00FA2FA1"/>
    <w:rsid w:val="00FA7A2F"/>
    <w:rsid w:val="00FB0A43"/>
    <w:rsid w:val="00FB3C73"/>
    <w:rsid w:val="00FB629B"/>
    <w:rsid w:val="00FC1CFA"/>
    <w:rsid w:val="00FC3FD5"/>
    <w:rsid w:val="00FC6CD1"/>
    <w:rsid w:val="00FC74E1"/>
    <w:rsid w:val="00FD0A84"/>
    <w:rsid w:val="00FD0BD0"/>
    <w:rsid w:val="00FD1D15"/>
    <w:rsid w:val="00FD2445"/>
    <w:rsid w:val="00FD31A7"/>
    <w:rsid w:val="00FD332D"/>
    <w:rsid w:val="00FD5E57"/>
    <w:rsid w:val="00FE0DAA"/>
    <w:rsid w:val="00FE1F86"/>
    <w:rsid w:val="00FE34A9"/>
    <w:rsid w:val="00FE7314"/>
    <w:rsid w:val="00FF34EB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4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4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6CC8FCA2CEA183F67637B095AAF09AB24B188D0274B332E6772213362AE60bEt8N" TargetMode="External"/><Relationship Id="rId5" Type="http://schemas.openxmlformats.org/officeDocument/2006/relationships/hyperlink" Target="consultantplus://offline/ref=7306CC8FCA2CEA183F677D761F36F504AD2FEF8CD32748647038297C646BA437AF5EF7C69BF6ABC8bEt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2017-05-04T13:45:00Z</dcterms:created>
  <dcterms:modified xsi:type="dcterms:W3CDTF">2017-05-04T14:03:00Z</dcterms:modified>
</cp:coreProperties>
</file>