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39B0E" w14:textId="77777777" w:rsidR="00D65DA5" w:rsidRPr="00C503E9" w:rsidRDefault="00D65DA5" w:rsidP="00D65DA5">
      <w:pPr>
        <w:jc w:val="center"/>
        <w:rPr>
          <w:b/>
          <w:sz w:val="20"/>
          <w:lang w:val="en-US"/>
        </w:rPr>
      </w:pPr>
      <w:r w:rsidRPr="00C84204">
        <w:rPr>
          <w:sz w:val="2"/>
        </w:rPr>
        <w:object w:dxaOrig="1041" w:dyaOrig="1141" w14:anchorId="38CE6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81pt" o:ole="" fillcolor="window">
            <v:imagedata r:id="rId9" o:title=""/>
          </v:shape>
          <o:OLEObject Type="Embed" ProgID="Word.Picture.8" ShapeID="_x0000_i1025" DrawAspect="Content" ObjectID="_1739256521" r:id="rId10"/>
        </w:object>
      </w:r>
    </w:p>
    <w:p w14:paraId="19B0533C" w14:textId="77777777" w:rsidR="00D65DA5" w:rsidRPr="00C503E9" w:rsidRDefault="00D65DA5" w:rsidP="00D65DA5">
      <w:pPr>
        <w:jc w:val="center"/>
        <w:rPr>
          <w:b/>
          <w:szCs w:val="28"/>
        </w:rPr>
      </w:pPr>
    </w:p>
    <w:p w14:paraId="1C75F4E6" w14:textId="77777777" w:rsidR="00D65DA5" w:rsidRPr="00C503E9" w:rsidRDefault="00D65DA5" w:rsidP="00D65DA5">
      <w:pPr>
        <w:pStyle w:val="30"/>
        <w:rPr>
          <w:b w:val="0"/>
          <w:sz w:val="32"/>
          <w:szCs w:val="32"/>
        </w:rPr>
      </w:pPr>
      <w:r w:rsidRPr="00C503E9">
        <w:rPr>
          <w:sz w:val="32"/>
          <w:szCs w:val="32"/>
        </w:rPr>
        <w:t>БЕЛГОРОДСКАЯ ГОРОДСКАЯ ТЕРРИТОРИАЛЬНАЯ</w:t>
      </w:r>
    </w:p>
    <w:p w14:paraId="7440D5B2" w14:textId="77777777" w:rsidR="00D65DA5" w:rsidRPr="00C503E9" w:rsidRDefault="00D65DA5" w:rsidP="00D65DA5">
      <w:pPr>
        <w:pStyle w:val="30"/>
        <w:rPr>
          <w:b w:val="0"/>
          <w:sz w:val="32"/>
          <w:szCs w:val="32"/>
        </w:rPr>
      </w:pPr>
      <w:r w:rsidRPr="00C503E9">
        <w:rPr>
          <w:sz w:val="32"/>
          <w:szCs w:val="32"/>
        </w:rPr>
        <w:t>ИЗБИРАТЕЛЬНАЯ КОМИССИЯ</w:t>
      </w:r>
    </w:p>
    <w:p w14:paraId="76530C11" w14:textId="77777777" w:rsidR="00D65DA5" w:rsidRPr="00C503E9" w:rsidRDefault="00D65DA5" w:rsidP="00D65DA5">
      <w:pPr>
        <w:jc w:val="center"/>
        <w:rPr>
          <w:b/>
          <w:sz w:val="32"/>
          <w:szCs w:val="32"/>
        </w:rPr>
      </w:pPr>
    </w:p>
    <w:p w14:paraId="6B02D27F" w14:textId="77777777" w:rsidR="00D65DA5" w:rsidRPr="00C503E9" w:rsidRDefault="00D65DA5" w:rsidP="00D65DA5">
      <w:pPr>
        <w:jc w:val="center"/>
        <w:rPr>
          <w:b/>
          <w:spacing w:val="60"/>
          <w:sz w:val="32"/>
        </w:rPr>
      </w:pPr>
      <w:r w:rsidRPr="00C503E9">
        <w:rPr>
          <w:b/>
          <w:spacing w:val="60"/>
          <w:sz w:val="32"/>
        </w:rPr>
        <w:t>ПОСТАНОВЛЕНИЕ</w:t>
      </w:r>
    </w:p>
    <w:p w14:paraId="665248BF" w14:textId="77777777" w:rsidR="00D65DA5" w:rsidRPr="00307705" w:rsidRDefault="00D65DA5" w:rsidP="00D65DA5">
      <w:pPr>
        <w:rPr>
          <w:sz w:val="16"/>
          <w:szCs w:val="16"/>
        </w:rPr>
      </w:pPr>
    </w:p>
    <w:p w14:paraId="7DBDB5E7" w14:textId="5BE14A2D" w:rsidR="00D65DA5" w:rsidRDefault="00D65DA5" w:rsidP="00D65DA5">
      <w:pPr>
        <w:rPr>
          <w:sz w:val="28"/>
          <w:szCs w:val="28"/>
        </w:rPr>
      </w:pPr>
      <w:r>
        <w:rPr>
          <w:sz w:val="28"/>
          <w:szCs w:val="28"/>
        </w:rPr>
        <w:t>от 28 февраля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D5313">
        <w:rPr>
          <w:sz w:val="28"/>
          <w:szCs w:val="28"/>
        </w:rPr>
        <w:t>12/38-1</w:t>
      </w:r>
    </w:p>
    <w:p w14:paraId="56014C44" w14:textId="77777777" w:rsidR="007E29E7" w:rsidRPr="0057120E" w:rsidRDefault="007E29E7" w:rsidP="00B5381A">
      <w:pPr>
        <w:rPr>
          <w:sz w:val="28"/>
          <w:szCs w:val="28"/>
        </w:rPr>
      </w:pPr>
    </w:p>
    <w:tbl>
      <w:tblPr>
        <w:tblW w:w="5070" w:type="dxa"/>
        <w:tblLook w:val="01E0" w:firstRow="1" w:lastRow="1" w:firstColumn="1" w:lastColumn="1" w:noHBand="0" w:noVBand="0"/>
      </w:tblPr>
      <w:tblGrid>
        <w:gridCol w:w="5070"/>
      </w:tblGrid>
      <w:tr w:rsidR="00051232" w:rsidRPr="0066016B" w14:paraId="0FD18480" w14:textId="77777777" w:rsidTr="00D823D6">
        <w:tc>
          <w:tcPr>
            <w:tcW w:w="5070" w:type="dxa"/>
          </w:tcPr>
          <w:p w14:paraId="0AD7B1ED" w14:textId="658B8075" w:rsidR="00051232" w:rsidRPr="0066016B" w:rsidRDefault="00051232" w:rsidP="00C533EE">
            <w:pPr>
              <w:jc w:val="both"/>
              <w:rPr>
                <w:b/>
                <w:sz w:val="28"/>
                <w:szCs w:val="28"/>
              </w:rPr>
            </w:pPr>
            <w:r w:rsidRPr="0066016B">
              <w:rPr>
                <w:b/>
                <w:bCs/>
                <w:sz w:val="28"/>
                <w:szCs w:val="28"/>
              </w:rPr>
              <w:t xml:space="preserve">О </w:t>
            </w:r>
            <w:bookmarkStart w:id="0" w:name="_Hlk27409129"/>
            <w:r w:rsidRPr="0066016B">
              <w:rPr>
                <w:b/>
                <w:bCs/>
                <w:sz w:val="28"/>
                <w:szCs w:val="28"/>
              </w:rPr>
              <w:t>план</w:t>
            </w:r>
            <w:r w:rsidR="008F694F">
              <w:rPr>
                <w:b/>
                <w:bCs/>
                <w:sz w:val="28"/>
                <w:szCs w:val="28"/>
              </w:rPr>
              <w:t>е</w:t>
            </w:r>
            <w:r w:rsidRPr="0066016B">
              <w:rPr>
                <w:b/>
                <w:bCs/>
                <w:sz w:val="28"/>
                <w:szCs w:val="28"/>
              </w:rPr>
              <w:t xml:space="preserve"> мероприятий</w:t>
            </w:r>
            <w:r w:rsidR="000A5806">
              <w:rPr>
                <w:b/>
                <w:bCs/>
                <w:sz w:val="28"/>
                <w:szCs w:val="28"/>
              </w:rPr>
              <w:t>,</w:t>
            </w:r>
            <w:r w:rsidRPr="0066016B">
              <w:rPr>
                <w:b/>
                <w:bCs/>
                <w:sz w:val="28"/>
                <w:szCs w:val="28"/>
              </w:rPr>
              <w:t xml:space="preserve"> пров</w:t>
            </w:r>
            <w:r w:rsidR="000A5806">
              <w:rPr>
                <w:b/>
                <w:bCs/>
                <w:sz w:val="28"/>
                <w:szCs w:val="28"/>
              </w:rPr>
              <w:t>одимых</w:t>
            </w:r>
            <w:r w:rsidRPr="0066016B">
              <w:rPr>
                <w:b/>
                <w:bCs/>
                <w:sz w:val="28"/>
                <w:szCs w:val="28"/>
              </w:rPr>
              <w:t xml:space="preserve"> </w:t>
            </w:r>
            <w:r w:rsidRPr="0066016B">
              <w:rPr>
                <w:b/>
                <w:sz w:val="28"/>
                <w:szCs w:val="28"/>
              </w:rPr>
              <w:t>в го</w:t>
            </w:r>
            <w:r w:rsidR="000A5806">
              <w:rPr>
                <w:b/>
                <w:sz w:val="28"/>
                <w:szCs w:val="28"/>
              </w:rPr>
              <w:t xml:space="preserve">родском округе «Город Белгород», приуроченных ко Дню </w:t>
            </w:r>
            <w:r w:rsidR="00374681">
              <w:rPr>
                <w:b/>
                <w:sz w:val="28"/>
                <w:szCs w:val="28"/>
              </w:rPr>
              <w:t>молодого избирателя</w:t>
            </w:r>
            <w:r w:rsidRPr="0066016B">
              <w:rPr>
                <w:b/>
                <w:sz w:val="28"/>
                <w:szCs w:val="28"/>
              </w:rPr>
              <w:t xml:space="preserve"> </w:t>
            </w:r>
            <w:bookmarkEnd w:id="0"/>
          </w:p>
        </w:tc>
      </w:tr>
    </w:tbl>
    <w:p w14:paraId="73D4ED33" w14:textId="77777777" w:rsidR="00051232" w:rsidRPr="0057120E" w:rsidRDefault="00051232" w:rsidP="00051232">
      <w:pPr>
        <w:rPr>
          <w:bCs/>
          <w:sz w:val="28"/>
          <w:szCs w:val="28"/>
        </w:rPr>
      </w:pPr>
    </w:p>
    <w:p w14:paraId="4A9CC167" w14:textId="3BFF4E0D" w:rsidR="00051232" w:rsidRDefault="00A47B22" w:rsidP="00D65DA5">
      <w:pPr>
        <w:ind w:right="5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A53030">
        <w:rPr>
          <w:sz w:val="28"/>
          <w:szCs w:val="28"/>
        </w:rPr>
        <w:t xml:space="preserve">о </w:t>
      </w:r>
      <w:r w:rsidR="00A53030" w:rsidRPr="00A53030">
        <w:rPr>
          <w:sz w:val="28"/>
          <w:szCs w:val="28"/>
        </w:rPr>
        <w:t>стать</w:t>
      </w:r>
      <w:r w:rsidR="00A53030">
        <w:rPr>
          <w:sz w:val="28"/>
          <w:szCs w:val="28"/>
        </w:rPr>
        <w:t>ями</w:t>
      </w:r>
      <w:r w:rsidR="00A53030" w:rsidRPr="00A53030">
        <w:rPr>
          <w:sz w:val="28"/>
          <w:szCs w:val="28"/>
        </w:rPr>
        <w:t xml:space="preserve"> 2</w:t>
      </w:r>
      <w:r w:rsidR="003570AE">
        <w:rPr>
          <w:sz w:val="28"/>
          <w:szCs w:val="28"/>
        </w:rPr>
        <w:t>6</w:t>
      </w:r>
      <w:r w:rsidR="00A53030" w:rsidRPr="00A53030">
        <w:rPr>
          <w:sz w:val="28"/>
          <w:szCs w:val="28"/>
        </w:rPr>
        <w:t xml:space="preserve">, 45 Федерального закона </w:t>
      </w:r>
      <w:r w:rsidR="00D823D6">
        <w:rPr>
          <w:sz w:val="28"/>
          <w:szCs w:val="28"/>
        </w:rPr>
        <w:t>от 12 июня 2002 </w:t>
      </w:r>
      <w:r w:rsidR="00C533EE" w:rsidRPr="00C533EE">
        <w:rPr>
          <w:sz w:val="28"/>
          <w:szCs w:val="28"/>
        </w:rPr>
        <w:t xml:space="preserve">года № 67-ФЗ </w:t>
      </w:r>
      <w:r w:rsidR="00A53030" w:rsidRPr="00A53030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стать</w:t>
      </w:r>
      <w:r w:rsidR="0031285F">
        <w:rPr>
          <w:sz w:val="28"/>
          <w:szCs w:val="28"/>
        </w:rPr>
        <w:t>ей</w:t>
      </w:r>
      <w:r w:rsidR="00A53030" w:rsidRPr="00A53030">
        <w:rPr>
          <w:sz w:val="28"/>
          <w:szCs w:val="28"/>
        </w:rPr>
        <w:t xml:space="preserve"> </w:t>
      </w:r>
      <w:r w:rsidR="003570AE">
        <w:rPr>
          <w:sz w:val="28"/>
          <w:szCs w:val="28"/>
        </w:rPr>
        <w:t>30</w:t>
      </w:r>
      <w:r w:rsidR="001E4E63">
        <w:rPr>
          <w:sz w:val="28"/>
          <w:szCs w:val="28"/>
        </w:rPr>
        <w:t xml:space="preserve"> </w:t>
      </w:r>
      <w:r w:rsidR="00A53030" w:rsidRPr="00A53030">
        <w:rPr>
          <w:sz w:val="28"/>
          <w:szCs w:val="28"/>
        </w:rPr>
        <w:t>Избирательного кодекса Белгородской области</w:t>
      </w:r>
      <w:r w:rsidRPr="002B0BF3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повышения правовой культуры молодежи, уровня информированности молодых и будущих избирателей о выборах, создания условий для их осознанного участия в голос</w:t>
      </w:r>
      <w:r w:rsidR="007A7E20">
        <w:rPr>
          <w:sz w:val="28"/>
          <w:szCs w:val="28"/>
        </w:rPr>
        <w:t xml:space="preserve">овании, </w:t>
      </w:r>
      <w:r w:rsidR="003570AE">
        <w:rPr>
          <w:sz w:val="28"/>
          <w:szCs w:val="28"/>
        </w:rPr>
        <w:t>Белгородская городская территориальная и</w:t>
      </w:r>
      <w:r w:rsidR="00051232">
        <w:rPr>
          <w:sz w:val="28"/>
          <w:szCs w:val="28"/>
        </w:rPr>
        <w:t>збирательная</w:t>
      </w:r>
      <w:proofErr w:type="gramEnd"/>
      <w:r w:rsidR="00051232">
        <w:rPr>
          <w:sz w:val="28"/>
          <w:szCs w:val="28"/>
        </w:rPr>
        <w:t xml:space="preserve"> комиссия </w:t>
      </w:r>
      <w:r w:rsidR="00051232" w:rsidRPr="004F74D5">
        <w:rPr>
          <w:b/>
          <w:sz w:val="28"/>
          <w:szCs w:val="28"/>
        </w:rPr>
        <w:t>постановляет</w:t>
      </w:r>
      <w:r w:rsidR="00051232">
        <w:rPr>
          <w:sz w:val="28"/>
          <w:szCs w:val="28"/>
        </w:rPr>
        <w:t>:</w:t>
      </w:r>
    </w:p>
    <w:p w14:paraId="7AB45A44" w14:textId="33CC051D" w:rsidR="00051232" w:rsidRPr="00374681" w:rsidRDefault="00051232" w:rsidP="00D65DA5">
      <w:pPr>
        <w:ind w:right="57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C533EE">
        <w:rPr>
          <w:sz w:val="28"/>
          <w:szCs w:val="28"/>
        </w:rPr>
        <w:t xml:space="preserve">Утвердить </w:t>
      </w:r>
      <w:r w:rsidR="00C533EE" w:rsidRPr="00C533EE">
        <w:rPr>
          <w:sz w:val="28"/>
          <w:szCs w:val="28"/>
        </w:rPr>
        <w:t xml:space="preserve">план мероприятий, проводимых в городском округе «Город Белгород», приуроченных ко Дню молодого избирателя </w:t>
      </w:r>
      <w:r w:rsidR="00C533EE">
        <w:rPr>
          <w:sz w:val="28"/>
          <w:szCs w:val="28"/>
        </w:rPr>
        <w:t>(далее – План мероприятий</w:t>
      </w:r>
      <w:r w:rsidRPr="00884AB8">
        <w:rPr>
          <w:bCs/>
          <w:sz w:val="28"/>
          <w:szCs w:val="28"/>
        </w:rPr>
        <w:t>).</w:t>
      </w:r>
    </w:p>
    <w:p w14:paraId="73F7D856" w14:textId="44A87568" w:rsidR="006C589D" w:rsidRPr="001A05F5" w:rsidRDefault="00691EFC" w:rsidP="00D65DA5">
      <w:pPr>
        <w:pStyle w:val="30"/>
        <w:ind w:right="57" w:firstLine="709"/>
        <w:jc w:val="both"/>
        <w:rPr>
          <w:b w:val="0"/>
        </w:rPr>
      </w:pPr>
      <w:r>
        <w:rPr>
          <w:b w:val="0"/>
        </w:rPr>
        <w:t>2</w:t>
      </w:r>
      <w:r w:rsidR="00051232" w:rsidRPr="00F76F11">
        <w:rPr>
          <w:b w:val="0"/>
        </w:rPr>
        <w:t xml:space="preserve">. Направить </w:t>
      </w:r>
      <w:r w:rsidR="00C533EE">
        <w:rPr>
          <w:b w:val="0"/>
        </w:rPr>
        <w:t>П</w:t>
      </w:r>
      <w:r w:rsidR="000A5806" w:rsidRPr="000A5806">
        <w:rPr>
          <w:b w:val="0"/>
          <w:bCs/>
          <w:szCs w:val="28"/>
        </w:rPr>
        <w:t>лан мероприятий</w:t>
      </w:r>
      <w:r w:rsidR="00C533EE">
        <w:rPr>
          <w:b w:val="0"/>
          <w:bCs/>
          <w:szCs w:val="28"/>
        </w:rPr>
        <w:t xml:space="preserve"> </w:t>
      </w:r>
      <w:r w:rsidR="00051232" w:rsidRPr="00F76F11">
        <w:rPr>
          <w:b w:val="0"/>
        </w:rPr>
        <w:t>в уп</w:t>
      </w:r>
      <w:r w:rsidR="00770F47">
        <w:rPr>
          <w:b w:val="0"/>
        </w:rPr>
        <w:t>равления образования, культуры,</w:t>
      </w:r>
      <w:r w:rsidR="00051232">
        <w:rPr>
          <w:b w:val="0"/>
        </w:rPr>
        <w:t xml:space="preserve"> </w:t>
      </w:r>
      <w:r w:rsidR="00051232" w:rsidRPr="00F76F11">
        <w:rPr>
          <w:b w:val="0"/>
        </w:rPr>
        <w:t xml:space="preserve">молодежной политики </w:t>
      </w:r>
      <w:r w:rsidR="006C589D">
        <w:rPr>
          <w:b w:val="0"/>
        </w:rPr>
        <w:t>администрации г</w:t>
      </w:r>
      <w:r w:rsidR="008F694F">
        <w:rPr>
          <w:b w:val="0"/>
        </w:rPr>
        <w:t>орода Белгорода</w:t>
      </w:r>
      <w:r w:rsidR="00DC4258">
        <w:rPr>
          <w:b w:val="0"/>
        </w:rPr>
        <w:t xml:space="preserve"> </w:t>
      </w:r>
      <w:r w:rsidR="008F694F">
        <w:rPr>
          <w:b w:val="0"/>
        </w:rPr>
        <w:t>для организации и проведения совместных мероприятий</w:t>
      </w:r>
      <w:r w:rsidR="00DC4258">
        <w:rPr>
          <w:b w:val="0"/>
        </w:rPr>
        <w:t>,</w:t>
      </w:r>
      <w:r w:rsidR="00DC4258" w:rsidRPr="00232E03">
        <w:rPr>
          <w:b w:val="0"/>
          <w:color w:val="FF0000"/>
        </w:rPr>
        <w:t xml:space="preserve"> </w:t>
      </w:r>
      <w:r w:rsidR="00DC4258" w:rsidRPr="001A05F5">
        <w:rPr>
          <w:b w:val="0"/>
        </w:rPr>
        <w:t xml:space="preserve">в образовательные организации высшего образования и профессиональные </w:t>
      </w:r>
      <w:r w:rsidR="00232E03" w:rsidRPr="001A05F5">
        <w:rPr>
          <w:b w:val="0"/>
        </w:rPr>
        <w:t>образовательные организации.</w:t>
      </w:r>
    </w:p>
    <w:p w14:paraId="06336257" w14:textId="66BDEF4E" w:rsidR="00051232" w:rsidRDefault="00691EFC" w:rsidP="00D65DA5">
      <w:pPr>
        <w:pStyle w:val="20"/>
        <w:spacing w:after="0" w:line="240" w:lineRule="auto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1232" w:rsidRPr="00B00D58">
        <w:rPr>
          <w:sz w:val="28"/>
          <w:szCs w:val="28"/>
        </w:rPr>
        <w:t>.</w:t>
      </w:r>
      <w:r w:rsidR="00051232" w:rsidRPr="00B00D58">
        <w:rPr>
          <w:b/>
          <w:sz w:val="28"/>
          <w:szCs w:val="28"/>
        </w:rPr>
        <w:t xml:space="preserve"> </w:t>
      </w:r>
      <w:r w:rsidR="00051232" w:rsidRPr="00B00D58">
        <w:rPr>
          <w:sz w:val="28"/>
          <w:szCs w:val="28"/>
        </w:rPr>
        <w:t xml:space="preserve">Возложить на аппарат </w:t>
      </w:r>
      <w:r w:rsidR="003570AE" w:rsidRPr="003570AE">
        <w:rPr>
          <w:sz w:val="28"/>
          <w:szCs w:val="28"/>
        </w:rPr>
        <w:t>Белгородск</w:t>
      </w:r>
      <w:r w:rsidR="003570AE">
        <w:rPr>
          <w:sz w:val="28"/>
          <w:szCs w:val="28"/>
        </w:rPr>
        <w:t>ой</w:t>
      </w:r>
      <w:r w:rsidR="003570AE" w:rsidRPr="003570AE">
        <w:rPr>
          <w:sz w:val="28"/>
          <w:szCs w:val="28"/>
        </w:rPr>
        <w:t xml:space="preserve"> городск</w:t>
      </w:r>
      <w:r w:rsidR="003570AE">
        <w:rPr>
          <w:sz w:val="28"/>
          <w:szCs w:val="28"/>
        </w:rPr>
        <w:t>ой</w:t>
      </w:r>
      <w:r w:rsidR="003570AE" w:rsidRPr="003570AE">
        <w:rPr>
          <w:sz w:val="28"/>
          <w:szCs w:val="28"/>
        </w:rPr>
        <w:t xml:space="preserve"> территориальн</w:t>
      </w:r>
      <w:r w:rsidR="003570AE">
        <w:rPr>
          <w:sz w:val="28"/>
          <w:szCs w:val="28"/>
        </w:rPr>
        <w:t>ой</w:t>
      </w:r>
      <w:r w:rsidR="003570AE" w:rsidRPr="003570AE">
        <w:rPr>
          <w:sz w:val="28"/>
          <w:szCs w:val="28"/>
        </w:rPr>
        <w:t xml:space="preserve"> избирательн</w:t>
      </w:r>
      <w:r w:rsidR="003570AE">
        <w:rPr>
          <w:sz w:val="28"/>
          <w:szCs w:val="28"/>
        </w:rPr>
        <w:t>ой</w:t>
      </w:r>
      <w:r w:rsidR="003570AE" w:rsidRPr="003570AE">
        <w:rPr>
          <w:sz w:val="28"/>
          <w:szCs w:val="28"/>
        </w:rPr>
        <w:t xml:space="preserve"> комисси</w:t>
      </w:r>
      <w:r w:rsidR="003570AE">
        <w:rPr>
          <w:sz w:val="28"/>
          <w:szCs w:val="28"/>
        </w:rPr>
        <w:t>и</w:t>
      </w:r>
      <w:r w:rsidR="003570AE" w:rsidRPr="003570AE">
        <w:rPr>
          <w:sz w:val="28"/>
          <w:szCs w:val="28"/>
        </w:rPr>
        <w:t xml:space="preserve"> </w:t>
      </w:r>
      <w:r w:rsidR="00051232">
        <w:rPr>
          <w:sz w:val="28"/>
          <w:szCs w:val="28"/>
        </w:rPr>
        <w:t xml:space="preserve">координацию </w:t>
      </w:r>
      <w:r w:rsidR="00051232" w:rsidRPr="00B00D58">
        <w:rPr>
          <w:sz w:val="28"/>
          <w:szCs w:val="28"/>
        </w:rPr>
        <w:t>деятельности всех соисполнителей</w:t>
      </w:r>
      <w:r w:rsidR="00051232" w:rsidRPr="000C604D">
        <w:rPr>
          <w:sz w:val="28"/>
          <w:szCs w:val="28"/>
        </w:rPr>
        <w:t xml:space="preserve"> </w:t>
      </w:r>
      <w:r w:rsidR="00C533EE">
        <w:rPr>
          <w:sz w:val="28"/>
          <w:szCs w:val="28"/>
        </w:rPr>
        <w:t>П</w:t>
      </w:r>
      <w:r w:rsidR="0020109E" w:rsidRPr="0020109E">
        <w:rPr>
          <w:bCs/>
          <w:sz w:val="28"/>
          <w:szCs w:val="28"/>
        </w:rPr>
        <w:t>лан</w:t>
      </w:r>
      <w:r w:rsidR="0020109E">
        <w:rPr>
          <w:bCs/>
          <w:sz w:val="28"/>
          <w:szCs w:val="28"/>
        </w:rPr>
        <w:t>а</w:t>
      </w:r>
      <w:r w:rsidR="0020109E" w:rsidRPr="0020109E">
        <w:rPr>
          <w:bCs/>
          <w:sz w:val="28"/>
          <w:szCs w:val="28"/>
        </w:rPr>
        <w:t xml:space="preserve"> мероприятий</w:t>
      </w:r>
      <w:r w:rsidR="00051232" w:rsidRPr="0020109E">
        <w:rPr>
          <w:sz w:val="28"/>
          <w:szCs w:val="28"/>
        </w:rPr>
        <w:t>.</w:t>
      </w:r>
      <w:r w:rsidR="00C87A4C">
        <w:rPr>
          <w:sz w:val="28"/>
          <w:szCs w:val="28"/>
        </w:rPr>
        <w:t xml:space="preserve"> </w:t>
      </w:r>
    </w:p>
    <w:p w14:paraId="13AB9C1B" w14:textId="287C8FE8" w:rsidR="003570AE" w:rsidRPr="003570AE" w:rsidRDefault="003570AE" w:rsidP="00D65DA5">
      <w:pPr>
        <w:ind w:firstLine="709"/>
        <w:jc w:val="both"/>
        <w:rPr>
          <w:color w:val="000000"/>
          <w:sz w:val="28"/>
          <w:szCs w:val="22"/>
        </w:rPr>
      </w:pPr>
      <w:bookmarkStart w:id="1" w:name="_Hlk118201523"/>
      <w:r>
        <w:rPr>
          <w:color w:val="000000"/>
          <w:sz w:val="28"/>
          <w:szCs w:val="22"/>
        </w:rPr>
        <w:t>4</w:t>
      </w:r>
      <w:r w:rsidRPr="003570AE">
        <w:rPr>
          <w:color w:val="000000"/>
          <w:sz w:val="28"/>
          <w:szCs w:val="22"/>
        </w:rPr>
        <w:t>. Направить настоящее постановление в Избирательную комиссию Белгородской области.</w:t>
      </w:r>
      <w:r w:rsidRPr="003570AE">
        <w:rPr>
          <w:b/>
          <w:color w:val="000000"/>
          <w:sz w:val="28"/>
          <w:szCs w:val="22"/>
        </w:rPr>
        <w:t xml:space="preserve"> </w:t>
      </w:r>
    </w:p>
    <w:bookmarkEnd w:id="1"/>
    <w:p w14:paraId="39907C85" w14:textId="63CB71B9" w:rsidR="003570AE" w:rsidRPr="003570AE" w:rsidRDefault="003570AE" w:rsidP="00D65DA5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5</w:t>
      </w:r>
      <w:r w:rsidRPr="003570AE">
        <w:rPr>
          <w:color w:val="000000"/>
          <w:sz w:val="28"/>
          <w:szCs w:val="22"/>
        </w:rPr>
        <w:t>.</w:t>
      </w:r>
      <w:r w:rsidR="007D52B4">
        <w:rPr>
          <w:color w:val="000000"/>
          <w:sz w:val="28"/>
          <w:szCs w:val="22"/>
        </w:rPr>
        <w:t xml:space="preserve"> </w:t>
      </w:r>
      <w:proofErr w:type="gramStart"/>
      <w:r w:rsidRPr="003570AE">
        <w:rPr>
          <w:color w:val="000000"/>
          <w:sz w:val="28"/>
          <w:szCs w:val="22"/>
        </w:rPr>
        <w:t>Разместить</w:t>
      </w:r>
      <w:proofErr w:type="gramEnd"/>
      <w:r w:rsidRPr="003570AE">
        <w:rPr>
          <w:color w:val="000000"/>
          <w:sz w:val="28"/>
          <w:szCs w:val="22"/>
        </w:rPr>
        <w:t xml:space="preserve">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 в информационно-телекоммуникационной сети «Интернет</w:t>
      </w:r>
      <w:r w:rsidR="00DB3990">
        <w:rPr>
          <w:color w:val="000000"/>
          <w:sz w:val="28"/>
          <w:szCs w:val="22"/>
        </w:rPr>
        <w:t>»</w:t>
      </w:r>
      <w:r w:rsidRPr="003570AE">
        <w:rPr>
          <w:color w:val="000000"/>
          <w:sz w:val="28"/>
          <w:szCs w:val="22"/>
        </w:rPr>
        <w:t>.</w:t>
      </w:r>
    </w:p>
    <w:p w14:paraId="7705C372" w14:textId="44BE4EF3" w:rsidR="003570AE" w:rsidRPr="003570AE" w:rsidRDefault="003570AE" w:rsidP="00D65DA5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6</w:t>
      </w:r>
      <w:r w:rsidRPr="003570AE">
        <w:rPr>
          <w:color w:val="000000"/>
          <w:sz w:val="28"/>
          <w:szCs w:val="22"/>
        </w:rPr>
        <w:t xml:space="preserve">. </w:t>
      </w:r>
      <w:proofErr w:type="gramStart"/>
      <w:r w:rsidRPr="003570AE">
        <w:rPr>
          <w:color w:val="000000"/>
          <w:sz w:val="28"/>
          <w:szCs w:val="22"/>
        </w:rPr>
        <w:t>Контроль за</w:t>
      </w:r>
      <w:proofErr w:type="gramEnd"/>
      <w:r w:rsidRPr="003570AE">
        <w:rPr>
          <w:color w:val="000000"/>
          <w:sz w:val="28"/>
          <w:szCs w:val="22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2"/>
        </w:rPr>
        <w:t xml:space="preserve">заместителя </w:t>
      </w:r>
      <w:r w:rsidRPr="003570AE">
        <w:rPr>
          <w:color w:val="000000"/>
          <w:sz w:val="28"/>
          <w:szCs w:val="22"/>
        </w:rPr>
        <w:t xml:space="preserve">председателя Белгородской городской территориальной избирательной комиссии </w:t>
      </w:r>
      <w:r>
        <w:rPr>
          <w:color w:val="000000"/>
          <w:sz w:val="28"/>
          <w:szCs w:val="22"/>
        </w:rPr>
        <w:t>Д.В.</w:t>
      </w:r>
      <w:r w:rsidR="00D65DA5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Сиротенко</w:t>
      </w:r>
      <w:r w:rsidRPr="003570AE">
        <w:rPr>
          <w:color w:val="000000"/>
          <w:sz w:val="28"/>
          <w:szCs w:val="22"/>
        </w:rPr>
        <w:t>.</w:t>
      </w:r>
      <w:r w:rsidRPr="003570AE">
        <w:rPr>
          <w:b/>
          <w:color w:val="000000"/>
          <w:sz w:val="28"/>
          <w:szCs w:val="22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3570AE" w:rsidRPr="003570AE" w14:paraId="0BD8E30D" w14:textId="77777777" w:rsidTr="00FC6AF3">
        <w:tc>
          <w:tcPr>
            <w:tcW w:w="4468" w:type="dxa"/>
            <w:shd w:val="clear" w:color="auto" w:fill="auto"/>
          </w:tcPr>
          <w:p w14:paraId="198B6ABD" w14:textId="7E0FF1DB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148AA30A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Председатель</w:t>
            </w:r>
          </w:p>
          <w:p w14:paraId="259D69F6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22F6C61B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территориальной</w:t>
            </w:r>
          </w:p>
          <w:p w14:paraId="701AB513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4BA18DBE" w14:textId="77777777" w:rsidR="003570AE" w:rsidRPr="003570AE" w:rsidRDefault="003570AE" w:rsidP="003570AE">
            <w:pPr>
              <w:keepNext/>
              <w:keepLines/>
              <w:spacing w:line="258" w:lineRule="auto"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FC784F9" w14:textId="77777777" w:rsidR="003570AE" w:rsidRPr="003570AE" w:rsidRDefault="003570AE" w:rsidP="003570AE">
            <w:pPr>
              <w:keepNext/>
              <w:keepLines/>
              <w:spacing w:line="258" w:lineRule="auto"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7444FADA" w14:textId="77777777" w:rsidR="003570AE" w:rsidRPr="003570AE" w:rsidRDefault="003570AE" w:rsidP="003570AE">
            <w:pPr>
              <w:spacing w:after="25" w:line="258" w:lineRule="auto"/>
              <w:ind w:firstLine="69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5587875" w14:textId="77777777" w:rsidR="003570AE" w:rsidRPr="003570AE" w:rsidRDefault="003570AE" w:rsidP="003570AE">
            <w:pPr>
              <w:keepNext/>
              <w:keepLines/>
              <w:spacing w:line="258" w:lineRule="auto"/>
              <w:ind w:right="-4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7E11CC55" w14:textId="77777777" w:rsidR="003570AE" w:rsidRPr="003570AE" w:rsidRDefault="003570AE" w:rsidP="003570AE">
            <w:pPr>
              <w:keepNext/>
              <w:keepLines/>
              <w:spacing w:line="258" w:lineRule="auto"/>
              <w:ind w:right="-4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  <w:tr w:rsidR="003570AE" w:rsidRPr="003570AE" w14:paraId="516041C9" w14:textId="77777777" w:rsidTr="00FC6AF3">
        <w:tc>
          <w:tcPr>
            <w:tcW w:w="4468" w:type="dxa"/>
            <w:shd w:val="clear" w:color="auto" w:fill="auto"/>
          </w:tcPr>
          <w:p w14:paraId="1A8B1B1A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659B82D1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Секретарь</w:t>
            </w:r>
          </w:p>
          <w:p w14:paraId="19F68BFB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Белгородской городской</w:t>
            </w:r>
          </w:p>
          <w:p w14:paraId="2264DFEC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территориальной</w:t>
            </w:r>
          </w:p>
          <w:p w14:paraId="12EF1C01" w14:textId="77777777" w:rsidR="003570AE" w:rsidRPr="003570AE" w:rsidRDefault="003570AE" w:rsidP="003570AE">
            <w:pPr>
              <w:keepNext/>
              <w:keepLines/>
              <w:spacing w:line="258" w:lineRule="auto"/>
              <w:ind w:right="425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  <w:shd w:val="clear" w:color="auto" w:fill="auto"/>
          </w:tcPr>
          <w:p w14:paraId="7A121FD6" w14:textId="77777777" w:rsidR="003570AE" w:rsidRPr="003570AE" w:rsidRDefault="003570AE" w:rsidP="003570AE">
            <w:pPr>
              <w:keepNext/>
              <w:keepLines/>
              <w:spacing w:line="258" w:lineRule="auto"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45C4DE7" w14:textId="77777777" w:rsidR="003570AE" w:rsidRPr="003570AE" w:rsidRDefault="003570AE" w:rsidP="003570AE">
            <w:pPr>
              <w:keepNext/>
              <w:keepLines/>
              <w:spacing w:line="258" w:lineRule="auto"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042565D2" w14:textId="77777777" w:rsidR="003570AE" w:rsidRPr="003570AE" w:rsidRDefault="003570AE" w:rsidP="003570AE">
            <w:pPr>
              <w:keepNext/>
              <w:keepLines/>
              <w:spacing w:line="258" w:lineRule="auto"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29BFE708" w14:textId="77777777" w:rsidR="003570AE" w:rsidRPr="003570AE" w:rsidRDefault="003570AE" w:rsidP="003570AE">
            <w:pPr>
              <w:keepNext/>
              <w:keepLines/>
              <w:spacing w:line="258" w:lineRule="auto"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</w:p>
          <w:p w14:paraId="420EEB28" w14:textId="77777777" w:rsidR="003570AE" w:rsidRPr="003570AE" w:rsidRDefault="003570AE" w:rsidP="003570AE">
            <w:pPr>
              <w:keepNext/>
              <w:keepLines/>
              <w:spacing w:line="258" w:lineRule="auto"/>
              <w:ind w:right="425" w:firstLine="698"/>
              <w:jc w:val="center"/>
              <w:outlineLvl w:val="3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 xml:space="preserve">        Н.И. </w:t>
            </w:r>
            <w:proofErr w:type="spellStart"/>
            <w:r w:rsidRPr="003570AE">
              <w:rPr>
                <w:rFonts w:eastAsiaTheme="majorEastAsia"/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74C89734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  <w:r w:rsidRPr="003570AE">
        <w:rPr>
          <w:b/>
          <w:color w:val="000000"/>
          <w:sz w:val="28"/>
          <w:szCs w:val="22"/>
        </w:rPr>
        <w:t xml:space="preserve"> </w:t>
      </w:r>
    </w:p>
    <w:p w14:paraId="4E5DA844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7A0D14A3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62DDAC8C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6D315019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17DAB5BD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3C7AC171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4C5BE537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7C754EA9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3B57A7E0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2CD0073B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43B22785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24A2DEED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174EFA20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4BDE50CD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2ACEA4A3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548EC4B9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041DE04D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09329D74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75CF1672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249D132B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38F526EC" w14:textId="01219707" w:rsid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00AB8AEA" w14:textId="4FFCDC4B" w:rsid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329C11CF" w14:textId="2863F44A" w:rsid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1D9F764E" w14:textId="098A4364" w:rsid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1847F785" w14:textId="1BEF78E5" w:rsid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4CFD98EC" w14:textId="37E06443" w:rsid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36731F9A" w14:textId="77777777" w:rsidR="003570AE" w:rsidRPr="003570AE" w:rsidRDefault="003570AE" w:rsidP="003570AE">
      <w:pPr>
        <w:spacing w:line="259" w:lineRule="auto"/>
        <w:rPr>
          <w:b/>
          <w:color w:val="000000"/>
          <w:sz w:val="28"/>
          <w:szCs w:val="22"/>
        </w:rPr>
      </w:pPr>
    </w:p>
    <w:p w14:paraId="07354A15" w14:textId="3EAF1448" w:rsidR="00A53030" w:rsidRPr="00514FD4" w:rsidRDefault="00D65DA5" w:rsidP="00514F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E8D845" w14:textId="77777777" w:rsidR="00A53030" w:rsidRDefault="00A53030" w:rsidP="002F2BD2">
      <w:pPr>
        <w:spacing w:line="360" w:lineRule="auto"/>
        <w:jc w:val="both"/>
        <w:rPr>
          <w:sz w:val="28"/>
        </w:rPr>
      </w:pPr>
      <w:bookmarkStart w:id="2" w:name="_GoBack"/>
      <w:bookmarkEnd w:id="2"/>
    </w:p>
    <w:p w14:paraId="03BDAF81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1F029293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40BDD969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4E4A59F9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156A9494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34D2B38E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123F147F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190211AC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7F6CBC89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0989D7CC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082862B0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105EA88C" w14:textId="77777777" w:rsidR="00A53030" w:rsidRDefault="00A53030" w:rsidP="002F2BD2">
      <w:pPr>
        <w:spacing w:line="360" w:lineRule="auto"/>
        <w:jc w:val="both"/>
        <w:rPr>
          <w:sz w:val="28"/>
        </w:rPr>
      </w:pPr>
    </w:p>
    <w:p w14:paraId="0A671436" w14:textId="12531306" w:rsidR="00D65DA5" w:rsidRDefault="00D65DA5">
      <w:pPr>
        <w:rPr>
          <w:b/>
          <w:sz w:val="28"/>
        </w:rPr>
      </w:pPr>
      <w:r>
        <w:rPr>
          <w:b/>
          <w:sz w:val="28"/>
        </w:rPr>
        <w:br w:type="page"/>
      </w:r>
    </w:p>
    <w:p w14:paraId="180D818F" w14:textId="77777777" w:rsidR="00D823D6" w:rsidRDefault="00D823D6" w:rsidP="00A53030">
      <w:pPr>
        <w:widowControl w:val="0"/>
        <w:ind w:left="142"/>
        <w:jc w:val="center"/>
        <w:rPr>
          <w:b/>
          <w:sz w:val="28"/>
        </w:rPr>
      </w:pPr>
    </w:p>
    <w:p w14:paraId="2F7F117E" w14:textId="77777777" w:rsidR="00A53030" w:rsidRPr="00A53030" w:rsidRDefault="00A53030" w:rsidP="00A53030">
      <w:pPr>
        <w:widowControl w:val="0"/>
        <w:ind w:left="142"/>
        <w:jc w:val="center"/>
        <w:rPr>
          <w:b/>
          <w:sz w:val="28"/>
        </w:rPr>
      </w:pPr>
      <w:r w:rsidRPr="00A53030">
        <w:rPr>
          <w:b/>
          <w:sz w:val="28"/>
        </w:rPr>
        <w:t xml:space="preserve">Лист согласования </w:t>
      </w:r>
    </w:p>
    <w:p w14:paraId="7390677D" w14:textId="77777777" w:rsidR="00D65DA5" w:rsidRDefault="00A53030" w:rsidP="00A53030">
      <w:pPr>
        <w:widowControl w:val="0"/>
        <w:ind w:left="142"/>
        <w:jc w:val="center"/>
        <w:rPr>
          <w:b/>
          <w:sz w:val="28"/>
        </w:rPr>
      </w:pPr>
      <w:r w:rsidRPr="00A53030">
        <w:rPr>
          <w:b/>
          <w:sz w:val="28"/>
        </w:rPr>
        <w:t xml:space="preserve">постановления </w:t>
      </w:r>
      <w:proofErr w:type="gramStart"/>
      <w:r w:rsidR="007D52B4">
        <w:rPr>
          <w:b/>
          <w:sz w:val="28"/>
        </w:rPr>
        <w:t>Белгородской</w:t>
      </w:r>
      <w:proofErr w:type="gramEnd"/>
      <w:r w:rsidR="007D52B4">
        <w:rPr>
          <w:b/>
          <w:sz w:val="28"/>
        </w:rPr>
        <w:t xml:space="preserve"> городской территориальной </w:t>
      </w:r>
    </w:p>
    <w:p w14:paraId="38CED941" w14:textId="05DF298A" w:rsidR="00A53030" w:rsidRPr="00A53030" w:rsidRDefault="007D52B4" w:rsidP="00A53030">
      <w:pPr>
        <w:widowControl w:val="0"/>
        <w:ind w:left="142"/>
        <w:jc w:val="center"/>
        <w:rPr>
          <w:b/>
          <w:sz w:val="28"/>
        </w:rPr>
      </w:pPr>
      <w:r>
        <w:rPr>
          <w:b/>
          <w:sz w:val="28"/>
        </w:rPr>
        <w:t>избирательной комиссии</w:t>
      </w:r>
    </w:p>
    <w:p w14:paraId="72715B37" w14:textId="0A3E32F9" w:rsidR="00A53030" w:rsidRPr="00A53030" w:rsidRDefault="00A53030" w:rsidP="00A53030">
      <w:pPr>
        <w:widowControl w:val="0"/>
        <w:ind w:left="142"/>
        <w:jc w:val="center"/>
        <w:rPr>
          <w:b/>
          <w:sz w:val="28"/>
        </w:rPr>
      </w:pPr>
      <w:r w:rsidRPr="00A53030">
        <w:rPr>
          <w:b/>
          <w:sz w:val="28"/>
        </w:rPr>
        <w:t xml:space="preserve">от </w:t>
      </w:r>
      <w:r w:rsidR="00F976B6">
        <w:rPr>
          <w:b/>
          <w:sz w:val="28"/>
        </w:rPr>
        <w:t>2</w:t>
      </w:r>
      <w:r w:rsidR="006D79F5">
        <w:rPr>
          <w:b/>
          <w:sz w:val="28"/>
        </w:rPr>
        <w:t>8</w:t>
      </w:r>
      <w:r w:rsidRPr="00A53030">
        <w:rPr>
          <w:b/>
          <w:sz w:val="28"/>
        </w:rPr>
        <w:t xml:space="preserve"> </w:t>
      </w:r>
      <w:r w:rsidR="003570AE">
        <w:rPr>
          <w:b/>
          <w:sz w:val="28"/>
        </w:rPr>
        <w:t>феврал</w:t>
      </w:r>
      <w:r w:rsidR="00F976B6">
        <w:rPr>
          <w:b/>
          <w:sz w:val="28"/>
        </w:rPr>
        <w:t>я</w:t>
      </w:r>
      <w:r w:rsidRPr="00A53030">
        <w:rPr>
          <w:b/>
          <w:sz w:val="28"/>
        </w:rPr>
        <w:t xml:space="preserve"> 20</w:t>
      </w:r>
      <w:r w:rsidR="001412C1">
        <w:rPr>
          <w:b/>
          <w:sz w:val="28"/>
        </w:rPr>
        <w:t>2</w:t>
      </w:r>
      <w:r w:rsidR="003570AE">
        <w:rPr>
          <w:b/>
          <w:sz w:val="28"/>
        </w:rPr>
        <w:t>3</w:t>
      </w:r>
      <w:r w:rsidRPr="00A53030">
        <w:rPr>
          <w:b/>
          <w:sz w:val="28"/>
        </w:rPr>
        <w:t xml:space="preserve"> года № </w:t>
      </w:r>
      <w:r w:rsidR="002D5313" w:rsidRPr="002D5313">
        <w:rPr>
          <w:b/>
          <w:sz w:val="28"/>
          <w:szCs w:val="28"/>
        </w:rPr>
        <w:t>12/38-1</w:t>
      </w:r>
    </w:p>
    <w:p w14:paraId="68ADDC1D" w14:textId="77777777" w:rsidR="001412C1" w:rsidRDefault="00A53030" w:rsidP="00A53030">
      <w:pPr>
        <w:widowControl w:val="0"/>
        <w:ind w:left="50"/>
        <w:jc w:val="center"/>
        <w:rPr>
          <w:b/>
          <w:bCs/>
          <w:sz w:val="28"/>
          <w:szCs w:val="28"/>
        </w:rPr>
      </w:pPr>
      <w:r w:rsidRPr="00A53030">
        <w:rPr>
          <w:b/>
          <w:bCs/>
          <w:sz w:val="28"/>
          <w:szCs w:val="28"/>
        </w:rPr>
        <w:t xml:space="preserve">«О плане мероприятий, проводимых в городском округе </w:t>
      </w:r>
    </w:p>
    <w:p w14:paraId="01C54D90" w14:textId="2BD45156" w:rsidR="00A53030" w:rsidRPr="00A53030" w:rsidRDefault="00A53030" w:rsidP="00A53030">
      <w:pPr>
        <w:widowControl w:val="0"/>
        <w:ind w:left="50"/>
        <w:jc w:val="center"/>
        <w:rPr>
          <w:b/>
          <w:color w:val="000000"/>
          <w:sz w:val="28"/>
          <w:szCs w:val="28"/>
        </w:rPr>
      </w:pPr>
      <w:r w:rsidRPr="00A53030">
        <w:rPr>
          <w:b/>
          <w:bCs/>
          <w:sz w:val="28"/>
          <w:szCs w:val="28"/>
        </w:rPr>
        <w:t xml:space="preserve">«Город Белгород», </w:t>
      </w:r>
      <w:proofErr w:type="gramStart"/>
      <w:r w:rsidRPr="00A53030">
        <w:rPr>
          <w:b/>
          <w:bCs/>
          <w:sz w:val="28"/>
          <w:szCs w:val="28"/>
        </w:rPr>
        <w:t>приуроченных</w:t>
      </w:r>
      <w:proofErr w:type="gramEnd"/>
      <w:r w:rsidRPr="00A53030">
        <w:rPr>
          <w:b/>
          <w:bCs/>
          <w:sz w:val="28"/>
          <w:szCs w:val="28"/>
        </w:rPr>
        <w:t xml:space="preserve"> ко Дню молодого избирателя</w:t>
      </w:r>
      <w:r w:rsidRPr="00A53030">
        <w:rPr>
          <w:b/>
          <w:color w:val="000000"/>
          <w:sz w:val="28"/>
          <w:szCs w:val="28"/>
        </w:rPr>
        <w:t>»</w:t>
      </w:r>
    </w:p>
    <w:p w14:paraId="093D351A" w14:textId="77777777" w:rsidR="00A53030" w:rsidRPr="00A53030" w:rsidRDefault="00A53030" w:rsidP="00A53030">
      <w:pPr>
        <w:widowControl w:val="0"/>
        <w:jc w:val="both"/>
        <w:rPr>
          <w:sz w:val="28"/>
        </w:rPr>
      </w:pPr>
    </w:p>
    <w:p w14:paraId="0C2AEB3C" w14:textId="77777777" w:rsidR="00A53030" w:rsidRPr="007257B1" w:rsidRDefault="00A53030" w:rsidP="00A53030">
      <w:pPr>
        <w:widowControl w:val="0"/>
        <w:ind w:left="3402"/>
        <w:jc w:val="center"/>
        <w:rPr>
          <w:color w:val="7030A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172"/>
        <w:gridCol w:w="2463"/>
      </w:tblGrid>
      <w:tr w:rsidR="00A53030" w:rsidRPr="00A53030" w14:paraId="724A1CF2" w14:textId="77777777" w:rsidTr="00A53030">
        <w:trPr>
          <w:trHeight w:val="1136"/>
        </w:trPr>
        <w:tc>
          <w:tcPr>
            <w:tcW w:w="4827" w:type="dxa"/>
            <w:shd w:val="clear" w:color="auto" w:fill="auto"/>
          </w:tcPr>
          <w:p w14:paraId="3B2CDD53" w14:textId="77777777" w:rsidR="00A53030" w:rsidRPr="00A53030" w:rsidRDefault="00A53030" w:rsidP="00A53030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6"/>
                <w:szCs w:val="26"/>
              </w:rPr>
            </w:pPr>
            <w:r w:rsidRPr="00A53030">
              <w:rPr>
                <w:bCs/>
                <w:sz w:val="26"/>
                <w:szCs w:val="26"/>
                <w:lang w:val="x-none" w:eastAsia="x-none"/>
              </w:rPr>
              <w:t xml:space="preserve">Заместитель главы администрации города по социальной политике и образованию </w:t>
            </w:r>
          </w:p>
        </w:tc>
        <w:tc>
          <w:tcPr>
            <w:tcW w:w="2172" w:type="dxa"/>
          </w:tcPr>
          <w:p w14:paraId="43337F5C" w14:textId="77777777" w:rsidR="00A53030" w:rsidRPr="00A53030" w:rsidRDefault="00A53030" w:rsidP="00A53030">
            <w:pPr>
              <w:widowControl w:val="0"/>
              <w:tabs>
                <w:tab w:val="left" w:pos="12223"/>
              </w:tabs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63" w:type="dxa"/>
            <w:shd w:val="clear" w:color="auto" w:fill="auto"/>
          </w:tcPr>
          <w:p w14:paraId="29A9CDD5" w14:textId="403605FC" w:rsidR="00A53030" w:rsidRPr="00A53030" w:rsidRDefault="003570AE" w:rsidP="003570AE">
            <w:pPr>
              <w:widowControl w:val="0"/>
              <w:tabs>
                <w:tab w:val="left" w:pos="12223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С.В.</w:t>
            </w:r>
            <w:r w:rsidR="00D65DA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Андреев</w:t>
            </w:r>
          </w:p>
        </w:tc>
      </w:tr>
    </w:tbl>
    <w:p w14:paraId="20457570" w14:textId="171073CC" w:rsidR="00A53030" w:rsidRDefault="00A53030" w:rsidP="00D823D6">
      <w:pPr>
        <w:widowControl w:val="0"/>
        <w:ind w:left="3402"/>
        <w:jc w:val="center"/>
      </w:pPr>
    </w:p>
    <w:p w14:paraId="6D372875" w14:textId="7817F80D" w:rsidR="00F976B6" w:rsidRDefault="00F976B6" w:rsidP="00D823D6">
      <w:pPr>
        <w:widowControl w:val="0"/>
        <w:ind w:left="3402"/>
        <w:jc w:val="center"/>
      </w:pPr>
    </w:p>
    <w:p w14:paraId="4A940C20" w14:textId="2CA1F5C7" w:rsidR="00F976B6" w:rsidRDefault="00F976B6" w:rsidP="00D823D6">
      <w:pPr>
        <w:widowControl w:val="0"/>
        <w:ind w:left="3402"/>
        <w:jc w:val="center"/>
      </w:pPr>
    </w:p>
    <w:p w14:paraId="5C5E9813" w14:textId="33FD075D" w:rsidR="00F976B6" w:rsidRDefault="00F976B6" w:rsidP="00D823D6">
      <w:pPr>
        <w:widowControl w:val="0"/>
        <w:ind w:left="3402"/>
        <w:jc w:val="center"/>
      </w:pPr>
    </w:p>
    <w:p w14:paraId="0D105B4C" w14:textId="478B2449" w:rsidR="00F976B6" w:rsidRDefault="00F976B6" w:rsidP="00D823D6">
      <w:pPr>
        <w:widowControl w:val="0"/>
        <w:ind w:left="3402"/>
        <w:jc w:val="center"/>
      </w:pPr>
    </w:p>
    <w:p w14:paraId="3FFBEEC5" w14:textId="3F03C4C6" w:rsidR="00F976B6" w:rsidRDefault="00F976B6" w:rsidP="00D823D6">
      <w:pPr>
        <w:widowControl w:val="0"/>
        <w:ind w:left="3402"/>
        <w:jc w:val="center"/>
      </w:pPr>
    </w:p>
    <w:p w14:paraId="0EA0A52B" w14:textId="43ED0FCE" w:rsidR="00F976B6" w:rsidRDefault="00F976B6" w:rsidP="00D823D6">
      <w:pPr>
        <w:widowControl w:val="0"/>
        <w:ind w:left="3402"/>
        <w:jc w:val="center"/>
      </w:pPr>
    </w:p>
    <w:p w14:paraId="7884199D" w14:textId="7ED79CAF" w:rsidR="00F976B6" w:rsidRDefault="00F976B6" w:rsidP="00D823D6">
      <w:pPr>
        <w:widowControl w:val="0"/>
        <w:ind w:left="3402"/>
        <w:jc w:val="center"/>
      </w:pPr>
    </w:p>
    <w:p w14:paraId="30A2E122" w14:textId="73A39D0E" w:rsidR="00F976B6" w:rsidRDefault="00F976B6" w:rsidP="00D823D6">
      <w:pPr>
        <w:widowControl w:val="0"/>
        <w:ind w:left="3402"/>
        <w:jc w:val="center"/>
      </w:pPr>
    </w:p>
    <w:p w14:paraId="66CD1BC4" w14:textId="65AF2DCE" w:rsidR="00F976B6" w:rsidRDefault="00F976B6" w:rsidP="00D823D6">
      <w:pPr>
        <w:widowControl w:val="0"/>
        <w:ind w:left="3402"/>
        <w:jc w:val="center"/>
      </w:pPr>
    </w:p>
    <w:p w14:paraId="0C7D1E7E" w14:textId="37077568" w:rsidR="00F976B6" w:rsidRDefault="00F976B6" w:rsidP="00D823D6">
      <w:pPr>
        <w:widowControl w:val="0"/>
        <w:ind w:left="3402"/>
        <w:jc w:val="center"/>
      </w:pPr>
    </w:p>
    <w:p w14:paraId="342FE203" w14:textId="2BFE4EA7" w:rsidR="00F976B6" w:rsidRDefault="00F976B6" w:rsidP="00D823D6">
      <w:pPr>
        <w:widowControl w:val="0"/>
        <w:ind w:left="3402"/>
        <w:jc w:val="center"/>
      </w:pPr>
    </w:p>
    <w:p w14:paraId="561C3409" w14:textId="13050F2B" w:rsidR="00F976B6" w:rsidRDefault="00F976B6" w:rsidP="00D823D6">
      <w:pPr>
        <w:widowControl w:val="0"/>
        <w:ind w:left="3402"/>
        <w:jc w:val="center"/>
      </w:pPr>
    </w:p>
    <w:p w14:paraId="4423AC8D" w14:textId="279F8573" w:rsidR="00F976B6" w:rsidRDefault="00F976B6" w:rsidP="00D823D6">
      <w:pPr>
        <w:widowControl w:val="0"/>
        <w:ind w:left="3402"/>
        <w:jc w:val="center"/>
      </w:pPr>
    </w:p>
    <w:p w14:paraId="2DCF59A8" w14:textId="06AF4373" w:rsidR="00F976B6" w:rsidRDefault="00F976B6" w:rsidP="00D823D6">
      <w:pPr>
        <w:widowControl w:val="0"/>
        <w:ind w:left="3402"/>
        <w:jc w:val="center"/>
      </w:pPr>
    </w:p>
    <w:p w14:paraId="0CBB35D9" w14:textId="050D799D" w:rsidR="00F976B6" w:rsidRDefault="00F976B6" w:rsidP="00D823D6">
      <w:pPr>
        <w:widowControl w:val="0"/>
        <w:ind w:left="3402"/>
        <w:jc w:val="center"/>
      </w:pPr>
    </w:p>
    <w:p w14:paraId="70FF1CDA" w14:textId="0602C678" w:rsidR="00F976B6" w:rsidRDefault="00F976B6" w:rsidP="00D823D6">
      <w:pPr>
        <w:widowControl w:val="0"/>
        <w:ind w:left="3402"/>
        <w:jc w:val="center"/>
      </w:pPr>
    </w:p>
    <w:p w14:paraId="33849308" w14:textId="00095E8B" w:rsidR="00F976B6" w:rsidRDefault="00F976B6" w:rsidP="00D823D6">
      <w:pPr>
        <w:widowControl w:val="0"/>
        <w:ind w:left="3402"/>
        <w:jc w:val="center"/>
      </w:pPr>
    </w:p>
    <w:p w14:paraId="027CBCA9" w14:textId="065E61C9" w:rsidR="00F976B6" w:rsidRDefault="00F976B6" w:rsidP="00D823D6">
      <w:pPr>
        <w:widowControl w:val="0"/>
        <w:ind w:left="3402"/>
        <w:jc w:val="center"/>
      </w:pPr>
    </w:p>
    <w:p w14:paraId="6DDA1A9A" w14:textId="633B71A2" w:rsidR="00F976B6" w:rsidRDefault="00F976B6" w:rsidP="00D823D6">
      <w:pPr>
        <w:widowControl w:val="0"/>
        <w:ind w:left="3402"/>
        <w:jc w:val="center"/>
      </w:pPr>
    </w:p>
    <w:p w14:paraId="7A834D02" w14:textId="1A2E3AEB" w:rsidR="00F976B6" w:rsidRDefault="00F976B6" w:rsidP="00D823D6">
      <w:pPr>
        <w:widowControl w:val="0"/>
        <w:ind w:left="3402"/>
        <w:jc w:val="center"/>
      </w:pPr>
    </w:p>
    <w:p w14:paraId="7A970024" w14:textId="0DED5CD1" w:rsidR="00F976B6" w:rsidRDefault="00F976B6" w:rsidP="00D823D6">
      <w:pPr>
        <w:widowControl w:val="0"/>
        <w:ind w:left="3402"/>
        <w:jc w:val="center"/>
      </w:pPr>
    </w:p>
    <w:p w14:paraId="660E7B97" w14:textId="54A83C80" w:rsidR="00F976B6" w:rsidRDefault="00F976B6" w:rsidP="00D823D6">
      <w:pPr>
        <w:widowControl w:val="0"/>
        <w:ind w:left="3402"/>
        <w:jc w:val="center"/>
      </w:pPr>
    </w:p>
    <w:p w14:paraId="5525E2E0" w14:textId="297D8631" w:rsidR="00F976B6" w:rsidRDefault="00F976B6" w:rsidP="00D823D6">
      <w:pPr>
        <w:widowControl w:val="0"/>
        <w:ind w:left="3402"/>
        <w:jc w:val="center"/>
      </w:pPr>
    </w:p>
    <w:p w14:paraId="4F91BEF8" w14:textId="255820A3" w:rsidR="00F976B6" w:rsidRDefault="00F976B6" w:rsidP="00D823D6">
      <w:pPr>
        <w:widowControl w:val="0"/>
        <w:ind w:left="3402"/>
        <w:jc w:val="center"/>
      </w:pPr>
    </w:p>
    <w:p w14:paraId="40E8E050" w14:textId="40F22166" w:rsidR="00F976B6" w:rsidRDefault="00F976B6" w:rsidP="00D823D6">
      <w:pPr>
        <w:widowControl w:val="0"/>
        <w:ind w:left="3402"/>
        <w:jc w:val="center"/>
      </w:pPr>
    </w:p>
    <w:p w14:paraId="23F812B5" w14:textId="7EF27C9F" w:rsidR="00F976B6" w:rsidRDefault="00F976B6" w:rsidP="00D823D6">
      <w:pPr>
        <w:widowControl w:val="0"/>
        <w:ind w:left="3402"/>
        <w:jc w:val="center"/>
      </w:pPr>
    </w:p>
    <w:p w14:paraId="37A3DBEB" w14:textId="24389F76" w:rsidR="00F976B6" w:rsidRDefault="00F976B6" w:rsidP="00D823D6">
      <w:pPr>
        <w:widowControl w:val="0"/>
        <w:ind w:left="3402"/>
        <w:jc w:val="center"/>
      </w:pPr>
    </w:p>
    <w:p w14:paraId="2B4A4A95" w14:textId="5C1C125D" w:rsidR="00F976B6" w:rsidRDefault="00F976B6" w:rsidP="00D823D6">
      <w:pPr>
        <w:widowControl w:val="0"/>
        <w:ind w:left="3402"/>
        <w:jc w:val="center"/>
      </w:pPr>
    </w:p>
    <w:p w14:paraId="3BF96AA1" w14:textId="6A7C6B17" w:rsidR="00F976B6" w:rsidRDefault="00F976B6" w:rsidP="00D823D6">
      <w:pPr>
        <w:widowControl w:val="0"/>
        <w:ind w:left="3402"/>
        <w:jc w:val="center"/>
      </w:pPr>
    </w:p>
    <w:p w14:paraId="422551EF" w14:textId="2CC50BFA" w:rsidR="00F976B6" w:rsidRDefault="00F976B6" w:rsidP="00D823D6">
      <w:pPr>
        <w:widowControl w:val="0"/>
        <w:ind w:left="3402"/>
        <w:jc w:val="center"/>
      </w:pPr>
    </w:p>
    <w:p w14:paraId="1E693A9B" w14:textId="45FA1C68" w:rsidR="00F976B6" w:rsidRDefault="00F976B6" w:rsidP="00D823D6">
      <w:pPr>
        <w:widowControl w:val="0"/>
        <w:ind w:left="3402"/>
        <w:jc w:val="center"/>
      </w:pPr>
    </w:p>
    <w:p w14:paraId="2720A24A" w14:textId="29FEC8ED" w:rsidR="00F976B6" w:rsidRDefault="00F976B6" w:rsidP="00D823D6">
      <w:pPr>
        <w:widowControl w:val="0"/>
        <w:ind w:left="3402"/>
        <w:jc w:val="center"/>
      </w:pPr>
    </w:p>
    <w:p w14:paraId="2E6EEFFC" w14:textId="70F95FC0" w:rsidR="00F976B6" w:rsidRDefault="00F976B6" w:rsidP="00D823D6">
      <w:pPr>
        <w:widowControl w:val="0"/>
        <w:ind w:left="3402"/>
        <w:jc w:val="center"/>
      </w:pPr>
    </w:p>
    <w:p w14:paraId="29DB3459" w14:textId="59740DE0" w:rsidR="00F976B6" w:rsidRDefault="00F976B6" w:rsidP="00D823D6">
      <w:pPr>
        <w:widowControl w:val="0"/>
        <w:ind w:left="3402"/>
        <w:jc w:val="center"/>
      </w:pPr>
    </w:p>
    <w:p w14:paraId="54453885" w14:textId="7E96209A" w:rsidR="00F976B6" w:rsidRDefault="00F976B6" w:rsidP="00D823D6">
      <w:pPr>
        <w:widowControl w:val="0"/>
        <w:ind w:left="3402"/>
        <w:jc w:val="center"/>
      </w:pPr>
    </w:p>
    <w:p w14:paraId="606DAF6D" w14:textId="6AEFCF9F" w:rsidR="00F976B6" w:rsidRDefault="00F976B6" w:rsidP="00D823D6">
      <w:pPr>
        <w:widowControl w:val="0"/>
        <w:ind w:left="3402"/>
        <w:jc w:val="center"/>
      </w:pPr>
    </w:p>
    <w:p w14:paraId="03906B38" w14:textId="77777777" w:rsidR="00F976B6" w:rsidRDefault="00F976B6" w:rsidP="00D823D6">
      <w:pPr>
        <w:widowControl w:val="0"/>
        <w:ind w:left="3402"/>
        <w:jc w:val="center"/>
        <w:sectPr w:rsidR="00F976B6" w:rsidSect="00D65DA5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5383" w:type="dxa"/>
        <w:tblLook w:val="04A0" w:firstRow="1" w:lastRow="0" w:firstColumn="1" w:lastColumn="0" w:noHBand="0" w:noVBand="1"/>
      </w:tblPr>
      <w:tblGrid>
        <w:gridCol w:w="4834"/>
        <w:gridCol w:w="5480"/>
        <w:gridCol w:w="5069"/>
      </w:tblGrid>
      <w:tr w:rsidR="00F976B6" w:rsidRPr="0025181D" w14:paraId="66DF6CF9" w14:textId="77777777" w:rsidTr="00432E35">
        <w:trPr>
          <w:trHeight w:val="1536"/>
        </w:trPr>
        <w:tc>
          <w:tcPr>
            <w:tcW w:w="4834" w:type="dxa"/>
          </w:tcPr>
          <w:p w14:paraId="5D65331D" w14:textId="77777777" w:rsidR="00F976B6" w:rsidRPr="00F976B6" w:rsidRDefault="00F976B6" w:rsidP="00F976B6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480" w:type="dxa"/>
          </w:tcPr>
          <w:p w14:paraId="0E66B4BB" w14:textId="77777777" w:rsidR="00F976B6" w:rsidRPr="00F976B6" w:rsidRDefault="00F976B6" w:rsidP="00F976B6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</w:tcPr>
          <w:p w14:paraId="15303191" w14:textId="77777777" w:rsidR="00F976B6" w:rsidRPr="0025181D" w:rsidRDefault="00F976B6" w:rsidP="00F976B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5181D">
              <w:rPr>
                <w:b/>
                <w:bCs/>
                <w:sz w:val="28"/>
                <w:szCs w:val="28"/>
              </w:rPr>
              <w:t>УТВЕРЖДЕН</w:t>
            </w:r>
          </w:p>
          <w:p w14:paraId="4AE0B98B" w14:textId="77777777" w:rsidR="003570AE" w:rsidRPr="003570AE" w:rsidRDefault="00F976B6" w:rsidP="003570AE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25181D">
              <w:rPr>
                <w:bCs/>
                <w:sz w:val="28"/>
                <w:szCs w:val="28"/>
              </w:rPr>
              <w:t xml:space="preserve">постановлением </w:t>
            </w:r>
            <w:r w:rsidR="003570AE" w:rsidRPr="003570AE">
              <w:rPr>
                <w:bCs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14:paraId="79199E6B" w14:textId="2A7093D0" w:rsidR="00F976B6" w:rsidRPr="0025181D" w:rsidRDefault="003570AE" w:rsidP="00D65DA5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570AE">
              <w:rPr>
                <w:bCs/>
                <w:sz w:val="28"/>
                <w:szCs w:val="28"/>
              </w:rPr>
              <w:t>от 2</w:t>
            </w:r>
            <w:r w:rsidR="00423C55">
              <w:rPr>
                <w:bCs/>
                <w:sz w:val="28"/>
                <w:szCs w:val="28"/>
              </w:rPr>
              <w:t>8</w:t>
            </w:r>
            <w:r w:rsidRPr="003570AE">
              <w:rPr>
                <w:bCs/>
                <w:sz w:val="28"/>
                <w:szCs w:val="28"/>
              </w:rPr>
              <w:t xml:space="preserve"> февраля 2023 года № </w:t>
            </w:r>
            <w:r w:rsidR="002D5313">
              <w:rPr>
                <w:sz w:val="28"/>
                <w:szCs w:val="28"/>
              </w:rPr>
              <w:t>12/38-1</w:t>
            </w:r>
          </w:p>
        </w:tc>
      </w:tr>
    </w:tbl>
    <w:p w14:paraId="24648146" w14:textId="77777777" w:rsidR="00F976B6" w:rsidRPr="00F976B6" w:rsidRDefault="00F976B6" w:rsidP="00F976B6">
      <w:pPr>
        <w:widowControl w:val="0"/>
        <w:jc w:val="center"/>
        <w:rPr>
          <w:b/>
          <w:bCs/>
          <w:sz w:val="28"/>
          <w:szCs w:val="28"/>
        </w:rPr>
      </w:pPr>
      <w:r w:rsidRPr="00F976B6">
        <w:rPr>
          <w:b/>
          <w:bCs/>
          <w:sz w:val="28"/>
          <w:szCs w:val="28"/>
        </w:rPr>
        <w:t xml:space="preserve">План </w:t>
      </w:r>
    </w:p>
    <w:p w14:paraId="3EC014B9" w14:textId="77777777" w:rsidR="00F976B6" w:rsidRPr="00F976B6" w:rsidRDefault="00F976B6" w:rsidP="00F976B6">
      <w:pPr>
        <w:widowControl w:val="0"/>
        <w:jc w:val="center"/>
        <w:rPr>
          <w:b/>
          <w:sz w:val="28"/>
          <w:szCs w:val="28"/>
        </w:rPr>
      </w:pPr>
      <w:r w:rsidRPr="00F976B6">
        <w:rPr>
          <w:b/>
          <w:bCs/>
          <w:sz w:val="28"/>
          <w:szCs w:val="28"/>
        </w:rPr>
        <w:t>мероприятий</w:t>
      </w:r>
      <w:r w:rsidRPr="00F976B6">
        <w:rPr>
          <w:b/>
          <w:sz w:val="28"/>
          <w:szCs w:val="28"/>
        </w:rPr>
        <w:t>, проводимых</w:t>
      </w:r>
      <w:r w:rsidRPr="00F976B6">
        <w:rPr>
          <w:b/>
          <w:bCs/>
          <w:sz w:val="28"/>
          <w:szCs w:val="28"/>
        </w:rPr>
        <w:t xml:space="preserve"> </w:t>
      </w:r>
      <w:r w:rsidRPr="00F976B6">
        <w:rPr>
          <w:b/>
          <w:sz w:val="28"/>
          <w:szCs w:val="28"/>
        </w:rPr>
        <w:t xml:space="preserve">в городском округе «Город Белгород», </w:t>
      </w:r>
    </w:p>
    <w:p w14:paraId="69E7E32F" w14:textId="77777777" w:rsidR="00F976B6" w:rsidRPr="00F976B6" w:rsidRDefault="00F976B6" w:rsidP="00F976B6">
      <w:pPr>
        <w:widowControl w:val="0"/>
        <w:jc w:val="center"/>
        <w:rPr>
          <w:b/>
          <w:sz w:val="28"/>
          <w:szCs w:val="28"/>
        </w:rPr>
      </w:pPr>
      <w:proofErr w:type="gramStart"/>
      <w:r w:rsidRPr="00F976B6">
        <w:rPr>
          <w:b/>
          <w:sz w:val="28"/>
          <w:szCs w:val="28"/>
        </w:rPr>
        <w:t>приуроченных</w:t>
      </w:r>
      <w:proofErr w:type="gramEnd"/>
      <w:r w:rsidRPr="00F976B6">
        <w:rPr>
          <w:b/>
          <w:sz w:val="28"/>
          <w:szCs w:val="28"/>
        </w:rPr>
        <w:t xml:space="preserve"> ко Дню молодого избирателя</w:t>
      </w:r>
      <w:r w:rsidRPr="00F976B6">
        <w:rPr>
          <w:b/>
          <w:bCs/>
          <w:sz w:val="28"/>
          <w:szCs w:val="28"/>
        </w:rPr>
        <w:t xml:space="preserve"> </w:t>
      </w:r>
    </w:p>
    <w:p w14:paraId="1D234396" w14:textId="77777777" w:rsidR="00F976B6" w:rsidRPr="00F976B6" w:rsidRDefault="00F976B6" w:rsidP="00F976B6">
      <w:pPr>
        <w:widowControl w:val="0"/>
        <w:jc w:val="center"/>
        <w:rPr>
          <w:b/>
          <w:sz w:val="16"/>
          <w:szCs w:val="16"/>
        </w:rPr>
      </w:pPr>
    </w:p>
    <w:tbl>
      <w:tblPr>
        <w:tblW w:w="15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207"/>
        <w:gridCol w:w="2126"/>
        <w:gridCol w:w="2552"/>
        <w:gridCol w:w="1208"/>
        <w:gridCol w:w="3629"/>
      </w:tblGrid>
      <w:tr w:rsidR="00F976B6" w:rsidRPr="00F976B6" w14:paraId="4820D3B4" w14:textId="77777777" w:rsidTr="00423C55">
        <w:trPr>
          <w:cantSplit/>
          <w:trHeight w:val="276"/>
          <w:jc w:val="center"/>
        </w:trPr>
        <w:tc>
          <w:tcPr>
            <w:tcW w:w="592" w:type="dxa"/>
          </w:tcPr>
          <w:p w14:paraId="6CE48FAF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976B6">
              <w:rPr>
                <w:b/>
                <w:sz w:val="20"/>
                <w:szCs w:val="20"/>
              </w:rPr>
              <w:t>п</w:t>
            </w:r>
            <w:proofErr w:type="gramEnd"/>
            <w:r w:rsidRPr="00F976B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207" w:type="dxa"/>
          </w:tcPr>
          <w:p w14:paraId="17690B19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14:paraId="33DB8A23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2552" w:type="dxa"/>
          </w:tcPr>
          <w:p w14:paraId="084F2235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Категория участников</w:t>
            </w:r>
          </w:p>
        </w:tc>
        <w:tc>
          <w:tcPr>
            <w:tcW w:w="1208" w:type="dxa"/>
          </w:tcPr>
          <w:p w14:paraId="5EDFF54A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976B6">
              <w:rPr>
                <w:b/>
                <w:sz w:val="16"/>
                <w:szCs w:val="16"/>
              </w:rPr>
              <w:t>Предпола-гаемое</w:t>
            </w:r>
            <w:proofErr w:type="spellEnd"/>
            <w:proofErr w:type="gramEnd"/>
          </w:p>
          <w:p w14:paraId="50D1EDE6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F976B6">
              <w:rPr>
                <w:b/>
                <w:sz w:val="16"/>
                <w:szCs w:val="16"/>
              </w:rPr>
              <w:t>количество участников</w:t>
            </w:r>
          </w:p>
        </w:tc>
        <w:tc>
          <w:tcPr>
            <w:tcW w:w="3629" w:type="dxa"/>
          </w:tcPr>
          <w:p w14:paraId="20A07E7A" w14:textId="77777777" w:rsidR="00F976B6" w:rsidRPr="00F976B6" w:rsidRDefault="00F976B6" w:rsidP="00F976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976B6">
              <w:rPr>
                <w:b/>
                <w:sz w:val="20"/>
                <w:szCs w:val="20"/>
              </w:rPr>
              <w:t>Организаторы мероприятия</w:t>
            </w:r>
          </w:p>
        </w:tc>
      </w:tr>
      <w:tr w:rsidR="00F976B6" w:rsidRPr="00D65DA5" w14:paraId="061077C4" w14:textId="77777777" w:rsidTr="00423C55">
        <w:trPr>
          <w:cantSplit/>
          <w:trHeight w:val="87"/>
          <w:jc w:val="center"/>
        </w:trPr>
        <w:tc>
          <w:tcPr>
            <w:tcW w:w="592" w:type="dxa"/>
          </w:tcPr>
          <w:p w14:paraId="2E6681E0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1</w:t>
            </w:r>
          </w:p>
        </w:tc>
        <w:tc>
          <w:tcPr>
            <w:tcW w:w="5207" w:type="dxa"/>
          </w:tcPr>
          <w:p w14:paraId="2D912DEA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59B450C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0B4AB70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14:paraId="4E21A581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5</w:t>
            </w:r>
          </w:p>
        </w:tc>
        <w:tc>
          <w:tcPr>
            <w:tcW w:w="3629" w:type="dxa"/>
          </w:tcPr>
          <w:p w14:paraId="7BD71A14" w14:textId="77777777" w:rsidR="00F976B6" w:rsidRPr="00D65DA5" w:rsidRDefault="00F976B6" w:rsidP="00F976B6">
            <w:pPr>
              <w:widowControl w:val="0"/>
              <w:jc w:val="center"/>
              <w:rPr>
                <w:sz w:val="20"/>
                <w:szCs w:val="20"/>
              </w:rPr>
            </w:pPr>
            <w:r w:rsidRPr="00D65DA5">
              <w:rPr>
                <w:sz w:val="20"/>
                <w:szCs w:val="20"/>
              </w:rPr>
              <w:t>6</w:t>
            </w:r>
          </w:p>
        </w:tc>
      </w:tr>
      <w:tr w:rsidR="00F976B6" w:rsidRPr="00F976B6" w14:paraId="2A13614A" w14:textId="77777777" w:rsidTr="00423C55">
        <w:trPr>
          <w:cantSplit/>
          <w:jc w:val="center"/>
        </w:trPr>
        <w:tc>
          <w:tcPr>
            <w:tcW w:w="592" w:type="dxa"/>
          </w:tcPr>
          <w:p w14:paraId="40CF4F7A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1.</w:t>
            </w:r>
          </w:p>
        </w:tc>
        <w:tc>
          <w:tcPr>
            <w:tcW w:w="5207" w:type="dxa"/>
          </w:tcPr>
          <w:p w14:paraId="6C28DAC7" w14:textId="23B7B98B" w:rsidR="00E206FC" w:rsidRPr="005400D0" w:rsidRDefault="00F976B6" w:rsidP="005400D0">
            <w:pPr>
              <w:widowControl w:val="0"/>
              <w:jc w:val="both"/>
              <w:rPr>
                <w:iCs/>
              </w:rPr>
            </w:pPr>
            <w:r w:rsidRPr="005400D0">
              <w:rPr>
                <w:iCs/>
              </w:rPr>
              <w:t xml:space="preserve">Проведение </w:t>
            </w:r>
            <w:r w:rsidR="005400D0" w:rsidRPr="005400D0">
              <w:rPr>
                <w:iCs/>
              </w:rPr>
              <w:t>мероприятий совместно с</w:t>
            </w:r>
            <w:r w:rsidRPr="005400D0">
              <w:rPr>
                <w:iCs/>
              </w:rPr>
              <w:t xml:space="preserve"> Центр</w:t>
            </w:r>
            <w:r w:rsidR="005400D0" w:rsidRPr="005400D0">
              <w:rPr>
                <w:iCs/>
              </w:rPr>
              <w:t>ом</w:t>
            </w:r>
            <w:r w:rsidRPr="005400D0">
              <w:rPr>
                <w:iCs/>
              </w:rPr>
              <w:t xml:space="preserve"> правового воспитания школьников при МБУДО «Белгородский дворец детского творчества»</w:t>
            </w:r>
            <w:r w:rsidR="005400D0" w:rsidRPr="005400D0">
              <w:rPr>
                <w:iCs/>
              </w:rPr>
              <w:t>.</w:t>
            </w:r>
          </w:p>
        </w:tc>
        <w:tc>
          <w:tcPr>
            <w:tcW w:w="2126" w:type="dxa"/>
          </w:tcPr>
          <w:p w14:paraId="62871989" w14:textId="77777777" w:rsidR="00375F40" w:rsidRDefault="00375F40" w:rsidP="00F976B6">
            <w:pPr>
              <w:widowControl w:val="0"/>
              <w:jc w:val="center"/>
            </w:pPr>
            <w:r>
              <w:t xml:space="preserve">март-май </w:t>
            </w:r>
          </w:p>
          <w:p w14:paraId="123261FE" w14:textId="73EB8298" w:rsidR="00375F40" w:rsidRDefault="00375F40" w:rsidP="00F976B6">
            <w:pPr>
              <w:widowControl w:val="0"/>
              <w:jc w:val="center"/>
            </w:pPr>
            <w:r>
              <w:t>2023</w:t>
            </w:r>
            <w:r w:rsidRPr="00F976B6">
              <w:t xml:space="preserve"> г</w:t>
            </w:r>
            <w:r>
              <w:t>ода</w:t>
            </w:r>
          </w:p>
          <w:p w14:paraId="0C7B34F2" w14:textId="31E60758" w:rsidR="00F976B6" w:rsidRPr="00F976B6" w:rsidRDefault="00F976B6" w:rsidP="00F976B6">
            <w:pPr>
              <w:widowControl w:val="0"/>
              <w:jc w:val="center"/>
            </w:pPr>
            <w:r w:rsidRPr="00F976B6">
              <w:t>Центр правового воспитания школьников при МБУДО «Белгородский дворец детского творчества»,</w:t>
            </w:r>
          </w:p>
          <w:p w14:paraId="6DAACC8D" w14:textId="079D6BC6" w:rsidR="005400D0" w:rsidRPr="00F976B6" w:rsidRDefault="00DB3990" w:rsidP="002601B4">
            <w:pPr>
              <w:widowControl w:val="0"/>
              <w:jc w:val="center"/>
            </w:pPr>
            <w:r w:rsidRPr="002601B4">
              <w:t>Белгородск</w:t>
            </w:r>
            <w:r>
              <w:t>ая</w:t>
            </w:r>
            <w:r w:rsidRPr="002601B4">
              <w:t xml:space="preserve"> городск</w:t>
            </w:r>
            <w:r>
              <w:t>ая</w:t>
            </w:r>
            <w:r w:rsidRPr="002601B4">
              <w:t xml:space="preserve"> территориальн</w:t>
            </w:r>
            <w:r>
              <w:t>ая</w:t>
            </w:r>
            <w:r w:rsidRPr="002601B4">
              <w:t xml:space="preserve"> избирательн</w:t>
            </w:r>
            <w:r>
              <w:t>ая</w:t>
            </w:r>
            <w:r w:rsidRPr="002601B4">
              <w:t xml:space="preserve"> комисси</w:t>
            </w:r>
            <w:r>
              <w:t>я</w:t>
            </w:r>
          </w:p>
        </w:tc>
        <w:tc>
          <w:tcPr>
            <w:tcW w:w="2552" w:type="dxa"/>
          </w:tcPr>
          <w:p w14:paraId="4C76369B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Учащиеся 7-11 классов муниципальных общеобразовательных учреждений города</w:t>
            </w:r>
          </w:p>
        </w:tc>
        <w:tc>
          <w:tcPr>
            <w:tcW w:w="1208" w:type="dxa"/>
          </w:tcPr>
          <w:p w14:paraId="6E19BC09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150 чел.</w:t>
            </w:r>
          </w:p>
        </w:tc>
        <w:tc>
          <w:tcPr>
            <w:tcW w:w="3629" w:type="dxa"/>
          </w:tcPr>
          <w:p w14:paraId="4530146D" w14:textId="4B9788ED" w:rsidR="00F976B6" w:rsidRPr="00F976B6" w:rsidRDefault="00DB3990" w:rsidP="00F976B6">
            <w:pPr>
              <w:widowControl w:val="0"/>
              <w:jc w:val="center"/>
            </w:pPr>
            <w:r w:rsidRPr="002601B4">
              <w:t>Белгородск</w:t>
            </w:r>
            <w:r>
              <w:t>ая</w:t>
            </w:r>
            <w:r w:rsidRPr="002601B4">
              <w:t xml:space="preserve"> городск</w:t>
            </w:r>
            <w:r>
              <w:t>ая</w:t>
            </w:r>
            <w:r w:rsidRPr="002601B4">
              <w:t xml:space="preserve"> территориальн</w:t>
            </w:r>
            <w:r>
              <w:t>ая</w:t>
            </w:r>
            <w:r w:rsidRPr="002601B4">
              <w:t xml:space="preserve"> избирательн</w:t>
            </w:r>
            <w:r>
              <w:t>ая</w:t>
            </w:r>
            <w:r w:rsidRPr="002601B4">
              <w:t xml:space="preserve"> комисси</w:t>
            </w:r>
            <w:r>
              <w:t>я</w:t>
            </w:r>
            <w:r w:rsidR="00F976B6" w:rsidRPr="00F976B6">
              <w:t>,</w:t>
            </w:r>
          </w:p>
          <w:p w14:paraId="608C80EC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управление образования администрации города,</w:t>
            </w:r>
          </w:p>
          <w:p w14:paraId="093ACA16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Центр правового воспитания школьников при МБУДО «Белгородский дворец детского творчества»,</w:t>
            </w:r>
          </w:p>
          <w:p w14:paraId="2F675422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</w:t>
            </w:r>
          </w:p>
        </w:tc>
      </w:tr>
      <w:tr w:rsidR="00F976B6" w:rsidRPr="00F976B6" w14:paraId="31A81DE5" w14:textId="77777777" w:rsidTr="00423C55">
        <w:trPr>
          <w:cantSplit/>
          <w:trHeight w:val="842"/>
          <w:jc w:val="center"/>
        </w:trPr>
        <w:tc>
          <w:tcPr>
            <w:tcW w:w="592" w:type="dxa"/>
          </w:tcPr>
          <w:p w14:paraId="44880B8E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2.</w:t>
            </w:r>
          </w:p>
        </w:tc>
        <w:tc>
          <w:tcPr>
            <w:tcW w:w="5207" w:type="dxa"/>
          </w:tcPr>
          <w:p w14:paraId="32301EDA" w14:textId="3C8C698D" w:rsidR="00F976B6" w:rsidRPr="00FD3346" w:rsidRDefault="00F976B6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Акция «Задай вопрос </w:t>
            </w:r>
            <w:r w:rsidR="007D52B4" w:rsidRPr="007D52B4">
              <w:rPr>
                <w:rFonts w:ascii="Times New Roman CYR" w:hAnsi="Times New Roman CYR"/>
                <w:bCs/>
              </w:rPr>
              <w:t>Белгородской городской территориальной избирательной комиссии</w:t>
            </w:r>
            <w:r w:rsidRPr="00F976B6">
              <w:rPr>
                <w:rFonts w:ascii="Times New Roman CYR" w:hAnsi="Times New Roman CYR"/>
                <w:bCs/>
              </w:rPr>
              <w:t xml:space="preserve">» на электронный адрес </w:t>
            </w:r>
            <w:hyperlink r:id="rId13" w:history="1">
              <w:r w:rsidRPr="00D65DA5">
                <w:rPr>
                  <w:rFonts w:ascii="Times New Roman CYR" w:hAnsi="Times New Roman CYR"/>
                  <w:bCs/>
                  <w:lang w:val="en-US"/>
                </w:rPr>
                <w:t>belgorizbirkom</w:t>
              </w:r>
              <w:r w:rsidRPr="00D65DA5">
                <w:rPr>
                  <w:rFonts w:ascii="Times New Roman CYR" w:hAnsi="Times New Roman CYR"/>
                  <w:bCs/>
                </w:rPr>
                <w:t>@</w:t>
              </w:r>
              <w:r w:rsidRPr="00D65DA5">
                <w:rPr>
                  <w:rFonts w:ascii="Times New Roman CYR" w:hAnsi="Times New Roman CYR"/>
                  <w:bCs/>
                  <w:lang w:val="en-US"/>
                </w:rPr>
                <w:t>yandex</w:t>
              </w:r>
              <w:r w:rsidRPr="00D65DA5">
                <w:rPr>
                  <w:rFonts w:ascii="Times New Roman CYR" w:hAnsi="Times New Roman CYR"/>
                  <w:bCs/>
                </w:rPr>
                <w:t>.</w:t>
              </w:r>
              <w:proofErr w:type="spellStart"/>
              <w:r w:rsidRPr="00D65DA5">
                <w:rPr>
                  <w:rFonts w:ascii="Times New Roman CYR" w:hAnsi="Times New Roman CYR"/>
                  <w:bCs/>
                  <w:lang w:val="en-US"/>
                </w:rPr>
                <w:t>ru</w:t>
              </w:r>
              <w:proofErr w:type="spellEnd"/>
            </w:hyperlink>
            <w:r w:rsidR="00FD3346" w:rsidRPr="00D65DA5">
              <w:rPr>
                <w:rFonts w:ascii="Times New Roman CYR" w:hAnsi="Times New Roman CYR"/>
                <w:bCs/>
              </w:rPr>
              <w:t>.</w:t>
            </w:r>
          </w:p>
        </w:tc>
        <w:tc>
          <w:tcPr>
            <w:tcW w:w="2126" w:type="dxa"/>
          </w:tcPr>
          <w:p w14:paraId="1533B7B6" w14:textId="77777777" w:rsidR="00375F40" w:rsidRDefault="00375F40" w:rsidP="00375F40">
            <w:pPr>
              <w:widowControl w:val="0"/>
              <w:jc w:val="center"/>
            </w:pPr>
            <w:r>
              <w:t xml:space="preserve">март-май </w:t>
            </w:r>
          </w:p>
          <w:p w14:paraId="7B1C69FB" w14:textId="7C1B7736" w:rsidR="00F976B6" w:rsidRPr="00F976B6" w:rsidRDefault="00375F40" w:rsidP="00375F40">
            <w:pPr>
              <w:widowControl w:val="0"/>
              <w:jc w:val="center"/>
            </w:pPr>
            <w:r>
              <w:t>2023</w:t>
            </w:r>
            <w:r w:rsidRPr="00F976B6">
              <w:t xml:space="preserve"> г</w:t>
            </w:r>
            <w:r>
              <w:t>ода</w:t>
            </w:r>
          </w:p>
        </w:tc>
        <w:tc>
          <w:tcPr>
            <w:tcW w:w="2552" w:type="dxa"/>
          </w:tcPr>
          <w:p w14:paraId="0C1ACBC1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7B077178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-</w:t>
            </w:r>
          </w:p>
        </w:tc>
        <w:tc>
          <w:tcPr>
            <w:tcW w:w="3629" w:type="dxa"/>
          </w:tcPr>
          <w:p w14:paraId="48D1BF63" w14:textId="3B53A4DC" w:rsidR="00F976B6" w:rsidRPr="00F976B6" w:rsidRDefault="002601B4" w:rsidP="002601B4">
            <w:pPr>
              <w:widowControl w:val="0"/>
              <w:jc w:val="center"/>
            </w:pPr>
            <w:r w:rsidRPr="002601B4">
              <w:t>Белгородск</w:t>
            </w:r>
            <w:r>
              <w:t>ая</w:t>
            </w:r>
            <w:r w:rsidRPr="002601B4">
              <w:t xml:space="preserve"> городск</w:t>
            </w:r>
            <w:r>
              <w:t>ая</w:t>
            </w:r>
            <w:r w:rsidRPr="002601B4">
              <w:t xml:space="preserve"> территориальн</w:t>
            </w:r>
            <w:r>
              <w:t>ая</w:t>
            </w:r>
            <w:r w:rsidRPr="002601B4">
              <w:t xml:space="preserve"> избирательн</w:t>
            </w:r>
            <w:r>
              <w:t>ая</w:t>
            </w:r>
            <w:r w:rsidRPr="002601B4">
              <w:t xml:space="preserve"> комисси</w:t>
            </w:r>
            <w:r>
              <w:t>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молодежная избирательная комиссия города Белгорода</w:t>
            </w:r>
          </w:p>
        </w:tc>
      </w:tr>
      <w:tr w:rsidR="00F976B6" w:rsidRPr="00F976B6" w14:paraId="61011B81" w14:textId="77777777" w:rsidTr="00423C55">
        <w:trPr>
          <w:cantSplit/>
          <w:trHeight w:val="3109"/>
          <w:jc w:val="center"/>
        </w:trPr>
        <w:tc>
          <w:tcPr>
            <w:tcW w:w="592" w:type="dxa"/>
          </w:tcPr>
          <w:p w14:paraId="198FA75F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lastRenderedPageBreak/>
              <w:t>3.</w:t>
            </w:r>
          </w:p>
        </w:tc>
        <w:tc>
          <w:tcPr>
            <w:tcW w:w="5207" w:type="dxa"/>
          </w:tcPr>
          <w:p w14:paraId="37149E6F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Организация и проведение:</w:t>
            </w:r>
          </w:p>
          <w:p w14:paraId="2D0EE7A2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заседаний Клубов избирателей по месту жительства (в библиотечных учреждениях, домах культуры), Клубов молодых и будущих избирателей;</w:t>
            </w:r>
          </w:p>
          <w:p w14:paraId="2FD90D7D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«Круглых столов»</w:t>
            </w:r>
            <w:r w:rsidRPr="00F976B6">
              <w:rPr>
                <w:sz w:val="20"/>
                <w:szCs w:val="20"/>
              </w:rPr>
              <w:t xml:space="preserve"> </w:t>
            </w:r>
            <w:r w:rsidRPr="00F976B6">
              <w:t>по избирательному праву;</w:t>
            </w:r>
          </w:p>
          <w:p w14:paraId="34E753DF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викторин по избирательному праву и процессу;</w:t>
            </w:r>
          </w:p>
          <w:p w14:paraId="29895539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книжных выставок по избирательному праву и процессу;</w:t>
            </w:r>
          </w:p>
          <w:p w14:paraId="149742ED" w14:textId="77777777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консультаций юристов по правовым вопросам избирательной системы;</w:t>
            </w:r>
          </w:p>
          <w:p w14:paraId="09EF4210" w14:textId="2A79AD9C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- акции «Почтовый ящик - задай вопрос по избирательному праву Клубу молодого избирателя»</w:t>
            </w:r>
            <w:r w:rsidR="00FD3346">
              <w:t>.</w:t>
            </w:r>
          </w:p>
        </w:tc>
        <w:tc>
          <w:tcPr>
            <w:tcW w:w="2126" w:type="dxa"/>
          </w:tcPr>
          <w:p w14:paraId="26DB1668" w14:textId="77777777" w:rsidR="00375F40" w:rsidRDefault="001C38E5" w:rsidP="00F976B6">
            <w:pPr>
              <w:widowControl w:val="0"/>
              <w:jc w:val="center"/>
            </w:pPr>
            <w:r>
              <w:t xml:space="preserve">март-май </w:t>
            </w:r>
          </w:p>
          <w:p w14:paraId="3AC609A0" w14:textId="3DF7495B" w:rsidR="00F976B6" w:rsidRPr="00F976B6" w:rsidRDefault="001C38E5" w:rsidP="00F976B6">
            <w:pPr>
              <w:widowControl w:val="0"/>
              <w:jc w:val="center"/>
            </w:pPr>
            <w:r>
              <w:t>2023</w:t>
            </w:r>
            <w:r w:rsidRPr="00F976B6">
              <w:t xml:space="preserve"> г</w:t>
            </w:r>
            <w:r w:rsidR="00375F40">
              <w:t>ода</w:t>
            </w:r>
            <w:r w:rsidR="00F976B6" w:rsidRPr="00F976B6">
              <w:t xml:space="preserve"> </w:t>
            </w:r>
            <w:r w:rsidR="00423C55">
              <w:t>Б</w:t>
            </w:r>
            <w:r w:rsidR="00F976B6" w:rsidRPr="00F976B6">
              <w:t>иблиотечные учреждения, Дома культуры города Белгорода,</w:t>
            </w:r>
          </w:p>
          <w:p w14:paraId="5A6C003D" w14:textId="053BB3A5" w:rsidR="00F976B6" w:rsidRPr="00F976B6" w:rsidRDefault="00423C55" w:rsidP="00F976B6">
            <w:pPr>
              <w:widowControl w:val="0"/>
              <w:jc w:val="center"/>
            </w:pPr>
            <w:proofErr w:type="spellStart"/>
            <w:proofErr w:type="gramStart"/>
            <w:r>
              <w:t>о</w:t>
            </w:r>
            <w:r w:rsidR="00F976B6" w:rsidRPr="00F976B6">
              <w:t>бщеобразова</w:t>
            </w:r>
            <w:proofErr w:type="spellEnd"/>
            <w:r>
              <w:t>-</w:t>
            </w:r>
            <w:r w:rsidR="00F976B6" w:rsidRPr="00F976B6">
              <w:t>тельные</w:t>
            </w:r>
            <w:proofErr w:type="gramEnd"/>
            <w:r w:rsidR="00F976B6" w:rsidRPr="00F976B6">
              <w:t xml:space="preserve"> учреждения, образовательные организации высшего образования и </w:t>
            </w:r>
            <w:proofErr w:type="spellStart"/>
            <w:r w:rsidR="00F976B6" w:rsidRPr="00F976B6">
              <w:t>профессиональ</w:t>
            </w:r>
            <w:r>
              <w:t>-</w:t>
            </w:r>
            <w:r w:rsidR="00F976B6" w:rsidRPr="00F976B6">
              <w:t>ные</w:t>
            </w:r>
            <w:proofErr w:type="spellEnd"/>
            <w:r w:rsidR="00F976B6" w:rsidRPr="00F976B6">
              <w:t xml:space="preserve"> образовательные организации</w:t>
            </w:r>
          </w:p>
        </w:tc>
        <w:tc>
          <w:tcPr>
            <w:tcW w:w="2552" w:type="dxa"/>
          </w:tcPr>
          <w:p w14:paraId="7C51F814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 xml:space="preserve">Учащаяся, студенческая </w:t>
            </w:r>
          </w:p>
          <w:p w14:paraId="6FA701E3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и рабочая молодежь</w:t>
            </w:r>
          </w:p>
        </w:tc>
        <w:tc>
          <w:tcPr>
            <w:tcW w:w="1208" w:type="dxa"/>
          </w:tcPr>
          <w:p w14:paraId="75004D95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не менее 5000 чел.</w:t>
            </w:r>
          </w:p>
        </w:tc>
        <w:tc>
          <w:tcPr>
            <w:tcW w:w="3629" w:type="dxa"/>
          </w:tcPr>
          <w:p w14:paraId="27AD5187" w14:textId="075DB14F" w:rsidR="00F976B6" w:rsidRPr="00F976B6" w:rsidRDefault="00F976B6" w:rsidP="00F976B6">
            <w:pPr>
              <w:widowControl w:val="0"/>
              <w:jc w:val="center"/>
            </w:pPr>
            <w:r w:rsidRPr="00F976B6">
              <w:t>Управления культуры, образования и молодежной политики администрации города Белгорода,</w:t>
            </w:r>
            <w:r w:rsidRPr="00F976B6">
              <w:br/>
            </w:r>
            <w:r w:rsidR="007D52B4">
              <w:t>Белгородская городская территориальная избирательная комиссия</w:t>
            </w:r>
            <w:r w:rsidRPr="00F976B6">
              <w:t>,</w:t>
            </w:r>
          </w:p>
          <w:p w14:paraId="3F1D8062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Белгорода,</w:t>
            </w:r>
          </w:p>
          <w:p w14:paraId="69D30F5C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общеобразовательные учреждения, образовательные организации высшего образования и профессиональные образовательные организации</w:t>
            </w:r>
          </w:p>
        </w:tc>
      </w:tr>
      <w:tr w:rsidR="00F976B6" w:rsidRPr="00F976B6" w14:paraId="511C286E" w14:textId="77777777" w:rsidTr="00423C55">
        <w:trPr>
          <w:cantSplit/>
          <w:trHeight w:val="1779"/>
          <w:jc w:val="center"/>
        </w:trPr>
        <w:tc>
          <w:tcPr>
            <w:tcW w:w="592" w:type="dxa"/>
          </w:tcPr>
          <w:p w14:paraId="028910F7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4.</w:t>
            </w:r>
          </w:p>
        </w:tc>
        <w:tc>
          <w:tcPr>
            <w:tcW w:w="5207" w:type="dxa"/>
          </w:tcPr>
          <w:p w14:paraId="5F5C72D3" w14:textId="5E4A5E26" w:rsidR="00F976B6" w:rsidRPr="00487928" w:rsidRDefault="00D636CF" w:rsidP="00487928">
            <w:pPr>
              <w:widowControl w:val="0"/>
              <w:tabs>
                <w:tab w:val="left" w:pos="6289"/>
              </w:tabs>
              <w:jc w:val="both"/>
            </w:pPr>
            <w:r>
              <w:t xml:space="preserve">Акция </w:t>
            </w:r>
            <w:r w:rsidRPr="00423C55">
              <w:t xml:space="preserve">«Выборы в книгах» </w:t>
            </w:r>
            <w:r>
              <w:t>- о</w:t>
            </w:r>
            <w:r w:rsidR="00F976B6" w:rsidRPr="00F976B6">
              <w:t>рганизация и проведение выставочных экспозиций, книжных выставок по избирательной тематике</w:t>
            </w:r>
            <w:r>
              <w:t xml:space="preserve">, </w:t>
            </w:r>
            <w:r w:rsidR="00C46484">
              <w:t xml:space="preserve">приуроченных к 30-летию Избирательной системы РФ, с оформлением их в формате презентации, </w:t>
            </w:r>
            <w:proofErr w:type="spellStart"/>
            <w:r>
              <w:t>видеообзоров</w:t>
            </w:r>
            <w:proofErr w:type="spellEnd"/>
            <w:r>
              <w:t xml:space="preserve">, с последующим </w:t>
            </w:r>
            <w:r w:rsidR="00C46484">
              <w:t xml:space="preserve">размещением </w:t>
            </w:r>
            <w:r>
              <w:t>представленных материалов на ст</w:t>
            </w:r>
            <w:r w:rsidR="00487928">
              <w:t>р</w:t>
            </w:r>
            <w:r>
              <w:t>аниц</w:t>
            </w:r>
            <w:r w:rsidR="00487928">
              <w:t>ах</w:t>
            </w:r>
            <w:r>
              <w:t xml:space="preserve"> Белгородской городской ТИК </w:t>
            </w:r>
            <w:proofErr w:type="spellStart"/>
            <w:r>
              <w:t>ВКонтакте</w:t>
            </w:r>
            <w:proofErr w:type="spellEnd"/>
            <w:r w:rsidR="00487928">
              <w:t xml:space="preserve"> и </w:t>
            </w:r>
            <w:r w:rsidR="00487928">
              <w:rPr>
                <w:lang w:val="en-US"/>
              </w:rPr>
              <w:t>Ok</w:t>
            </w:r>
            <w:r w:rsidR="00487928">
              <w:t>.</w:t>
            </w:r>
          </w:p>
        </w:tc>
        <w:tc>
          <w:tcPr>
            <w:tcW w:w="2126" w:type="dxa"/>
          </w:tcPr>
          <w:p w14:paraId="6B6BF590" w14:textId="77777777" w:rsidR="00375F40" w:rsidRDefault="001C38E5" w:rsidP="00F976B6">
            <w:pPr>
              <w:widowControl w:val="0"/>
              <w:jc w:val="center"/>
            </w:pPr>
            <w:r>
              <w:t xml:space="preserve">март-май </w:t>
            </w:r>
          </w:p>
          <w:p w14:paraId="627575C0" w14:textId="27B897EA" w:rsidR="001C38E5" w:rsidRDefault="001C38E5" w:rsidP="00F976B6">
            <w:pPr>
              <w:widowControl w:val="0"/>
              <w:jc w:val="center"/>
            </w:pPr>
            <w:r>
              <w:t>2023</w:t>
            </w:r>
            <w:r w:rsidRPr="00F976B6">
              <w:t xml:space="preserve"> г</w:t>
            </w:r>
            <w:r w:rsidR="00375F40">
              <w:t>ода</w:t>
            </w:r>
          </w:p>
          <w:p w14:paraId="78ADF11A" w14:textId="4F33290E" w:rsidR="00F976B6" w:rsidRPr="00F976B6" w:rsidRDefault="00F976B6" w:rsidP="00F976B6">
            <w:pPr>
              <w:widowControl w:val="0"/>
              <w:jc w:val="center"/>
            </w:pPr>
            <w:r w:rsidRPr="00F976B6">
              <w:t>Библиотечные учреждения, дома культуры города Белгорода</w:t>
            </w:r>
          </w:p>
        </w:tc>
        <w:tc>
          <w:tcPr>
            <w:tcW w:w="2552" w:type="dxa"/>
          </w:tcPr>
          <w:p w14:paraId="44076B3B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6BA988C7" w14:textId="136E88C7" w:rsidR="00F976B6" w:rsidRPr="00423C55" w:rsidRDefault="00423C55" w:rsidP="00F976B6">
            <w:pPr>
              <w:widowControl w:val="0"/>
              <w:jc w:val="center"/>
            </w:pPr>
            <w:r>
              <w:t>2</w:t>
            </w:r>
            <w:r w:rsidR="00F976B6" w:rsidRPr="00423C55">
              <w:t>500 чел.</w:t>
            </w:r>
          </w:p>
        </w:tc>
        <w:tc>
          <w:tcPr>
            <w:tcW w:w="3629" w:type="dxa"/>
          </w:tcPr>
          <w:p w14:paraId="61F12C08" w14:textId="7F6BCE8F" w:rsidR="00F976B6" w:rsidRPr="00F976B6" w:rsidRDefault="00F976B6" w:rsidP="00F976B6">
            <w:pPr>
              <w:widowControl w:val="0"/>
              <w:jc w:val="center"/>
            </w:pPr>
            <w:r w:rsidRPr="00F976B6">
              <w:t>Управлени</w:t>
            </w:r>
            <w:r w:rsidR="00D636CF">
              <w:t>я</w:t>
            </w:r>
            <w:r w:rsidRPr="00F976B6">
              <w:t xml:space="preserve"> </w:t>
            </w:r>
            <w:r w:rsidR="00D636CF">
              <w:t xml:space="preserve">образования, </w:t>
            </w:r>
            <w:r w:rsidRPr="00F976B6">
              <w:t>культуры администрации города Белгорода,</w:t>
            </w:r>
            <w:r w:rsidR="00D636CF">
              <w:t xml:space="preserve"> </w:t>
            </w:r>
            <w:r w:rsidR="00D636CF" w:rsidRPr="00F976B6">
              <w:t>общеобразовательные учреждения, образовательные организации высшего образования и профессиональные образовательные организации</w:t>
            </w:r>
          </w:p>
          <w:p w14:paraId="7C3324EA" w14:textId="188BE3FB" w:rsidR="00F976B6" w:rsidRPr="00F976B6" w:rsidRDefault="007D52B4" w:rsidP="00F976B6">
            <w:pPr>
              <w:widowControl w:val="0"/>
              <w:jc w:val="center"/>
            </w:pPr>
            <w:r>
              <w:t>Белгородская городская территориальная избирательная комиссия</w:t>
            </w:r>
          </w:p>
        </w:tc>
      </w:tr>
      <w:tr w:rsidR="00F976B6" w:rsidRPr="00F976B6" w14:paraId="3D6BB415" w14:textId="77777777" w:rsidTr="00423C55">
        <w:trPr>
          <w:cantSplit/>
          <w:trHeight w:val="1226"/>
          <w:jc w:val="center"/>
        </w:trPr>
        <w:tc>
          <w:tcPr>
            <w:tcW w:w="592" w:type="dxa"/>
          </w:tcPr>
          <w:p w14:paraId="4047F4E1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lastRenderedPageBreak/>
              <w:t>5.</w:t>
            </w:r>
          </w:p>
        </w:tc>
        <w:tc>
          <w:tcPr>
            <w:tcW w:w="5207" w:type="dxa"/>
          </w:tcPr>
          <w:p w14:paraId="238A2B50" w14:textId="165E7A56" w:rsidR="00F976B6" w:rsidRPr="00F976B6" w:rsidRDefault="00F976B6" w:rsidP="00F976B6">
            <w:pPr>
              <w:widowControl w:val="0"/>
              <w:tabs>
                <w:tab w:val="left" w:pos="6289"/>
              </w:tabs>
              <w:jc w:val="both"/>
            </w:pPr>
            <w:r w:rsidRPr="00F976B6">
              <w:t>Проведение тематических классных, кураторских часов по избирательному праву и процессу</w:t>
            </w:r>
            <w:r w:rsidR="00FD3346">
              <w:t>.</w:t>
            </w:r>
          </w:p>
        </w:tc>
        <w:tc>
          <w:tcPr>
            <w:tcW w:w="2126" w:type="dxa"/>
          </w:tcPr>
          <w:p w14:paraId="06AC7229" w14:textId="5C42AABA" w:rsidR="00F976B6" w:rsidRPr="00F976B6" w:rsidRDefault="001C38E5" w:rsidP="00DB3990">
            <w:pPr>
              <w:widowControl w:val="0"/>
              <w:jc w:val="center"/>
            </w:pPr>
            <w:r>
              <w:t>март-май 2023</w:t>
            </w:r>
            <w:r w:rsidRPr="00F976B6">
              <w:t xml:space="preserve"> г.</w:t>
            </w:r>
            <w:r w:rsidR="00F976B6" w:rsidRPr="00F976B6">
              <w:t xml:space="preserve"> </w:t>
            </w:r>
            <w:proofErr w:type="spellStart"/>
            <w:proofErr w:type="gramStart"/>
            <w:r w:rsidR="00DB3990">
              <w:t>о</w:t>
            </w:r>
            <w:r w:rsidR="00F976B6" w:rsidRPr="00F976B6">
              <w:t>бщеобразова</w:t>
            </w:r>
            <w:proofErr w:type="spellEnd"/>
            <w:r w:rsidR="00423C55">
              <w:t>-</w:t>
            </w:r>
            <w:r w:rsidR="00F976B6" w:rsidRPr="00F976B6">
              <w:t>тельные</w:t>
            </w:r>
            <w:proofErr w:type="gramEnd"/>
            <w:r w:rsidR="00F976B6" w:rsidRPr="00F976B6">
              <w:t xml:space="preserve"> учреждения, образовательные организации высшего образования и </w:t>
            </w:r>
            <w:proofErr w:type="spellStart"/>
            <w:r w:rsidR="00F976B6" w:rsidRPr="00F976B6">
              <w:t>профессиональ</w:t>
            </w:r>
            <w:r w:rsidR="00423C55">
              <w:t>-</w:t>
            </w:r>
            <w:r w:rsidR="00F976B6" w:rsidRPr="00F976B6">
              <w:t>ные</w:t>
            </w:r>
            <w:proofErr w:type="spellEnd"/>
            <w:r w:rsidR="00F976B6" w:rsidRPr="00F976B6">
              <w:t xml:space="preserve"> образовательные организации</w:t>
            </w:r>
          </w:p>
        </w:tc>
        <w:tc>
          <w:tcPr>
            <w:tcW w:w="2552" w:type="dxa"/>
          </w:tcPr>
          <w:p w14:paraId="20A4370F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56E0FBB6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2000 чел.</w:t>
            </w:r>
          </w:p>
        </w:tc>
        <w:tc>
          <w:tcPr>
            <w:tcW w:w="3629" w:type="dxa"/>
          </w:tcPr>
          <w:p w14:paraId="102556FA" w14:textId="61DE2058" w:rsidR="00F976B6" w:rsidRPr="00F976B6" w:rsidRDefault="00F976B6" w:rsidP="00F976B6">
            <w:pPr>
              <w:widowControl w:val="0"/>
              <w:jc w:val="center"/>
            </w:pPr>
            <w:r w:rsidRPr="00F976B6">
              <w:t xml:space="preserve">Управления образования и молодежной политики администрации города Белгорода, </w:t>
            </w:r>
            <w:r w:rsidR="007D52B4">
              <w:t>Белгородская городская территориальная избирательная комиссия</w:t>
            </w:r>
            <w:r w:rsidRPr="00F976B6">
              <w:t xml:space="preserve">, </w:t>
            </w:r>
          </w:p>
          <w:p w14:paraId="038670D8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Белгорода,</w:t>
            </w:r>
          </w:p>
          <w:p w14:paraId="57A3AE89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общеобразовательные учреждения, образовательные организации высшего образования и профессиональные образовательные организации</w:t>
            </w:r>
          </w:p>
        </w:tc>
      </w:tr>
      <w:tr w:rsidR="00F976B6" w:rsidRPr="00F976B6" w14:paraId="3CA38081" w14:textId="77777777" w:rsidTr="00423C55">
        <w:trPr>
          <w:cantSplit/>
          <w:jc w:val="center"/>
        </w:trPr>
        <w:tc>
          <w:tcPr>
            <w:tcW w:w="592" w:type="dxa"/>
          </w:tcPr>
          <w:p w14:paraId="67E85C33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6.</w:t>
            </w:r>
          </w:p>
        </w:tc>
        <w:tc>
          <w:tcPr>
            <w:tcW w:w="5207" w:type="dxa"/>
          </w:tcPr>
          <w:p w14:paraId="5825F0CF" w14:textId="418800D8" w:rsidR="00F976B6" w:rsidRPr="00F976B6" w:rsidRDefault="00F976B6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Участие членов </w:t>
            </w:r>
            <w:r w:rsidR="007D52B4">
              <w:rPr>
                <w:rFonts w:ascii="Times New Roman CYR" w:hAnsi="Times New Roman CYR"/>
                <w:bCs/>
              </w:rPr>
              <w:t>Белгородской городской территориальной избирательной комиссии</w:t>
            </w:r>
            <w:r w:rsidRPr="00F976B6">
              <w:rPr>
                <w:rFonts w:ascii="Times New Roman CYR" w:hAnsi="Times New Roman CYR"/>
                <w:bCs/>
              </w:rPr>
              <w:t xml:space="preserve">, молодежной </w:t>
            </w:r>
            <w:r w:rsidR="007D52B4">
              <w:rPr>
                <w:rFonts w:ascii="Times New Roman CYR" w:hAnsi="Times New Roman CYR"/>
                <w:bCs/>
              </w:rPr>
              <w:t>избирательной комиссии</w:t>
            </w:r>
            <w:r w:rsidR="002601B4">
              <w:rPr>
                <w:rFonts w:ascii="Times New Roman CYR" w:hAnsi="Times New Roman CYR"/>
                <w:bCs/>
              </w:rPr>
              <w:t xml:space="preserve"> города Белгорода</w:t>
            </w:r>
            <w:r w:rsidRPr="00F976B6">
              <w:rPr>
                <w:rFonts w:ascii="Times New Roman CYR" w:hAnsi="Times New Roman CYR"/>
                <w:bCs/>
              </w:rPr>
              <w:t xml:space="preserve"> в заседаниях Клубов молодых и будущих избирателей, Клубов избирателей по месту жительства</w:t>
            </w:r>
            <w:r w:rsidR="00FD3346">
              <w:rPr>
                <w:rFonts w:ascii="Times New Roman CYR" w:hAnsi="Times New Roman CYR"/>
                <w:bCs/>
              </w:rPr>
              <w:t>.</w:t>
            </w:r>
          </w:p>
        </w:tc>
        <w:tc>
          <w:tcPr>
            <w:tcW w:w="2126" w:type="dxa"/>
          </w:tcPr>
          <w:p w14:paraId="42941EB3" w14:textId="0D7C5264" w:rsidR="00F976B6" w:rsidRPr="00F976B6" w:rsidRDefault="001C38E5" w:rsidP="00F976B6">
            <w:pPr>
              <w:widowControl w:val="0"/>
              <w:jc w:val="center"/>
            </w:pPr>
            <w:r>
              <w:t>март-май 2023</w:t>
            </w:r>
            <w:r w:rsidRPr="00F976B6">
              <w:t xml:space="preserve"> г.</w:t>
            </w:r>
          </w:p>
        </w:tc>
        <w:tc>
          <w:tcPr>
            <w:tcW w:w="2552" w:type="dxa"/>
          </w:tcPr>
          <w:p w14:paraId="476A8947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5D2130DF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3000 чел.</w:t>
            </w:r>
          </w:p>
        </w:tc>
        <w:tc>
          <w:tcPr>
            <w:tcW w:w="3629" w:type="dxa"/>
          </w:tcPr>
          <w:p w14:paraId="19C1D8B6" w14:textId="7BDE8507" w:rsidR="00F976B6" w:rsidRPr="00F976B6" w:rsidRDefault="002601B4" w:rsidP="002601B4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молодежная избирательная комиссия города Белгорода</w:t>
            </w:r>
          </w:p>
        </w:tc>
      </w:tr>
      <w:tr w:rsidR="00F976B6" w:rsidRPr="00F976B6" w14:paraId="73AA5A66" w14:textId="77777777" w:rsidTr="00423C55">
        <w:trPr>
          <w:cantSplit/>
          <w:trHeight w:val="935"/>
          <w:jc w:val="center"/>
        </w:trPr>
        <w:tc>
          <w:tcPr>
            <w:tcW w:w="592" w:type="dxa"/>
          </w:tcPr>
          <w:p w14:paraId="6785AC27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7.</w:t>
            </w:r>
          </w:p>
        </w:tc>
        <w:tc>
          <w:tcPr>
            <w:tcW w:w="5207" w:type="dxa"/>
          </w:tcPr>
          <w:p w14:paraId="0E2A4577" w14:textId="786F7C41" w:rsidR="00F976B6" w:rsidRPr="00F976B6" w:rsidRDefault="00F976B6" w:rsidP="00D66B77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День открытых дверей в Избирательной комиссии Белгородской области </w:t>
            </w:r>
            <w:r w:rsidR="00D66B77">
              <w:rPr>
                <w:rFonts w:ascii="Times New Roman CYR" w:hAnsi="Times New Roman CYR"/>
                <w:bCs/>
              </w:rPr>
              <w:t xml:space="preserve">либо в именной аудитории </w:t>
            </w:r>
            <w:proofErr w:type="spellStart"/>
            <w:r w:rsidR="00D66B77">
              <w:rPr>
                <w:rFonts w:ascii="Times New Roman CYR" w:hAnsi="Times New Roman CYR"/>
                <w:bCs/>
              </w:rPr>
              <w:t>облизбиркома</w:t>
            </w:r>
            <w:proofErr w:type="spellEnd"/>
            <w:r w:rsidR="00D66B77">
              <w:rPr>
                <w:rFonts w:ascii="Times New Roman CYR" w:hAnsi="Times New Roman CYR"/>
                <w:bCs/>
              </w:rPr>
              <w:t xml:space="preserve"> в НИУ «</w:t>
            </w:r>
            <w:proofErr w:type="spellStart"/>
            <w:r w:rsidR="00D66B77">
              <w:rPr>
                <w:rFonts w:ascii="Times New Roman CYR" w:hAnsi="Times New Roman CYR"/>
                <w:bCs/>
              </w:rPr>
              <w:t>БелГУ</w:t>
            </w:r>
            <w:proofErr w:type="spellEnd"/>
            <w:r w:rsidR="00D66B77">
              <w:rPr>
                <w:rFonts w:ascii="Times New Roman CYR" w:hAnsi="Times New Roman CYR"/>
                <w:bCs/>
              </w:rPr>
              <w:t xml:space="preserve">» </w:t>
            </w:r>
            <w:r w:rsidRPr="00F976B6">
              <w:rPr>
                <w:rFonts w:ascii="Times New Roman CYR" w:hAnsi="Times New Roman CYR"/>
                <w:bCs/>
              </w:rPr>
              <w:t>(по согласованию)</w:t>
            </w:r>
            <w:r w:rsidR="00FD3346">
              <w:rPr>
                <w:rFonts w:ascii="Times New Roman CYR" w:hAnsi="Times New Roman CYR"/>
                <w:bCs/>
              </w:rPr>
              <w:t>.</w:t>
            </w:r>
          </w:p>
        </w:tc>
        <w:tc>
          <w:tcPr>
            <w:tcW w:w="2126" w:type="dxa"/>
          </w:tcPr>
          <w:p w14:paraId="06B78BEC" w14:textId="130B09AE" w:rsidR="00F976B6" w:rsidRPr="00F976B6" w:rsidRDefault="001C38E5" w:rsidP="00F976B6">
            <w:pPr>
              <w:widowControl w:val="0"/>
              <w:jc w:val="center"/>
            </w:pPr>
            <w:r>
              <w:t>март-май 2023</w:t>
            </w:r>
            <w:r w:rsidRPr="00F976B6">
              <w:t xml:space="preserve"> г.</w:t>
            </w:r>
            <w:r w:rsidR="00F976B6" w:rsidRPr="00F976B6">
              <w:t>,</w:t>
            </w:r>
          </w:p>
          <w:p w14:paraId="4A7F9E39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(пр. Славы,  134)</w:t>
            </w:r>
          </w:p>
        </w:tc>
        <w:tc>
          <w:tcPr>
            <w:tcW w:w="2552" w:type="dxa"/>
          </w:tcPr>
          <w:p w14:paraId="1CE5C11C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Белгорода, члены клубов молодых и будущих избирателей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208" w:type="dxa"/>
          </w:tcPr>
          <w:p w14:paraId="352DFED4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50 чел.</w:t>
            </w:r>
          </w:p>
        </w:tc>
        <w:tc>
          <w:tcPr>
            <w:tcW w:w="3629" w:type="dxa"/>
          </w:tcPr>
          <w:p w14:paraId="20C2FE81" w14:textId="49D78AAC" w:rsidR="00F976B6" w:rsidRPr="00F976B6" w:rsidRDefault="002601B4" w:rsidP="002601B4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молодежная избирательная комиссия города Белгорода</w:t>
            </w:r>
          </w:p>
        </w:tc>
      </w:tr>
      <w:tr w:rsidR="00F976B6" w:rsidRPr="00F976B6" w14:paraId="7B39C8B3" w14:textId="77777777" w:rsidTr="00423C55">
        <w:trPr>
          <w:cantSplit/>
          <w:trHeight w:val="93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C74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lastRenderedPageBreak/>
              <w:t>8.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E2A7" w14:textId="0E334E24" w:rsidR="00F976B6" w:rsidRPr="00F976B6" w:rsidRDefault="00F976B6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День открытых дверей в </w:t>
            </w:r>
            <w:r w:rsidR="007D52B4">
              <w:rPr>
                <w:rFonts w:ascii="Times New Roman CYR" w:hAnsi="Times New Roman CYR"/>
                <w:bCs/>
              </w:rPr>
              <w:t>Белгородской городской территориальной избирательной комиссии</w:t>
            </w:r>
            <w:r w:rsidR="00FD3346">
              <w:rPr>
                <w:rFonts w:ascii="Times New Roman CYR" w:hAnsi="Times New Roman CYR"/>
                <w:bCs/>
              </w:rPr>
              <w:t>.</w:t>
            </w:r>
          </w:p>
          <w:p w14:paraId="5E6B0BD0" w14:textId="77777777" w:rsidR="00F976B6" w:rsidRPr="00F976B6" w:rsidRDefault="00F976B6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106" w14:textId="575D8751" w:rsidR="00F976B6" w:rsidRPr="00F976B6" w:rsidRDefault="00F52925" w:rsidP="00F976B6">
            <w:pPr>
              <w:widowControl w:val="0"/>
              <w:jc w:val="center"/>
            </w:pPr>
            <w:r>
              <w:t>март-май 20</w:t>
            </w:r>
            <w:r w:rsidR="002601B4">
              <w:t>23</w:t>
            </w:r>
            <w:r w:rsidR="00F976B6" w:rsidRPr="00F976B6">
              <w:t xml:space="preserve"> г.,</w:t>
            </w:r>
          </w:p>
          <w:p w14:paraId="654CC3AF" w14:textId="77777777" w:rsidR="00F976B6" w:rsidRPr="00F976B6" w:rsidRDefault="00F976B6" w:rsidP="00F976B6">
            <w:pPr>
              <w:widowControl w:val="0"/>
              <w:ind w:left="-132" w:right="-84"/>
              <w:jc w:val="center"/>
            </w:pPr>
            <w:r w:rsidRPr="00F976B6">
              <w:t xml:space="preserve"> (ул. Генерала Лебедя,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711" w14:textId="7F93506B" w:rsidR="00F976B6" w:rsidRPr="00F976B6" w:rsidRDefault="00F976B6" w:rsidP="00D65DA5">
            <w:pPr>
              <w:widowControl w:val="0"/>
              <w:jc w:val="center"/>
            </w:pPr>
            <w:r w:rsidRPr="00F976B6">
              <w:t>Учащиеся муниципальных общеобразовательных учреждений, студенты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6BE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100 чел.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53E" w14:textId="6AA32F73" w:rsidR="00F976B6" w:rsidRPr="00F976B6" w:rsidRDefault="002601B4" w:rsidP="00F976B6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 xml:space="preserve">управление образования и молодежной политики администрации города Белгорода, </w:t>
            </w:r>
          </w:p>
          <w:p w14:paraId="31161211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Белгорода,</w:t>
            </w:r>
          </w:p>
          <w:p w14:paraId="36BFE826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образовательные организации высшего образования и профессиональные образовательные организации</w:t>
            </w:r>
          </w:p>
        </w:tc>
      </w:tr>
      <w:tr w:rsidR="005D754F" w:rsidRPr="00F976B6" w14:paraId="6E228C60" w14:textId="77777777" w:rsidTr="00423C55">
        <w:trPr>
          <w:cantSplit/>
          <w:trHeight w:val="935"/>
          <w:jc w:val="center"/>
        </w:trPr>
        <w:tc>
          <w:tcPr>
            <w:tcW w:w="592" w:type="dxa"/>
          </w:tcPr>
          <w:p w14:paraId="530424A7" w14:textId="30364D73" w:rsidR="005D754F" w:rsidRPr="00F976B6" w:rsidRDefault="005D754F" w:rsidP="005D754F">
            <w:pPr>
              <w:widowControl w:val="0"/>
              <w:jc w:val="center"/>
            </w:pPr>
            <w:r>
              <w:t>9</w:t>
            </w:r>
            <w:r w:rsidRPr="00F976B6">
              <w:t>.</w:t>
            </w:r>
          </w:p>
        </w:tc>
        <w:tc>
          <w:tcPr>
            <w:tcW w:w="5207" w:type="dxa"/>
          </w:tcPr>
          <w:p w14:paraId="60FEF149" w14:textId="68CAFD88" w:rsidR="005D754F" w:rsidRPr="00E93E3B" w:rsidRDefault="00E93E3B" w:rsidP="00E93E3B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E93E3B">
              <w:rPr>
                <w:bCs/>
              </w:rPr>
              <w:t>Городской творческий конкурс на создание логотипа (эмблемы) и слогана избирательной кампании по выборам депутатов Белгородского городского Совета седьмого созыва среди избирателей, в том числе молодых и будущих избирателей – подписчиков аккаунтов в социальных сетях</w:t>
            </w:r>
          </w:p>
        </w:tc>
        <w:tc>
          <w:tcPr>
            <w:tcW w:w="2126" w:type="dxa"/>
          </w:tcPr>
          <w:p w14:paraId="10A2FB33" w14:textId="77777777" w:rsidR="00CA144B" w:rsidRDefault="00CA144B" w:rsidP="00CA144B">
            <w:pPr>
              <w:widowControl w:val="0"/>
              <w:jc w:val="center"/>
            </w:pPr>
            <w:r>
              <w:t>март – апрель</w:t>
            </w:r>
          </w:p>
          <w:p w14:paraId="2F7B5676" w14:textId="578B9DC8" w:rsidR="005D754F" w:rsidRDefault="00CA144B" w:rsidP="00CA144B">
            <w:pPr>
              <w:widowControl w:val="0"/>
              <w:jc w:val="center"/>
            </w:pPr>
            <w:r>
              <w:t>2023 г.</w:t>
            </w:r>
          </w:p>
        </w:tc>
        <w:tc>
          <w:tcPr>
            <w:tcW w:w="2552" w:type="dxa"/>
          </w:tcPr>
          <w:p w14:paraId="29B0B7A6" w14:textId="4FC41421" w:rsidR="005D754F" w:rsidRPr="00F976B6" w:rsidRDefault="005D754F" w:rsidP="005D754F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7B82196B" w14:textId="0B3AA964" w:rsidR="005D754F" w:rsidRPr="00F976B6" w:rsidRDefault="00CA144B" w:rsidP="005D754F">
            <w:pPr>
              <w:widowControl w:val="0"/>
              <w:jc w:val="center"/>
            </w:pPr>
            <w:r>
              <w:t>7</w:t>
            </w:r>
            <w:r w:rsidR="005D754F">
              <w:t>0 чел.</w:t>
            </w:r>
          </w:p>
        </w:tc>
        <w:tc>
          <w:tcPr>
            <w:tcW w:w="3629" w:type="dxa"/>
          </w:tcPr>
          <w:p w14:paraId="49160DF7" w14:textId="5181146D" w:rsidR="005D754F" w:rsidRPr="002601B4" w:rsidRDefault="005D754F" w:rsidP="00D65DA5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  <w:r>
              <w:t xml:space="preserve"> </w:t>
            </w:r>
            <w:r w:rsidRPr="00F976B6">
              <w:t>управление молодежной политики администрации города Белгорода,</w:t>
            </w:r>
            <w:r>
              <w:t xml:space="preserve"> </w:t>
            </w:r>
            <w:r w:rsidRPr="00F976B6">
              <w:t>молодежная избирательная комиссия города Белгорода</w:t>
            </w:r>
            <w:r w:rsidR="00375F40">
              <w:t>, НИУ «</w:t>
            </w:r>
            <w:proofErr w:type="spellStart"/>
            <w:r w:rsidR="00375F40">
              <w:t>БелГУ</w:t>
            </w:r>
            <w:proofErr w:type="spellEnd"/>
            <w:r w:rsidR="00375F40">
              <w:t>»</w:t>
            </w:r>
          </w:p>
        </w:tc>
      </w:tr>
      <w:tr w:rsidR="00F976B6" w:rsidRPr="00F976B6" w14:paraId="5EA079E8" w14:textId="77777777" w:rsidTr="00423C55">
        <w:trPr>
          <w:cantSplit/>
          <w:trHeight w:val="1833"/>
          <w:jc w:val="center"/>
        </w:trPr>
        <w:tc>
          <w:tcPr>
            <w:tcW w:w="592" w:type="dxa"/>
          </w:tcPr>
          <w:p w14:paraId="72D5857E" w14:textId="26A13E69" w:rsidR="00F976B6" w:rsidRPr="00F976B6" w:rsidRDefault="005D754F" w:rsidP="00F976B6">
            <w:pPr>
              <w:widowControl w:val="0"/>
              <w:jc w:val="center"/>
            </w:pPr>
            <w:r>
              <w:t>10</w:t>
            </w:r>
            <w:r w:rsidR="00F976B6" w:rsidRPr="00F976B6">
              <w:t>.</w:t>
            </w:r>
          </w:p>
        </w:tc>
        <w:tc>
          <w:tcPr>
            <w:tcW w:w="5207" w:type="dxa"/>
          </w:tcPr>
          <w:p w14:paraId="046F2664" w14:textId="56E8CE56" w:rsidR="00F976B6" w:rsidRPr="00F976B6" w:rsidRDefault="005D754F" w:rsidP="00423C55">
            <w:pPr>
              <w:widowControl w:val="0"/>
              <w:jc w:val="both"/>
            </w:pPr>
            <w:r w:rsidRPr="00ED2628">
              <w:t xml:space="preserve">Интеллектуальная игра </w:t>
            </w:r>
            <w:r w:rsidR="00423C55" w:rsidRPr="00ED2628">
              <w:t>«Выбор за нами!»</w:t>
            </w:r>
            <w:r>
              <w:t xml:space="preserve"> </w:t>
            </w:r>
            <w:r w:rsidRPr="00ED2628">
              <w:t xml:space="preserve">среди клубов молодых избирателей образовательных организаций высшего образования </w:t>
            </w:r>
            <w:r>
              <w:t xml:space="preserve">и </w:t>
            </w:r>
            <w:r w:rsidRPr="000F012C">
              <w:t xml:space="preserve">профессиональных образовательных организаций </w:t>
            </w:r>
            <w:r w:rsidRPr="00ED2628">
              <w:t>города Белгорода</w:t>
            </w:r>
          </w:p>
        </w:tc>
        <w:tc>
          <w:tcPr>
            <w:tcW w:w="2126" w:type="dxa"/>
          </w:tcPr>
          <w:p w14:paraId="4A83F989" w14:textId="1ACC712B" w:rsidR="00CA144B" w:rsidRDefault="00CA144B" w:rsidP="00CA144B">
            <w:pPr>
              <w:widowControl w:val="0"/>
              <w:jc w:val="center"/>
            </w:pPr>
            <w:r>
              <w:t>март – апрель</w:t>
            </w:r>
          </w:p>
          <w:p w14:paraId="3720884B" w14:textId="4408EA04" w:rsidR="00F976B6" w:rsidRPr="00F976B6" w:rsidRDefault="00CA144B" w:rsidP="00CA144B">
            <w:pPr>
              <w:widowControl w:val="0"/>
              <w:jc w:val="center"/>
              <w:rPr>
                <w:rFonts w:ascii="Times New Roman CYR" w:hAnsi="Times New Roman CYR"/>
                <w:bCs/>
                <w:sz w:val="22"/>
                <w:szCs w:val="22"/>
              </w:rPr>
            </w:pPr>
            <w:r>
              <w:t>2023 г.</w:t>
            </w:r>
          </w:p>
        </w:tc>
        <w:tc>
          <w:tcPr>
            <w:tcW w:w="2552" w:type="dxa"/>
          </w:tcPr>
          <w:p w14:paraId="76198766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4C6C524F" w14:textId="43977662" w:rsidR="00F976B6" w:rsidRPr="00F976B6" w:rsidRDefault="00F669DD" w:rsidP="00F976B6">
            <w:pPr>
              <w:widowControl w:val="0"/>
              <w:jc w:val="center"/>
            </w:pPr>
            <w:r>
              <w:t>200 чел.</w:t>
            </w:r>
          </w:p>
        </w:tc>
        <w:tc>
          <w:tcPr>
            <w:tcW w:w="3629" w:type="dxa"/>
          </w:tcPr>
          <w:p w14:paraId="3A7F3E15" w14:textId="163EF278" w:rsidR="00A71181" w:rsidRDefault="002601B4" w:rsidP="00A71181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молодежная избирательная комиссия города Белгорода</w:t>
            </w:r>
            <w:r w:rsidR="00A71181">
              <w:t>,</w:t>
            </w:r>
          </w:p>
          <w:p w14:paraId="07DBB1D0" w14:textId="68B673A4" w:rsidR="00A71181" w:rsidRDefault="00A71181" w:rsidP="00A71181">
            <w:pPr>
              <w:widowControl w:val="0"/>
              <w:jc w:val="center"/>
            </w:pPr>
            <w:r w:rsidRPr="005D754F">
              <w:t xml:space="preserve"> БГТУ им. </w:t>
            </w:r>
            <w:proofErr w:type="spellStart"/>
            <w:r w:rsidRPr="005D754F">
              <w:t>В.Г.Шухова</w:t>
            </w:r>
            <w:proofErr w:type="spellEnd"/>
            <w:r>
              <w:t xml:space="preserve"> </w:t>
            </w:r>
          </w:p>
          <w:p w14:paraId="71B80FC7" w14:textId="77777777" w:rsidR="00F976B6" w:rsidRDefault="00A71181" w:rsidP="00A71181">
            <w:pPr>
              <w:widowControl w:val="0"/>
              <w:jc w:val="center"/>
            </w:pPr>
            <w:r>
              <w:t>(по согласованию),</w:t>
            </w:r>
          </w:p>
          <w:p w14:paraId="4AE21730" w14:textId="30285483" w:rsidR="00A71181" w:rsidRPr="00F976B6" w:rsidRDefault="00A71181" w:rsidP="00A71181">
            <w:pPr>
              <w:widowControl w:val="0"/>
              <w:jc w:val="center"/>
            </w:pPr>
            <w:r w:rsidRPr="00F976B6">
              <w:t>образовательные организации высшего образования и профессиональные образовательные организации</w:t>
            </w:r>
          </w:p>
        </w:tc>
      </w:tr>
      <w:tr w:rsidR="00F976B6" w:rsidRPr="00F976B6" w14:paraId="67866128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7946AEFC" w14:textId="3D4243D9" w:rsidR="00F976B6" w:rsidRPr="00F976B6" w:rsidRDefault="00F976B6" w:rsidP="00F976B6">
            <w:pPr>
              <w:widowControl w:val="0"/>
              <w:jc w:val="center"/>
            </w:pPr>
            <w:r w:rsidRPr="00F976B6">
              <w:lastRenderedPageBreak/>
              <w:t>11.</w:t>
            </w:r>
          </w:p>
        </w:tc>
        <w:tc>
          <w:tcPr>
            <w:tcW w:w="5207" w:type="dxa"/>
          </w:tcPr>
          <w:p w14:paraId="27B3EDC3" w14:textId="238FBAB4" w:rsidR="00F976B6" w:rsidRPr="00F976B6" w:rsidRDefault="005D754F" w:rsidP="00F976B6">
            <w:pPr>
              <w:widowControl w:val="0"/>
              <w:jc w:val="both"/>
            </w:pPr>
            <w:r w:rsidRPr="005D754F">
              <w:t>Онлайн-викторина «Избирательный процесс в вопросах и ответах»</w:t>
            </w:r>
            <w:r w:rsidR="00F976B6" w:rsidRPr="00F976B6">
              <w:t>.</w:t>
            </w:r>
          </w:p>
        </w:tc>
        <w:tc>
          <w:tcPr>
            <w:tcW w:w="2126" w:type="dxa"/>
          </w:tcPr>
          <w:p w14:paraId="3CB52130" w14:textId="2015BA34" w:rsidR="00F976B6" w:rsidRPr="00F976B6" w:rsidRDefault="00CA144B" w:rsidP="00CA144B">
            <w:pPr>
              <w:widowControl w:val="0"/>
              <w:jc w:val="center"/>
            </w:pPr>
            <w:r>
              <w:t>март 2023 г.</w:t>
            </w:r>
          </w:p>
        </w:tc>
        <w:tc>
          <w:tcPr>
            <w:tcW w:w="2552" w:type="dxa"/>
          </w:tcPr>
          <w:p w14:paraId="0BC715FE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Клубы молодых и будущих избирателей, клубы избирателей по месту жительства</w:t>
            </w:r>
          </w:p>
        </w:tc>
        <w:tc>
          <w:tcPr>
            <w:tcW w:w="1208" w:type="dxa"/>
          </w:tcPr>
          <w:p w14:paraId="6FA365CC" w14:textId="052207CC" w:rsidR="00F976B6" w:rsidRPr="00F976B6" w:rsidRDefault="00F669DD" w:rsidP="00F669DD">
            <w:pPr>
              <w:widowControl w:val="0"/>
              <w:jc w:val="center"/>
            </w:pPr>
            <w:r>
              <w:t>50 чел.</w:t>
            </w:r>
          </w:p>
        </w:tc>
        <w:tc>
          <w:tcPr>
            <w:tcW w:w="3629" w:type="dxa"/>
          </w:tcPr>
          <w:p w14:paraId="65B4E371" w14:textId="1529FAC0" w:rsidR="00F976B6" w:rsidRPr="00F976B6" w:rsidRDefault="002601B4" w:rsidP="002601B4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управление образования, культуры и молодежной политики администрации города Белгорода, молодежная избирательная комиссия города Белгорода,</w:t>
            </w:r>
            <w:r>
              <w:t xml:space="preserve"> </w:t>
            </w:r>
            <w:r w:rsidR="00F976B6" w:rsidRPr="00F976B6">
              <w:t>образовательные организации высшего образования и профессиональные образовательные организации</w:t>
            </w:r>
          </w:p>
        </w:tc>
      </w:tr>
      <w:tr w:rsidR="00F976B6" w:rsidRPr="00F976B6" w14:paraId="5C84B3E0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294A2615" w14:textId="77777777" w:rsidR="00F976B6" w:rsidRPr="00F976B6" w:rsidRDefault="00F976B6" w:rsidP="00F976B6">
            <w:pPr>
              <w:widowControl w:val="0"/>
              <w:jc w:val="center"/>
            </w:pPr>
            <w:r w:rsidRPr="00F976B6">
              <w:t>12.</w:t>
            </w:r>
          </w:p>
        </w:tc>
        <w:tc>
          <w:tcPr>
            <w:tcW w:w="5207" w:type="dxa"/>
          </w:tcPr>
          <w:p w14:paraId="1CA3B259" w14:textId="2F8C33A8" w:rsidR="00F976B6" w:rsidRPr="00F976B6" w:rsidRDefault="005D754F" w:rsidP="00F976B6">
            <w:pPr>
              <w:widowControl w:val="0"/>
              <w:jc w:val="both"/>
            </w:pPr>
            <w:proofErr w:type="gramStart"/>
            <w:r w:rsidRPr="005D754F">
              <w:t>Виртуальный</w:t>
            </w:r>
            <w:proofErr w:type="gramEnd"/>
            <w:r w:rsidRPr="005D754F">
              <w:t xml:space="preserve"> </w:t>
            </w:r>
            <w:proofErr w:type="spellStart"/>
            <w:r w:rsidRPr="005D754F">
              <w:t>избир-квиз</w:t>
            </w:r>
            <w:proofErr w:type="spellEnd"/>
            <w:r w:rsidRPr="005D754F">
              <w:t xml:space="preserve"> «Время выбирать»</w:t>
            </w:r>
            <w:r>
              <w:t>.</w:t>
            </w:r>
          </w:p>
        </w:tc>
        <w:tc>
          <w:tcPr>
            <w:tcW w:w="2126" w:type="dxa"/>
          </w:tcPr>
          <w:p w14:paraId="4EFDB515" w14:textId="47ACFC43" w:rsidR="00F976B6" w:rsidRPr="00F976B6" w:rsidRDefault="00375F40" w:rsidP="00375F40">
            <w:pPr>
              <w:widowControl w:val="0"/>
              <w:jc w:val="center"/>
            </w:pPr>
            <w:r>
              <w:t>а</w:t>
            </w:r>
            <w:r w:rsidR="00CA144B">
              <w:t>прель</w:t>
            </w:r>
            <w:r>
              <w:t xml:space="preserve"> </w:t>
            </w:r>
            <w:r w:rsidR="00CA144B">
              <w:t>2023 г.</w:t>
            </w:r>
          </w:p>
        </w:tc>
        <w:tc>
          <w:tcPr>
            <w:tcW w:w="2552" w:type="dxa"/>
          </w:tcPr>
          <w:p w14:paraId="0DBB985B" w14:textId="5F1F60FB" w:rsidR="00F976B6" w:rsidRDefault="00F976B6" w:rsidP="00F976B6">
            <w:pPr>
              <w:widowControl w:val="0"/>
              <w:jc w:val="center"/>
            </w:pPr>
            <w:r w:rsidRPr="00F976B6">
              <w:t>Клубы молодых и будущих избирателей, клубы избирателей по месту жительства</w:t>
            </w:r>
          </w:p>
          <w:p w14:paraId="7618BBAB" w14:textId="5308A555" w:rsidR="005D754F" w:rsidRPr="00F976B6" w:rsidRDefault="005D754F" w:rsidP="00F976B6">
            <w:pPr>
              <w:widowControl w:val="0"/>
              <w:jc w:val="center"/>
            </w:pPr>
          </w:p>
        </w:tc>
        <w:tc>
          <w:tcPr>
            <w:tcW w:w="1208" w:type="dxa"/>
          </w:tcPr>
          <w:p w14:paraId="2DE4958B" w14:textId="35142DCE" w:rsidR="00F976B6" w:rsidRPr="00F976B6" w:rsidRDefault="00F669DD" w:rsidP="00F976B6">
            <w:pPr>
              <w:widowControl w:val="0"/>
              <w:jc w:val="center"/>
            </w:pPr>
            <w:r>
              <w:t xml:space="preserve">300 чел. </w:t>
            </w:r>
          </w:p>
        </w:tc>
        <w:tc>
          <w:tcPr>
            <w:tcW w:w="3629" w:type="dxa"/>
          </w:tcPr>
          <w:p w14:paraId="51AE6478" w14:textId="77777777" w:rsidR="00F976B6" w:rsidRDefault="002601B4" w:rsidP="002601B4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F976B6" w:rsidRPr="00F976B6">
              <w:t>,</w:t>
            </w:r>
            <w:r>
              <w:t xml:space="preserve"> </w:t>
            </w:r>
            <w:r w:rsidR="00F976B6" w:rsidRPr="00F976B6">
              <w:t>молодежная избирательная комиссия города Белгорода,</w:t>
            </w:r>
            <w:r>
              <w:t xml:space="preserve"> </w:t>
            </w:r>
            <w:r w:rsidR="00F976B6" w:rsidRPr="00F976B6">
              <w:t>образовательные организации высшего образования и профессиональные образовательные организации</w:t>
            </w:r>
            <w:r w:rsidR="005D754F">
              <w:t>,</w:t>
            </w:r>
          </w:p>
          <w:p w14:paraId="1EB75A9E" w14:textId="77777777" w:rsidR="00A71181" w:rsidRDefault="005D754F" w:rsidP="002601B4">
            <w:pPr>
              <w:widowControl w:val="0"/>
              <w:jc w:val="center"/>
            </w:pPr>
            <w:r w:rsidRPr="005D754F">
              <w:t xml:space="preserve">БГТУ им. </w:t>
            </w:r>
            <w:proofErr w:type="spellStart"/>
            <w:r w:rsidRPr="005D754F">
              <w:t>В.Г.Шухова</w:t>
            </w:r>
            <w:proofErr w:type="spellEnd"/>
            <w:r>
              <w:t xml:space="preserve"> </w:t>
            </w:r>
          </w:p>
          <w:p w14:paraId="370BD8B0" w14:textId="7B1C1B30" w:rsidR="005D754F" w:rsidRPr="00F976B6" w:rsidRDefault="005D754F" w:rsidP="002601B4">
            <w:pPr>
              <w:widowControl w:val="0"/>
              <w:jc w:val="center"/>
            </w:pPr>
            <w:r>
              <w:t>(по согласованию)</w:t>
            </w:r>
          </w:p>
        </w:tc>
      </w:tr>
      <w:tr w:rsidR="009C5B66" w:rsidRPr="00F976B6" w14:paraId="198451FE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48E64442" w14:textId="00F21F85" w:rsidR="009C5B66" w:rsidRPr="00F976B6" w:rsidRDefault="00E206FC" w:rsidP="00F976B6">
            <w:pPr>
              <w:widowControl w:val="0"/>
              <w:jc w:val="center"/>
            </w:pPr>
            <w:r>
              <w:t>13.</w:t>
            </w:r>
          </w:p>
        </w:tc>
        <w:tc>
          <w:tcPr>
            <w:tcW w:w="5207" w:type="dxa"/>
          </w:tcPr>
          <w:p w14:paraId="44D57D6E" w14:textId="6149687C" w:rsidR="009C5B66" w:rsidRPr="00F976B6" w:rsidRDefault="009C5B66" w:rsidP="00F976B6">
            <w:pPr>
              <w:widowControl w:val="0"/>
              <w:jc w:val="both"/>
            </w:pPr>
            <w:r>
              <w:t>Г</w:t>
            </w:r>
            <w:r w:rsidRPr="00A2576F">
              <w:t>ородско</w:t>
            </w:r>
            <w:r>
              <w:t>й конкурс</w:t>
            </w:r>
            <w:r w:rsidRPr="00A2576F">
              <w:t xml:space="preserve"> на лучшую лекторскую группу среди Клубов молодых и будущих избирателей города Белгорода</w:t>
            </w:r>
            <w:r w:rsidR="00FD3346">
              <w:t>.</w:t>
            </w:r>
          </w:p>
        </w:tc>
        <w:tc>
          <w:tcPr>
            <w:tcW w:w="2126" w:type="dxa"/>
          </w:tcPr>
          <w:p w14:paraId="4D39BC8D" w14:textId="4B0779CD" w:rsidR="009C5B66" w:rsidRPr="00F976B6" w:rsidRDefault="00CA144B" w:rsidP="00CA144B">
            <w:pPr>
              <w:widowControl w:val="0"/>
              <w:jc w:val="center"/>
            </w:pPr>
            <w:r>
              <w:t>март – апрель</w:t>
            </w:r>
          </w:p>
        </w:tc>
        <w:tc>
          <w:tcPr>
            <w:tcW w:w="2552" w:type="dxa"/>
          </w:tcPr>
          <w:p w14:paraId="3B035406" w14:textId="4672A5D0" w:rsidR="009C5B66" w:rsidRPr="00F976B6" w:rsidRDefault="009C5B66" w:rsidP="00F976B6">
            <w:pPr>
              <w:widowControl w:val="0"/>
              <w:jc w:val="center"/>
            </w:pPr>
            <w:r w:rsidRPr="00F976B6">
              <w:t>Клубы молодых и будущих избирателей</w:t>
            </w:r>
          </w:p>
        </w:tc>
        <w:tc>
          <w:tcPr>
            <w:tcW w:w="1208" w:type="dxa"/>
          </w:tcPr>
          <w:p w14:paraId="09BB4C1D" w14:textId="69D31922" w:rsidR="009C5B66" w:rsidRPr="00F976B6" w:rsidRDefault="00F669DD" w:rsidP="00F976B6">
            <w:pPr>
              <w:widowControl w:val="0"/>
              <w:jc w:val="center"/>
            </w:pPr>
            <w:r>
              <w:t>100 чел.</w:t>
            </w:r>
          </w:p>
        </w:tc>
        <w:tc>
          <w:tcPr>
            <w:tcW w:w="3629" w:type="dxa"/>
          </w:tcPr>
          <w:p w14:paraId="59A5ED02" w14:textId="4DC0A2E1" w:rsidR="009C5B66" w:rsidRPr="00F976B6" w:rsidRDefault="002601B4" w:rsidP="008C5BEB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="009C5B66" w:rsidRPr="00F976B6">
              <w:t>,</w:t>
            </w:r>
            <w:r>
              <w:t xml:space="preserve"> </w:t>
            </w:r>
            <w:r w:rsidR="009C5B66">
              <w:t xml:space="preserve">управление образования </w:t>
            </w:r>
            <w:r w:rsidR="009C5B66" w:rsidRPr="00F976B6">
              <w:t xml:space="preserve">и молодежной политики администрации города Белгорода, </w:t>
            </w:r>
          </w:p>
          <w:p w14:paraId="4D824BB4" w14:textId="77777777" w:rsidR="009C5B66" w:rsidRPr="00F976B6" w:rsidRDefault="009C5B66" w:rsidP="008C5BEB">
            <w:pPr>
              <w:widowControl w:val="0"/>
              <w:jc w:val="center"/>
            </w:pPr>
            <w:r w:rsidRPr="00F976B6">
              <w:t>молодежная избирательная комиссия города Белгорода,</w:t>
            </w:r>
          </w:p>
          <w:p w14:paraId="7163B785" w14:textId="1A9F1A66" w:rsidR="009C5B66" w:rsidRPr="00F976B6" w:rsidRDefault="009C5B66" w:rsidP="00F976B6">
            <w:pPr>
              <w:widowControl w:val="0"/>
              <w:jc w:val="center"/>
            </w:pPr>
            <w:r w:rsidRPr="00F976B6">
              <w:t>образовательные организации высшего образования и профессиональные образовательные организации</w:t>
            </w:r>
          </w:p>
        </w:tc>
      </w:tr>
      <w:tr w:rsidR="006F6992" w:rsidRPr="00F976B6" w14:paraId="66769F61" w14:textId="77777777" w:rsidTr="007C1D4F">
        <w:trPr>
          <w:cantSplit/>
          <w:trHeight w:val="1308"/>
          <w:jc w:val="center"/>
        </w:trPr>
        <w:tc>
          <w:tcPr>
            <w:tcW w:w="592" w:type="dxa"/>
          </w:tcPr>
          <w:p w14:paraId="4EC57FAA" w14:textId="19F582F1" w:rsidR="006F6992" w:rsidRDefault="006F6992" w:rsidP="00F976B6">
            <w:pPr>
              <w:widowControl w:val="0"/>
              <w:jc w:val="center"/>
            </w:pPr>
            <w:r>
              <w:lastRenderedPageBreak/>
              <w:t>14.</w:t>
            </w:r>
          </w:p>
        </w:tc>
        <w:tc>
          <w:tcPr>
            <w:tcW w:w="5207" w:type="dxa"/>
          </w:tcPr>
          <w:p w14:paraId="09BF7B9F" w14:textId="660ABF47" w:rsidR="006F6992" w:rsidRPr="00CA144B" w:rsidRDefault="006A3EEF" w:rsidP="006A3EEF">
            <w:pPr>
              <w:widowControl w:val="0"/>
              <w:ind w:firstLine="98"/>
              <w:jc w:val="both"/>
              <w:rPr>
                <w:color w:val="FF0000"/>
              </w:rPr>
            </w:pPr>
            <w:r>
              <w:t>И</w:t>
            </w:r>
            <w:r w:rsidR="006F6992" w:rsidRPr="00CA144B">
              <w:t>нформационн</w:t>
            </w:r>
            <w:r>
              <w:t xml:space="preserve">ая </w:t>
            </w:r>
            <w:r w:rsidR="00CA144B" w:rsidRPr="00CA144B">
              <w:t>акци</w:t>
            </w:r>
            <w:r>
              <w:t>я</w:t>
            </w:r>
            <w:r w:rsidR="006F6992" w:rsidRPr="00CA144B">
              <w:t xml:space="preserve"> </w:t>
            </w:r>
            <w:r w:rsidR="00CA144B" w:rsidRPr="00CA144B">
              <w:t>«#</w:t>
            </w:r>
            <w:proofErr w:type="spellStart"/>
            <w:r w:rsidR="00CA144B" w:rsidRPr="00CA144B">
              <w:t>ретро_выборы_Белгород</w:t>
            </w:r>
            <w:proofErr w:type="spellEnd"/>
            <w:r w:rsidR="00CA144B" w:rsidRPr="00CA144B">
              <w:t>», посвященн</w:t>
            </w:r>
            <w:r>
              <w:t>ая</w:t>
            </w:r>
            <w:r w:rsidR="00CA144B" w:rsidRPr="00CA144B">
              <w:t xml:space="preserve"> </w:t>
            </w:r>
            <w:r w:rsidR="00487928">
              <w:t xml:space="preserve">                </w:t>
            </w:r>
            <w:r w:rsidR="00CA144B" w:rsidRPr="00CA144B">
              <w:t>30-летию избирательной системы Российской Федерации</w:t>
            </w:r>
          </w:p>
        </w:tc>
        <w:tc>
          <w:tcPr>
            <w:tcW w:w="2126" w:type="dxa"/>
          </w:tcPr>
          <w:p w14:paraId="11F63498" w14:textId="391E45D9" w:rsidR="006F6992" w:rsidRDefault="006F6992" w:rsidP="00375F40">
            <w:pPr>
              <w:widowControl w:val="0"/>
              <w:jc w:val="center"/>
            </w:pPr>
            <w:r>
              <w:t xml:space="preserve">март – </w:t>
            </w:r>
            <w:r w:rsidR="00375F40">
              <w:t>октябрь</w:t>
            </w:r>
            <w:r>
              <w:t xml:space="preserve"> 2023 года</w:t>
            </w:r>
          </w:p>
        </w:tc>
        <w:tc>
          <w:tcPr>
            <w:tcW w:w="2552" w:type="dxa"/>
          </w:tcPr>
          <w:p w14:paraId="2D4C56AE" w14:textId="2E6BA0BA" w:rsidR="006F6992" w:rsidRPr="00F976B6" w:rsidRDefault="006F6992" w:rsidP="00487928">
            <w:pPr>
              <w:widowControl w:val="0"/>
              <w:jc w:val="center"/>
            </w:pPr>
            <w:r>
              <w:t>Избиратели, в том числе молодые и будущие избиратели</w:t>
            </w:r>
            <w:r w:rsidR="006A3EEF">
              <w:t xml:space="preserve">, СМИ, </w:t>
            </w:r>
            <w:r w:rsidR="00487928">
              <w:t>библиотечные учреждения</w:t>
            </w:r>
          </w:p>
        </w:tc>
        <w:tc>
          <w:tcPr>
            <w:tcW w:w="1208" w:type="dxa"/>
          </w:tcPr>
          <w:p w14:paraId="64A6122C" w14:textId="69F49FC1" w:rsidR="006F6992" w:rsidRDefault="00A71181" w:rsidP="00F976B6">
            <w:pPr>
              <w:widowControl w:val="0"/>
              <w:jc w:val="center"/>
            </w:pPr>
            <w:r>
              <w:t>100 чел.</w:t>
            </w:r>
          </w:p>
        </w:tc>
        <w:tc>
          <w:tcPr>
            <w:tcW w:w="3629" w:type="dxa"/>
          </w:tcPr>
          <w:p w14:paraId="1B6B72B9" w14:textId="7765EBC2" w:rsidR="00A71181" w:rsidRDefault="00A71181" w:rsidP="006A3EEF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  <w:r>
              <w:t xml:space="preserve"> </w:t>
            </w:r>
          </w:p>
          <w:p w14:paraId="25F41E21" w14:textId="041CE9DE" w:rsidR="00A71181" w:rsidRPr="00F976B6" w:rsidRDefault="00A71181" w:rsidP="00A71181">
            <w:pPr>
              <w:widowControl w:val="0"/>
              <w:jc w:val="center"/>
            </w:pPr>
            <w:r>
              <w:t>НИУ «</w:t>
            </w:r>
            <w:proofErr w:type="spellStart"/>
            <w:r>
              <w:t>БелГУ</w:t>
            </w:r>
            <w:proofErr w:type="spellEnd"/>
            <w:r>
              <w:t>»,</w:t>
            </w:r>
          </w:p>
          <w:p w14:paraId="52140E54" w14:textId="2B6DB311" w:rsidR="006F6992" w:rsidRPr="002601B4" w:rsidRDefault="00A71181" w:rsidP="006A3EEF">
            <w:pPr>
              <w:widowControl w:val="0"/>
              <w:jc w:val="center"/>
            </w:pPr>
            <w:r w:rsidRPr="00F976B6">
              <w:t>молодежная избирательная комиссия города Белгорода</w:t>
            </w:r>
          </w:p>
        </w:tc>
      </w:tr>
      <w:tr w:rsidR="006F6992" w:rsidRPr="00F976B6" w14:paraId="194E556B" w14:textId="77777777" w:rsidTr="007C1D4F">
        <w:trPr>
          <w:cantSplit/>
          <w:trHeight w:val="1008"/>
          <w:jc w:val="center"/>
        </w:trPr>
        <w:tc>
          <w:tcPr>
            <w:tcW w:w="592" w:type="dxa"/>
          </w:tcPr>
          <w:p w14:paraId="4EB5D29A" w14:textId="7AAD119E" w:rsidR="006F6992" w:rsidRDefault="006F6992" w:rsidP="00F976B6">
            <w:pPr>
              <w:widowControl w:val="0"/>
              <w:jc w:val="center"/>
            </w:pPr>
            <w:r>
              <w:t>15.</w:t>
            </w:r>
          </w:p>
        </w:tc>
        <w:tc>
          <w:tcPr>
            <w:tcW w:w="5207" w:type="dxa"/>
          </w:tcPr>
          <w:p w14:paraId="305D4ABE" w14:textId="2A8A54CC" w:rsidR="006F6992" w:rsidRPr="00FA678E" w:rsidRDefault="006F6992" w:rsidP="00F976B6">
            <w:pPr>
              <w:widowControl w:val="0"/>
              <w:jc w:val="both"/>
              <w:rPr>
                <w:color w:val="FF0000"/>
              </w:rPr>
            </w:pPr>
            <w:r>
              <w:t>Г</w:t>
            </w:r>
            <w:r w:rsidRPr="00ED2628">
              <w:t>ородско</w:t>
            </w:r>
            <w:r>
              <w:t xml:space="preserve">й конкурс </w:t>
            </w:r>
            <w:r w:rsidRPr="00ED2628">
              <w:t>среди клубов молодых и будущих избирателей, клубов избирателей по месту жительства на лучшую информационную работу в социальной сети «</w:t>
            </w:r>
            <w:proofErr w:type="spellStart"/>
            <w:r w:rsidRPr="00ED2628">
              <w:t>ВКонтакте</w:t>
            </w:r>
            <w:proofErr w:type="spellEnd"/>
            <w:r w:rsidRPr="00ED2628">
              <w:t>»</w:t>
            </w:r>
          </w:p>
        </w:tc>
        <w:tc>
          <w:tcPr>
            <w:tcW w:w="2126" w:type="dxa"/>
          </w:tcPr>
          <w:p w14:paraId="17E3D1D4" w14:textId="509EAFFE" w:rsidR="006F6992" w:rsidRDefault="006F6992" w:rsidP="00717A69">
            <w:pPr>
              <w:jc w:val="center"/>
            </w:pPr>
            <w:r>
              <w:t>март</w:t>
            </w:r>
            <w:r w:rsidRPr="00ED2628">
              <w:t xml:space="preserve"> </w:t>
            </w:r>
            <w:r>
              <w:t>-</w:t>
            </w:r>
            <w:r w:rsidRPr="00ED2628">
              <w:t xml:space="preserve"> октябр</w:t>
            </w:r>
            <w:r w:rsidR="00CA144B">
              <w:t>ь</w:t>
            </w:r>
            <w:r w:rsidRPr="00ED2628">
              <w:t xml:space="preserve"> 202</w:t>
            </w:r>
            <w:r>
              <w:t>3</w:t>
            </w:r>
            <w:r w:rsidRPr="00ED2628">
              <w:t xml:space="preserve"> года</w:t>
            </w:r>
          </w:p>
          <w:p w14:paraId="06092AFA" w14:textId="77777777" w:rsidR="006F6992" w:rsidRDefault="006F6992" w:rsidP="00E266D8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523EECD9" w14:textId="77777777" w:rsidR="006A3EEF" w:rsidRDefault="006A3EEF" w:rsidP="006A3EEF">
            <w:pPr>
              <w:widowControl w:val="0"/>
              <w:jc w:val="center"/>
            </w:pPr>
            <w:r w:rsidRPr="00F976B6">
              <w:t>Клубы молодых и будущих избирателей, клубы избирателей по месту жительства</w:t>
            </w:r>
          </w:p>
          <w:p w14:paraId="28C26508" w14:textId="77777777" w:rsidR="006F6992" w:rsidRDefault="006F6992" w:rsidP="00F976B6">
            <w:pPr>
              <w:widowControl w:val="0"/>
              <w:jc w:val="center"/>
            </w:pPr>
          </w:p>
        </w:tc>
        <w:tc>
          <w:tcPr>
            <w:tcW w:w="1208" w:type="dxa"/>
          </w:tcPr>
          <w:p w14:paraId="44AA9DD3" w14:textId="68A1A20D" w:rsidR="006F6992" w:rsidRDefault="00A71181" w:rsidP="00F976B6">
            <w:pPr>
              <w:widowControl w:val="0"/>
              <w:jc w:val="center"/>
            </w:pPr>
            <w:r>
              <w:t>100 чел.</w:t>
            </w:r>
          </w:p>
        </w:tc>
        <w:tc>
          <w:tcPr>
            <w:tcW w:w="3629" w:type="dxa"/>
          </w:tcPr>
          <w:p w14:paraId="23275C6D" w14:textId="77777777" w:rsidR="00A71181" w:rsidRPr="00F976B6" w:rsidRDefault="00A71181" w:rsidP="00A71181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  <w:r>
              <w:t xml:space="preserve"> управление образования </w:t>
            </w:r>
            <w:r w:rsidRPr="00F976B6">
              <w:t xml:space="preserve">и молодежной политики администрации города Белгорода, </w:t>
            </w:r>
          </w:p>
          <w:p w14:paraId="381185B5" w14:textId="77777777" w:rsidR="00A71181" w:rsidRPr="00F976B6" w:rsidRDefault="00A71181" w:rsidP="00A71181">
            <w:pPr>
              <w:widowControl w:val="0"/>
              <w:jc w:val="center"/>
            </w:pPr>
            <w:r w:rsidRPr="00F976B6">
              <w:t>молодежная избирательная комиссия города Белгорода,</w:t>
            </w:r>
          </w:p>
          <w:p w14:paraId="60759126" w14:textId="6444A823" w:rsidR="006F6992" w:rsidRPr="002601B4" w:rsidRDefault="00A71181" w:rsidP="00A71181">
            <w:pPr>
              <w:widowControl w:val="0"/>
              <w:jc w:val="center"/>
            </w:pPr>
            <w:r w:rsidRPr="00F976B6">
              <w:t>образовательные организации высшего образования и профессиональные образовательные организации</w:t>
            </w:r>
            <w:r>
              <w:t>, общеобразовательные учреждения</w:t>
            </w:r>
          </w:p>
        </w:tc>
      </w:tr>
      <w:tr w:rsidR="006F6992" w:rsidRPr="00F976B6" w14:paraId="584EA827" w14:textId="77777777" w:rsidTr="00423C55">
        <w:trPr>
          <w:cantSplit/>
          <w:trHeight w:val="1364"/>
          <w:jc w:val="center"/>
        </w:trPr>
        <w:tc>
          <w:tcPr>
            <w:tcW w:w="592" w:type="dxa"/>
          </w:tcPr>
          <w:p w14:paraId="69F56D57" w14:textId="2E43C6E6" w:rsidR="006F6992" w:rsidRPr="00F976B6" w:rsidRDefault="006F6992" w:rsidP="006F6992">
            <w:pPr>
              <w:widowControl w:val="0"/>
              <w:jc w:val="center"/>
            </w:pPr>
            <w:r w:rsidRPr="00F976B6">
              <w:t>1</w:t>
            </w:r>
            <w:r>
              <w:t>6</w:t>
            </w:r>
            <w:r w:rsidRPr="00F976B6">
              <w:t>.</w:t>
            </w:r>
          </w:p>
        </w:tc>
        <w:tc>
          <w:tcPr>
            <w:tcW w:w="5207" w:type="dxa"/>
          </w:tcPr>
          <w:p w14:paraId="0770A210" w14:textId="1DDC4BF8" w:rsidR="006F6992" w:rsidRPr="00F976B6" w:rsidRDefault="006F6992" w:rsidP="006A3EEF">
            <w:pPr>
              <w:widowControl w:val="0"/>
              <w:jc w:val="both"/>
            </w:pPr>
            <w:r w:rsidRPr="00F976B6">
              <w:t xml:space="preserve">Встречи членов молодежной </w:t>
            </w:r>
            <w:r>
              <w:t>избирательной комиссии</w:t>
            </w:r>
            <w:r w:rsidRPr="00F976B6">
              <w:t xml:space="preserve"> </w:t>
            </w:r>
            <w:r w:rsidR="006A3EEF">
              <w:t xml:space="preserve">города Белгорода </w:t>
            </w:r>
            <w:r w:rsidRPr="00F976B6">
              <w:t>с молодежными избирательными комиссиями муниципальных районов и городских округов Белгородской области</w:t>
            </w:r>
            <w:r>
              <w:t>.</w:t>
            </w:r>
          </w:p>
        </w:tc>
        <w:tc>
          <w:tcPr>
            <w:tcW w:w="2126" w:type="dxa"/>
          </w:tcPr>
          <w:p w14:paraId="7029BA6C" w14:textId="77777777" w:rsidR="00F40108" w:rsidRDefault="00F40108" w:rsidP="00F40108">
            <w:pPr>
              <w:widowControl w:val="0"/>
              <w:jc w:val="center"/>
            </w:pPr>
            <w:r>
              <w:t>март – май</w:t>
            </w:r>
          </w:p>
          <w:p w14:paraId="0705F22B" w14:textId="4AF9E742" w:rsidR="006F6992" w:rsidRPr="00F976B6" w:rsidRDefault="00F40108" w:rsidP="00F40108">
            <w:pPr>
              <w:widowControl w:val="0"/>
              <w:jc w:val="center"/>
            </w:pPr>
            <w:r>
              <w:t xml:space="preserve"> 2023 года</w:t>
            </w:r>
          </w:p>
        </w:tc>
        <w:tc>
          <w:tcPr>
            <w:tcW w:w="2552" w:type="dxa"/>
          </w:tcPr>
          <w:p w14:paraId="0A281180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</w:t>
            </w:r>
          </w:p>
        </w:tc>
        <w:tc>
          <w:tcPr>
            <w:tcW w:w="1208" w:type="dxa"/>
          </w:tcPr>
          <w:p w14:paraId="3E33FF9E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12 чел.</w:t>
            </w:r>
          </w:p>
        </w:tc>
        <w:tc>
          <w:tcPr>
            <w:tcW w:w="3629" w:type="dxa"/>
          </w:tcPr>
          <w:p w14:paraId="24D69CEB" w14:textId="31616BD2" w:rsidR="006F6992" w:rsidRPr="00F976B6" w:rsidRDefault="006F6992" w:rsidP="002601B4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  <w:r>
              <w:t xml:space="preserve"> </w:t>
            </w:r>
            <w:r w:rsidRPr="00F976B6">
              <w:t>молодежная избирательная комиссия города Белгорода</w:t>
            </w:r>
          </w:p>
        </w:tc>
      </w:tr>
      <w:tr w:rsidR="006F6992" w:rsidRPr="00F976B6" w14:paraId="68945C22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5C95D6A1" w14:textId="0BE1AD36" w:rsidR="006F6992" w:rsidRPr="00F976B6" w:rsidRDefault="006F6992" w:rsidP="006F6992">
            <w:pPr>
              <w:widowControl w:val="0"/>
              <w:jc w:val="center"/>
            </w:pPr>
            <w:r w:rsidRPr="00F976B6">
              <w:t>1</w:t>
            </w:r>
            <w:r>
              <w:t>7</w:t>
            </w:r>
            <w:r w:rsidRPr="00F976B6">
              <w:t>.</w:t>
            </w:r>
          </w:p>
        </w:tc>
        <w:tc>
          <w:tcPr>
            <w:tcW w:w="5207" w:type="dxa"/>
          </w:tcPr>
          <w:p w14:paraId="7B57BEFE" w14:textId="2F35E3EE" w:rsidR="006F6992" w:rsidRPr="00F976B6" w:rsidRDefault="006F6992" w:rsidP="00F976B6">
            <w:pPr>
              <w:widowControl w:val="0"/>
              <w:jc w:val="both"/>
            </w:pPr>
            <w:r w:rsidRPr="00F976B6">
              <w:t>Торжественн</w:t>
            </w:r>
            <w:r>
              <w:t>о</w:t>
            </w:r>
            <w:r w:rsidRPr="00F976B6">
              <w:t>е заседани</w:t>
            </w:r>
            <w:r>
              <w:t>е</w:t>
            </w:r>
            <w:r w:rsidRPr="00F976B6">
              <w:t xml:space="preserve"> Клубов молодых и будущих избирателей города Белгорода, посвященное Дню молодого избирателя.</w:t>
            </w:r>
          </w:p>
          <w:p w14:paraId="71F11B2B" w14:textId="4CC5AF39" w:rsidR="006F6992" w:rsidRPr="009C5B66" w:rsidRDefault="006F6992" w:rsidP="00F976B6">
            <w:pPr>
              <w:widowControl w:val="0"/>
              <w:jc w:val="both"/>
              <w:rPr>
                <w:i/>
              </w:rPr>
            </w:pPr>
            <w:r w:rsidRPr="00F976B6">
              <w:t>Церемония награждения победителей и призеров городских конкурсов, активных членов Клубов молодых и будущих избирателей, Клубов избирателей по месту жительства</w:t>
            </w:r>
            <w:r>
              <w:t>.</w:t>
            </w:r>
          </w:p>
        </w:tc>
        <w:tc>
          <w:tcPr>
            <w:tcW w:w="2126" w:type="dxa"/>
          </w:tcPr>
          <w:p w14:paraId="1AC3566B" w14:textId="7296E233" w:rsidR="006F6992" w:rsidRDefault="006F6992" w:rsidP="00F976B6">
            <w:pPr>
              <w:widowControl w:val="0"/>
              <w:ind w:left="-132" w:right="-84"/>
              <w:jc w:val="center"/>
            </w:pPr>
            <w:r>
              <w:t>май 2023 года</w:t>
            </w:r>
          </w:p>
          <w:p w14:paraId="49AC373B" w14:textId="17C43572" w:rsidR="006F6992" w:rsidRPr="00F976B6" w:rsidRDefault="006F6992" w:rsidP="008058A5">
            <w:pPr>
              <w:widowControl w:val="0"/>
              <w:ind w:left="-132" w:right="-84"/>
              <w:jc w:val="center"/>
            </w:pPr>
          </w:p>
        </w:tc>
        <w:tc>
          <w:tcPr>
            <w:tcW w:w="2552" w:type="dxa"/>
          </w:tcPr>
          <w:p w14:paraId="6ECFC0F3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Учащаяся и студенческая молодежь</w:t>
            </w:r>
          </w:p>
        </w:tc>
        <w:tc>
          <w:tcPr>
            <w:tcW w:w="1208" w:type="dxa"/>
          </w:tcPr>
          <w:p w14:paraId="332A2769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100 чел.</w:t>
            </w:r>
          </w:p>
        </w:tc>
        <w:tc>
          <w:tcPr>
            <w:tcW w:w="3629" w:type="dxa"/>
          </w:tcPr>
          <w:p w14:paraId="63E5239E" w14:textId="589C67C0" w:rsidR="006F6992" w:rsidRPr="00F976B6" w:rsidRDefault="006F6992" w:rsidP="002601B4">
            <w:pPr>
              <w:widowControl w:val="0"/>
              <w:jc w:val="center"/>
              <w:rPr>
                <w:i/>
              </w:rPr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  <w:r>
              <w:t xml:space="preserve"> </w:t>
            </w:r>
            <w:r w:rsidRPr="00F976B6">
              <w:t>управления образования, культуры и молодежной политики администрации города Белгорода, молодежная избирательная комиссия города Белгорода</w:t>
            </w:r>
          </w:p>
        </w:tc>
      </w:tr>
      <w:tr w:rsidR="006F6992" w:rsidRPr="00F976B6" w14:paraId="1A789202" w14:textId="77777777" w:rsidTr="007C1D4F">
        <w:trPr>
          <w:cantSplit/>
          <w:trHeight w:val="1621"/>
          <w:jc w:val="center"/>
        </w:trPr>
        <w:tc>
          <w:tcPr>
            <w:tcW w:w="592" w:type="dxa"/>
          </w:tcPr>
          <w:p w14:paraId="3190F81F" w14:textId="6CEE0403" w:rsidR="006F6992" w:rsidRPr="00F976B6" w:rsidRDefault="006F6992" w:rsidP="006A3EEF">
            <w:pPr>
              <w:widowControl w:val="0"/>
              <w:jc w:val="center"/>
            </w:pPr>
            <w:r>
              <w:lastRenderedPageBreak/>
              <w:t>1</w:t>
            </w:r>
            <w:r w:rsidR="006A3EEF">
              <w:t>8</w:t>
            </w:r>
            <w:r w:rsidRPr="00F976B6">
              <w:t>.</w:t>
            </w:r>
          </w:p>
        </w:tc>
        <w:tc>
          <w:tcPr>
            <w:tcW w:w="5207" w:type="dxa"/>
          </w:tcPr>
          <w:p w14:paraId="00C96DCC" w14:textId="121DBB52" w:rsidR="006F6992" w:rsidRPr="00F976B6" w:rsidRDefault="006F6992" w:rsidP="007C1D4F">
            <w:pPr>
              <w:widowControl w:val="0"/>
              <w:jc w:val="both"/>
            </w:pPr>
            <w:r w:rsidRPr="00F976B6">
              <w:t xml:space="preserve">Размещение видеообращения молодежной </w:t>
            </w:r>
            <w:r>
              <w:t>избирательной комиссии</w:t>
            </w:r>
            <w:r w:rsidRPr="00F976B6">
              <w:t xml:space="preserve"> </w:t>
            </w:r>
            <w:r w:rsidR="007C1D4F">
              <w:t xml:space="preserve">города Белгорода </w:t>
            </w:r>
            <w:r w:rsidRPr="00F976B6">
              <w:t>к молодым избирателям города, посвященного</w:t>
            </w:r>
            <w:r>
              <w:t xml:space="preserve"> </w:t>
            </w:r>
            <w:r w:rsidRPr="00F976B6">
              <w:t xml:space="preserve">проведению Дня молодого избирателя в городе Белгороде </w:t>
            </w:r>
            <w:r w:rsidRPr="00FD3346">
              <w:t xml:space="preserve">на страницах Белгородской городской </w:t>
            </w:r>
            <w:r w:rsidR="007C1D4F">
              <w:t xml:space="preserve">ТИК </w:t>
            </w:r>
            <w:proofErr w:type="spellStart"/>
            <w:r w:rsidRPr="00F976B6">
              <w:t>ВКонтакте</w:t>
            </w:r>
            <w:proofErr w:type="spellEnd"/>
            <w:r>
              <w:t xml:space="preserve"> и </w:t>
            </w:r>
            <w:r>
              <w:rPr>
                <w:lang w:val="en-US"/>
              </w:rPr>
              <w:t>Ok</w:t>
            </w:r>
          </w:p>
        </w:tc>
        <w:tc>
          <w:tcPr>
            <w:tcW w:w="2126" w:type="dxa"/>
          </w:tcPr>
          <w:p w14:paraId="142EADB1" w14:textId="616DC09F" w:rsidR="00CA144B" w:rsidRDefault="00CA144B" w:rsidP="00CA144B">
            <w:pPr>
              <w:widowControl w:val="0"/>
              <w:ind w:left="-132" w:right="-84"/>
              <w:jc w:val="center"/>
            </w:pPr>
            <w:r>
              <w:t>ма</w:t>
            </w:r>
            <w:r w:rsidR="00375F40">
              <w:t>рт</w:t>
            </w:r>
            <w:r>
              <w:t xml:space="preserve"> 2023 года</w:t>
            </w:r>
          </w:p>
          <w:p w14:paraId="4A85DDB0" w14:textId="49D1E443" w:rsidR="006F6992" w:rsidRPr="00F976B6" w:rsidRDefault="006F6992" w:rsidP="00F976B6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0C9673B8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Молодые и будущие избиратели</w:t>
            </w:r>
          </w:p>
        </w:tc>
        <w:tc>
          <w:tcPr>
            <w:tcW w:w="1208" w:type="dxa"/>
          </w:tcPr>
          <w:p w14:paraId="02E2236D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-</w:t>
            </w:r>
          </w:p>
        </w:tc>
        <w:tc>
          <w:tcPr>
            <w:tcW w:w="3629" w:type="dxa"/>
          </w:tcPr>
          <w:p w14:paraId="3875CE50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Молодежная избирательная комиссия города Белгорода</w:t>
            </w:r>
          </w:p>
        </w:tc>
      </w:tr>
      <w:tr w:rsidR="006F6992" w:rsidRPr="00F976B6" w14:paraId="15FDDF55" w14:textId="77777777" w:rsidTr="00423C55">
        <w:trPr>
          <w:cantSplit/>
          <w:trHeight w:val="1843"/>
          <w:jc w:val="center"/>
        </w:trPr>
        <w:tc>
          <w:tcPr>
            <w:tcW w:w="592" w:type="dxa"/>
          </w:tcPr>
          <w:p w14:paraId="1E861106" w14:textId="65B2E1C4" w:rsidR="006F6992" w:rsidRPr="00F976B6" w:rsidRDefault="006A3EEF" w:rsidP="00F31384">
            <w:pPr>
              <w:widowControl w:val="0"/>
              <w:jc w:val="center"/>
            </w:pPr>
            <w:r>
              <w:t>19</w:t>
            </w:r>
            <w:r w:rsidR="006F6992" w:rsidRPr="00F976B6">
              <w:t>.</w:t>
            </w:r>
          </w:p>
        </w:tc>
        <w:tc>
          <w:tcPr>
            <w:tcW w:w="5207" w:type="dxa"/>
          </w:tcPr>
          <w:p w14:paraId="1847D2CC" w14:textId="66B7AE41" w:rsidR="006F6992" w:rsidRPr="00D72247" w:rsidRDefault="006F6992" w:rsidP="006A3EEF">
            <w:pPr>
              <w:widowControl w:val="0"/>
              <w:jc w:val="both"/>
            </w:pPr>
            <w:r w:rsidRPr="00D72247">
              <w:t xml:space="preserve">Создание и размещение </w:t>
            </w:r>
            <w:r w:rsidRPr="00FD3346">
              <w:t>на страниц</w:t>
            </w:r>
            <w:r w:rsidR="006A3EEF">
              <w:t>ах</w:t>
            </w:r>
            <w:r w:rsidR="007C1D4F">
              <w:t xml:space="preserve"> </w:t>
            </w:r>
            <w:r w:rsidRPr="00FD3346">
              <w:t xml:space="preserve">Белгородской городской территориальной избирательной комиссии </w:t>
            </w:r>
            <w:proofErr w:type="spellStart"/>
            <w:r w:rsidR="007C1D4F">
              <w:t>ВКонтакте</w:t>
            </w:r>
            <w:proofErr w:type="spellEnd"/>
            <w:r w:rsidR="007C1D4F">
              <w:t xml:space="preserve"> </w:t>
            </w:r>
            <w:r w:rsidR="006A3EEF">
              <w:t xml:space="preserve">и </w:t>
            </w:r>
            <w:r w:rsidR="006A3EEF">
              <w:rPr>
                <w:lang w:val="en-US"/>
              </w:rPr>
              <w:t>Ok</w:t>
            </w:r>
            <w:r w:rsidR="006A3EEF">
              <w:t xml:space="preserve"> </w:t>
            </w:r>
            <w:r w:rsidR="00A71181">
              <w:t xml:space="preserve">тематических </w:t>
            </w:r>
            <w:r w:rsidR="007C1D4F">
              <w:t>альбомов с информациями о проводимых мероприятиях</w:t>
            </w:r>
            <w:r w:rsidR="006A3EEF">
              <w:t>,</w:t>
            </w:r>
            <w:r w:rsidR="007C1D4F">
              <w:t xml:space="preserve"> </w:t>
            </w:r>
            <w:r w:rsidR="006A3EEF">
              <w:t>приуроченных Дню молодого избирателя, Б</w:t>
            </w:r>
            <w:r w:rsidR="007C1D4F">
              <w:t xml:space="preserve">елгородской городской ТИК, </w:t>
            </w:r>
            <w:r w:rsidRPr="00D72247">
              <w:t>образовательны</w:t>
            </w:r>
            <w:r w:rsidR="006A3EEF">
              <w:t>ми</w:t>
            </w:r>
            <w:r w:rsidRPr="00D72247">
              <w:t xml:space="preserve"> организаци</w:t>
            </w:r>
            <w:r w:rsidR="006A3EEF">
              <w:t>ями</w:t>
            </w:r>
            <w:r w:rsidRPr="00D72247">
              <w:t xml:space="preserve"> высшего образования и профессиональны</w:t>
            </w:r>
            <w:r w:rsidR="006A3EEF">
              <w:t>ми</w:t>
            </w:r>
            <w:r w:rsidRPr="00D72247">
              <w:t xml:space="preserve"> образовательны</w:t>
            </w:r>
            <w:r w:rsidR="006A3EEF">
              <w:t>ми</w:t>
            </w:r>
            <w:r w:rsidRPr="00D72247">
              <w:t xml:space="preserve"> организаци</w:t>
            </w:r>
            <w:r w:rsidR="006A3EEF">
              <w:t>ями</w:t>
            </w:r>
            <w:r w:rsidRPr="00D72247">
              <w:t xml:space="preserve"> областного центра</w:t>
            </w:r>
            <w:r w:rsidR="007C1D4F">
              <w:t>, с материалами, представленными избирателями, молодыми и будущими избирателями на городские конкурсы</w:t>
            </w:r>
            <w:r w:rsidR="006A3EEF">
              <w:t>.</w:t>
            </w:r>
          </w:p>
        </w:tc>
        <w:tc>
          <w:tcPr>
            <w:tcW w:w="2126" w:type="dxa"/>
          </w:tcPr>
          <w:p w14:paraId="166E97C1" w14:textId="206C1C99" w:rsidR="006F6992" w:rsidRPr="00F976B6" w:rsidRDefault="006A3EEF" w:rsidP="006A3EEF">
            <w:pPr>
              <w:widowControl w:val="0"/>
              <w:jc w:val="center"/>
            </w:pPr>
            <w:r>
              <w:t>март-</w:t>
            </w:r>
            <w:r w:rsidR="007C1D4F">
              <w:t xml:space="preserve">май </w:t>
            </w:r>
            <w:r w:rsidR="006F6992">
              <w:t>2023</w:t>
            </w:r>
            <w:r w:rsidR="006F6992" w:rsidRPr="00F976B6">
              <w:t xml:space="preserve"> г</w:t>
            </w:r>
            <w:r w:rsidR="00375F40">
              <w:t>ода</w:t>
            </w:r>
          </w:p>
        </w:tc>
        <w:tc>
          <w:tcPr>
            <w:tcW w:w="2552" w:type="dxa"/>
          </w:tcPr>
          <w:p w14:paraId="2BC09112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Учащаяся и студенческая молодежь</w:t>
            </w:r>
          </w:p>
        </w:tc>
        <w:tc>
          <w:tcPr>
            <w:tcW w:w="1208" w:type="dxa"/>
          </w:tcPr>
          <w:p w14:paraId="158A1DBC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-</w:t>
            </w:r>
          </w:p>
        </w:tc>
        <w:tc>
          <w:tcPr>
            <w:tcW w:w="3629" w:type="dxa"/>
          </w:tcPr>
          <w:p w14:paraId="54A787AC" w14:textId="611A5A37" w:rsidR="006F6992" w:rsidRPr="00F976B6" w:rsidRDefault="006F6992" w:rsidP="00F976B6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  <w:r>
              <w:t xml:space="preserve"> </w:t>
            </w:r>
            <w:r w:rsidRPr="00F976B6">
              <w:t>управления образования, культуры и молодежной политики администрации города Белгорода, молодежная избирательная комиссия города Белгорода</w:t>
            </w:r>
          </w:p>
          <w:p w14:paraId="3A0CBEBB" w14:textId="77777777" w:rsidR="006F6992" w:rsidRPr="00F976B6" w:rsidRDefault="006F6992" w:rsidP="00F976B6">
            <w:pPr>
              <w:widowControl w:val="0"/>
              <w:jc w:val="center"/>
            </w:pPr>
          </w:p>
        </w:tc>
      </w:tr>
      <w:tr w:rsidR="006F6992" w:rsidRPr="00F976B6" w14:paraId="69B62536" w14:textId="77777777" w:rsidTr="00423C55">
        <w:trPr>
          <w:cantSplit/>
          <w:jc w:val="center"/>
        </w:trPr>
        <w:tc>
          <w:tcPr>
            <w:tcW w:w="592" w:type="dxa"/>
          </w:tcPr>
          <w:p w14:paraId="476D79B9" w14:textId="07E92479" w:rsidR="006F6992" w:rsidRPr="00F976B6" w:rsidRDefault="006F6992" w:rsidP="006A3EEF">
            <w:pPr>
              <w:widowControl w:val="0"/>
              <w:jc w:val="center"/>
            </w:pPr>
            <w:r>
              <w:t>2</w:t>
            </w:r>
            <w:r w:rsidR="006A3EEF">
              <w:t>0</w:t>
            </w:r>
            <w:r w:rsidRPr="00F976B6">
              <w:t>.</w:t>
            </w:r>
          </w:p>
        </w:tc>
        <w:tc>
          <w:tcPr>
            <w:tcW w:w="5207" w:type="dxa"/>
          </w:tcPr>
          <w:p w14:paraId="4DE390BD" w14:textId="77777777" w:rsidR="006F6992" w:rsidRPr="00F976B6" w:rsidRDefault="006F6992" w:rsidP="00F976B6">
            <w:pPr>
              <w:widowControl w:val="0"/>
              <w:jc w:val="both"/>
              <w:rPr>
                <w:rFonts w:ascii="Times New Roman CYR" w:hAnsi="Times New Roman CYR"/>
                <w:bCs/>
              </w:rPr>
            </w:pPr>
            <w:r w:rsidRPr="00F976B6">
              <w:rPr>
                <w:rFonts w:ascii="Times New Roman CYR" w:hAnsi="Times New Roman CYR"/>
                <w:bCs/>
              </w:rPr>
              <w:t xml:space="preserve">Медиа-сопровождение городских мероприятий, </w:t>
            </w:r>
            <w:r w:rsidRPr="00F976B6">
              <w:t>приуроченных ко Дню молодого избирателя.</w:t>
            </w:r>
          </w:p>
        </w:tc>
        <w:tc>
          <w:tcPr>
            <w:tcW w:w="2126" w:type="dxa"/>
          </w:tcPr>
          <w:p w14:paraId="2E347708" w14:textId="77777777" w:rsidR="006F6992" w:rsidRPr="00F976B6" w:rsidRDefault="006F6992" w:rsidP="00F976B6">
            <w:pPr>
              <w:widowControl w:val="0"/>
              <w:jc w:val="center"/>
              <w:rPr>
                <w:sz w:val="16"/>
                <w:szCs w:val="16"/>
              </w:rPr>
            </w:pPr>
            <w:r w:rsidRPr="00F976B6">
              <w:t>Весь период в соответствии с планом мероприятий</w:t>
            </w:r>
          </w:p>
        </w:tc>
        <w:tc>
          <w:tcPr>
            <w:tcW w:w="2552" w:type="dxa"/>
          </w:tcPr>
          <w:p w14:paraId="2DC7359D" w14:textId="77777777" w:rsidR="006F6992" w:rsidRPr="00F976B6" w:rsidRDefault="006F6992" w:rsidP="00F976B6">
            <w:pPr>
              <w:widowControl w:val="0"/>
              <w:jc w:val="center"/>
            </w:pPr>
          </w:p>
        </w:tc>
        <w:tc>
          <w:tcPr>
            <w:tcW w:w="1208" w:type="dxa"/>
          </w:tcPr>
          <w:p w14:paraId="4E609B5B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-</w:t>
            </w:r>
          </w:p>
        </w:tc>
        <w:tc>
          <w:tcPr>
            <w:tcW w:w="3629" w:type="dxa"/>
          </w:tcPr>
          <w:p w14:paraId="63680942" w14:textId="2E8A8BCD" w:rsidR="006F6992" w:rsidRPr="00F976B6" w:rsidRDefault="006F6992" w:rsidP="00F976B6">
            <w:pPr>
              <w:widowControl w:val="0"/>
              <w:jc w:val="center"/>
            </w:pPr>
            <w:r w:rsidRPr="002601B4">
              <w:t>Белгородская городская территориальная избирательная комиссия</w:t>
            </w:r>
            <w:r w:rsidRPr="00F976B6">
              <w:t>,</w:t>
            </w:r>
          </w:p>
          <w:p w14:paraId="2938237C" w14:textId="77777777" w:rsidR="006F6992" w:rsidRPr="00F976B6" w:rsidRDefault="006F6992" w:rsidP="00F976B6">
            <w:pPr>
              <w:widowControl w:val="0"/>
              <w:jc w:val="center"/>
            </w:pPr>
            <w:r w:rsidRPr="00F976B6">
              <w:t>МАУ «Белгород-медиа»</w:t>
            </w:r>
          </w:p>
        </w:tc>
      </w:tr>
      <w:tr w:rsidR="006D79F5" w:rsidRPr="00F976B6" w14:paraId="6435CD0E" w14:textId="77777777" w:rsidTr="00AE7D32">
        <w:trPr>
          <w:cantSplit/>
          <w:jc w:val="center"/>
        </w:trPr>
        <w:tc>
          <w:tcPr>
            <w:tcW w:w="10477" w:type="dxa"/>
            <w:gridSpan w:val="4"/>
          </w:tcPr>
          <w:p w14:paraId="71C429D0" w14:textId="3583DA90" w:rsidR="006D79F5" w:rsidRPr="006D79F5" w:rsidRDefault="006D79F5" w:rsidP="00F976B6">
            <w:pPr>
              <w:widowControl w:val="0"/>
              <w:jc w:val="center"/>
              <w:rPr>
                <w:b/>
              </w:rPr>
            </w:pPr>
            <w:r w:rsidRPr="006D79F5">
              <w:rPr>
                <w:b/>
              </w:rPr>
              <w:t>Итого:</w:t>
            </w:r>
          </w:p>
        </w:tc>
        <w:tc>
          <w:tcPr>
            <w:tcW w:w="1208" w:type="dxa"/>
          </w:tcPr>
          <w:p w14:paraId="0D84F3B2" w14:textId="1A40D8A9" w:rsidR="006D79F5" w:rsidRPr="006D79F5" w:rsidRDefault="006D79F5" w:rsidP="006D79F5">
            <w:pPr>
              <w:widowControl w:val="0"/>
              <w:jc w:val="center"/>
              <w:rPr>
                <w:b/>
              </w:rPr>
            </w:pPr>
            <w:r w:rsidRPr="006D79F5">
              <w:rPr>
                <w:b/>
              </w:rPr>
              <w:t>14282 чел.</w:t>
            </w:r>
          </w:p>
        </w:tc>
        <w:tc>
          <w:tcPr>
            <w:tcW w:w="3629" w:type="dxa"/>
          </w:tcPr>
          <w:p w14:paraId="4085B321" w14:textId="77777777" w:rsidR="006D79F5" w:rsidRPr="002601B4" w:rsidRDefault="006D79F5" w:rsidP="00F976B6">
            <w:pPr>
              <w:widowControl w:val="0"/>
              <w:jc w:val="center"/>
            </w:pPr>
          </w:p>
        </w:tc>
      </w:tr>
    </w:tbl>
    <w:p w14:paraId="0CFCFD9A" w14:textId="724FBCFD" w:rsidR="00F976B6" w:rsidRDefault="00F976B6" w:rsidP="00CC5FA7">
      <w:pPr>
        <w:widowControl w:val="0"/>
        <w:tabs>
          <w:tab w:val="left" w:pos="5430"/>
        </w:tabs>
      </w:pPr>
    </w:p>
    <w:sectPr w:rsidR="00F976B6" w:rsidSect="00D65DA5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F8DD2" w14:textId="77777777" w:rsidR="00FB06CA" w:rsidRDefault="00FB06CA">
      <w:r>
        <w:separator/>
      </w:r>
    </w:p>
  </w:endnote>
  <w:endnote w:type="continuationSeparator" w:id="0">
    <w:p w14:paraId="5D943C57" w14:textId="77777777" w:rsidR="00FB06CA" w:rsidRDefault="00FB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8B30C" w14:textId="77777777" w:rsidR="00FB06CA" w:rsidRDefault="00FB06CA">
      <w:r>
        <w:separator/>
      </w:r>
    </w:p>
  </w:footnote>
  <w:footnote w:type="continuationSeparator" w:id="0">
    <w:p w14:paraId="3F1CBCFB" w14:textId="77777777" w:rsidR="00FB06CA" w:rsidRDefault="00FB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164AC" w14:textId="77777777" w:rsidR="00D823D6" w:rsidRDefault="00D823D6" w:rsidP="00D429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500988" w14:textId="77777777" w:rsidR="00D823D6" w:rsidRDefault="00D823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B81A" w14:textId="77777777" w:rsidR="00D823D6" w:rsidRPr="002F2BD2" w:rsidRDefault="00D823D6" w:rsidP="00D42900">
    <w:pPr>
      <w:pStyle w:val="a3"/>
      <w:framePr w:wrap="around" w:vAnchor="text" w:hAnchor="margin" w:xAlign="center" w:y="1"/>
      <w:rPr>
        <w:rStyle w:val="a7"/>
        <w:sz w:val="20"/>
      </w:rPr>
    </w:pPr>
    <w:r w:rsidRPr="002F2BD2">
      <w:rPr>
        <w:rStyle w:val="a7"/>
        <w:sz w:val="20"/>
      </w:rPr>
      <w:fldChar w:fldCharType="begin"/>
    </w:r>
    <w:r w:rsidRPr="002F2BD2">
      <w:rPr>
        <w:rStyle w:val="a7"/>
        <w:sz w:val="20"/>
      </w:rPr>
      <w:instrText xml:space="preserve">PAGE  </w:instrText>
    </w:r>
    <w:r w:rsidRPr="002F2BD2">
      <w:rPr>
        <w:rStyle w:val="a7"/>
        <w:sz w:val="20"/>
      </w:rPr>
      <w:fldChar w:fldCharType="separate"/>
    </w:r>
    <w:r w:rsidR="00514FD4">
      <w:rPr>
        <w:rStyle w:val="a7"/>
        <w:noProof/>
        <w:sz w:val="20"/>
      </w:rPr>
      <w:t>3</w:t>
    </w:r>
    <w:r w:rsidRPr="002F2BD2">
      <w:rPr>
        <w:rStyle w:val="a7"/>
        <w:sz w:val="20"/>
      </w:rPr>
      <w:fldChar w:fldCharType="end"/>
    </w:r>
  </w:p>
  <w:p w14:paraId="1963829B" w14:textId="77777777" w:rsidR="00D823D6" w:rsidRDefault="00D823D6" w:rsidP="00D65D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94E42"/>
    <w:multiLevelType w:val="singleLevel"/>
    <w:tmpl w:val="A644122C"/>
    <w:lvl w:ilvl="0">
      <w:start w:val="1"/>
      <w:numFmt w:val="upperRoman"/>
      <w:pStyle w:val="1"/>
      <w:lvlText w:val="%1."/>
      <w:lvlJc w:val="left"/>
      <w:pPr>
        <w:tabs>
          <w:tab w:val="num" w:pos="1429"/>
        </w:tabs>
        <w:ind w:left="1429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A"/>
    <w:rsid w:val="0001421D"/>
    <w:rsid w:val="00016314"/>
    <w:rsid w:val="00017730"/>
    <w:rsid w:val="000355FE"/>
    <w:rsid w:val="00043698"/>
    <w:rsid w:val="00047B3A"/>
    <w:rsid w:val="00051232"/>
    <w:rsid w:val="000664CA"/>
    <w:rsid w:val="00081659"/>
    <w:rsid w:val="000972F2"/>
    <w:rsid w:val="000979B7"/>
    <w:rsid w:val="000A5806"/>
    <w:rsid w:val="000A7705"/>
    <w:rsid w:val="000C604D"/>
    <w:rsid w:val="000D1F13"/>
    <w:rsid w:val="000D4C3C"/>
    <w:rsid w:val="000E72C0"/>
    <w:rsid w:val="000F5F9A"/>
    <w:rsid w:val="001412C1"/>
    <w:rsid w:val="00157C1E"/>
    <w:rsid w:val="00183649"/>
    <w:rsid w:val="001A05F5"/>
    <w:rsid w:val="001B2312"/>
    <w:rsid w:val="001B4873"/>
    <w:rsid w:val="001C38E5"/>
    <w:rsid w:val="001C5473"/>
    <w:rsid w:val="001E4E63"/>
    <w:rsid w:val="0020109E"/>
    <w:rsid w:val="00232E03"/>
    <w:rsid w:val="0025181D"/>
    <w:rsid w:val="002601B4"/>
    <w:rsid w:val="002749EF"/>
    <w:rsid w:val="00280F57"/>
    <w:rsid w:val="00291778"/>
    <w:rsid w:val="002B0BF3"/>
    <w:rsid w:val="002B3409"/>
    <w:rsid w:val="002D1309"/>
    <w:rsid w:val="002D5313"/>
    <w:rsid w:val="002F165D"/>
    <w:rsid w:val="002F1D4C"/>
    <w:rsid w:val="002F2B06"/>
    <w:rsid w:val="002F2BD2"/>
    <w:rsid w:val="0031285F"/>
    <w:rsid w:val="00345A38"/>
    <w:rsid w:val="003570AE"/>
    <w:rsid w:val="00371E69"/>
    <w:rsid w:val="00374681"/>
    <w:rsid w:val="00374D26"/>
    <w:rsid w:val="00375F40"/>
    <w:rsid w:val="00383AFE"/>
    <w:rsid w:val="00395566"/>
    <w:rsid w:val="003A17E1"/>
    <w:rsid w:val="003D16E5"/>
    <w:rsid w:val="00411C70"/>
    <w:rsid w:val="00412120"/>
    <w:rsid w:val="00423C55"/>
    <w:rsid w:val="00425B78"/>
    <w:rsid w:val="004349D8"/>
    <w:rsid w:val="00437DF9"/>
    <w:rsid w:val="00454871"/>
    <w:rsid w:val="00487928"/>
    <w:rsid w:val="004911AA"/>
    <w:rsid w:val="00491400"/>
    <w:rsid w:val="004F1631"/>
    <w:rsid w:val="004F1926"/>
    <w:rsid w:val="004F587B"/>
    <w:rsid w:val="00500889"/>
    <w:rsid w:val="0050469D"/>
    <w:rsid w:val="00514FD4"/>
    <w:rsid w:val="005261A8"/>
    <w:rsid w:val="005314C3"/>
    <w:rsid w:val="005400D0"/>
    <w:rsid w:val="0057120E"/>
    <w:rsid w:val="005747B6"/>
    <w:rsid w:val="005D754F"/>
    <w:rsid w:val="006029C5"/>
    <w:rsid w:val="006367DE"/>
    <w:rsid w:val="006371EB"/>
    <w:rsid w:val="0066016B"/>
    <w:rsid w:val="00665C57"/>
    <w:rsid w:val="006667A4"/>
    <w:rsid w:val="00671C4A"/>
    <w:rsid w:val="006743E1"/>
    <w:rsid w:val="00677C5C"/>
    <w:rsid w:val="00691EFC"/>
    <w:rsid w:val="006A2E57"/>
    <w:rsid w:val="006A3EEF"/>
    <w:rsid w:val="006C09D6"/>
    <w:rsid w:val="006C12FA"/>
    <w:rsid w:val="006C589D"/>
    <w:rsid w:val="006D170E"/>
    <w:rsid w:val="006D4EAA"/>
    <w:rsid w:val="006D79F5"/>
    <w:rsid w:val="006E696D"/>
    <w:rsid w:val="006F6992"/>
    <w:rsid w:val="00704D06"/>
    <w:rsid w:val="0070752C"/>
    <w:rsid w:val="007257B1"/>
    <w:rsid w:val="00764264"/>
    <w:rsid w:val="00770F47"/>
    <w:rsid w:val="00791610"/>
    <w:rsid w:val="007A7E20"/>
    <w:rsid w:val="007C1D4F"/>
    <w:rsid w:val="007D52B4"/>
    <w:rsid w:val="007E29E7"/>
    <w:rsid w:val="007F0934"/>
    <w:rsid w:val="00801443"/>
    <w:rsid w:val="008058A5"/>
    <w:rsid w:val="0082681B"/>
    <w:rsid w:val="00843709"/>
    <w:rsid w:val="008450D5"/>
    <w:rsid w:val="008452CB"/>
    <w:rsid w:val="008466A5"/>
    <w:rsid w:val="008505E3"/>
    <w:rsid w:val="00850F82"/>
    <w:rsid w:val="00862B36"/>
    <w:rsid w:val="008668E7"/>
    <w:rsid w:val="008724D3"/>
    <w:rsid w:val="00884AB8"/>
    <w:rsid w:val="008C55DC"/>
    <w:rsid w:val="008D3C55"/>
    <w:rsid w:val="008D7851"/>
    <w:rsid w:val="008F01E8"/>
    <w:rsid w:val="008F694F"/>
    <w:rsid w:val="008F76EB"/>
    <w:rsid w:val="00926606"/>
    <w:rsid w:val="00936B00"/>
    <w:rsid w:val="00955F6F"/>
    <w:rsid w:val="00993105"/>
    <w:rsid w:val="00994DE6"/>
    <w:rsid w:val="009C4BA1"/>
    <w:rsid w:val="009C5B66"/>
    <w:rsid w:val="009E2330"/>
    <w:rsid w:val="009E6D48"/>
    <w:rsid w:val="00A00ECF"/>
    <w:rsid w:val="00A10427"/>
    <w:rsid w:val="00A10565"/>
    <w:rsid w:val="00A13620"/>
    <w:rsid w:val="00A21F2E"/>
    <w:rsid w:val="00A2576F"/>
    <w:rsid w:val="00A26C86"/>
    <w:rsid w:val="00A45F87"/>
    <w:rsid w:val="00A47B22"/>
    <w:rsid w:val="00A53030"/>
    <w:rsid w:val="00A64454"/>
    <w:rsid w:val="00A67804"/>
    <w:rsid w:val="00A71181"/>
    <w:rsid w:val="00A73226"/>
    <w:rsid w:val="00A928B2"/>
    <w:rsid w:val="00AD3852"/>
    <w:rsid w:val="00B00D58"/>
    <w:rsid w:val="00B2103B"/>
    <w:rsid w:val="00B2754E"/>
    <w:rsid w:val="00B309F5"/>
    <w:rsid w:val="00B330A8"/>
    <w:rsid w:val="00B41366"/>
    <w:rsid w:val="00B5020D"/>
    <w:rsid w:val="00B518A1"/>
    <w:rsid w:val="00B5381A"/>
    <w:rsid w:val="00B73A39"/>
    <w:rsid w:val="00B75523"/>
    <w:rsid w:val="00B9112E"/>
    <w:rsid w:val="00B9673C"/>
    <w:rsid w:val="00C04031"/>
    <w:rsid w:val="00C31D70"/>
    <w:rsid w:val="00C46484"/>
    <w:rsid w:val="00C533EE"/>
    <w:rsid w:val="00C80A55"/>
    <w:rsid w:val="00C81BEB"/>
    <w:rsid w:val="00C86462"/>
    <w:rsid w:val="00C87A4C"/>
    <w:rsid w:val="00CA144B"/>
    <w:rsid w:val="00CB7B1A"/>
    <w:rsid w:val="00CB7B7C"/>
    <w:rsid w:val="00CC3867"/>
    <w:rsid w:val="00CC5FA7"/>
    <w:rsid w:val="00CD12CD"/>
    <w:rsid w:val="00CD4853"/>
    <w:rsid w:val="00D0333F"/>
    <w:rsid w:val="00D42900"/>
    <w:rsid w:val="00D636CF"/>
    <w:rsid w:val="00D65DA5"/>
    <w:rsid w:val="00D66B77"/>
    <w:rsid w:val="00D72247"/>
    <w:rsid w:val="00D823D6"/>
    <w:rsid w:val="00DB3990"/>
    <w:rsid w:val="00DB4948"/>
    <w:rsid w:val="00DC4258"/>
    <w:rsid w:val="00DE7710"/>
    <w:rsid w:val="00DF1A49"/>
    <w:rsid w:val="00E0241B"/>
    <w:rsid w:val="00E206FC"/>
    <w:rsid w:val="00E266D8"/>
    <w:rsid w:val="00E54911"/>
    <w:rsid w:val="00E909E0"/>
    <w:rsid w:val="00E93E3B"/>
    <w:rsid w:val="00EB4FD8"/>
    <w:rsid w:val="00EB6511"/>
    <w:rsid w:val="00EC7AD9"/>
    <w:rsid w:val="00ED01EE"/>
    <w:rsid w:val="00ED7F19"/>
    <w:rsid w:val="00EF7F71"/>
    <w:rsid w:val="00F16F1D"/>
    <w:rsid w:val="00F21118"/>
    <w:rsid w:val="00F242C2"/>
    <w:rsid w:val="00F274A6"/>
    <w:rsid w:val="00F31384"/>
    <w:rsid w:val="00F337A7"/>
    <w:rsid w:val="00F40108"/>
    <w:rsid w:val="00F4072B"/>
    <w:rsid w:val="00F4705F"/>
    <w:rsid w:val="00F52925"/>
    <w:rsid w:val="00F669DD"/>
    <w:rsid w:val="00F769F5"/>
    <w:rsid w:val="00F76F11"/>
    <w:rsid w:val="00F809D3"/>
    <w:rsid w:val="00F976B6"/>
    <w:rsid w:val="00F97789"/>
    <w:rsid w:val="00FB06CA"/>
    <w:rsid w:val="00FB0828"/>
    <w:rsid w:val="00FD3346"/>
    <w:rsid w:val="00FE3C4E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8F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1A"/>
    <w:rPr>
      <w:sz w:val="24"/>
      <w:szCs w:val="24"/>
    </w:rPr>
  </w:style>
  <w:style w:type="paragraph" w:styleId="1">
    <w:name w:val="heading 1"/>
    <w:basedOn w:val="a"/>
    <w:next w:val="a"/>
    <w:qFormat/>
    <w:rsid w:val="00B5381A"/>
    <w:pPr>
      <w:keepNext/>
      <w:numPr>
        <w:numId w:val="1"/>
      </w:numPr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B5381A"/>
    <w:pPr>
      <w:keepNext/>
      <w:ind w:firstLine="4962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B5381A"/>
    <w:pPr>
      <w:keepNext/>
      <w:outlineLvl w:val="2"/>
    </w:pPr>
    <w:rPr>
      <w:rFonts w:eastAsia="Arial Unicode MS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D65DA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B5381A"/>
    <w:pPr>
      <w:keepNext/>
      <w:jc w:val="center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81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5">
    <w:name w:val="Body Text"/>
    <w:basedOn w:val="a"/>
    <w:rsid w:val="00B5381A"/>
    <w:pPr>
      <w:jc w:val="both"/>
    </w:pPr>
    <w:rPr>
      <w:sz w:val="28"/>
      <w:szCs w:val="20"/>
    </w:rPr>
  </w:style>
  <w:style w:type="paragraph" w:styleId="30">
    <w:name w:val="Body Text 3"/>
    <w:basedOn w:val="a"/>
    <w:rsid w:val="00B5381A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B5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01421D"/>
    <w:pPr>
      <w:spacing w:after="120" w:line="480" w:lineRule="auto"/>
    </w:pPr>
  </w:style>
  <w:style w:type="character" w:styleId="a7">
    <w:name w:val="page number"/>
    <w:basedOn w:val="a0"/>
    <w:rsid w:val="002F2BD2"/>
  </w:style>
  <w:style w:type="paragraph" w:styleId="a8">
    <w:name w:val="footer"/>
    <w:basedOn w:val="a"/>
    <w:rsid w:val="002F2BD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436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69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91778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D65DA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1A"/>
    <w:rPr>
      <w:sz w:val="24"/>
      <w:szCs w:val="24"/>
    </w:rPr>
  </w:style>
  <w:style w:type="paragraph" w:styleId="1">
    <w:name w:val="heading 1"/>
    <w:basedOn w:val="a"/>
    <w:next w:val="a"/>
    <w:qFormat/>
    <w:rsid w:val="00B5381A"/>
    <w:pPr>
      <w:keepNext/>
      <w:numPr>
        <w:numId w:val="1"/>
      </w:numPr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B5381A"/>
    <w:pPr>
      <w:keepNext/>
      <w:ind w:firstLine="4962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rsid w:val="00B5381A"/>
    <w:pPr>
      <w:keepNext/>
      <w:outlineLvl w:val="2"/>
    </w:pPr>
    <w:rPr>
      <w:rFonts w:eastAsia="Arial Unicode MS"/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D65DA5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B5381A"/>
    <w:pPr>
      <w:keepNext/>
      <w:jc w:val="center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81A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5">
    <w:name w:val="Body Text"/>
    <w:basedOn w:val="a"/>
    <w:rsid w:val="00B5381A"/>
    <w:pPr>
      <w:jc w:val="both"/>
    </w:pPr>
    <w:rPr>
      <w:sz w:val="28"/>
      <w:szCs w:val="20"/>
    </w:rPr>
  </w:style>
  <w:style w:type="paragraph" w:styleId="30">
    <w:name w:val="Body Text 3"/>
    <w:basedOn w:val="a"/>
    <w:rsid w:val="00B5381A"/>
    <w:pPr>
      <w:jc w:val="center"/>
    </w:pPr>
    <w:rPr>
      <w:b/>
      <w:sz w:val="28"/>
      <w:szCs w:val="20"/>
    </w:rPr>
  </w:style>
  <w:style w:type="table" w:styleId="a6">
    <w:name w:val="Table Grid"/>
    <w:basedOn w:val="a1"/>
    <w:rsid w:val="00B5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01421D"/>
    <w:pPr>
      <w:spacing w:after="120" w:line="480" w:lineRule="auto"/>
    </w:pPr>
  </w:style>
  <w:style w:type="character" w:styleId="a7">
    <w:name w:val="page number"/>
    <w:basedOn w:val="a0"/>
    <w:rsid w:val="002F2BD2"/>
  </w:style>
  <w:style w:type="paragraph" w:styleId="a8">
    <w:name w:val="footer"/>
    <w:basedOn w:val="a"/>
    <w:rsid w:val="002F2BD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436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69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91778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D65DA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elgorizbirkom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6C59-2B1D-4512-B9FC-92C15074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БалуковаВВ</cp:lastModifiedBy>
  <cp:revision>53</cp:revision>
  <cp:lastPrinted>2023-03-01T06:46:00Z</cp:lastPrinted>
  <dcterms:created xsi:type="dcterms:W3CDTF">2021-02-10T06:35:00Z</dcterms:created>
  <dcterms:modified xsi:type="dcterms:W3CDTF">2023-03-02T07:02:00Z</dcterms:modified>
</cp:coreProperties>
</file>