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участника публичных консультаций, проводимых посредством</w:t>
      </w: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сбора замечаний и предложений организаций и граждан в рамках</w:t>
      </w: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анализа действующих нормативных правовых актов</w:t>
      </w: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на предмет их влияния на конкуренцию</w:t>
      </w:r>
    </w:p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1. Общие сведения об участнике публичных консультаций</w:t>
      </w:r>
    </w:p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9"/>
        <w:gridCol w:w="4365"/>
      </w:tblGrid>
      <w:tr w:rsidR="00136B71" w:rsidRPr="00136B71" w:rsidTr="00136B71">
        <w:trPr>
          <w:trHeight w:val="610"/>
        </w:trPr>
        <w:tc>
          <w:tcPr>
            <w:tcW w:w="4669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B71"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 (организации)</w:t>
            </w:r>
          </w:p>
        </w:tc>
        <w:tc>
          <w:tcPr>
            <w:tcW w:w="4365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71" w:rsidRPr="00136B71" w:rsidTr="00136B71">
        <w:trPr>
          <w:trHeight w:val="494"/>
        </w:trPr>
        <w:tc>
          <w:tcPr>
            <w:tcW w:w="4669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B71">
              <w:rPr>
                <w:rFonts w:ascii="Times New Roman" w:hAnsi="Times New Roman" w:cs="Times New Roman"/>
                <w:sz w:val="26"/>
                <w:szCs w:val="26"/>
              </w:rPr>
              <w:t>Сфера деятельности хозяйствующего субъекта (организации)</w:t>
            </w:r>
          </w:p>
        </w:tc>
        <w:tc>
          <w:tcPr>
            <w:tcW w:w="4365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71" w:rsidRPr="00136B71" w:rsidTr="00136B71">
        <w:trPr>
          <w:trHeight w:val="392"/>
        </w:trPr>
        <w:tc>
          <w:tcPr>
            <w:tcW w:w="4669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B71">
              <w:rPr>
                <w:rFonts w:ascii="Times New Roman" w:hAnsi="Times New Roman" w:cs="Times New Roman"/>
                <w:sz w:val="26"/>
                <w:szCs w:val="26"/>
              </w:rPr>
              <w:t>ИНН хозяйствующего субъекта (организации)</w:t>
            </w:r>
          </w:p>
        </w:tc>
        <w:tc>
          <w:tcPr>
            <w:tcW w:w="4365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71" w:rsidRPr="00136B71" w:rsidTr="00743159">
        <w:tc>
          <w:tcPr>
            <w:tcW w:w="4669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B71">
              <w:rPr>
                <w:rFonts w:ascii="Times New Roman" w:hAnsi="Times New Roman" w:cs="Times New Roman"/>
                <w:sz w:val="26"/>
                <w:szCs w:val="26"/>
              </w:rPr>
              <w:t>ФИО участника публичных консультаций</w:t>
            </w:r>
          </w:p>
        </w:tc>
        <w:tc>
          <w:tcPr>
            <w:tcW w:w="4365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71" w:rsidRPr="00136B71" w:rsidTr="00743159">
        <w:tc>
          <w:tcPr>
            <w:tcW w:w="4669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B71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65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71" w:rsidRPr="00136B71" w:rsidTr="00743159">
        <w:tc>
          <w:tcPr>
            <w:tcW w:w="4669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B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65" w:type="dxa"/>
          </w:tcPr>
          <w:p w:rsidR="00136B71" w:rsidRPr="00136B71" w:rsidRDefault="00136B71" w:rsidP="007431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1">
        <w:rPr>
          <w:rFonts w:ascii="Times New Roman" w:hAnsi="Times New Roman" w:cs="Times New Roman"/>
          <w:b/>
          <w:sz w:val="26"/>
          <w:szCs w:val="26"/>
        </w:rPr>
        <w:t>2. Общие сведения о действующем нормативном правовом акте</w:t>
      </w:r>
    </w:p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6B71" w:rsidRPr="00136B71" w:rsidRDefault="00136B71" w:rsidP="00136B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(реквизиты и наименование действующего нормативного правового акта администрации города Белгорода)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Оказывают ли положения нормативного правового акта влияние на конкуренцию на рынках товаров, работ, услуг города Белгорода?</w:t>
      </w:r>
    </w:p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Присутствуют ли в нормативном правовом акте положения, которые могут оказать негативное влияние на конкуренцию на рынках товаров, работ, услуг города Белгорода? _______________________________________________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города Белгорода? Укажите номер подпункта, пункта, части, статьи нормативного правового акта и их содержание ____________________________________________________________________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 xml:space="preserve">На каких рынках товаров, работ, услуг ухудшилось/может ухудшиться состояние конкурентной среды в результате применения нормативного правового </w:t>
      </w:r>
      <w:proofErr w:type="gramStart"/>
      <w:r w:rsidRPr="00136B71">
        <w:rPr>
          <w:rFonts w:ascii="Times New Roman" w:hAnsi="Times New Roman" w:cs="Times New Roman"/>
          <w:sz w:val="26"/>
          <w:szCs w:val="26"/>
        </w:rPr>
        <w:t>акта?_</w:t>
      </w:r>
      <w:proofErr w:type="gramEnd"/>
      <w:r w:rsidRPr="00136B7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Какие положения антимонопольного законодательства нарушены/могут быть нарушены? ______________________________________________________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Какие возможны негативные последствия для конкуренции в случае сохранения действующей редакции нормативного правового акта?</w:t>
      </w:r>
    </w:p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36B71" w:rsidRPr="00136B71" w:rsidRDefault="00136B71" w:rsidP="00136B7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Ваши замечания и предложения по нормативному правовому акту в целях учета требований антимонопольного законодательства:</w:t>
      </w:r>
    </w:p>
    <w:p w:rsidR="00136B71" w:rsidRPr="00136B71" w:rsidRDefault="00136B71" w:rsidP="00136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6B71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54538" w:rsidRDefault="00454538" w:rsidP="004545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 принимаются по адресу: г. Белгород, ул. К. Трубецкого, д. 57, а также на 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urikos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beladm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77EAA" w:rsidRPr="00136B71" w:rsidRDefault="00454538" w:rsidP="00454538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приема </w:t>
      </w:r>
      <w:r w:rsidR="00216881">
        <w:rPr>
          <w:rFonts w:ascii="Times New Roman" w:hAnsi="Times New Roman" w:cs="Times New Roman"/>
          <w:sz w:val="26"/>
          <w:szCs w:val="26"/>
        </w:rPr>
        <w:t>предложений и замечаний: с 01.06.2023 г. по 01.09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.2023 г.</w:t>
      </w:r>
    </w:p>
    <w:sectPr w:rsidR="00877EAA" w:rsidRPr="00136B71" w:rsidSect="00136B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96610"/>
    <w:multiLevelType w:val="hybridMultilevel"/>
    <w:tmpl w:val="453A28D2"/>
    <w:lvl w:ilvl="0" w:tplc="1F94B68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1"/>
    <w:rsid w:val="000B3A79"/>
    <w:rsid w:val="00136B71"/>
    <w:rsid w:val="00216881"/>
    <w:rsid w:val="00423251"/>
    <w:rsid w:val="00454538"/>
    <w:rsid w:val="00474D09"/>
    <w:rsid w:val="00555624"/>
    <w:rsid w:val="00877EAA"/>
    <w:rsid w:val="00C279A1"/>
    <w:rsid w:val="00F47E58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99D8-FE69-4F57-BC30-2642E1A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Надежда Андреевна</dc:creator>
  <cp:keywords/>
  <dc:description/>
  <cp:lastModifiedBy>Сорокова Ирина Сергеевна</cp:lastModifiedBy>
  <cp:revision>6</cp:revision>
  <dcterms:created xsi:type="dcterms:W3CDTF">2019-12-27T08:14:00Z</dcterms:created>
  <dcterms:modified xsi:type="dcterms:W3CDTF">2023-06-05T08:01:00Z</dcterms:modified>
</cp:coreProperties>
</file>