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36B71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1">
        <w:rPr>
          <w:rFonts w:ascii="Times New Roman" w:hAnsi="Times New Roman" w:cs="Times New Roman"/>
          <w:b/>
          <w:sz w:val="26"/>
          <w:szCs w:val="26"/>
        </w:rPr>
        <w:t>участника публичных консультаций, проводимых посредством</w:t>
      </w: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1">
        <w:rPr>
          <w:rFonts w:ascii="Times New Roman" w:hAnsi="Times New Roman" w:cs="Times New Roman"/>
          <w:b/>
          <w:sz w:val="26"/>
          <w:szCs w:val="26"/>
        </w:rPr>
        <w:t>сбора замечаний и предложений организаций и граждан в рамках</w:t>
      </w: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1">
        <w:rPr>
          <w:rFonts w:ascii="Times New Roman" w:hAnsi="Times New Roman" w:cs="Times New Roman"/>
          <w:b/>
          <w:sz w:val="26"/>
          <w:szCs w:val="26"/>
        </w:rPr>
        <w:t>анализа действующих нормативных правовых актов</w:t>
      </w: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1">
        <w:rPr>
          <w:rFonts w:ascii="Times New Roman" w:hAnsi="Times New Roman" w:cs="Times New Roman"/>
          <w:b/>
          <w:sz w:val="26"/>
          <w:szCs w:val="26"/>
        </w:rPr>
        <w:t>на предмет их влияния на конкуренцию</w:t>
      </w:r>
    </w:p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1">
        <w:rPr>
          <w:rFonts w:ascii="Times New Roman" w:hAnsi="Times New Roman" w:cs="Times New Roman"/>
          <w:b/>
          <w:sz w:val="26"/>
          <w:szCs w:val="26"/>
        </w:rPr>
        <w:t>1. Общие сведения об участнике публичных консультаций</w:t>
      </w:r>
    </w:p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9"/>
        <w:gridCol w:w="4365"/>
      </w:tblGrid>
      <w:tr w:rsidR="00136B71" w:rsidRPr="00136B71" w:rsidTr="00136B71">
        <w:trPr>
          <w:trHeight w:val="610"/>
        </w:trPr>
        <w:tc>
          <w:tcPr>
            <w:tcW w:w="4669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6B71">
              <w:rPr>
                <w:rFonts w:ascii="Times New Roman" w:hAnsi="Times New Roman" w:cs="Times New Roman"/>
                <w:sz w:val="26"/>
                <w:szCs w:val="26"/>
              </w:rPr>
              <w:t>Наименование хозяйствующего субъекта (организации)</w:t>
            </w:r>
          </w:p>
        </w:tc>
        <w:tc>
          <w:tcPr>
            <w:tcW w:w="4365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71" w:rsidRPr="00136B71" w:rsidTr="00136B71">
        <w:trPr>
          <w:trHeight w:val="494"/>
        </w:trPr>
        <w:tc>
          <w:tcPr>
            <w:tcW w:w="4669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6B71">
              <w:rPr>
                <w:rFonts w:ascii="Times New Roman" w:hAnsi="Times New Roman" w:cs="Times New Roman"/>
                <w:sz w:val="26"/>
                <w:szCs w:val="26"/>
              </w:rPr>
              <w:t>Сфера деятельности хозяйствующего субъекта (организации)</w:t>
            </w:r>
          </w:p>
        </w:tc>
        <w:tc>
          <w:tcPr>
            <w:tcW w:w="4365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71" w:rsidRPr="00136B71" w:rsidTr="00136B71">
        <w:trPr>
          <w:trHeight w:val="392"/>
        </w:trPr>
        <w:tc>
          <w:tcPr>
            <w:tcW w:w="4669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6B71">
              <w:rPr>
                <w:rFonts w:ascii="Times New Roman" w:hAnsi="Times New Roman" w:cs="Times New Roman"/>
                <w:sz w:val="26"/>
                <w:szCs w:val="26"/>
              </w:rPr>
              <w:t>ИНН хозяйствующего субъекта (организации)</w:t>
            </w:r>
          </w:p>
        </w:tc>
        <w:tc>
          <w:tcPr>
            <w:tcW w:w="4365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71" w:rsidRPr="00136B71" w:rsidTr="00743159">
        <w:tc>
          <w:tcPr>
            <w:tcW w:w="4669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6B71">
              <w:rPr>
                <w:rFonts w:ascii="Times New Roman" w:hAnsi="Times New Roman" w:cs="Times New Roman"/>
                <w:sz w:val="26"/>
                <w:szCs w:val="26"/>
              </w:rPr>
              <w:t>ФИО участника публичных консультаций</w:t>
            </w:r>
          </w:p>
        </w:tc>
        <w:tc>
          <w:tcPr>
            <w:tcW w:w="4365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71" w:rsidRPr="00136B71" w:rsidTr="00743159">
        <w:tc>
          <w:tcPr>
            <w:tcW w:w="4669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6B71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365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71" w:rsidRPr="00136B71" w:rsidTr="00743159">
        <w:tc>
          <w:tcPr>
            <w:tcW w:w="4669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6B7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65" w:type="dxa"/>
          </w:tcPr>
          <w:p w:rsidR="00136B71" w:rsidRPr="00136B71" w:rsidRDefault="00136B71" w:rsidP="00743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1">
        <w:rPr>
          <w:rFonts w:ascii="Times New Roman" w:hAnsi="Times New Roman" w:cs="Times New Roman"/>
          <w:b/>
          <w:sz w:val="26"/>
          <w:szCs w:val="26"/>
        </w:rPr>
        <w:t>2. Общие сведения о действующем нормативном правовом акте</w:t>
      </w:r>
    </w:p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136B71" w:rsidRPr="00136B71" w:rsidRDefault="00136B71" w:rsidP="00136B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(реквизиты и наименование действующего нормативного правового акта администрации города Белгорода)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Оказывают ли положения нормативного правового акта влияние на конкуренцию на рынках товаров, работ, услуг города Белгорода?</w:t>
      </w:r>
    </w:p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Присутствуют ли в нормативном правовом акте положения, которые могут оказать негативное влияние на конкуренцию на рынках товаров, работ, услуг города Белгорода? _______________________________________________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 города Белгорода? Укажите номер подпункта, пункта, части, статьи нормативного правового акта и их содержание ____________________________________________________________________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 xml:space="preserve">На каких рынках товаров, работ, услуг </w:t>
      </w:r>
      <w:proofErr w:type="gramStart"/>
      <w:r w:rsidRPr="00136B71">
        <w:rPr>
          <w:rFonts w:ascii="Times New Roman" w:hAnsi="Times New Roman" w:cs="Times New Roman"/>
          <w:sz w:val="26"/>
          <w:szCs w:val="26"/>
        </w:rPr>
        <w:t>ухудшилось</w:t>
      </w:r>
      <w:proofErr w:type="gramEnd"/>
      <w:r w:rsidRPr="00136B71">
        <w:rPr>
          <w:rFonts w:ascii="Times New Roman" w:hAnsi="Times New Roman" w:cs="Times New Roman"/>
          <w:sz w:val="26"/>
          <w:szCs w:val="26"/>
        </w:rPr>
        <w:t>/может ухудшиться состояние конкурентной среды в результате применения нормативного правового акта?_______________________________________________________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Какие положения антимонопольного законодательства нарушены/могут быть нарушены? ______________________________________________________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Какие возможны негативные последствия для конкуренции в случае сохранения действующей редакции нормативного правового акта?</w:t>
      </w:r>
    </w:p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36B71" w:rsidRPr="00136B71" w:rsidRDefault="00136B71" w:rsidP="00136B7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Ваши замечания и предложения по нормативному правовому акту в целях учета требований антимонопольного законодательства:</w:t>
      </w:r>
    </w:p>
    <w:p w:rsidR="00136B71" w:rsidRPr="00136B71" w:rsidRDefault="00136B71" w:rsidP="00136B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36B71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54538" w:rsidRDefault="00454538" w:rsidP="004545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и предложения принимаются по адресу: г. Белгород, ул. К. Трубецкого, д. 57, а также на 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urikos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beladm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77EAA" w:rsidRPr="00136B71" w:rsidRDefault="00454538" w:rsidP="00454538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приема предложений и замечаний: с 0</w:t>
      </w:r>
      <w:r w:rsidR="00CB174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02BE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02B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по </w:t>
      </w:r>
      <w:r w:rsidR="00E02BEB">
        <w:rPr>
          <w:rFonts w:ascii="Times New Roman" w:hAnsi="Times New Roman" w:cs="Times New Roman"/>
          <w:sz w:val="26"/>
          <w:szCs w:val="26"/>
        </w:rPr>
        <w:t>0</w:t>
      </w:r>
      <w:r w:rsidR="00CB174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E02BEB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02B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877EAA" w:rsidRPr="00136B71" w:rsidSect="00136B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6610"/>
    <w:multiLevelType w:val="hybridMultilevel"/>
    <w:tmpl w:val="453A28D2"/>
    <w:lvl w:ilvl="0" w:tplc="1F94B68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51"/>
    <w:rsid w:val="000B3A79"/>
    <w:rsid w:val="00136B71"/>
    <w:rsid w:val="00423251"/>
    <w:rsid w:val="00454538"/>
    <w:rsid w:val="00474D09"/>
    <w:rsid w:val="00555624"/>
    <w:rsid w:val="00877EAA"/>
    <w:rsid w:val="00C279A1"/>
    <w:rsid w:val="00CB1740"/>
    <w:rsid w:val="00E02BEB"/>
    <w:rsid w:val="00F30C92"/>
    <w:rsid w:val="00F47E58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Фалькова Надежда Андреевна</dc:creator>
  <cp:lastModifiedBy>Чуканова Олеся Васильевна</cp:lastModifiedBy>
  <cp:revision>2</cp:revision>
  <dcterms:created xsi:type="dcterms:W3CDTF">2024-06-05T12:56:00Z</dcterms:created>
  <dcterms:modified xsi:type="dcterms:W3CDTF">2024-06-05T12:56:00Z</dcterms:modified>
</cp:coreProperties>
</file>