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B2E" w:rsidRPr="006245B2" w:rsidRDefault="00176B2E" w:rsidP="00176B2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5B2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 администрации города Белгорода, подготовленных </w:t>
      </w:r>
      <w:r w:rsidR="00FA6183">
        <w:rPr>
          <w:rFonts w:ascii="Times New Roman" w:hAnsi="Times New Roman" w:cs="Times New Roman"/>
          <w:sz w:val="28"/>
          <w:szCs w:val="28"/>
        </w:rPr>
        <w:t xml:space="preserve">отделом выдачи разрешительной документации </w:t>
      </w:r>
      <w:r w:rsidRPr="006245B2">
        <w:rPr>
          <w:rFonts w:ascii="Times New Roman" w:hAnsi="Times New Roman" w:cs="Times New Roman"/>
          <w:sz w:val="28"/>
          <w:szCs w:val="28"/>
        </w:rPr>
        <w:t>управлени</w:t>
      </w:r>
      <w:r w:rsidR="00FA6183">
        <w:rPr>
          <w:rFonts w:ascii="Times New Roman" w:hAnsi="Times New Roman" w:cs="Times New Roman"/>
          <w:sz w:val="28"/>
          <w:szCs w:val="28"/>
        </w:rPr>
        <w:t>я координации строительства департамента строительства и</w:t>
      </w:r>
      <w:r w:rsidRPr="006245B2">
        <w:rPr>
          <w:rFonts w:ascii="Times New Roman" w:hAnsi="Times New Roman" w:cs="Times New Roman"/>
          <w:sz w:val="28"/>
          <w:szCs w:val="28"/>
        </w:rPr>
        <w:t xml:space="preserve"> архитектуры администрации города Белгорода </w:t>
      </w:r>
      <w:bookmarkStart w:id="0" w:name="_GoBack"/>
      <w:bookmarkEnd w:id="0"/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896"/>
      </w:tblGrid>
      <w:tr w:rsidR="00176B2E" w:rsidRPr="004E275A" w:rsidTr="00E16754">
        <w:tc>
          <w:tcPr>
            <w:tcW w:w="709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896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Реквизиты и наименование нормативного правового акта</w:t>
            </w:r>
          </w:p>
        </w:tc>
      </w:tr>
      <w:tr w:rsidR="00176B2E" w:rsidRPr="004E275A" w:rsidTr="00E16754">
        <w:tc>
          <w:tcPr>
            <w:tcW w:w="709" w:type="dxa"/>
            <w:shd w:val="clear" w:color="auto" w:fill="auto"/>
          </w:tcPr>
          <w:p w:rsidR="00176B2E" w:rsidRPr="002167A3" w:rsidRDefault="00B64236" w:rsidP="00FA61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  <w:shd w:val="clear" w:color="auto" w:fill="auto"/>
          </w:tcPr>
          <w:p w:rsidR="00176B2E" w:rsidRPr="002167A3" w:rsidRDefault="00FA6183" w:rsidP="00FA61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18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Белгорода от 28 августа 2014 года № 159 «Об утверждении административного регламента по предоставлению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капитала»</w:t>
            </w:r>
          </w:p>
        </w:tc>
      </w:tr>
      <w:tr w:rsidR="00FA6183" w:rsidRPr="004E275A" w:rsidTr="00E16754">
        <w:tc>
          <w:tcPr>
            <w:tcW w:w="709" w:type="dxa"/>
            <w:shd w:val="clear" w:color="auto" w:fill="auto"/>
          </w:tcPr>
          <w:p w:rsidR="00FA6183" w:rsidRDefault="009E4991" w:rsidP="00FA61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  <w:shd w:val="clear" w:color="auto" w:fill="auto"/>
          </w:tcPr>
          <w:p w:rsidR="00FA6183" w:rsidRPr="00FA6183" w:rsidRDefault="00FA6183" w:rsidP="00FA61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18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Белгорода от 17 марта 2017 года № 66 «Об утверждении административного регламента по предоставлению муниципальной услуги «Выдача разрешений на строительство»</w:t>
            </w:r>
          </w:p>
        </w:tc>
      </w:tr>
      <w:tr w:rsidR="00176B2E" w:rsidRPr="004E275A" w:rsidTr="00E16754">
        <w:tc>
          <w:tcPr>
            <w:tcW w:w="709" w:type="dxa"/>
            <w:shd w:val="clear" w:color="auto" w:fill="auto"/>
          </w:tcPr>
          <w:p w:rsidR="00176B2E" w:rsidRPr="002167A3" w:rsidRDefault="009E4991" w:rsidP="00E167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  <w:shd w:val="clear" w:color="auto" w:fill="auto"/>
          </w:tcPr>
          <w:p w:rsidR="00176B2E" w:rsidRPr="00FA6183" w:rsidRDefault="00FA6183" w:rsidP="00FA618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18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города Белгорода от 17 марта 2017 года № 65 «Об утверждении административного регламента по предоставлению муниципальной услуги «Выдача разрешений на </w:t>
            </w:r>
            <w:r w:rsidRPr="00FA6183">
              <w:rPr>
                <w:rFonts w:ascii="Times New Roman" w:hAnsi="Times New Roman"/>
                <w:sz w:val="28"/>
                <w:szCs w:val="28"/>
              </w:rPr>
              <w:t>ввод объекта в эксплуатацию</w:t>
            </w:r>
            <w:r w:rsidRPr="00FA618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76B2E" w:rsidRPr="004E275A" w:rsidTr="00E16754">
        <w:tc>
          <w:tcPr>
            <w:tcW w:w="709" w:type="dxa"/>
            <w:shd w:val="clear" w:color="auto" w:fill="auto"/>
          </w:tcPr>
          <w:p w:rsidR="00176B2E" w:rsidRPr="002167A3" w:rsidRDefault="009E4991" w:rsidP="00E167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96" w:type="dxa"/>
            <w:shd w:val="clear" w:color="auto" w:fill="auto"/>
          </w:tcPr>
          <w:p w:rsidR="00176B2E" w:rsidRPr="005A7E60" w:rsidRDefault="00CF762A" w:rsidP="00B6423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E60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города Белгорода от                               19 ноября 2021 года № 247 «Об утверждении административного регламента предоставления муниципальной услуги </w:t>
            </w:r>
            <w:r w:rsidRPr="005A7E60">
              <w:rPr>
                <w:rFonts w:ascii="Times New Roman" w:hAnsi="Times New Roman"/>
                <w:sz w:val="28"/>
                <w:szCs w:val="28"/>
              </w:rPr>
              <w:t>«</w:t>
            </w:r>
            <w:r w:rsidRPr="005A7E60">
              <w:rPr>
                <w:rFonts w:ascii="Times New Roman" w:eastAsia="Arial" w:hAnsi="Times New Roman"/>
                <w:bCs/>
                <w:spacing w:val="2"/>
                <w:sz w:val="28"/>
                <w:szCs w:val="28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      </w:r>
          </w:p>
        </w:tc>
      </w:tr>
      <w:tr w:rsidR="00B64236" w:rsidRPr="004E275A" w:rsidTr="00E16754">
        <w:tc>
          <w:tcPr>
            <w:tcW w:w="709" w:type="dxa"/>
            <w:shd w:val="clear" w:color="auto" w:fill="auto"/>
          </w:tcPr>
          <w:p w:rsidR="00B64236" w:rsidRPr="002167A3" w:rsidRDefault="009E4991" w:rsidP="00E167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96" w:type="dxa"/>
            <w:shd w:val="clear" w:color="auto" w:fill="auto"/>
          </w:tcPr>
          <w:p w:rsidR="00B64236" w:rsidRPr="005A7E60" w:rsidRDefault="00CF762A" w:rsidP="00B6423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E60">
              <w:rPr>
                <w:rFonts w:ascii="Times New Roman" w:hAnsi="Times New Roman"/>
                <w:sz w:val="28"/>
                <w:szCs w:val="28"/>
              </w:rPr>
              <w:t>Постановление администрации города Белгорода от                               19 ноября 2021 года № 248 «Об утверждении административного регламента предоставления муниципальной услуги «</w:t>
            </w:r>
            <w:r w:rsidRPr="005A7E60">
              <w:rPr>
                <w:rFonts w:ascii="Times New Roman" w:hAnsi="Times New Roman"/>
                <w:color w:val="00000A"/>
                <w:sz w:val="28"/>
                <w:szCs w:val="28"/>
              </w:rPr>
              <w:t>Н</w:t>
            </w:r>
            <w:r w:rsidRPr="005A7E60">
              <w:rPr>
                <w:rFonts w:ascii="Times New Roman" w:hAnsi="Times New Roman"/>
                <w:color w:val="00000A"/>
                <w:spacing w:val="2"/>
                <w:sz w:val="28"/>
                <w:szCs w:val="28"/>
              </w:rPr>
              <w:t>аправление</w:t>
            </w:r>
            <w:r w:rsidRPr="005A7E60">
              <w:rPr>
                <w:rFonts w:ascii="Times New Roman" w:eastAsia="Arial" w:hAnsi="Times New Roman"/>
                <w:bCs/>
                <w:color w:val="00000A"/>
                <w:spacing w:val="-2"/>
                <w:sz w:val="28"/>
                <w:szCs w:val="28"/>
              </w:rPr>
              <w:t xml:space="preserve">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  <w:r w:rsidRPr="005A7E60">
              <w:rPr>
                <w:rFonts w:ascii="Times New Roman" w:eastAsia="Arial" w:hAnsi="Times New Roman"/>
                <w:bCs/>
                <w:spacing w:val="2"/>
                <w:sz w:val="28"/>
                <w:szCs w:val="28"/>
              </w:rPr>
              <w:t>»</w:t>
            </w:r>
          </w:p>
        </w:tc>
      </w:tr>
    </w:tbl>
    <w:p w:rsidR="00176B2E" w:rsidRDefault="00176B2E" w:rsidP="00176B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176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B2E"/>
    <w:rsid w:val="00176B2E"/>
    <w:rsid w:val="005A7E60"/>
    <w:rsid w:val="008C6961"/>
    <w:rsid w:val="00997C29"/>
    <w:rsid w:val="009E4991"/>
    <w:rsid w:val="00B64236"/>
    <w:rsid w:val="00BA1BFC"/>
    <w:rsid w:val="00CF762A"/>
    <w:rsid w:val="00D54C6C"/>
    <w:rsid w:val="00DA69CC"/>
    <w:rsid w:val="00FA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3F3A1E-C6E3-4C16-B162-2C773CDF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1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Раевский Роман Александрович</dc:creator>
  <cp:lastModifiedBy>Сорокова Ирина Сергеевна</cp:lastModifiedBy>
  <cp:revision>8</cp:revision>
  <dcterms:created xsi:type="dcterms:W3CDTF">2023-05-30T12:30:00Z</dcterms:created>
  <dcterms:modified xsi:type="dcterms:W3CDTF">2023-06-05T08:00:00Z</dcterms:modified>
</cp:coreProperties>
</file>