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1D38FF" w:rsidRDefault="00A2611F" w:rsidP="00733F68">
      <w:pPr>
        <w:spacing w:after="0" w:line="240" w:lineRule="auto"/>
        <w:ind w:firstLine="709"/>
        <w:jc w:val="both"/>
        <w:rPr>
          <w:rStyle w:val="89pt"/>
          <w:rFonts w:eastAsiaTheme="minorHAnsi"/>
          <w:i w:val="0"/>
          <w:sz w:val="24"/>
          <w:szCs w:val="24"/>
        </w:rPr>
      </w:pPr>
      <w:proofErr w:type="gramStart"/>
      <w:r w:rsidRPr="001D38FF">
        <w:rPr>
          <w:rStyle w:val="89pt"/>
          <w:rFonts w:eastAsiaTheme="minorHAnsi"/>
          <w:i w:val="0"/>
          <w:sz w:val="24"/>
          <w:szCs w:val="24"/>
        </w:rPr>
        <w:t xml:space="preserve">Управление </w:t>
      </w:r>
      <w:r w:rsidR="000314E5">
        <w:rPr>
          <w:rStyle w:val="89pt"/>
          <w:rFonts w:eastAsiaTheme="minorHAnsi"/>
          <w:i w:val="0"/>
          <w:sz w:val="24"/>
          <w:szCs w:val="24"/>
        </w:rPr>
        <w:t xml:space="preserve">ландшафтного дизайна и охраны окружающей среды </w:t>
      </w:r>
      <w:r w:rsidRPr="001D38FF">
        <w:rPr>
          <w:rStyle w:val="89pt"/>
          <w:rFonts w:eastAsiaTheme="minorHAnsi"/>
          <w:i w:val="0"/>
          <w:sz w:val="24"/>
          <w:szCs w:val="24"/>
        </w:rPr>
        <w:t xml:space="preserve">администрации города Белгорода </w:t>
      </w:r>
      <w:r w:rsidRPr="001D38FF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>
        <w:rPr>
          <w:rStyle w:val="8"/>
          <w:rFonts w:eastAsiaTheme="minorHAnsi"/>
          <w:b w:val="0"/>
        </w:rPr>
        <w:t xml:space="preserve">проекту </w:t>
      </w:r>
      <w:r w:rsidR="006163D7" w:rsidRPr="006163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 адми</w:t>
      </w:r>
      <w:r w:rsidR="00090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нистрации города Белгорода </w:t>
      </w:r>
      <w:r w:rsidR="006163D7" w:rsidRPr="006163D7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проведении дней защиты от экологической опасности на территории городс</w:t>
      </w:r>
      <w:r w:rsidR="000902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округа «Город Белгород» в о</w:t>
      </w:r>
      <w:r w:rsidR="006163D7" w:rsidRPr="006163D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сенний период 2023 года»</w:t>
      </w:r>
      <w:r w:rsidRPr="006163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31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895" w:rsidRPr="00031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</w:t>
      </w:r>
      <w:r w:rsidR="00EE489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овленного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="0019237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ландшафтного дизайна и охраны окружающей среды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Белгорода,</w:t>
      </w:r>
      <w:r w:rsidRPr="001D38FF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</w:t>
      </w:r>
      <w:proofErr w:type="gramEnd"/>
      <w:r w:rsidRPr="001D38FF">
        <w:rPr>
          <w:rStyle w:val="89pt"/>
          <w:rFonts w:eastAsiaTheme="minorHAnsi"/>
          <w:b w:val="0"/>
          <w:i w:val="0"/>
          <w:sz w:val="24"/>
          <w:szCs w:val="24"/>
        </w:rPr>
        <w:t xml:space="preserve"> их влияния на конкуренцию.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192378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</w:t>
      </w:r>
      <w:r w:rsidR="0019237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9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="0019237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г. Белгород, пр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. </w:t>
      </w:r>
      <w:proofErr w:type="gramStart"/>
      <w:r w:rsidR="0019237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Белгородский</w:t>
      </w:r>
      <w:proofErr w:type="gramEnd"/>
      <w:r w:rsidR="0019237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, д. 114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-</w:t>
      </w:r>
      <w:r w:rsidR="0019237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В</w:t>
      </w:r>
      <w:r w:rsidRPr="004C1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hyperlink r:id="rId7" w:history="1">
        <w:r w:rsidR="00192378" w:rsidRPr="00192378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 w:eastAsia="ru-RU" w:bidi="ru-RU"/>
          </w:rPr>
          <w:t>ekolog</w:t>
        </w:r>
        <w:r w:rsidR="00192378" w:rsidRPr="00192378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eastAsia="ru-RU" w:bidi="ru-RU"/>
          </w:rPr>
          <w:t>-31@</w:t>
        </w:r>
        <w:r w:rsidR="00192378" w:rsidRPr="00192378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 w:eastAsia="ru-RU" w:bidi="ru-RU"/>
          </w:rPr>
          <w:t>mail</w:t>
        </w:r>
        <w:r w:rsidR="00192378" w:rsidRPr="00192378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eastAsia="ru-RU" w:bidi="ru-RU"/>
          </w:rPr>
          <w:t>.ru</w:t>
        </w:r>
      </w:hyperlink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192378">
        <w:rPr>
          <w:sz w:val="24"/>
          <w:szCs w:val="24"/>
        </w:rPr>
        <w:t xml:space="preserve">ема предложений и замечаний: с </w:t>
      </w:r>
      <w:r w:rsidR="0009021E">
        <w:rPr>
          <w:sz w:val="24"/>
          <w:szCs w:val="24"/>
        </w:rPr>
        <w:t>01</w:t>
      </w:r>
      <w:r w:rsidR="00192378">
        <w:rPr>
          <w:sz w:val="24"/>
          <w:szCs w:val="24"/>
        </w:rPr>
        <w:t>.</w:t>
      </w:r>
      <w:r w:rsidR="00192378" w:rsidRPr="00192378">
        <w:rPr>
          <w:sz w:val="24"/>
          <w:szCs w:val="24"/>
        </w:rPr>
        <w:t>0</w:t>
      </w:r>
      <w:r w:rsidR="0009021E">
        <w:rPr>
          <w:sz w:val="24"/>
          <w:szCs w:val="24"/>
        </w:rPr>
        <w:t>9</w:t>
      </w:r>
      <w:r w:rsidR="00511D2A" w:rsidRPr="004C10F9">
        <w:rPr>
          <w:sz w:val="24"/>
          <w:szCs w:val="24"/>
        </w:rPr>
        <w:t>.202</w:t>
      </w:r>
      <w:r w:rsidR="00192378" w:rsidRPr="00192378">
        <w:rPr>
          <w:sz w:val="24"/>
          <w:szCs w:val="24"/>
        </w:rPr>
        <w:t>3</w:t>
      </w:r>
      <w:r w:rsidRPr="004C10F9">
        <w:rPr>
          <w:sz w:val="24"/>
          <w:szCs w:val="24"/>
        </w:rPr>
        <w:t xml:space="preserve"> года по </w:t>
      </w:r>
      <w:r w:rsidR="0009021E">
        <w:rPr>
          <w:sz w:val="24"/>
          <w:szCs w:val="24"/>
        </w:rPr>
        <w:t>20</w:t>
      </w:r>
      <w:r w:rsidR="00611E2C">
        <w:rPr>
          <w:sz w:val="24"/>
          <w:szCs w:val="24"/>
        </w:rPr>
        <w:t>.</w:t>
      </w:r>
      <w:r w:rsidR="00192378">
        <w:rPr>
          <w:sz w:val="24"/>
          <w:szCs w:val="24"/>
        </w:rPr>
        <w:t>0</w:t>
      </w:r>
      <w:r w:rsidR="0009021E">
        <w:rPr>
          <w:sz w:val="24"/>
          <w:szCs w:val="24"/>
        </w:rPr>
        <w:t>9</w:t>
      </w:r>
      <w:r w:rsidR="00511D2A" w:rsidRPr="004C10F9">
        <w:rPr>
          <w:sz w:val="24"/>
          <w:szCs w:val="24"/>
        </w:rPr>
        <w:t>.202</w:t>
      </w:r>
      <w:r w:rsidR="00192378" w:rsidRPr="00192378">
        <w:rPr>
          <w:sz w:val="24"/>
          <w:szCs w:val="24"/>
        </w:rPr>
        <w:t>3</w:t>
      </w:r>
      <w:r w:rsidRPr="004C10F9">
        <w:rPr>
          <w:sz w:val="24"/>
          <w:szCs w:val="24"/>
        </w:rPr>
        <w:t xml:space="preserve"> года. 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192378">
        <w:rPr>
          <w:sz w:val="24"/>
          <w:szCs w:val="24"/>
          <w:lang w:eastAsia="ru-RU"/>
        </w:rPr>
        <w:t>о результатах анализа проектов нормативных</w:t>
      </w:r>
      <w:r w:rsidRPr="005615D0">
        <w:rPr>
          <w:sz w:val="24"/>
          <w:szCs w:val="24"/>
          <w:lang w:eastAsia="ru-RU"/>
        </w:rPr>
        <w:t xml:space="preserve"> правовых актов администрации го</w:t>
      </w:r>
      <w:r w:rsidR="00192378">
        <w:rPr>
          <w:sz w:val="24"/>
          <w:szCs w:val="24"/>
          <w:lang w:eastAsia="ru-RU"/>
        </w:rPr>
        <w:t xml:space="preserve">рода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192378">
        <w:rPr>
          <w:sz w:val="24"/>
          <w:szCs w:val="24"/>
          <w:lang w:eastAsia="ru-RU"/>
        </w:rPr>
        <w:t>ландшафтного дизайна и охраны окружающей среды</w:t>
      </w:r>
      <w:r>
        <w:rPr>
          <w:sz w:val="24"/>
          <w:szCs w:val="24"/>
          <w:lang w:eastAsia="ru-RU"/>
        </w:rPr>
        <w:t xml:space="preserve">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8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</w:t>
      </w:r>
      <w:r w:rsidR="00192378">
        <w:rPr>
          <w:sz w:val="24"/>
          <w:szCs w:val="24"/>
          <w:lang w:val="en-US" w:eastAsia="ru-RU"/>
        </w:rPr>
        <w:t>I</w:t>
      </w:r>
      <w:r w:rsidR="0009021E">
        <w:rPr>
          <w:sz w:val="24"/>
          <w:szCs w:val="24"/>
          <w:lang w:eastAsia="ru-RU"/>
        </w:rPr>
        <w:t>-</w:t>
      </w:r>
      <w:r w:rsidR="0009021E">
        <w:rPr>
          <w:sz w:val="24"/>
          <w:szCs w:val="24"/>
          <w:lang w:val="en-US" w:eastAsia="ru-RU"/>
        </w:rPr>
        <w:t>III</w:t>
      </w:r>
      <w:r w:rsidR="0009021E">
        <w:rPr>
          <w:sz w:val="24"/>
          <w:szCs w:val="24"/>
          <w:lang w:eastAsia="ru-RU"/>
        </w:rPr>
        <w:t xml:space="preserve"> кварталы </w:t>
      </w:r>
      <w:r>
        <w:rPr>
          <w:sz w:val="24"/>
          <w:szCs w:val="24"/>
          <w:lang w:eastAsia="ru-RU"/>
        </w:rPr>
        <w:t>202</w:t>
      </w:r>
      <w:r w:rsidR="00192378">
        <w:rPr>
          <w:sz w:val="24"/>
          <w:szCs w:val="24"/>
          <w:lang w:eastAsia="ru-RU"/>
        </w:rPr>
        <w:t>3</w:t>
      </w:r>
      <w:r w:rsidRPr="005615D0">
        <w:rPr>
          <w:sz w:val="24"/>
          <w:szCs w:val="24"/>
          <w:lang w:eastAsia="ru-RU"/>
        </w:rPr>
        <w:t xml:space="preserve"> год</w:t>
      </w:r>
      <w:r w:rsidR="00192378">
        <w:rPr>
          <w:sz w:val="24"/>
          <w:szCs w:val="24"/>
          <w:lang w:eastAsia="ru-RU"/>
        </w:rPr>
        <w:t>а</w:t>
      </w:r>
      <w:r w:rsidRPr="005615D0">
        <w:rPr>
          <w:sz w:val="24"/>
          <w:szCs w:val="24"/>
          <w:lang w:eastAsia="ru-RU"/>
        </w:rPr>
        <w:t>, который в составе сводного ежегодного доклада</w:t>
      </w:r>
      <w:r w:rsidR="00192378">
        <w:rPr>
          <w:sz w:val="24"/>
          <w:szCs w:val="24"/>
          <w:lang w:eastAsia="ru-RU"/>
        </w:rPr>
        <w:t xml:space="preserve"> об антимонопольном </w:t>
      </w:r>
      <w:proofErr w:type="spellStart"/>
      <w:r w:rsidR="00192378">
        <w:rPr>
          <w:sz w:val="24"/>
          <w:szCs w:val="24"/>
          <w:lang w:eastAsia="ru-RU"/>
        </w:rPr>
        <w:t>комплаенсе</w:t>
      </w:r>
      <w:proofErr w:type="spellEnd"/>
      <w:r w:rsidR="00192378">
        <w:rPr>
          <w:sz w:val="24"/>
          <w:szCs w:val="24"/>
          <w:lang w:eastAsia="ru-RU"/>
        </w:rPr>
        <w:t xml:space="preserve"> будет размещен на</w:t>
      </w:r>
      <w:r w:rsidRPr="005615D0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</w:t>
      </w:r>
      <w:hyperlink r:id="rId10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органов </w:t>
      </w:r>
      <w:r w:rsidR="00192378">
        <w:rPr>
          <w:sz w:val="24"/>
          <w:szCs w:val="24"/>
          <w:lang w:eastAsia="ru-RU"/>
        </w:rPr>
        <w:t>местного</w:t>
      </w:r>
      <w:r w:rsidRPr="005615D0">
        <w:rPr>
          <w:sz w:val="24"/>
          <w:szCs w:val="24"/>
          <w:lang w:eastAsia="ru-RU"/>
        </w:rPr>
        <w:t xml:space="preserve"> са</w:t>
      </w:r>
      <w:r w:rsidR="00192378">
        <w:rPr>
          <w:sz w:val="24"/>
          <w:szCs w:val="24"/>
          <w:lang w:eastAsia="ru-RU"/>
        </w:rPr>
        <w:t>моуправления</w:t>
      </w:r>
      <w:proofErr w:type="gramEnd"/>
      <w:r w:rsidR="00192378">
        <w:rPr>
          <w:sz w:val="24"/>
          <w:szCs w:val="24"/>
          <w:lang w:eastAsia="ru-RU"/>
        </w:rPr>
        <w:t xml:space="preserve"> города Белгорода в</w:t>
      </w:r>
      <w:r w:rsidRPr="005615D0">
        <w:rPr>
          <w:sz w:val="24"/>
          <w:szCs w:val="24"/>
          <w:lang w:eastAsia="ru-RU"/>
        </w:rPr>
        <w:t xml:space="preserve">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 xml:space="preserve">Антимонопольный </w:t>
      </w:r>
      <w:proofErr w:type="spellStart"/>
      <w:r w:rsidRPr="005615D0">
        <w:rPr>
          <w:sz w:val="24"/>
          <w:szCs w:val="24"/>
          <w:lang w:eastAsia="ru-RU"/>
        </w:rPr>
        <w:t>комплаенс</w:t>
      </w:r>
      <w:proofErr w:type="spellEnd"/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bookmarkStart w:id="1" w:name="_GoBack"/>
      <w:bookmarkEnd w:id="1"/>
      <w:r w:rsidRPr="001D38FF"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</w:t>
      </w:r>
      <w:proofErr w:type="spellStart"/>
      <w:r w:rsidRPr="001D38FF">
        <w:rPr>
          <w:sz w:val="24"/>
          <w:szCs w:val="24"/>
        </w:rPr>
        <w:t>комплаенс</w:t>
      </w:r>
      <w:proofErr w:type="spellEnd"/>
      <w:r w:rsidRPr="001D38FF">
        <w:rPr>
          <w:sz w:val="24"/>
          <w:szCs w:val="24"/>
        </w:rPr>
        <w:t xml:space="preserve">»: </w:t>
      </w:r>
      <w:r w:rsidRPr="00747090">
        <w:rPr>
          <w:sz w:val="24"/>
          <w:szCs w:val="24"/>
        </w:rPr>
        <w:t>http://www.beladm.ru/self-government/administraciya-goroda/antimonopolnyj-komplaens/</w:t>
      </w:r>
      <w:r w:rsidR="00192378">
        <w:rPr>
          <w:sz w:val="24"/>
          <w:szCs w:val="24"/>
        </w:rPr>
        <w:t>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Контактное лицо: </w:t>
      </w:r>
      <w:r w:rsidR="006A7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Сухорукова</w:t>
      </w:r>
      <w:r w:rsidR="001923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Светлана Григорьевна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r w:rsidR="001923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начальник отдела экологии и охраны окружающей среды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управления </w:t>
      </w:r>
      <w:r w:rsidR="001923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ландшафтного дизайна и охраны окружающей среды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администрации города Белгорода, </w:t>
      </w:r>
    </w:p>
    <w:p w:rsidR="00A2611F" w:rsidRPr="001D38FF" w:rsidRDefault="00192378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Контактный телефон: +7 (4722) 73-26-37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314E5"/>
    <w:rsid w:val="0007789E"/>
    <w:rsid w:val="00082E29"/>
    <w:rsid w:val="0009021E"/>
    <w:rsid w:val="000C3596"/>
    <w:rsid w:val="000F440D"/>
    <w:rsid w:val="00103624"/>
    <w:rsid w:val="0013607C"/>
    <w:rsid w:val="00192378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163D7"/>
    <w:rsid w:val="00672A57"/>
    <w:rsid w:val="006A7E50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B41C0"/>
    <w:rsid w:val="008E31C5"/>
    <w:rsid w:val="00904521"/>
    <w:rsid w:val="009468E3"/>
    <w:rsid w:val="00A2611F"/>
    <w:rsid w:val="00A42F8B"/>
    <w:rsid w:val="00A830F0"/>
    <w:rsid w:val="00AE0966"/>
    <w:rsid w:val="00B02F18"/>
    <w:rsid w:val="00B323D5"/>
    <w:rsid w:val="00BC7F66"/>
    <w:rsid w:val="00BF5938"/>
    <w:rsid w:val="00C05A96"/>
    <w:rsid w:val="00C32512"/>
    <w:rsid w:val="00C46274"/>
    <w:rsid w:val="00C52508"/>
    <w:rsid w:val="00C5463E"/>
    <w:rsid w:val="00D357A0"/>
    <w:rsid w:val="00D9698C"/>
    <w:rsid w:val="00E05582"/>
    <w:rsid w:val="00E165DB"/>
    <w:rsid w:val="00EB38B8"/>
    <w:rsid w:val="00EE4895"/>
    <w:rsid w:val="00EE4A74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ekolog-31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elad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D7168-2E4B-4993-893B-43891A51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Дубынина Александра Сергеевна</cp:lastModifiedBy>
  <cp:revision>15</cp:revision>
  <cp:lastPrinted>2021-11-30T15:54:00Z</cp:lastPrinted>
  <dcterms:created xsi:type="dcterms:W3CDTF">2020-02-18T15:05:00Z</dcterms:created>
  <dcterms:modified xsi:type="dcterms:W3CDTF">2024-02-01T12:55:00Z</dcterms:modified>
</cp:coreProperties>
</file>