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5A" w:rsidRDefault="00BE085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E085A" w:rsidRDefault="00BE085A">
      <w:pPr>
        <w:pStyle w:val="ConsPlusNormal"/>
        <w:jc w:val="both"/>
        <w:outlineLvl w:val="0"/>
      </w:pPr>
    </w:p>
    <w:p w:rsidR="00BE085A" w:rsidRDefault="00BE085A">
      <w:pPr>
        <w:pStyle w:val="ConsPlusTitle"/>
        <w:jc w:val="center"/>
        <w:outlineLvl w:val="0"/>
      </w:pPr>
      <w:r>
        <w:t>АДМИНИСТРАЦИЯ ГОРОДА БЕЛГОРОДА</w:t>
      </w:r>
    </w:p>
    <w:p w:rsidR="00BE085A" w:rsidRDefault="00BE085A">
      <w:pPr>
        <w:pStyle w:val="ConsPlusTitle"/>
        <w:jc w:val="center"/>
      </w:pPr>
    </w:p>
    <w:p w:rsidR="00BE085A" w:rsidRDefault="00BE085A">
      <w:pPr>
        <w:pStyle w:val="ConsPlusTitle"/>
        <w:jc w:val="center"/>
      </w:pPr>
      <w:r>
        <w:t>ПОСТАНОВЛЕНИЕ</w:t>
      </w:r>
    </w:p>
    <w:p w:rsidR="00BE085A" w:rsidRDefault="00BE085A">
      <w:pPr>
        <w:pStyle w:val="ConsPlusTitle"/>
        <w:jc w:val="center"/>
      </w:pPr>
      <w:r>
        <w:t>от 27 декабря 2024 г. N 208</w:t>
      </w:r>
    </w:p>
    <w:p w:rsidR="00BE085A" w:rsidRDefault="00BE085A">
      <w:pPr>
        <w:pStyle w:val="ConsPlusTitle"/>
        <w:jc w:val="center"/>
      </w:pPr>
    </w:p>
    <w:p w:rsidR="00BE085A" w:rsidRDefault="00BE085A">
      <w:pPr>
        <w:pStyle w:val="ConsPlusTitle"/>
        <w:jc w:val="center"/>
      </w:pPr>
      <w:r>
        <w:t>ОБ УТВЕРЖДЕНИИ МУНИЦИПАЛЬНОЙ ПРОГРАММЫ "ОБЕСПЕЧЕНИЕ</w:t>
      </w:r>
    </w:p>
    <w:p w:rsidR="00BE085A" w:rsidRDefault="00BE085A">
      <w:pPr>
        <w:pStyle w:val="ConsPlusTitle"/>
        <w:jc w:val="center"/>
      </w:pPr>
      <w:r>
        <w:t>БЕЗОПАСНОСТИ ЖИЗНЕДЕЯТЕЛЬНОСТИ НАСЕЛЕНИЯ НА ТЕРРИТОРИИ</w:t>
      </w:r>
    </w:p>
    <w:p w:rsidR="00BE085A" w:rsidRDefault="00BE085A">
      <w:pPr>
        <w:pStyle w:val="ConsPlusTitle"/>
        <w:jc w:val="center"/>
      </w:pPr>
      <w:r>
        <w:t>ГОРОДСКОГО ОКРУГА "ГОРОД БЕЛГОРОД"</w:t>
      </w:r>
    </w:p>
    <w:p w:rsidR="00BE085A" w:rsidRDefault="00BE08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5A" w:rsidRDefault="00BE08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85A" w:rsidRDefault="00BE0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85A" w:rsidRDefault="00BE08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Белгорода от 18.04.2025 N 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5A" w:rsidRDefault="00BE085A">
            <w:pPr>
              <w:pStyle w:val="ConsPlusNormal"/>
            </w:pPr>
          </w:p>
        </w:tc>
      </w:tr>
    </w:tbl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на основании </w:t>
      </w:r>
      <w:hyperlink r:id="rId8">
        <w:r>
          <w:rPr>
            <w:color w:val="0000FF"/>
          </w:rPr>
          <w:t>Устава</w:t>
        </w:r>
      </w:hyperlink>
      <w:r>
        <w:t xml:space="preserve"> городского округа "Город Белгород" и в целях реализации постановлений администрации города Белгорода от 11 ноября 2024 года </w:t>
      </w:r>
      <w:hyperlink r:id="rId9">
        <w:r>
          <w:rPr>
            <w:color w:val="0000FF"/>
          </w:rPr>
          <w:t>N 173</w:t>
        </w:r>
      </w:hyperlink>
      <w:r>
        <w:t xml:space="preserve"> "Об утверждении порядка разработки, реализации и оценки эффективности реализации муниципальных программ городского округа "Город Белгород", от 20 ноября 2024 года </w:t>
      </w:r>
      <w:hyperlink r:id="rId10">
        <w:r>
          <w:rPr>
            <w:color w:val="0000FF"/>
          </w:rPr>
          <w:t>N 177</w:t>
        </w:r>
      </w:hyperlink>
      <w:r>
        <w:t xml:space="preserve"> "Об утверждении перечня муниципальных программ городского округа "Город Белгород", планируемых к реализации с 1 января 2025 года" постановляю: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9">
        <w:r>
          <w:rPr>
            <w:color w:val="0000FF"/>
          </w:rPr>
          <w:t>программу</w:t>
        </w:r>
      </w:hyperlink>
      <w:r>
        <w:t xml:space="preserve"> "Обеспечение безопасности жизнедеятельности населения на территории городского округа "Город Белгород" (далее - Программа, прилагается).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ind w:firstLine="540"/>
        <w:jc w:val="both"/>
      </w:pPr>
      <w:r>
        <w:t>2. Комитету финансов и бюджетных отношений администрации города Белгорода (Рулева С.Ф.) при формировании бюджета городского округа "Город Белгород" на очередной финансовый год и плановый период ежегодно предусматривать денежные средства на реализацию мероприятий Программы.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ind w:firstLine="540"/>
        <w:jc w:val="both"/>
      </w:pPr>
      <w:r>
        <w:t>3. Установить, что в ходе реализации Программы мероприятия (результаты), процессные мероприятия могут уточняться, а объемы финансирования подлежат корректировке с учетом утвержденных расходов бюджета городского округа "Город Белгород".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ind w:firstLine="540"/>
        <w:jc w:val="both"/>
      </w:pPr>
      <w:r>
        <w:t>4. Признать утратившими силу с 1 января 2025 года постановления администрации города Белгорода: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 xml:space="preserve">- от 10 ноября 2014 года </w:t>
      </w:r>
      <w:hyperlink r:id="rId11">
        <w:r>
          <w:rPr>
            <w:color w:val="0000FF"/>
          </w:rPr>
          <w:t>N 227</w:t>
        </w:r>
      </w:hyperlink>
      <w:r>
        <w:t xml:space="preserve"> "Об утверждении муниципальной программы "Обеспечение безопасности жизнедеятельности населения на территории городского округа "Город Белгород";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 xml:space="preserve">- от 3 мая 2017 года </w:t>
      </w:r>
      <w:hyperlink r:id="rId12">
        <w:r>
          <w:rPr>
            <w:color w:val="0000FF"/>
          </w:rPr>
          <w:t>N 109</w:t>
        </w:r>
      </w:hyperlink>
      <w:r>
        <w:t xml:space="preserve"> "О внесении изменений в постановление администрации города Белгорода от 10 ноября 2014 года N 227";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 xml:space="preserve">- от 31 августа 2017 года </w:t>
      </w:r>
      <w:hyperlink r:id="rId13">
        <w:r>
          <w:rPr>
            <w:color w:val="0000FF"/>
          </w:rPr>
          <w:t>N 188</w:t>
        </w:r>
      </w:hyperlink>
      <w:r>
        <w:t xml:space="preserve">, от 23 января 2018 года </w:t>
      </w:r>
      <w:hyperlink r:id="rId14">
        <w:r>
          <w:rPr>
            <w:color w:val="0000FF"/>
          </w:rPr>
          <w:t>N 5</w:t>
        </w:r>
      </w:hyperlink>
      <w:r>
        <w:t xml:space="preserve">, от 22 августа 2018 года </w:t>
      </w:r>
      <w:hyperlink r:id="rId15">
        <w:r>
          <w:rPr>
            <w:color w:val="0000FF"/>
          </w:rPr>
          <w:t>N 129</w:t>
        </w:r>
      </w:hyperlink>
      <w:r>
        <w:t xml:space="preserve">, от 9 ноября 2018 года </w:t>
      </w:r>
      <w:hyperlink r:id="rId16">
        <w:r>
          <w:rPr>
            <w:color w:val="0000FF"/>
          </w:rPr>
          <w:t>N 179</w:t>
        </w:r>
      </w:hyperlink>
      <w:r>
        <w:t xml:space="preserve"> "О внесении изменений в постановление администрации города Белгорода от 10 ноября 2014 года N 227 "Об утверждении муниципальной программы "Обеспечение безопасности жизнедеятельности населения на территории городского округа "Город Белгород" на 2015 - 2020 годы";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 xml:space="preserve">- от 29 апреля 2019 года </w:t>
      </w:r>
      <w:hyperlink r:id="rId17">
        <w:r>
          <w:rPr>
            <w:color w:val="0000FF"/>
          </w:rPr>
          <w:t>N 58</w:t>
        </w:r>
      </w:hyperlink>
      <w:r>
        <w:t xml:space="preserve">, от 12 сентября 2019 года </w:t>
      </w:r>
      <w:hyperlink r:id="rId18">
        <w:r>
          <w:rPr>
            <w:color w:val="0000FF"/>
          </w:rPr>
          <w:t>N 155</w:t>
        </w:r>
      </w:hyperlink>
      <w:r>
        <w:t xml:space="preserve"> "О внесении изменений в постановление администрации города Белгорода от 10 ноября 2014 года N 227 "Об утверждении муниципальной программы "Обеспечение безопасности жизнедеятельности населения на </w:t>
      </w:r>
      <w:r>
        <w:lastRenderedPageBreak/>
        <w:t>территории городского округа "Город Белгород";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 xml:space="preserve">- от 18 ноября 2020 года </w:t>
      </w:r>
      <w:hyperlink r:id="rId19">
        <w:r>
          <w:rPr>
            <w:color w:val="0000FF"/>
          </w:rPr>
          <w:t>N 242</w:t>
        </w:r>
      </w:hyperlink>
      <w:r>
        <w:t xml:space="preserve">, от 2 апреля 2021 года </w:t>
      </w:r>
      <w:hyperlink r:id="rId20">
        <w:r>
          <w:rPr>
            <w:color w:val="0000FF"/>
          </w:rPr>
          <w:t>N 95</w:t>
        </w:r>
      </w:hyperlink>
      <w:r>
        <w:t xml:space="preserve">, от 20 декабря 2021 года </w:t>
      </w:r>
      <w:hyperlink r:id="rId21">
        <w:r>
          <w:rPr>
            <w:color w:val="0000FF"/>
          </w:rPr>
          <w:t>N 263</w:t>
        </w:r>
      </w:hyperlink>
      <w:r>
        <w:t xml:space="preserve">, от 18 февраля 2022 года </w:t>
      </w:r>
      <w:hyperlink r:id="rId22">
        <w:r>
          <w:rPr>
            <w:color w:val="0000FF"/>
          </w:rPr>
          <w:t>N 26</w:t>
        </w:r>
      </w:hyperlink>
      <w:r>
        <w:t xml:space="preserve">, от 6 июля 2022 года </w:t>
      </w:r>
      <w:hyperlink r:id="rId23">
        <w:r>
          <w:rPr>
            <w:color w:val="0000FF"/>
          </w:rPr>
          <w:t>N 128</w:t>
        </w:r>
      </w:hyperlink>
      <w:r>
        <w:t xml:space="preserve">, от 28 ноября 2022 года </w:t>
      </w:r>
      <w:hyperlink r:id="rId24">
        <w:r>
          <w:rPr>
            <w:color w:val="0000FF"/>
          </w:rPr>
          <w:t>N 219</w:t>
        </w:r>
      </w:hyperlink>
      <w:r>
        <w:t xml:space="preserve">, от 20 января 2023 года </w:t>
      </w:r>
      <w:hyperlink r:id="rId25">
        <w:r>
          <w:rPr>
            <w:color w:val="0000FF"/>
          </w:rPr>
          <w:t>N 7</w:t>
        </w:r>
      </w:hyperlink>
      <w:r>
        <w:t xml:space="preserve">, от 31 июля 2023 года </w:t>
      </w:r>
      <w:hyperlink r:id="rId26">
        <w:r>
          <w:rPr>
            <w:color w:val="0000FF"/>
          </w:rPr>
          <w:t>N 100</w:t>
        </w:r>
      </w:hyperlink>
      <w:r>
        <w:t xml:space="preserve">, от 20 сентября 2023 года </w:t>
      </w:r>
      <w:hyperlink r:id="rId27">
        <w:r>
          <w:rPr>
            <w:color w:val="0000FF"/>
          </w:rPr>
          <w:t>N 141</w:t>
        </w:r>
      </w:hyperlink>
      <w:r>
        <w:t xml:space="preserve">, от 20 марта 2024 года </w:t>
      </w:r>
      <w:hyperlink r:id="rId28">
        <w:r>
          <w:rPr>
            <w:color w:val="0000FF"/>
          </w:rPr>
          <w:t>N 39</w:t>
        </w:r>
      </w:hyperlink>
      <w:r>
        <w:t xml:space="preserve">, от 2 августа 2024 года </w:t>
      </w:r>
      <w:hyperlink r:id="rId29">
        <w:r>
          <w:rPr>
            <w:color w:val="0000FF"/>
          </w:rPr>
          <w:t>N 113</w:t>
        </w:r>
      </w:hyperlink>
      <w:r>
        <w:t xml:space="preserve"> "О внесении изменений в постановление администрации города Белгорода от 10 ноября 2014 года N 227".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ind w:firstLine="540"/>
        <w:jc w:val="both"/>
      </w:pPr>
      <w:r>
        <w:t>5. Настоящее постановление вступает в силу с 1 января 2025 года.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ind w:firstLine="540"/>
        <w:jc w:val="both"/>
      </w:pPr>
      <w:r>
        <w:t>6. Управлению информационной политики администрации города (Абакумова О.С.) обеспечить опубликование настоящего постановления в газете "Наш Белгород", сетевом издании "Газета "Наш Белгород" (GAZETANB.RU)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ind w:firstLine="540"/>
        <w:jc w:val="both"/>
      </w:pPr>
      <w:r>
        <w:t>7. Контроль за исполнением настоящего постановления возложить на заместителя главы администрации города по безопасности.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 xml:space="preserve">Информацию об исполнении постановления представлять ежегодно в соответствии со сроками, установленными </w:t>
      </w:r>
      <w:hyperlink r:id="rId30">
        <w:r>
          <w:rPr>
            <w:color w:val="0000FF"/>
          </w:rPr>
          <w:t>порядком</w:t>
        </w:r>
      </w:hyperlink>
      <w:r>
        <w:t xml:space="preserve"> разработки, реализации и оценки эффективности реализации муниципальных программ городского округа "Город Белгород", утвержденным постановлением администрации города Белгорода от 11 ноября 2024 года N 173.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jc w:val="right"/>
      </w:pPr>
      <w:r>
        <w:t>Глава администрации</w:t>
      </w:r>
    </w:p>
    <w:p w:rsidR="00BE085A" w:rsidRDefault="00BE085A">
      <w:pPr>
        <w:pStyle w:val="ConsPlusNormal"/>
        <w:jc w:val="right"/>
      </w:pPr>
      <w:r>
        <w:t>города Белгорода</w:t>
      </w:r>
    </w:p>
    <w:p w:rsidR="00BE085A" w:rsidRDefault="00BE085A">
      <w:pPr>
        <w:pStyle w:val="ConsPlusNormal"/>
        <w:jc w:val="right"/>
      </w:pPr>
      <w:r>
        <w:t>В.В.ДЕМИДОВ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jc w:val="right"/>
        <w:outlineLvl w:val="0"/>
      </w:pPr>
      <w:r>
        <w:t>Приложение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jc w:val="right"/>
      </w:pPr>
      <w:r>
        <w:t>Утверждена</w:t>
      </w:r>
    </w:p>
    <w:p w:rsidR="00BE085A" w:rsidRDefault="00BE085A">
      <w:pPr>
        <w:pStyle w:val="ConsPlusNormal"/>
        <w:jc w:val="right"/>
      </w:pPr>
      <w:r>
        <w:t>постановлением</w:t>
      </w:r>
    </w:p>
    <w:p w:rsidR="00BE085A" w:rsidRDefault="00BE085A">
      <w:pPr>
        <w:pStyle w:val="ConsPlusNormal"/>
        <w:jc w:val="right"/>
      </w:pPr>
      <w:r>
        <w:t>администрации города Белгорода</w:t>
      </w:r>
    </w:p>
    <w:p w:rsidR="00BE085A" w:rsidRDefault="00BE085A">
      <w:pPr>
        <w:pStyle w:val="ConsPlusNormal"/>
        <w:jc w:val="right"/>
      </w:pPr>
      <w:r>
        <w:t>от 27.12.2024 N 208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Title"/>
        <w:jc w:val="center"/>
      </w:pPr>
      <w:bookmarkStart w:id="0" w:name="P49"/>
      <w:bookmarkEnd w:id="0"/>
      <w:r>
        <w:t>МУНИЦИПАЛЬНАЯ ПРОГРАММА</w:t>
      </w:r>
    </w:p>
    <w:p w:rsidR="00BE085A" w:rsidRDefault="00BE085A">
      <w:pPr>
        <w:pStyle w:val="ConsPlusTitle"/>
        <w:jc w:val="center"/>
      </w:pPr>
      <w:r>
        <w:t>ГОРОДСКОГО ОКРУГА "ГОРОД БЕЛГОРОД" "ОБЕСПЕЧЕНИЕ БЕЗОПАСНОСТИ</w:t>
      </w:r>
    </w:p>
    <w:p w:rsidR="00BE085A" w:rsidRDefault="00BE085A">
      <w:pPr>
        <w:pStyle w:val="ConsPlusTitle"/>
        <w:jc w:val="center"/>
      </w:pPr>
      <w:r>
        <w:t>ЖИЗНЕДЕЯТЕЛЬНОСТИ НАСЕЛЕНИЯ НА ТЕРРИТОРИИ ГОРОДСКОГО ОКРУГА</w:t>
      </w:r>
    </w:p>
    <w:p w:rsidR="00BE085A" w:rsidRDefault="00BE085A">
      <w:pPr>
        <w:pStyle w:val="ConsPlusTitle"/>
        <w:jc w:val="center"/>
      </w:pPr>
      <w:r>
        <w:t>"ГОРОД БЕЛГОРОД"</w:t>
      </w:r>
    </w:p>
    <w:p w:rsidR="00BE085A" w:rsidRDefault="00BE08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0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5A" w:rsidRDefault="00BE08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85A" w:rsidRDefault="00BE0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85A" w:rsidRDefault="00BE08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Белгорода от 18.04.2025 N 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85A" w:rsidRDefault="00BE085A">
            <w:pPr>
              <w:pStyle w:val="ConsPlusNormal"/>
            </w:pPr>
          </w:p>
        </w:tc>
      </w:tr>
    </w:tbl>
    <w:p w:rsidR="00BE085A" w:rsidRDefault="00BE085A">
      <w:pPr>
        <w:pStyle w:val="ConsPlusNormal"/>
        <w:jc w:val="both"/>
      </w:pPr>
    </w:p>
    <w:p w:rsidR="00BE085A" w:rsidRDefault="00BE085A">
      <w:pPr>
        <w:pStyle w:val="ConsPlusTitle"/>
        <w:jc w:val="center"/>
        <w:outlineLvl w:val="1"/>
      </w:pPr>
      <w:r>
        <w:t>I. Стратегические приоритеты муниципальной программы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ind w:firstLine="540"/>
        <w:jc w:val="both"/>
      </w:pPr>
      <w:r>
        <w:t xml:space="preserve">Методологическую основу разработки муниципальной программы "Обеспечение безопасности жизнедеятельности населения на территории городского округа "Город Белгород" составляет </w:t>
      </w:r>
      <w:hyperlink r:id="rId32">
        <w:r>
          <w:rPr>
            <w:color w:val="0000FF"/>
          </w:rPr>
          <w:t>Концепция</w:t>
        </w:r>
      </w:hyperlink>
      <w:r>
        <w:t xml:space="preserve"> безопасности города Белгорода, утвержденная решением Совета депутатов города Белгорода от 29 мая 2007 года N 476, которая представляет систему взглядов на цели, задачи, основные принципы и направления деятельности в области обеспечения безопасности, </w:t>
      </w:r>
      <w:r>
        <w:lastRenderedPageBreak/>
        <w:t>формирования среды, обеспечивающей возможность устойчивого развития города, жизни и здоровья населения города Белгорода, его прав и свобод в условиях возможных внутренних опасностей и угроз.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В целях обеспечения безопасности жизнедеятельности населения на территории города администрацией города Белгорода совместно с хозяйствующими субъектами и правоохранительными органами реализуются мероприятия по следующим направлениям: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профилактика преступлений и правонарушений;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снижение рисков и смягчение последствий чрезвычайных ситуаций природного и техногенного характера, пожарная безопасность и защита населения;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экологическая и биологическая безопасности;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создание условий для рационального использования лесов, а также развития лесного комплекса и его защиты от лесных пожаров.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В 2021 году на территории областного центра было зарегистрировано 4506 преступлений, в 2022 году - 4726, в 2023 году - 4701, что показывает увеличение количества преступлений на 4,3%.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Уровень преступности в городе в расчете на 100 тыс. населения по итогам 2021 года составил 1104 преступления, в 2022 году - 1206, в 2023 году - 1407, что показывает рост на 27,4%. Увеличение удельного веса преступности в расчете на 100 тыс. населения обусловлено значительным сокращением официально установленной численности жителей города при достаточно стабильном показателе массива зарегистрированных преступлений.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Структура преступности на территории областного центра трансформируется во взаимосвязи с технологическим прогрессом. В соответствии с трендом последних лет подавляющая доля преступлений (46,9%) совершены с использованием информационно-телекоммуникационных технологий, преимущественно это посягательства на собственность.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По итогам 2023 года общее число тяжких и особо тяжких насильственных преступлений против личности возросло относительно 2022 года с 64 до 76 фактов (+18,8%). В числе зарегистрированных преступлений такой категории в 2023 году 32 умышленных убийства (покушений на убийство) против 16 в 2022 году, в том числе покушений на жизнь горожан со стороны неустановленных лиц из числа представителей Вооруженных сил Украины, совершенных общеопасным способом, 16 фактов в 2023 году, 5 фактов в 2022 году.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В 2023 году в категории особо тяжких преступлений отмечается существенный прирост на 49,7%: с 374 (в 2022 году) до 560 фактов, из числа которых 480 преступлений (85,7% в указанной категории) связаны с незаконным оборотом наркотиков. Наблюдается значительный рост подростковой преступности. В 2023 году число расследованных преступлений, совершенных несовершеннолетними, характеризуется приростом на 69,8% относительно 2022 года: с 86 до 146 преступлений. Количество установленных несовершеннолетних преступников увеличилось с 51 до 53 человек, или на 3,9%.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Число лиц, совершивших преступления и не имеющих постоянного источника дохода, в 2023 году сократилось относительно 2022 года на 14,1% (с 1080 до 928 человек), при этом количество преступлений, совершенных безработными, возросло на 17,3% (с 1757 до 2061 человек). Такая статистика свидетельствует об увеличении уровня преступной активности безработных лиц, избирающих незаконные средства обогащения основным источником доходов.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 xml:space="preserve">Анализ динамики преступлений, совершенных ранее судимыми лицами, свидетельствует о высоком уровне повторной преступности и эскалации данного показателя в последние три года: 2021 год - 699 преступлений, 2022 год - 1048, 2023 год - 1207, что преимущественно связано с </w:t>
      </w:r>
      <w:r>
        <w:lastRenderedPageBreak/>
        <w:t>многоэпизодностью составов преступлений, совершаемых ранее судимыми лицами. Структурно прирост массива преступлений, совершенных ранее судимыми лицами, обусловлен кратным увеличением преступлений в сфере миграционного учета и незаконного оборота наркотиков. Вместе с тем, стабильно высокой остается криминальная активность ранее судимых лиц в части имущественных составов.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Высокий рост в 2023 году показывает криминальная активность иностранных граждан: число совершенных ими преступлений по сравнению с 2022 годом увеличилось на 156,1%: с 57 до 146 фактов, в том числе тяжких и особо тяжких - на 259,4% (с 32 до 115). В структуре преступлений, совершенных иностранными гражданами и лицами без гражданства, превалируют составы, связанные с незаконным оборотом наркотиков: 94 факта в 2023 году против 16 фактов в 2022 году (+487,5%).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Приоритетным направлением является обеспечение правопорядка и безопасности на улицах и в общественных местах. По итогам 2023 года оперативная обстановка в общественных местах характеризуется снижением криминальной активности. Показатели преступности в общественных местах и на улицах города Белгорода: в 2021 году - 672 преступления, в 2022 году - 804, в 2023 году - 458.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В рамках дополнительных мер, направленных на обеспечение безопасности в период действия высокого "желтого" уровня террористической опасности, в городе Белгороде по состоянию на 1 июля 2024 года осуществляют свою деятельность 4 добровольные народные дружины (далее - ДНД), в ряды которых входят 897 народных дружинников, из них 182 члена ДНД города Белгорода, 28 казаков казачьей народной дружины "Казачий разъезд", 52 студента ДНД "Грифон" БГТУ им. В.Г.Шухова и 635 участников общественного объединения правоохранительной направленности "ОПОЛЧЕНИЕ 31".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В рамках реализации информационно-пропагандистской деятельности на сайте органов местного самоуправления городского округа "Город Белгород" создан раздел "Антитеррористическая деятельность", в котором для широкого доступа граждан размещены: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методические материалы (памятки и методические рекомендации, формы актов обследования объектов различных категорий и другие документы);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видеоматериалы "О правилах поведения при установлении повышенного "синего", высокого "желтого" и критического "красного" террористической опасности";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 xml:space="preserve">- видеоматериалы антитеррористического содержания, предоставленные аппаратом антитеррористической комиссии города Белгорода, в том числе по профилактике преступлений, предусмотренных </w:t>
      </w:r>
      <w:hyperlink r:id="rId33">
        <w:r>
          <w:rPr>
            <w:color w:val="0000FF"/>
          </w:rPr>
          <w:t>статьями 205</w:t>
        </w:r>
      </w:hyperlink>
      <w:r>
        <w:t xml:space="preserve"> и </w:t>
      </w:r>
      <w:hyperlink r:id="rId34">
        <w:r>
          <w:rPr>
            <w:color w:val="0000FF"/>
          </w:rPr>
          <w:t>207</w:t>
        </w:r>
      </w:hyperlink>
      <w:r>
        <w:t xml:space="preserve"> УК РФ;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обращения администрации города Белгорода к гражданам и должностным лицам по вопросу обеспечения безопасности;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телефоны экстренных служб города Белгорода;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план проверок мест массового пребывания людей, расположенных на территории города Белгорода.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С 2023 года видеоролики, разработанные Национальным антитеррористическим комитетом Российской Федерации, транслируются по телевидению и на 7 светодиодных экранах в общественных местах города.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 xml:space="preserve">С 2015 года на территории городского округа "Город Белгород" функционирует Аппаратно-программный комплекс (АПК) "Безопасный город", введена в постоянную эксплуатацию система вызова экстренных оперативных служб по единому номеру 112, которая обеспечивает оперативное </w:t>
      </w:r>
      <w:r>
        <w:lastRenderedPageBreak/>
        <w:t>реагирование экстренных оперативных служб на вызовы граждан.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Функционирование АПК "Безопасный город" позволяет обеспечивать город Белгород сервисами безопасности на базе комплекса средств видеонаблюдения, фото- и видеофиксации нарушений правил дорожного движения, преступлений, административных правонарушений и других происшествий. Для осуществления визуального контроля за ситуацией на территории областного центра в рамках работы АПК "Безопасный город" функционируют камеры видеонаблюдения, установленные в местах массового пребывания граждан. Система видеомониторинга позволяет осуществлять наблюдение за обстановкой в общественных местах, пожарной обстановкой, водоемами города, крупными дорожными развязками, мостами и путепроводами. Активно ведется работа по наполнению электронной карты города информацией обо всей инфраструктуре.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В ходе анализа функционирования АПК "Безопасный город" за 2021 - 2023 годы установлено следующее: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время реагирования сотрудниками ЕДДС (тел. 112) на чрезвычайные происшествия, экстренные случаи, связанные с нарушением жизнедеятельности, составляло не более 10 минут;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количество установленных информационных щитов на водоемах (в местах, запрещенных для купания (в период купального сезона), в местах, где запрещен переход по льду (в период ледостава), в местах массового пребывания граждан (пропаганда деятельности единой службы спасения)): в 2021 году - 253 щита (план - 25), в 2022 году - 42 щита (план - 30), в 2023 году - 162 щита (план - 33).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Во многом благодаря проведенным вышеуказанным мероприятиям количество людей, погибших при пожарах, составило: в 2021 году - 6 человек, в 2022 году - 9 человек, в 2023 году - 9 человек; количество людей, погибших на водоемах: в 2021 году - 6 человек, в 2022 году - 2 человека, в 2023 году - 1 человек. Данные показатели являются относительно низкими по сравнению с другими регионами Российской Федерации.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В целях доведения оперативной информации об угрозах возникновения чрезвычайных ситуаций природного и техногенного характера до населения на территории города Белгорода создана система оповещения, включающая в себя устройства оповещения населения, транспортные средства, оборудованные сигнально-голосовыми устройствами, автоматизированную систему оповещения "Рупор" (АСО-8), передачу сигналов с использованием средств массовой информации и передачу сигналов через приложение "МЧС России".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Начиная с 2022 года, факторы, связанные с проведением СВО на сопредельной территории, оказывают существенное влияние на состояние оперативной обстановки на территории города Белгорода, определяют структурные преобразования массива преступлений.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Для своевременного оповещения населения об угрозах военного характера, связанных с проведением СВО, разработаны проекты алгоритмов взаимодействия администрации города с ГУ МЧС по Белгородской области и Министерством обороны Российской Федерации.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Организовано проведение досмотровых мероприятий на железнодорожном вокзале и автовокзале города. Все объекты оснащены системами видеонаблюдения, огорожены металлическими заборами и обеспечены физической охраной специальных подразделений и частных охранных организаций.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 xml:space="preserve">Время вносит и еще будет вносить коррективы в реализацию намеченного пути развития Белгородской области и города Белгорода. Имея все возможности и мощную ресурсную базу для роста, наша область столкнулась с непредвиденными ранее обстоятельствами, новыми условиями внешней среды. Ключевыми рисками для города Белгорода рассматриваются: появление террористических угроз, риски устойчивости инфраструктуры в случае провокаций различного </w:t>
      </w:r>
      <w:r>
        <w:lastRenderedPageBreak/>
        <w:t>рода, риски биологической и техногенной угрозы, риски дестабилизации производственно-технологических цепочек в связи с санкционными ограничениями, риски бюджетной недостаточности в связи с рыночной конъюнктурой. Последствия эскалации рисков напрямую не зависят от действий администрации города Белгорода, однако планирование действий и расчет последствий позволяют формулировать адаптационные меры, защитить благополучие граждан.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С 2022 года во всех образовательных учреждениях города Белгорода оборудованы контрольно-пропускные пункты, установлены, подключены и находятся в работоспособном состоянии стационарные рамочные металл о детекторы, организован пропускной и внутриобъектовый режимы, объекты оборудованы системами видеонаблюдения и передачи тревожных сообщений на пульт централизованной охраны отдела вневедомственной охраны по г. Белгороду Управления Росгвардии по Белгородской области.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Деятельность экстренных оперативных служб на территории города Белгорода характеризуется высокой эффективностью и направлена на снижение рисков и смягчение последствий чрезвычайных ситуаций природного и техногенного характера, пожарной безопасности и защиты населения.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Обеспечение экологического благополучия - одно из основных направлений деятельности администрации города Белгорода.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Многолетнее планомерное комплексное внедрение природоохранных мероприятий в городе Белгороде позволило стабилизировать экологическую ситуацию, что привело к определенному положительному эффекту. В экологическом рейтинге общественной организации "Зеленый патруль" Белгородская область по итогам 2022 года заняла 2 место (в 2015 году - 3 место). Проведено городских мероприятий экологической направленности: в 2021 году - 12 мероприятий, в 2022 и 2023 годах - по 10 мероприятий.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За 2021 - 2023 годы отмечен рост экологического благополучия в городе Белгороде: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индекс экологического благополучия населения вырос с 3,84 до 3,91;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удельный вес общей площади зеленых насаждений общего пользования от общей площади городского округа увеличился до 30,4%;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ежегодно увеличивалась площадь рекультивируемых земельных участков после техногенного воздействия (карьеров мела и глины "Полигон", мела "Зеленая поляна"): в 2021 году - 2,6 га, в 2022 году - 5,9 га, в 2023 году - 11,5 га;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ежегодно увеличивалась площадь акарицидной обработки, дезинсекции, дератизации на территориях общего пользования: 2021 год - 592,9 га, 2022 год - 813,5 га, 2023 год - 1280,1 га;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увеличилось количество отловленных безнадзорных животных со 158 голов до 297 голов;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- увеличилась масса захороненных биологических отходов с 2400 кг до 3302 кг.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Во взаимодействии с федеральными и региональными органами осуществляется координация вопросов рекультивации земельных участков под полями фильтрации (21,4 га), гипсонакопителем (12,4 га) и старой городской свалкой (20,43 га) (недействующие объекты накопленного вреда).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Белгородская область участвует в Федеральном проекте "Чистая страна", в национальном проекте "Экология". Паспортом проекта "Чистая страна" предусмотрена реализация проекта по рекультивации старой городской свалки города Белгорода, расположенной на земельном участке с кадастровым номером 31:16:0119002:3, в период 2022 - 2024 годов. Стоимость проекта - 1533,2 млн рублей, в том числе федеральный бюджет - 742,6 млн рублей.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lastRenderedPageBreak/>
        <w:t>Одной из ключевых характеристик экологического благополучия в городе является состояние атмосферного воздуха. Наиболее остро эта проблема проявляется вокруг промышленных объектов и вдоль автомобильных дорог. Анализ состояния атмосферного воздуха показал, что наиболее загрязненной частью города является восточная промышленная зона.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За последние годы наблюдается повышение индекса загрязнения атмосферы города. Улучшению состояния воздушного бассейна города способствует остановка предприятий ООО "Цитробел" и АО БЗЛК "Цитробел", в результате деятельности которых происходило загрязнение атмосферного воздуха города.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Снижению негативного воздействия на окружающую среду города Белгорода способствует работа по организации санитарно-защитных зон. Для 830 промышленных предприятий и иных объектов города разработаны и реализуются проекты санитарно-защитных зон. По оценке Управления Роспотребнадзора по Белгородской области, в пределах санитарно-защитных зон предприятий проживает около 4,5% населения города.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Огромное значение в предотвращении загрязнения воздуха имеют зеленые насаждения. В администрации города разработана Концепция формирования экологичной и комфортной городской среды центральной части города Белгорода.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35">
        <w:r>
          <w:rPr>
            <w:color w:val="0000FF"/>
          </w:rPr>
          <w:t>статьей 84</w:t>
        </w:r>
      </w:hyperlink>
      <w:r>
        <w:t xml:space="preserve"> Лесного кодекса Российской Федерации, </w:t>
      </w:r>
      <w:hyperlink r:id="rId36">
        <w:r>
          <w:rPr>
            <w:color w:val="0000FF"/>
          </w:rPr>
          <w:t>пунктом 26.2 части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37">
        <w:r>
          <w:rPr>
            <w:color w:val="0000FF"/>
          </w:rPr>
          <w:t>пунктом 28.1 части 1 статьи 39</w:t>
        </w:r>
      </w:hyperlink>
      <w:r>
        <w:t xml:space="preserve"> Устава городского округа "Город Белгород",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30 марта 2023 года N 34 на территории городского округа "Город Белгород" создано лесничество "Белгородское городское лесничество".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Городские леса используются, прежде всего, в культурно-оздоровительных целях и для отдыха населения и относятся к рекреационным лесам; основная природоохранная задача в зонах массового длительного отдыха - сохранение условий нормального развития природной среды, что зависит от способности природных комплексов восстанавливать свои возобновительные ресурсы - основные элементы растительного и животного мира.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Общая площадь городских лесов, расположенных на землях городского округа "Город Белгород", за 2021 - 2023 годы не изменялась и составляет 1622 га.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В 2023 году площадь лесных насаждений, на которой проведено лесопатологическое обследование, составила 35 га, протяженность созданной противопожарной минерализованной полосы - 8,5 км.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В целях повышения эффективности использования, охраны, защиты и воспроизводства лесов мероприятия по развитию лесного хозяйства направлены на формирование условий социально-экономического развития города в части обеспечения инновационного уровня использования, охраны, защиты и воспроизводства городских лесов при безусловном сохранении их глобальной экологической значимости.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В целях обеспечения безопасности жизнедеятельности населения на территории городского округа "Город Белгород" планируется реализация комплекса мероприятий по следующим направлениям: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 xml:space="preserve">1. Реализация полномочий в области противодействия терроризму. Усиление профилактической работы по предупреждению преступлений и правонарушений с привлечением сотрудников администрации города, работников здравоохранения, образования, пенсионного и социального обеспечения, коммунальных и бытовых служб, транспортных организаций, членов народных дружин, представителей казачества, председателей уличных комитетов. Распространение памяток и размещение наглядной информации во всех учреждениях и </w:t>
      </w:r>
      <w:r>
        <w:lastRenderedPageBreak/>
        <w:t>организациях города, работающих с населением.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2. Создание условий для снижения уровня возникновения чрезвычайных ситуаций природного и техногенного характера, защита населения от их последствий, повышение уровня пожарной безопасности.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3. Создание условий для обеспечения экологической безопасности. Одним из направлений является переход к экономическим методам управления экологией и охраной окружающей среды, предполагающим внесение платы за негативное воздействие на окружающую среду, включая штрафы за нарушение природоохранного законодательства. Прогнозируется, что к 2030 году количество выбросов загрязняющих веществ в атмосферный воздух от стационарных источников загрязнения снизится и будет составлять 8,37 т.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4. Проведение мероприятий по осуществлению интенсивного лесовосстановления и лесоразведения, обеспечивающих сохранение экологического потенциала лесов. Проведение работ по высадке саженцев деревьев, в том числе проведение акций, таких как "Сохраним лес" (ежегодная всероссийская акция по восстановлению лесов национального проекта "Экология"). Развитие лесопожарных формирований и снижение ущерба от огня.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 xml:space="preserve">Мероприятия муниципальной программы "Обеспечение безопасности жизнедеятельности населения на территории городского округа "Город Белгород" направлены на достижение стратегической задачи "Обеспечение безопасности жизнедеятельности населения" стратегического приоритета "Обеспечение устойчивого развития экономики города и городской среды" </w:t>
      </w:r>
      <w:hyperlink r:id="rId39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Белгорода на период до 2030 года, утвержденной решением Совета депутатов города Белгорода от 30 января 2007 года N 413.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 xml:space="preserve">Мероприятия муниципальной программы учитывают национальные цели развития Российской Федерации "Сохранение населения, укрепление здоровья и повышение благополучия людей, поддержка семьи", "Комфортная и безопасная среда для жизни" и "Экологическое благополучие", определенные на период до 2030 года </w:t>
      </w:r>
      <w:hyperlink r:id="rId40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года N 309, и цели государственных программ Белгородской области "Обеспечение безопасности жизнедеятельности населения и территорий Белгородской области", "Развитие водного и лесного хозяйства Белгородской области, охрана окружающей среды" и "Развитие здравоохранения Белгородской области":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1. Повышение уровня безопасности жизнедеятельности населения и территорий Белгородской области;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2. Сохранение, восстановление и рациональное использование природных ресурсов и охрана окружающей среды области.</w:t>
      </w:r>
    </w:p>
    <w:p w:rsidR="00BE085A" w:rsidRDefault="00BE085A">
      <w:pPr>
        <w:pStyle w:val="ConsPlusNormal"/>
        <w:spacing w:before="220"/>
        <w:ind w:firstLine="540"/>
        <w:jc w:val="both"/>
      </w:pPr>
      <w:r>
        <w:t>3. Повышение ожидаемой продолжительности жизни до 78,22 года к 2030 году.</w:t>
      </w:r>
    </w:p>
    <w:p w:rsidR="00BE085A" w:rsidRDefault="00BE085A">
      <w:pPr>
        <w:pStyle w:val="ConsPlusNormal"/>
        <w:spacing w:before="220"/>
        <w:ind w:firstLine="540"/>
        <w:jc w:val="both"/>
      </w:pPr>
      <w:hyperlink w:anchor="P3814">
        <w:r>
          <w:rPr>
            <w:color w:val="0000FF"/>
          </w:rPr>
          <w:t>Сведения</w:t>
        </w:r>
      </w:hyperlink>
      <w:r>
        <w:t xml:space="preserve"> о порядке сбора информации и методике расчета значений показателей муниципальной программы приведены в приложении к муниципальной программе.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Title"/>
        <w:jc w:val="center"/>
        <w:outlineLvl w:val="1"/>
      </w:pPr>
      <w:r>
        <w:t>II. Паспорт муниципальной программы "Обеспечение</w:t>
      </w:r>
    </w:p>
    <w:p w:rsidR="00BE085A" w:rsidRDefault="00BE085A">
      <w:pPr>
        <w:pStyle w:val="ConsPlusTitle"/>
        <w:jc w:val="center"/>
      </w:pPr>
      <w:r>
        <w:t>безопасности жизнедеятельности населения на территории</w:t>
      </w:r>
    </w:p>
    <w:p w:rsidR="00BE085A" w:rsidRDefault="00BE085A">
      <w:pPr>
        <w:pStyle w:val="ConsPlusTitle"/>
        <w:jc w:val="center"/>
      </w:pPr>
      <w:r>
        <w:t>городского округа "Город Белгород"</w:t>
      </w:r>
    </w:p>
    <w:p w:rsidR="00BE085A" w:rsidRDefault="00BE085A">
      <w:pPr>
        <w:pStyle w:val="ConsPlusNormal"/>
        <w:jc w:val="center"/>
      </w:pPr>
    </w:p>
    <w:p w:rsidR="00BE085A" w:rsidRDefault="00BE085A">
      <w:pPr>
        <w:pStyle w:val="ConsPlusNormal"/>
        <w:jc w:val="center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BE085A" w:rsidRDefault="00BE085A">
      <w:pPr>
        <w:pStyle w:val="ConsPlusNormal"/>
        <w:jc w:val="center"/>
      </w:pPr>
      <w:r>
        <w:t>от 18.04.2025 N 58)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Title"/>
        <w:jc w:val="center"/>
        <w:outlineLvl w:val="2"/>
      </w:pPr>
      <w:r>
        <w:t>1. Основные положения</w:t>
      </w:r>
    </w:p>
    <w:p w:rsidR="00BE085A" w:rsidRDefault="00BE08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3798"/>
        <w:gridCol w:w="2721"/>
      </w:tblGrid>
      <w:tr w:rsidR="00BE085A">
        <w:tc>
          <w:tcPr>
            <w:tcW w:w="454" w:type="dxa"/>
          </w:tcPr>
          <w:p w:rsidR="00BE085A" w:rsidRDefault="00BE085A">
            <w:pPr>
              <w:pStyle w:val="ConsPlusNormal"/>
            </w:pPr>
            <w:r>
              <w:lastRenderedPageBreak/>
              <w:t>N</w:t>
            </w:r>
          </w:p>
        </w:tc>
        <w:tc>
          <w:tcPr>
            <w:tcW w:w="8617" w:type="dxa"/>
            <w:gridSpan w:val="3"/>
          </w:tcPr>
          <w:p w:rsidR="00BE085A" w:rsidRDefault="00BE085A">
            <w:pPr>
              <w:pStyle w:val="ConsPlusNormal"/>
              <w:jc w:val="both"/>
            </w:pPr>
            <w:r>
              <w:t>Обеспечение безопасности жизнедеятельности населения на территории городского округа "Город Белгород"</w:t>
            </w:r>
          </w:p>
        </w:tc>
      </w:tr>
      <w:tr w:rsidR="00BE085A">
        <w:tc>
          <w:tcPr>
            <w:tcW w:w="454" w:type="dxa"/>
          </w:tcPr>
          <w:p w:rsidR="00BE085A" w:rsidRDefault="00BE085A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BE085A" w:rsidRDefault="00BE085A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519" w:type="dxa"/>
            <w:gridSpan w:val="2"/>
          </w:tcPr>
          <w:p w:rsidR="00BE085A" w:rsidRDefault="00BE085A">
            <w:pPr>
              <w:pStyle w:val="ConsPlusNormal"/>
              <w:jc w:val="both"/>
            </w:pPr>
            <w:r>
              <w:t>Обеспечение эффективной, единой, комплексной системы безопасности жизнедеятельности населения на территории городского округа "Город Белгород"</w:t>
            </w:r>
          </w:p>
        </w:tc>
      </w:tr>
      <w:tr w:rsidR="00BE085A">
        <w:tc>
          <w:tcPr>
            <w:tcW w:w="454" w:type="dxa"/>
          </w:tcPr>
          <w:p w:rsidR="00BE085A" w:rsidRDefault="00BE085A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BE085A" w:rsidRDefault="00BE085A">
            <w:pPr>
              <w:pStyle w:val="ConsPlusNormal"/>
            </w:pPr>
            <w:r>
              <w:t>Структурные элементы муниципальной программы</w:t>
            </w:r>
          </w:p>
        </w:tc>
        <w:tc>
          <w:tcPr>
            <w:tcW w:w="6519" w:type="dxa"/>
            <w:gridSpan w:val="2"/>
          </w:tcPr>
          <w:p w:rsidR="00BE085A" w:rsidRDefault="00BE085A">
            <w:pPr>
              <w:pStyle w:val="ConsPlusNormal"/>
              <w:jc w:val="both"/>
            </w:pPr>
            <w:r>
              <w:t>Муниципальный проект 1 "Профилактика правонарушений на территории городского округа "Город Белгород".</w:t>
            </w:r>
          </w:p>
          <w:p w:rsidR="00BE085A" w:rsidRDefault="00BE085A">
            <w:pPr>
              <w:pStyle w:val="ConsPlusNormal"/>
              <w:jc w:val="both"/>
            </w:pPr>
            <w:r>
              <w:t>Комплекс процессных мероприятий 1 "Профилактика терроризма, снижение уличной и рецидивной преступности, гибели граждан от преступных посягательств и в ДТП".</w:t>
            </w:r>
          </w:p>
          <w:p w:rsidR="00BE085A" w:rsidRDefault="00BE085A">
            <w:pPr>
              <w:pStyle w:val="ConsPlusNormal"/>
              <w:jc w:val="both"/>
            </w:pPr>
            <w:r>
              <w:t>Комплекс процессных мероприятий 2 "Управление в области гражданской обороны, чрезвычайных ситуаций и пожарной безопасности".</w:t>
            </w:r>
          </w:p>
          <w:p w:rsidR="00BE085A" w:rsidRDefault="00BE085A">
            <w:pPr>
              <w:pStyle w:val="ConsPlusNormal"/>
              <w:jc w:val="both"/>
            </w:pPr>
            <w:r>
              <w:t>Комплекс процессных мероприятий 3 "Охрана окружающей среды"</w:t>
            </w:r>
          </w:p>
        </w:tc>
      </w:tr>
      <w:tr w:rsidR="00BE085A">
        <w:tc>
          <w:tcPr>
            <w:tcW w:w="454" w:type="dxa"/>
          </w:tcPr>
          <w:p w:rsidR="00BE085A" w:rsidRDefault="00BE085A">
            <w:pPr>
              <w:pStyle w:val="ConsPlusNormal"/>
            </w:pPr>
            <w:r>
              <w:t>3</w:t>
            </w:r>
          </w:p>
        </w:tc>
        <w:tc>
          <w:tcPr>
            <w:tcW w:w="2098" w:type="dxa"/>
          </w:tcPr>
          <w:p w:rsidR="00BE085A" w:rsidRDefault="00BE085A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519" w:type="dxa"/>
            <w:gridSpan w:val="2"/>
          </w:tcPr>
          <w:p w:rsidR="00BE085A" w:rsidRDefault="00BE085A">
            <w:pPr>
              <w:pStyle w:val="ConsPlusNormal"/>
              <w:jc w:val="both"/>
            </w:pPr>
            <w:r>
              <w:t>2025 - 2030 годы. Этапы реализации не выделяются</w:t>
            </w:r>
          </w:p>
        </w:tc>
      </w:tr>
      <w:tr w:rsidR="00BE085A">
        <w:tc>
          <w:tcPr>
            <w:tcW w:w="454" w:type="dxa"/>
            <w:vMerge w:val="restart"/>
          </w:tcPr>
          <w:p w:rsidR="00BE085A" w:rsidRDefault="00BE085A">
            <w:pPr>
              <w:pStyle w:val="ConsPlusNormal"/>
            </w:pPr>
            <w:r>
              <w:t>4</w:t>
            </w:r>
          </w:p>
        </w:tc>
        <w:tc>
          <w:tcPr>
            <w:tcW w:w="2098" w:type="dxa"/>
            <w:vMerge w:val="restart"/>
          </w:tcPr>
          <w:p w:rsidR="00BE085A" w:rsidRDefault="00BE085A">
            <w:pPr>
              <w:pStyle w:val="ConsPlusNormal"/>
            </w:pPr>
            <w:r>
              <w:t>Объем бюджетных ассигнований муниципальной программы за счет средств бюджета городского округа "Город Белгород", а также прогнозный объем средств, привлекаемых из других источников, за весь период реализации</w:t>
            </w:r>
          </w:p>
        </w:tc>
        <w:tc>
          <w:tcPr>
            <w:tcW w:w="3798" w:type="dxa"/>
          </w:tcPr>
          <w:p w:rsidR="00BE085A" w:rsidRDefault="00BE085A">
            <w:pPr>
              <w:pStyle w:val="ConsPlusNormal"/>
              <w:jc w:val="both"/>
            </w:pPr>
            <w:r>
              <w:t>На 2025 - 2030 годы, всего:</w:t>
            </w:r>
          </w:p>
        </w:tc>
        <w:tc>
          <w:tcPr>
            <w:tcW w:w="2721" w:type="dxa"/>
          </w:tcPr>
          <w:p w:rsidR="00BE085A" w:rsidRDefault="00BE085A">
            <w:pPr>
              <w:pStyle w:val="ConsPlusNormal"/>
              <w:jc w:val="center"/>
            </w:pPr>
            <w:r>
              <w:t>2 262 969,3 тыс. рублей</w:t>
            </w:r>
          </w:p>
        </w:tc>
      </w:tr>
      <w:tr w:rsidR="00BE085A">
        <w:tc>
          <w:tcPr>
            <w:tcW w:w="45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09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3798" w:type="dxa"/>
          </w:tcPr>
          <w:p w:rsidR="00BE085A" w:rsidRDefault="00BE085A">
            <w:pPr>
              <w:pStyle w:val="ConsPlusNormal"/>
              <w:jc w:val="both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2721" w:type="dxa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45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09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3798" w:type="dxa"/>
          </w:tcPr>
          <w:p w:rsidR="00BE085A" w:rsidRDefault="00BE085A">
            <w:pPr>
              <w:pStyle w:val="ConsPlusNormal"/>
              <w:jc w:val="both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2721" w:type="dxa"/>
          </w:tcPr>
          <w:p w:rsidR="00BE085A" w:rsidRDefault="00BE085A">
            <w:pPr>
              <w:pStyle w:val="ConsPlusNormal"/>
              <w:jc w:val="center"/>
            </w:pPr>
            <w:r>
              <w:t>52 385,9 тыс. рублей</w:t>
            </w:r>
          </w:p>
        </w:tc>
      </w:tr>
      <w:tr w:rsidR="00BE085A">
        <w:tc>
          <w:tcPr>
            <w:tcW w:w="45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09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3798" w:type="dxa"/>
          </w:tcPr>
          <w:p w:rsidR="00BE085A" w:rsidRDefault="00BE085A">
            <w:pPr>
              <w:pStyle w:val="ConsPlusNormal"/>
              <w:jc w:val="both"/>
            </w:pPr>
            <w:r>
              <w:t>бюджет городского округа "Город Белгород"</w:t>
            </w:r>
          </w:p>
        </w:tc>
        <w:tc>
          <w:tcPr>
            <w:tcW w:w="2721" w:type="dxa"/>
          </w:tcPr>
          <w:p w:rsidR="00BE085A" w:rsidRDefault="00BE085A">
            <w:pPr>
              <w:pStyle w:val="ConsPlusNormal"/>
              <w:jc w:val="center"/>
            </w:pPr>
            <w:r>
              <w:t>2 210 583,4 тыс. рублей</w:t>
            </w:r>
          </w:p>
        </w:tc>
      </w:tr>
      <w:tr w:rsidR="00BE085A">
        <w:tc>
          <w:tcPr>
            <w:tcW w:w="45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09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3798" w:type="dxa"/>
          </w:tcPr>
          <w:p w:rsidR="00BE085A" w:rsidRDefault="00BE085A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721" w:type="dxa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45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09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3798" w:type="dxa"/>
          </w:tcPr>
          <w:p w:rsidR="00BE085A" w:rsidRDefault="00BE085A">
            <w:pPr>
              <w:pStyle w:val="ConsPlusNormal"/>
              <w:jc w:val="both"/>
            </w:pPr>
            <w: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721" w:type="dxa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454" w:type="dxa"/>
          </w:tcPr>
          <w:p w:rsidR="00BE085A" w:rsidRDefault="00BE085A">
            <w:pPr>
              <w:pStyle w:val="ConsPlusNormal"/>
            </w:pPr>
            <w:r>
              <w:t>5</w:t>
            </w:r>
          </w:p>
        </w:tc>
        <w:tc>
          <w:tcPr>
            <w:tcW w:w="2098" w:type="dxa"/>
          </w:tcPr>
          <w:p w:rsidR="00BE085A" w:rsidRDefault="00BE085A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519" w:type="dxa"/>
            <w:gridSpan w:val="2"/>
          </w:tcPr>
          <w:p w:rsidR="00BE085A" w:rsidRDefault="00BE085A">
            <w:pPr>
              <w:pStyle w:val="ConsPlusNormal"/>
              <w:jc w:val="both"/>
            </w:pPr>
            <w:r>
              <w:t>Администрация города Белгорода (управление безопасности)</w:t>
            </w:r>
          </w:p>
        </w:tc>
      </w:tr>
      <w:tr w:rsidR="00BE085A">
        <w:tc>
          <w:tcPr>
            <w:tcW w:w="454" w:type="dxa"/>
            <w:vMerge w:val="restart"/>
          </w:tcPr>
          <w:p w:rsidR="00BE085A" w:rsidRDefault="00BE085A">
            <w:pPr>
              <w:pStyle w:val="ConsPlusNormal"/>
            </w:pPr>
            <w:r>
              <w:t>6</w:t>
            </w:r>
          </w:p>
        </w:tc>
        <w:tc>
          <w:tcPr>
            <w:tcW w:w="2098" w:type="dxa"/>
            <w:vMerge w:val="restart"/>
          </w:tcPr>
          <w:p w:rsidR="00BE085A" w:rsidRDefault="00BE085A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6519" w:type="dxa"/>
            <w:gridSpan w:val="2"/>
          </w:tcPr>
          <w:p w:rsidR="00BE085A" w:rsidRDefault="00BE085A">
            <w:pPr>
              <w:pStyle w:val="ConsPlusNormal"/>
              <w:jc w:val="both"/>
            </w:pPr>
            <w:r>
              <w:t>Муниципальный проект 1. Администрация города Белгорода (управление безопасности)</w:t>
            </w:r>
          </w:p>
        </w:tc>
      </w:tr>
      <w:tr w:rsidR="00BE085A">
        <w:tc>
          <w:tcPr>
            <w:tcW w:w="45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09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519" w:type="dxa"/>
            <w:gridSpan w:val="2"/>
          </w:tcPr>
          <w:p w:rsidR="00BE085A" w:rsidRDefault="00BE085A">
            <w:pPr>
              <w:pStyle w:val="ConsPlusNormal"/>
              <w:jc w:val="both"/>
            </w:pPr>
            <w:r>
              <w:t>Комплекс процессных мероприятий 1. Администрация города Белгорода (управление безопасности)</w:t>
            </w:r>
          </w:p>
        </w:tc>
      </w:tr>
      <w:tr w:rsidR="00BE085A">
        <w:tc>
          <w:tcPr>
            <w:tcW w:w="45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09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519" w:type="dxa"/>
            <w:gridSpan w:val="2"/>
          </w:tcPr>
          <w:p w:rsidR="00BE085A" w:rsidRDefault="00BE085A">
            <w:pPr>
              <w:pStyle w:val="ConsPlusNormal"/>
              <w:jc w:val="both"/>
            </w:pPr>
            <w:r>
              <w:t xml:space="preserve">Комплекс процессных мероприятий 2. Администрация города </w:t>
            </w:r>
            <w:r>
              <w:lastRenderedPageBreak/>
              <w:t>Белгорода (МКУ "Управление по делам гражданской обороны и чрезвычайным ситуациям города Белгорода")</w:t>
            </w:r>
          </w:p>
        </w:tc>
      </w:tr>
      <w:tr w:rsidR="00BE085A">
        <w:tc>
          <w:tcPr>
            <w:tcW w:w="45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09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519" w:type="dxa"/>
            <w:gridSpan w:val="2"/>
          </w:tcPr>
          <w:p w:rsidR="00BE085A" w:rsidRDefault="00BE085A">
            <w:pPr>
              <w:pStyle w:val="ConsPlusNormal"/>
              <w:jc w:val="both"/>
            </w:pPr>
            <w:r>
              <w:t>Комплекс процессных мероприятий 3. Департамент городского хозяйства администрации города Белгорода</w:t>
            </w:r>
          </w:p>
        </w:tc>
      </w:tr>
      <w:tr w:rsidR="00BE085A">
        <w:tc>
          <w:tcPr>
            <w:tcW w:w="454" w:type="dxa"/>
          </w:tcPr>
          <w:p w:rsidR="00BE085A" w:rsidRDefault="00BE085A">
            <w:pPr>
              <w:pStyle w:val="ConsPlusNormal"/>
            </w:pPr>
            <w:r>
              <w:t>7</w:t>
            </w:r>
          </w:p>
        </w:tc>
        <w:tc>
          <w:tcPr>
            <w:tcW w:w="2098" w:type="dxa"/>
          </w:tcPr>
          <w:p w:rsidR="00BE085A" w:rsidRDefault="00BE085A">
            <w:pPr>
              <w:pStyle w:val="ConsPlusNormal"/>
            </w:pPr>
            <w:r>
              <w:t>Национальные цели развития Российской Федерации</w:t>
            </w:r>
          </w:p>
        </w:tc>
        <w:tc>
          <w:tcPr>
            <w:tcW w:w="6519" w:type="dxa"/>
            <w:gridSpan w:val="2"/>
          </w:tcPr>
          <w:p w:rsidR="00BE085A" w:rsidRDefault="00BE085A">
            <w:pPr>
              <w:pStyle w:val="ConsPlusNormal"/>
              <w:jc w:val="both"/>
            </w:pPr>
            <w:r>
              <w:t>Сохранение населения, укрепление здоровья и повышение благополучия людей, поддержка семьи.</w:t>
            </w:r>
          </w:p>
          <w:p w:rsidR="00BE085A" w:rsidRDefault="00BE085A">
            <w:pPr>
              <w:pStyle w:val="ConsPlusNormal"/>
              <w:jc w:val="both"/>
            </w:pPr>
            <w:r>
              <w:t>Комфортная и безопасная среда для жизни.</w:t>
            </w:r>
          </w:p>
          <w:p w:rsidR="00BE085A" w:rsidRDefault="00BE085A">
            <w:pPr>
              <w:pStyle w:val="ConsPlusNormal"/>
              <w:jc w:val="both"/>
            </w:pPr>
            <w:r>
              <w:t>Экологическое благополучие</w:t>
            </w:r>
          </w:p>
        </w:tc>
      </w:tr>
      <w:tr w:rsidR="00BE085A">
        <w:tc>
          <w:tcPr>
            <w:tcW w:w="454" w:type="dxa"/>
          </w:tcPr>
          <w:p w:rsidR="00BE085A" w:rsidRDefault="00BE085A">
            <w:pPr>
              <w:pStyle w:val="ConsPlusNormal"/>
            </w:pPr>
            <w:r>
              <w:t>8</w:t>
            </w:r>
          </w:p>
        </w:tc>
        <w:tc>
          <w:tcPr>
            <w:tcW w:w="2098" w:type="dxa"/>
          </w:tcPr>
          <w:p w:rsidR="00BE085A" w:rsidRDefault="00BE085A">
            <w:pPr>
              <w:pStyle w:val="ConsPlusNormal"/>
            </w:pPr>
            <w:r>
              <w:t>Цели государственных программ Белгородской области</w:t>
            </w:r>
          </w:p>
        </w:tc>
        <w:tc>
          <w:tcPr>
            <w:tcW w:w="6519" w:type="dxa"/>
            <w:gridSpan w:val="2"/>
          </w:tcPr>
          <w:p w:rsidR="00BE085A" w:rsidRDefault="00BE085A">
            <w:pPr>
              <w:pStyle w:val="ConsPlusNormal"/>
              <w:jc w:val="both"/>
            </w:pPr>
            <w:r>
              <w:t>Государственная программа Белгородской области "Обеспечение безопасности жизнедеятельности населения и территорий Белгородской области":</w:t>
            </w:r>
          </w:p>
          <w:p w:rsidR="00BE085A" w:rsidRDefault="00BE085A">
            <w:pPr>
              <w:pStyle w:val="ConsPlusNormal"/>
              <w:jc w:val="both"/>
            </w:pPr>
            <w:r>
              <w:t>- повышение уровня безопасности жизнедеятельности населения и территорий Белгородской области.</w:t>
            </w:r>
          </w:p>
          <w:p w:rsidR="00BE085A" w:rsidRDefault="00BE085A">
            <w:pPr>
              <w:pStyle w:val="ConsPlusNormal"/>
              <w:jc w:val="both"/>
            </w:pPr>
            <w:r>
              <w:t>Государственная программа Белгородской области "Развитие водного и лесного хозяйства Белгородской области, охрана окружающей среды":</w:t>
            </w:r>
          </w:p>
          <w:p w:rsidR="00BE085A" w:rsidRDefault="00BE085A">
            <w:pPr>
              <w:pStyle w:val="ConsPlusNormal"/>
              <w:jc w:val="both"/>
            </w:pPr>
            <w:r>
              <w:t>- сохранение, восстановление и рациональное использование природных ресурсов и охрана окружающей среды области. Государственная программа Белгородской области "Развитие здравоохранения Белгородской области";</w:t>
            </w:r>
          </w:p>
          <w:p w:rsidR="00BE085A" w:rsidRDefault="00BE085A">
            <w:pPr>
              <w:pStyle w:val="ConsPlusNormal"/>
              <w:jc w:val="both"/>
            </w:pPr>
            <w:r>
              <w:t>- повышение ожидаемой продолжительности жизни до 78,22 года к 2030 году</w:t>
            </w:r>
          </w:p>
        </w:tc>
      </w:tr>
      <w:tr w:rsidR="00BE085A">
        <w:tc>
          <w:tcPr>
            <w:tcW w:w="454" w:type="dxa"/>
          </w:tcPr>
          <w:p w:rsidR="00BE085A" w:rsidRDefault="00BE085A">
            <w:pPr>
              <w:pStyle w:val="ConsPlusNormal"/>
            </w:pPr>
            <w:r>
              <w:t>9</w:t>
            </w:r>
          </w:p>
        </w:tc>
        <w:tc>
          <w:tcPr>
            <w:tcW w:w="2098" w:type="dxa"/>
          </w:tcPr>
          <w:p w:rsidR="00BE085A" w:rsidRDefault="00BE085A">
            <w:pPr>
              <w:pStyle w:val="ConsPlusNormal"/>
            </w:pPr>
            <w:r>
              <w:t>Стратегические приоритеты и задачи Стратегии социально-экономического развития города Белгорода до 2030 года</w:t>
            </w:r>
          </w:p>
        </w:tc>
        <w:tc>
          <w:tcPr>
            <w:tcW w:w="6519" w:type="dxa"/>
            <w:gridSpan w:val="2"/>
          </w:tcPr>
          <w:p w:rsidR="00BE085A" w:rsidRDefault="00BE085A">
            <w:pPr>
              <w:pStyle w:val="ConsPlusNormal"/>
              <w:jc w:val="both"/>
            </w:pPr>
            <w:r>
              <w:t>Приоритет 1. Обеспечение устойчивого развития экономики города и городской среды.</w:t>
            </w:r>
          </w:p>
          <w:p w:rsidR="00BE085A" w:rsidRDefault="00BE085A">
            <w:pPr>
              <w:pStyle w:val="ConsPlusNormal"/>
              <w:jc w:val="both"/>
            </w:pPr>
            <w:r>
              <w:t>Задача 3. Обеспечение безопасности жизнедеятельности населения</w:t>
            </w:r>
          </w:p>
        </w:tc>
      </w:tr>
    </w:tbl>
    <w:p w:rsidR="00BE085A" w:rsidRDefault="00BE085A">
      <w:pPr>
        <w:pStyle w:val="ConsPlusNormal"/>
        <w:jc w:val="both"/>
      </w:pPr>
    </w:p>
    <w:p w:rsidR="00BE085A" w:rsidRDefault="00BE085A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sectPr w:rsidR="00BE085A" w:rsidSect="00D12B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1835"/>
        <w:gridCol w:w="1034"/>
        <w:gridCol w:w="2017"/>
        <w:gridCol w:w="891"/>
        <w:gridCol w:w="516"/>
        <w:gridCol w:w="661"/>
        <w:gridCol w:w="661"/>
        <w:gridCol w:w="661"/>
        <w:gridCol w:w="661"/>
        <w:gridCol w:w="661"/>
        <w:gridCol w:w="661"/>
        <w:gridCol w:w="1539"/>
        <w:gridCol w:w="1784"/>
        <w:gridCol w:w="2052"/>
      </w:tblGrid>
      <w:tr w:rsidR="00BE085A">
        <w:tc>
          <w:tcPr>
            <w:tcW w:w="45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3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42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99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6362" w:type="dxa"/>
            <w:gridSpan w:val="8"/>
          </w:tcPr>
          <w:p w:rsidR="00BE085A" w:rsidRDefault="00BE085A">
            <w:pPr>
              <w:pStyle w:val="ConsPlusNormal"/>
              <w:jc w:val="center"/>
            </w:pPr>
            <w:r>
              <w:t>Значения показателей по годам</w:t>
            </w:r>
          </w:p>
        </w:tc>
        <w:tc>
          <w:tcPr>
            <w:tcW w:w="186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16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Показатель национальных целей развития Российской Федерации</w:t>
            </w:r>
          </w:p>
        </w:tc>
        <w:tc>
          <w:tcPr>
            <w:tcW w:w="247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Показатель государственной программы Белгородской области</w:t>
            </w: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18765" w:type="dxa"/>
            <w:gridSpan w:val="15"/>
          </w:tcPr>
          <w:p w:rsidR="00BE085A" w:rsidRDefault="00BE085A">
            <w:pPr>
              <w:pStyle w:val="ConsPlusNormal"/>
              <w:jc w:val="center"/>
            </w:pPr>
            <w:r>
              <w:t>Цель муниципальной программы "Обеспечение эффективной, единой, комплексной системы безопасности жизнедеятельности населения на территории городского округа "Город Белгород"</w:t>
            </w:r>
          </w:p>
        </w:tc>
      </w:tr>
      <w:tr w:rsidR="00BE085A">
        <w:tc>
          <w:tcPr>
            <w:tcW w:w="45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239" w:type="dxa"/>
            <w:vMerge w:val="restart"/>
          </w:tcPr>
          <w:p w:rsidR="00BE085A" w:rsidRDefault="00BE085A">
            <w:pPr>
              <w:pStyle w:val="ConsPlusNormal"/>
            </w:pPr>
            <w:r>
              <w:t>Число зарегистрированных преступлений на 100000 населения</w:t>
            </w:r>
          </w:p>
        </w:tc>
        <w:tc>
          <w:tcPr>
            <w:tcW w:w="120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9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убывающий</w:t>
            </w:r>
          </w:p>
        </w:tc>
        <w:tc>
          <w:tcPr>
            <w:tcW w:w="105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1419,4</w:t>
            </w:r>
          </w:p>
        </w:tc>
        <w:tc>
          <w:tcPr>
            <w:tcW w:w="60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1361,0</w:t>
            </w:r>
          </w:p>
        </w:tc>
        <w:tc>
          <w:tcPr>
            <w:tcW w:w="78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1326,0</w:t>
            </w:r>
          </w:p>
        </w:tc>
        <w:tc>
          <w:tcPr>
            <w:tcW w:w="78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1275,0</w:t>
            </w:r>
          </w:p>
        </w:tc>
        <w:tc>
          <w:tcPr>
            <w:tcW w:w="78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78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1225,0</w:t>
            </w:r>
          </w:p>
        </w:tc>
        <w:tc>
          <w:tcPr>
            <w:tcW w:w="78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86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безопасности, МКУ "Муниципальная стража")</w:t>
            </w:r>
          </w:p>
        </w:tc>
        <w:tc>
          <w:tcPr>
            <w:tcW w:w="2164" w:type="dxa"/>
          </w:tcPr>
          <w:p w:rsidR="00BE085A" w:rsidRDefault="00BE085A">
            <w:pPr>
              <w:pStyle w:val="ConsPlusNormal"/>
              <w:jc w:val="center"/>
            </w:pPr>
            <w:r>
              <w:t>Ожидаемая продолжительность жизни, лет</w:t>
            </w:r>
          </w:p>
        </w:tc>
        <w:tc>
          <w:tcPr>
            <w:tcW w:w="2479" w:type="dxa"/>
          </w:tcPr>
          <w:p w:rsidR="00BE085A" w:rsidRDefault="00BE085A">
            <w:pPr>
              <w:pStyle w:val="ConsPlusNormal"/>
            </w:pPr>
            <w:r>
              <w:t>Уровень защищенности жителей области от преступных посягательств на жизнь, здоровье и собственность</w:t>
            </w: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164" w:type="dxa"/>
          </w:tcPr>
          <w:p w:rsidR="00BE085A" w:rsidRDefault="00BE085A">
            <w:pPr>
              <w:pStyle w:val="ConsPlusNormal"/>
              <w:jc w:val="center"/>
            </w:pPr>
            <w:r>
              <w:t>Доля молодых людей, верящих в возможности самореализации в России, %</w:t>
            </w:r>
          </w:p>
        </w:tc>
        <w:tc>
          <w:tcPr>
            <w:tcW w:w="2479" w:type="dxa"/>
          </w:tcPr>
          <w:p w:rsidR="00BE085A" w:rsidRDefault="00BE085A">
            <w:pPr>
              <w:pStyle w:val="ConsPlusNormal"/>
            </w:pPr>
            <w:r>
              <w:t>Уменьшение времени реагирования на обращения граждан при происшествиях</w:t>
            </w: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16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Снижение смертности к уровню 2023 года</w:t>
            </w:r>
          </w:p>
        </w:tc>
        <w:tc>
          <w:tcPr>
            <w:tcW w:w="2479" w:type="dxa"/>
          </w:tcPr>
          <w:p w:rsidR="00BE085A" w:rsidRDefault="00BE085A">
            <w:pPr>
              <w:pStyle w:val="ConsPlusNormal"/>
            </w:pPr>
            <w:r>
              <w:t>Уровень преступности</w:t>
            </w: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479" w:type="dxa"/>
          </w:tcPr>
          <w:p w:rsidR="00BE085A" w:rsidRDefault="00BE085A">
            <w:pPr>
              <w:pStyle w:val="ConsPlusNormal"/>
            </w:pPr>
            <w:r>
              <w:t>Количество преступлений, совершенных несовершеннолетними или при их участии</w:t>
            </w: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479" w:type="dxa"/>
          </w:tcPr>
          <w:p w:rsidR="00BE085A" w:rsidRDefault="00BE085A">
            <w:pPr>
              <w:pStyle w:val="ConsPlusNormal"/>
            </w:pPr>
            <w:r>
              <w:t xml:space="preserve">Количество совершенных </w:t>
            </w:r>
            <w:r>
              <w:lastRenderedPageBreak/>
              <w:t>правонарушений террористической и экстремистской направленности</w:t>
            </w: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479" w:type="dxa"/>
          </w:tcPr>
          <w:p w:rsidR="00BE085A" w:rsidRDefault="00BE085A">
            <w:pPr>
              <w:pStyle w:val="ConsPlusNormal"/>
            </w:pPr>
            <w:r>
              <w:t>Количество случаев смерти в результате потребления наркотических средств</w:t>
            </w:r>
          </w:p>
        </w:tc>
      </w:tr>
      <w:tr w:rsidR="00BE085A">
        <w:tc>
          <w:tcPr>
            <w:tcW w:w="454" w:type="dxa"/>
          </w:tcPr>
          <w:p w:rsidR="00BE085A" w:rsidRDefault="00BE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39" w:type="dxa"/>
          </w:tcPr>
          <w:p w:rsidR="00BE085A" w:rsidRDefault="00BE085A">
            <w:pPr>
              <w:pStyle w:val="ConsPlusNormal"/>
            </w:pPr>
            <w:r>
              <w:t>Снижение количества погибших граждан при чрезвычайных ситуациях природного и техногенного характера, пожарах и происшествиях на водных объектах</w:t>
            </w:r>
          </w:p>
        </w:tc>
        <w:tc>
          <w:tcPr>
            <w:tcW w:w="1204" w:type="dxa"/>
          </w:tcPr>
          <w:p w:rsidR="00BE085A" w:rsidRDefault="00BE085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999" w:type="dxa"/>
          </w:tcPr>
          <w:p w:rsidR="00BE085A" w:rsidRDefault="00BE085A">
            <w:pPr>
              <w:pStyle w:val="ConsPlusNormal"/>
              <w:jc w:val="center"/>
            </w:pPr>
            <w:r>
              <w:t>убывающий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164" w:type="dxa"/>
          </w:tcPr>
          <w:p w:rsidR="00BE085A" w:rsidRDefault="00BE085A">
            <w:pPr>
              <w:pStyle w:val="ConsPlusNormal"/>
              <w:jc w:val="center"/>
            </w:pPr>
            <w:r>
              <w:t>Снижение смертности к уровню 2023 года</w:t>
            </w:r>
          </w:p>
        </w:tc>
        <w:tc>
          <w:tcPr>
            <w:tcW w:w="2479" w:type="dxa"/>
          </w:tcPr>
          <w:p w:rsidR="00BE085A" w:rsidRDefault="00BE085A">
            <w:pPr>
              <w:pStyle w:val="ConsPlusNormal"/>
            </w:pPr>
            <w:r>
              <w:t>Количество людей, погибших при пожарах, на водных объектах</w:t>
            </w:r>
          </w:p>
        </w:tc>
      </w:tr>
      <w:tr w:rsidR="00BE085A">
        <w:tc>
          <w:tcPr>
            <w:tcW w:w="454" w:type="dxa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9" w:type="dxa"/>
          </w:tcPr>
          <w:p w:rsidR="00BE085A" w:rsidRDefault="00BE085A">
            <w:pPr>
              <w:pStyle w:val="ConsPlusNormal"/>
            </w:pPr>
            <w:r>
              <w:t>Выбросы загрязняющих веществ в атмосферный воздух, отходящих от стационарных источников загрязнения</w:t>
            </w:r>
          </w:p>
        </w:tc>
        <w:tc>
          <w:tcPr>
            <w:tcW w:w="1204" w:type="dxa"/>
          </w:tcPr>
          <w:p w:rsidR="00BE085A" w:rsidRDefault="00BE085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999" w:type="dxa"/>
          </w:tcPr>
          <w:p w:rsidR="00BE085A" w:rsidRDefault="00BE085A">
            <w:pPr>
              <w:pStyle w:val="ConsPlusNormal"/>
              <w:jc w:val="center"/>
            </w:pPr>
            <w:r>
              <w:t>регрессирующий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8,65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8,61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8,55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8,49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8,43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864" w:type="dxa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2164" w:type="dxa"/>
          </w:tcPr>
          <w:p w:rsidR="00BE085A" w:rsidRDefault="00BE085A">
            <w:pPr>
              <w:pStyle w:val="ConsPlusNormal"/>
              <w:jc w:val="center"/>
            </w:pPr>
            <w:r>
              <w:t>Снижение выбросов опасных загрязняющих веществ</w:t>
            </w:r>
          </w:p>
        </w:tc>
        <w:tc>
          <w:tcPr>
            <w:tcW w:w="2479" w:type="dxa"/>
          </w:tcPr>
          <w:p w:rsidR="00BE085A" w:rsidRDefault="00BE085A">
            <w:pPr>
              <w:pStyle w:val="ConsPlusNormal"/>
            </w:pPr>
            <w:r>
              <w:t>Ожидаемая продолжительность жизни при рождении</w:t>
            </w:r>
          </w:p>
        </w:tc>
      </w:tr>
      <w:tr w:rsidR="00BE085A">
        <w:tc>
          <w:tcPr>
            <w:tcW w:w="454" w:type="dxa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239" w:type="dxa"/>
          </w:tcPr>
          <w:p w:rsidR="00BE085A" w:rsidRDefault="00BE085A">
            <w:pPr>
              <w:pStyle w:val="ConsPlusNormal"/>
            </w:pPr>
            <w:r>
              <w:t>Общая площадь зеленых насаждений в расчете на одного жителя</w:t>
            </w:r>
          </w:p>
        </w:tc>
        <w:tc>
          <w:tcPr>
            <w:tcW w:w="1204" w:type="dxa"/>
          </w:tcPr>
          <w:p w:rsidR="00BE085A" w:rsidRDefault="00BE085A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9" w:type="dxa"/>
          </w:tcPr>
          <w:p w:rsidR="00BE085A" w:rsidRDefault="00BE085A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147,8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149,1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149,6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149,9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150,4</w:t>
            </w:r>
          </w:p>
        </w:tc>
        <w:tc>
          <w:tcPr>
            <w:tcW w:w="1864" w:type="dxa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164" w:type="dxa"/>
          </w:tcPr>
          <w:p w:rsidR="00BE085A" w:rsidRDefault="00BE085A">
            <w:pPr>
              <w:pStyle w:val="ConsPlusNormal"/>
              <w:jc w:val="center"/>
            </w:pPr>
            <w:r>
              <w:t>Благоустройство общественных территорий</w:t>
            </w:r>
          </w:p>
        </w:tc>
        <w:tc>
          <w:tcPr>
            <w:tcW w:w="2479" w:type="dxa"/>
          </w:tcPr>
          <w:p w:rsidR="00BE085A" w:rsidRDefault="00BE085A">
            <w:pPr>
              <w:pStyle w:val="ConsPlusNormal"/>
            </w:pPr>
            <w:r>
              <w:t>Лесистость на территории Белгородской области</w:t>
            </w:r>
          </w:p>
        </w:tc>
      </w:tr>
      <w:tr w:rsidR="00BE085A">
        <w:tc>
          <w:tcPr>
            <w:tcW w:w="45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39" w:type="dxa"/>
            <w:vMerge w:val="restart"/>
          </w:tcPr>
          <w:p w:rsidR="00BE085A" w:rsidRDefault="00BE085A">
            <w:pPr>
              <w:pStyle w:val="ConsPlusNormal"/>
            </w:pPr>
            <w: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120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9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6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164" w:type="dxa"/>
          </w:tcPr>
          <w:p w:rsidR="00BE085A" w:rsidRDefault="00BE085A">
            <w:pPr>
              <w:pStyle w:val="ConsPlusNormal"/>
              <w:jc w:val="center"/>
            </w:pPr>
            <w:r>
              <w:t>Благоустройство общественных территорий</w:t>
            </w:r>
          </w:p>
        </w:tc>
        <w:tc>
          <w:tcPr>
            <w:tcW w:w="2479" w:type="dxa"/>
            <w:vMerge w:val="restart"/>
          </w:tcPr>
          <w:p w:rsidR="00BE085A" w:rsidRDefault="00BE085A">
            <w:pPr>
              <w:pStyle w:val="ConsPlusNormal"/>
            </w:pPr>
            <w:r>
              <w:t>Лесистость на территории Белгородской области</w:t>
            </w: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164" w:type="dxa"/>
          </w:tcPr>
          <w:p w:rsidR="00BE085A" w:rsidRDefault="00BE085A">
            <w:pPr>
              <w:pStyle w:val="ConsPlusNormal"/>
              <w:jc w:val="center"/>
            </w:pPr>
            <w:r>
              <w:t>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национальных парках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</w:tbl>
    <w:p w:rsidR="00BE085A" w:rsidRDefault="00BE085A">
      <w:pPr>
        <w:pStyle w:val="ConsPlusNormal"/>
        <w:jc w:val="both"/>
      </w:pPr>
    </w:p>
    <w:p w:rsidR="00BE085A" w:rsidRDefault="00BE085A">
      <w:pPr>
        <w:pStyle w:val="ConsPlusTitle"/>
        <w:jc w:val="center"/>
        <w:outlineLvl w:val="2"/>
      </w:pPr>
      <w:r>
        <w:t>3. Мероприятия (результаты) и процессные мероприятия</w:t>
      </w:r>
    </w:p>
    <w:p w:rsidR="00BE085A" w:rsidRDefault="00BE085A">
      <w:pPr>
        <w:pStyle w:val="ConsPlusTitle"/>
        <w:jc w:val="center"/>
      </w:pPr>
      <w:r>
        <w:t>муниципальной программы</w:t>
      </w:r>
    </w:p>
    <w:p w:rsidR="00BE085A" w:rsidRDefault="00BE085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9"/>
        <w:gridCol w:w="1306"/>
        <w:gridCol w:w="2573"/>
        <w:gridCol w:w="1052"/>
        <w:gridCol w:w="603"/>
        <w:gridCol w:w="842"/>
        <w:gridCol w:w="783"/>
        <w:gridCol w:w="783"/>
        <w:gridCol w:w="783"/>
        <w:gridCol w:w="783"/>
        <w:gridCol w:w="783"/>
        <w:gridCol w:w="2654"/>
      </w:tblGrid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 xml:space="preserve">Наименование показателя, мероприятия (результата), </w:t>
            </w:r>
            <w:r>
              <w:lastRenderedPageBreak/>
              <w:t>процессного мероприятия</w:t>
            </w:r>
          </w:p>
        </w:tc>
        <w:tc>
          <w:tcPr>
            <w:tcW w:w="13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 xml:space="preserve">Срок реализации </w:t>
            </w:r>
            <w:r>
              <w:lastRenderedPageBreak/>
              <w:t>(год начала - год окончания)</w:t>
            </w:r>
          </w:p>
        </w:tc>
        <w:tc>
          <w:tcPr>
            <w:tcW w:w="258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 xml:space="preserve">Показатель/ единица измерения (по </w:t>
            </w:r>
            <w:hyperlink r:id="rId43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6422" w:type="dxa"/>
            <w:gridSpan w:val="8"/>
          </w:tcPr>
          <w:p w:rsidR="00BE085A" w:rsidRDefault="00BE085A">
            <w:pPr>
              <w:pStyle w:val="ConsPlusNormal"/>
              <w:jc w:val="center"/>
            </w:pPr>
            <w:r>
              <w:t>Значения показателя, мероприятия (результата), процессного мероприятия по годам</w:t>
            </w:r>
          </w:p>
        </w:tc>
        <w:tc>
          <w:tcPr>
            <w:tcW w:w="265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 xml:space="preserve">Соисполнитель, участник муниципальной </w:t>
            </w:r>
            <w:r>
              <w:lastRenderedPageBreak/>
              <w:t>программы</w:t>
            </w: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16083" w:type="dxa"/>
            <w:gridSpan w:val="12"/>
          </w:tcPr>
          <w:p w:rsidR="00BE085A" w:rsidRDefault="00BE085A">
            <w:pPr>
              <w:pStyle w:val="ConsPlusNormal"/>
              <w:jc w:val="center"/>
              <w:outlineLvl w:val="3"/>
            </w:pPr>
            <w:r>
              <w:lastRenderedPageBreak/>
              <w:t>Муниципальный проект 1 "Профилактика правонарушений на территории городского округа "Город Белгород"</w:t>
            </w:r>
          </w:p>
        </w:tc>
      </w:tr>
      <w:tr w:rsidR="00BE085A">
        <w:tc>
          <w:tcPr>
            <w:tcW w:w="3109" w:type="dxa"/>
            <w:vAlign w:val="bottom"/>
          </w:tcPr>
          <w:p w:rsidR="00BE085A" w:rsidRDefault="00BE085A">
            <w:pPr>
              <w:pStyle w:val="ConsPlusNormal"/>
            </w:pPr>
            <w:r>
              <w:t>Показатель "Число зарегистрированных преступлений на 100000 населения"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1419,4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1361,0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1326,0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1275,0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1225,0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</w:tr>
      <w:tr w:rsidR="00BE085A">
        <w:tc>
          <w:tcPr>
            <w:tcW w:w="16083" w:type="dxa"/>
            <w:gridSpan w:val="12"/>
          </w:tcPr>
          <w:p w:rsidR="00BE085A" w:rsidRDefault="00BE085A">
            <w:pPr>
              <w:pStyle w:val="ConsPlusNormal"/>
              <w:jc w:val="center"/>
            </w:pPr>
            <w:r>
              <w:t>Задача 1 муниципального проекта 1 "Создание условий для повышения уровня профилактики правонарушении"</w:t>
            </w:r>
          </w:p>
        </w:tc>
      </w:tr>
      <w:tr w:rsidR="00BE085A">
        <w:tc>
          <w:tcPr>
            <w:tcW w:w="3109" w:type="dxa"/>
            <w:vAlign w:val="bottom"/>
          </w:tcPr>
          <w:p w:rsidR="00BE085A" w:rsidRDefault="00BE085A">
            <w:pPr>
              <w:pStyle w:val="ConsPlusNormal"/>
            </w:pPr>
            <w:r>
              <w:t>Мероприятие (результат) 1.1 "Проведен ежегодный городской конкурс на звание "Лучший совет общественности по профилактике правонарушений городского округа "Город Белгород"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конкурсов,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</w:tr>
      <w:tr w:rsidR="00BE085A">
        <w:tc>
          <w:tcPr>
            <w:tcW w:w="3109" w:type="dxa"/>
            <w:vAlign w:val="bottom"/>
          </w:tcPr>
          <w:p w:rsidR="00BE085A" w:rsidRDefault="00BE085A">
            <w:pPr>
              <w:pStyle w:val="ConsPlusNormal"/>
            </w:pPr>
            <w:r>
              <w:t>Мероприятие (результат) 1.2 "Проведен ежегодный городской конкурс на звание "Лучший участковый пункт полиции города Белгорода"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конкурсов,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</w:tr>
      <w:tr w:rsidR="00BE085A">
        <w:tc>
          <w:tcPr>
            <w:tcW w:w="3109" w:type="dxa"/>
            <w:vAlign w:val="bottom"/>
          </w:tcPr>
          <w:p w:rsidR="00BE085A" w:rsidRDefault="00BE085A">
            <w:pPr>
              <w:pStyle w:val="ConsPlusNormal"/>
            </w:pPr>
            <w:r>
              <w:t>Мероприятие (результат) 1.3 "Проведен ежегодный городской конкурс на звание "Лучший участковый уполномоченный полиции города Белгорода"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конкурсов,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</w:tr>
      <w:tr w:rsidR="00BE085A">
        <w:tc>
          <w:tcPr>
            <w:tcW w:w="16083" w:type="dxa"/>
            <w:gridSpan w:val="12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Задача 2 муниципального проекта 1 "Создание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наркотиков"</w:t>
            </w:r>
          </w:p>
        </w:tc>
      </w:tr>
      <w:tr w:rsidR="00BE085A">
        <w:tc>
          <w:tcPr>
            <w:tcW w:w="3109" w:type="dxa"/>
            <w:vAlign w:val="bottom"/>
          </w:tcPr>
          <w:p w:rsidR="00BE085A" w:rsidRDefault="00BE085A">
            <w:pPr>
              <w:pStyle w:val="ConsPlusNormal"/>
            </w:pPr>
            <w:r>
              <w:t>Мероприятие (результат) 1.4 "Реализованы мероприятия по осуществлению антинаркотической пропаганды и антинаркотического просвещения (направлены несовершеннолетние, находящиеся в социально опасном положении, в детские оздоровительные лагеря)"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несовершеннолетних, человек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Управление образования администрации города Белгорода</w:t>
            </w:r>
          </w:p>
        </w:tc>
      </w:tr>
      <w:tr w:rsidR="00BE085A">
        <w:tc>
          <w:tcPr>
            <w:tcW w:w="16083" w:type="dxa"/>
            <w:gridSpan w:val="12"/>
          </w:tcPr>
          <w:p w:rsidR="00BE085A" w:rsidRDefault="00BE085A">
            <w:pPr>
              <w:pStyle w:val="ConsPlusNormal"/>
              <w:jc w:val="center"/>
              <w:outlineLvl w:val="3"/>
            </w:pPr>
            <w:r>
              <w:t>Комплекс процессных мероприятий 1 "Профилактика терроризма, снижение уличной и рецидивной преступности, гибели граждан от преступных посягательств и в ДТП"</w:t>
            </w: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</w:pPr>
            <w:r>
              <w:t>Показатель "Число зарегистрированных преступлений на 100000 населения"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зарегистрированных преступлений,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1419,4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1361,0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1326,0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1275,0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1225,0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</w:tr>
      <w:tr w:rsidR="00BE085A">
        <w:tc>
          <w:tcPr>
            <w:tcW w:w="16083" w:type="dxa"/>
            <w:gridSpan w:val="12"/>
          </w:tcPr>
          <w:p w:rsidR="00BE085A" w:rsidRDefault="00BE085A">
            <w:pPr>
              <w:pStyle w:val="ConsPlusNormal"/>
              <w:jc w:val="center"/>
            </w:pPr>
            <w:r>
              <w:t>Задача 1 комплекса процессных мероприятий 1 "Организация и проведение комплекса мероприятий, направленных на профилактику терроризма, снижение уличной и рецидивной преступности, гибели граждан от преступных посягательств и в ДТП"</w:t>
            </w:r>
          </w:p>
        </w:tc>
      </w:tr>
      <w:tr w:rsidR="00BE085A">
        <w:tc>
          <w:tcPr>
            <w:tcW w:w="3109" w:type="dxa"/>
            <w:vAlign w:val="bottom"/>
          </w:tcPr>
          <w:p w:rsidR="00BE085A" w:rsidRDefault="00BE085A">
            <w:pPr>
              <w:pStyle w:val="ConsPlusNormal"/>
            </w:pPr>
            <w:r>
              <w:t>Процессное мероприятие 1.1 "Обеспечена деятельность (оказаны услуги) муниципальных учреждений городского округа "Город Белгород" (МКУ "Муниципальная стража")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учреждений,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"Муниципальная стража")</w:t>
            </w: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</w:pPr>
            <w:r>
              <w:t xml:space="preserve">Процессное мероприятие 1.2 </w:t>
            </w:r>
            <w:r>
              <w:lastRenderedPageBreak/>
              <w:t>"Реализованы мероприятия по оказанию поддержки граждан и их объединений, участвующих в охране общественного порядка"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отработанного времени по охране общественного порядка, человеко-часы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150000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 xml:space="preserve">Администрация города </w:t>
            </w:r>
            <w:r>
              <w:lastRenderedPageBreak/>
              <w:t>Белгорода (управление безопасности)</w:t>
            </w: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</w:pPr>
            <w:r>
              <w:lastRenderedPageBreak/>
              <w:t>Процессное мероприятие 1.3 "Предоставлена субсидия из бюджета городского округа "Город Белгород" специализированному государственному унитарному предприятию Белгородской области "ОРЛАН" (СГУП "ОРЛАН") на финансовое обеспечение части затрат по содержанию автотранспорта"</w:t>
            </w:r>
          </w:p>
        </w:tc>
        <w:tc>
          <w:tcPr>
            <w:tcW w:w="13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выездов переданных в безвозмездное пользование автомобилей для осуществления мероприятий в рамках поставленных задач,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переданных в безвозмездное пользование автомобилей, по которым обеспечена эксплуатационная готовность для осуществления мероприятий в рамках поставленных задач,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</w:tr>
      <w:tr w:rsidR="00BE085A">
        <w:tc>
          <w:tcPr>
            <w:tcW w:w="16083" w:type="dxa"/>
            <w:gridSpan w:val="12"/>
          </w:tcPr>
          <w:p w:rsidR="00BE085A" w:rsidRDefault="00BE085A">
            <w:pPr>
              <w:pStyle w:val="ConsPlusNormal"/>
              <w:jc w:val="center"/>
              <w:outlineLvl w:val="3"/>
            </w:pPr>
            <w:r>
              <w:t>Комплекс процессных мероприятий 2 "Управление в области гражданской обороны, чрезвычайных ситуаций и пожарной безопасности"</w:t>
            </w:r>
          </w:p>
        </w:tc>
      </w:tr>
      <w:tr w:rsidR="00BE085A">
        <w:tc>
          <w:tcPr>
            <w:tcW w:w="3109" w:type="dxa"/>
            <w:vAlign w:val="bottom"/>
          </w:tcPr>
          <w:p w:rsidR="00BE085A" w:rsidRDefault="00BE085A">
            <w:pPr>
              <w:pStyle w:val="ConsPlusNormal"/>
            </w:pPr>
            <w:r>
              <w:t xml:space="preserve">Показатель "Снижение количества погибших граждан при чрезвычайных ситуациях природного и техногенного </w:t>
            </w:r>
            <w:r>
              <w:lastRenderedPageBreak/>
              <w:t>характера, пожарах и происшествиях на водных объектах"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погибших, человек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 xml:space="preserve">Администрация города Белгорода (МКУ "Управление по делам гражданской обороны и </w:t>
            </w:r>
            <w:r>
              <w:lastRenderedPageBreak/>
              <w:t>чрезвычайным ситуациям города Белгорода")</w:t>
            </w:r>
          </w:p>
        </w:tc>
      </w:tr>
      <w:tr w:rsidR="00BE085A">
        <w:tc>
          <w:tcPr>
            <w:tcW w:w="16083" w:type="dxa"/>
            <w:gridSpan w:val="12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Задача 1 комплекса процессных мероприятий 2 "Создание условий для снижения уровня возникновения чрезвычайных ситуаций природного и техногенного характера, защиты населения от их последствий, повышения уровня пожарной безопасности"</w:t>
            </w:r>
          </w:p>
        </w:tc>
      </w:tr>
      <w:tr w:rsidR="00BE085A">
        <w:tc>
          <w:tcPr>
            <w:tcW w:w="3109" w:type="dxa"/>
            <w:vAlign w:val="bottom"/>
          </w:tcPr>
          <w:p w:rsidR="00BE085A" w:rsidRDefault="00BE085A">
            <w:pPr>
              <w:pStyle w:val="ConsPlusNormal"/>
            </w:pPr>
            <w:r>
              <w:t>Процессное мероприятие 2.1 "Обеспечена деятельность (оказаны услуги) муниципальных учреждений городского округа "Город Белгород"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учреждений,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</w:tr>
      <w:tr w:rsidR="00BE085A">
        <w:tc>
          <w:tcPr>
            <w:tcW w:w="3109" w:type="dxa"/>
            <w:vAlign w:val="bottom"/>
          </w:tcPr>
          <w:p w:rsidR="00BE085A" w:rsidRDefault="00BE085A">
            <w:pPr>
              <w:pStyle w:val="ConsPlusNormal"/>
            </w:pPr>
            <w:r>
              <w:t>Процессное мероприятие 2.2 "Реализованы мероприятия по снижению рисков и смягчению последствий чрезвычайных ситуаций (установлены в местах проживания многодетных семей и семей, относящихся к группе риска, автономные дымовые пожарные извещатели)"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извещателей, штук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</w:pPr>
            <w:r>
              <w:t>Процессное мероприятие 2.3 "Реализованы мероприятия по развитию муниципальной системы оповещения"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доля устройств системы оповещения, находящихся на техническом обслуживании, %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</w:tr>
      <w:tr w:rsidR="00BE085A">
        <w:tc>
          <w:tcPr>
            <w:tcW w:w="16083" w:type="dxa"/>
            <w:gridSpan w:val="12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Задача 2 комплекса процессных мероприятий 2 "Повышение активности населения и некоммерческих организаций в решении вопросов местного значения"</w:t>
            </w: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</w:pPr>
            <w:r>
              <w:t>Процессное мероприятие 2.4 "Оказана поддержка гражданам и социально ориентированным некоммерческим организациям, осуществляющим деятельность (привлекаемым к деятельности) по профилактике пожаров"</w:t>
            </w:r>
          </w:p>
        </w:tc>
        <w:tc>
          <w:tcPr>
            <w:tcW w:w="13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членов социально ориентированных некоммерческих организаций (СОНКО), осуществляющих деятельность (привлекаемых к деятельности) по профилактике пожаров, человек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5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мероприятий по профилактике пожаров,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выездов подразделений СОНКО для участия в тушении пожаров и проведении аварийно-спасательных работ,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пожаров, потушенных подразделениями СОНКО,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членов СОНКО, принимающих участие в тушении пожаров, человек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поставленной на дежурство пожарноспасательной техники,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поставленных на дежурство пожарно-спасательных технических средств,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пожарно-тактических учений и пожарно-тактических занятий, в которых приняли участие подразделения СОНКО,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</w:pPr>
          </w:p>
        </w:tc>
        <w:tc>
          <w:tcPr>
            <w:tcW w:w="1309" w:type="dxa"/>
          </w:tcPr>
          <w:p w:rsidR="00BE085A" w:rsidRDefault="00BE085A">
            <w:pPr>
              <w:pStyle w:val="ConsPlusNormal"/>
            </w:pP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мероприятий по информированию населения о прогнозируемых и возникших чрезвычайных ситуациях и пожарах,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16083" w:type="dxa"/>
            <w:gridSpan w:val="12"/>
          </w:tcPr>
          <w:p w:rsidR="00BE085A" w:rsidRDefault="00BE085A">
            <w:pPr>
              <w:pStyle w:val="ConsPlusNormal"/>
              <w:jc w:val="center"/>
              <w:outlineLvl w:val="3"/>
            </w:pPr>
            <w:r>
              <w:t>Комплекс процессных мероприятий 3 "Охрана окружающей среды"</w:t>
            </w:r>
          </w:p>
        </w:tc>
      </w:tr>
      <w:tr w:rsidR="00BE085A">
        <w:tc>
          <w:tcPr>
            <w:tcW w:w="3109" w:type="dxa"/>
            <w:vAlign w:val="bottom"/>
          </w:tcPr>
          <w:p w:rsidR="00BE085A" w:rsidRDefault="00BE085A">
            <w:pPr>
              <w:pStyle w:val="ConsPlusNormal"/>
            </w:pPr>
            <w:r>
              <w:t>Показатель "Выбросы загрязняющих веществ в атмосферный воздух, отходящих от стационарных источников загрязнения"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выбросов. тыс. т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8,65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8,61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8,55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8,49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8,43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</w:pPr>
            <w:r>
              <w:lastRenderedPageBreak/>
              <w:t>Показатель "Общая площадь зеленых насаждений в расчете на одного жителя"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общая площадь зеленых насаждений на одного жителя,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147,8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149,1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149,6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149,9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150,4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BE085A">
        <w:tc>
          <w:tcPr>
            <w:tcW w:w="3109" w:type="dxa"/>
            <w:vAlign w:val="bottom"/>
          </w:tcPr>
          <w:p w:rsidR="00BE085A" w:rsidRDefault="00BE085A">
            <w:pPr>
              <w:pStyle w:val="ConsPlusNormal"/>
            </w:pPr>
            <w:r>
              <w:t>Показатель "Отношение площади лесовосстановления и лесоразведения к площади вырубленных и погибших лесных насаждений"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отношение площади, %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BE085A">
        <w:tc>
          <w:tcPr>
            <w:tcW w:w="16083" w:type="dxa"/>
            <w:gridSpan w:val="12"/>
          </w:tcPr>
          <w:p w:rsidR="00BE085A" w:rsidRDefault="00BE085A">
            <w:pPr>
              <w:pStyle w:val="ConsPlusNormal"/>
              <w:jc w:val="center"/>
            </w:pPr>
            <w:r>
              <w:t>Задача 1 комплекса процессных мероприятий 3 "Уменьшение потенциальных рисков, связанных с неблагоприятным влиянием экологических факторов, совершенствование системы экологического просвещения, воспитания и образования"</w:t>
            </w: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</w:pPr>
            <w:r>
              <w:t>Процессное мероприятие 3.1 "Обеспечено проведение природоохранных мероприятий, лабораторно-аналитического</w:t>
            </w:r>
          </w:p>
          <w:p w:rsidR="00BE085A" w:rsidRDefault="00BE085A">
            <w:pPr>
              <w:pStyle w:val="ConsPlusNormal"/>
            </w:pPr>
            <w:r>
              <w:t>контроля (проведены измерения и анализы (включая отбор проб) лабораториями аналитического контроля)"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измерений,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</w:tr>
      <w:tr w:rsidR="00BE085A">
        <w:tc>
          <w:tcPr>
            <w:tcW w:w="3109" w:type="dxa"/>
            <w:vAlign w:val="bottom"/>
          </w:tcPr>
          <w:p w:rsidR="00BE085A" w:rsidRDefault="00BE085A">
            <w:pPr>
              <w:pStyle w:val="ConsPlusNormal"/>
            </w:pPr>
            <w:r>
              <w:t>Процессное мероприятие 3.2 "Осуществлено содержание и экологический мониторинг рекультивированной территории бывшей городской свалки (земельный участок N 31:16:0119002:3)"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мероприятий, единиц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784" w:type="dxa"/>
          </w:tcPr>
          <w:p w:rsidR="00BE085A" w:rsidRDefault="00BE085A">
            <w:pPr>
              <w:pStyle w:val="ConsPlusNormal"/>
            </w:pP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BE085A">
        <w:tc>
          <w:tcPr>
            <w:tcW w:w="16083" w:type="dxa"/>
            <w:gridSpan w:val="12"/>
          </w:tcPr>
          <w:p w:rsidR="00BE085A" w:rsidRDefault="00BE085A">
            <w:pPr>
              <w:pStyle w:val="ConsPlusNormal"/>
              <w:jc w:val="center"/>
            </w:pPr>
            <w:r>
              <w:t>Задача 2 комплекса процессных мероприятий 3 "Отлов и временное содержание безнадзорных животных в пансионате"</w:t>
            </w: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</w:pPr>
            <w:r>
              <w:t xml:space="preserve">Процессное мероприятие 3.3 "Обеспечено проведение </w:t>
            </w:r>
            <w:r>
              <w:lastRenderedPageBreak/>
              <w:t>природоохранных мероприятий, лабораторно-аналитического контроля (обеспечена деятельность (оказаны услуги) муниципальных учреждений городского округа "Город Белгород", осуществляющих отлов и временное содержание безнадзорных животных, захоронение биологических отходов")" (МБУ "Управление Белгорблагоустройство")</w:t>
            </w:r>
          </w:p>
        </w:tc>
        <w:tc>
          <w:tcPr>
            <w:tcW w:w="13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отловленных безнадзорных животных, </w:t>
            </w:r>
            <w:r>
              <w:lastRenderedPageBreak/>
              <w:t>голов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297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65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 xml:space="preserve">Департамент городского хозяйства администрации </w:t>
            </w:r>
            <w:r>
              <w:lastRenderedPageBreak/>
              <w:t>города Белгорода (МБУ "Управление Белгорблагоустройство")</w:t>
            </w: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утилизированных животных, голов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животных, находящихся на временном содержании в службе по отлову и содержанию безнадзорных животных, голов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</w:pPr>
            <w:r>
              <w:t>Процессное мероприятие 3.4 "Осуществлены полномочия по организации мероприятий при осуществлении деятельности по обращению с животными без владельцев (обеспечена деятельность (оказаны услуги) муниципальных учреждений</w:t>
            </w:r>
          </w:p>
          <w:p w:rsidR="00BE085A" w:rsidRDefault="00BE085A">
            <w:pPr>
              <w:pStyle w:val="ConsPlusNormal"/>
            </w:pPr>
            <w:r>
              <w:t>городского округа "Город Белгород")" (МБУ "Управление Белгорблагоустройство")</w:t>
            </w:r>
          </w:p>
        </w:tc>
        <w:tc>
          <w:tcPr>
            <w:tcW w:w="1309" w:type="dxa"/>
          </w:tcPr>
          <w:p w:rsidR="00BE085A" w:rsidRDefault="00BE085A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безнадзорных животных, находящихся на содержании, голов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659" w:type="dxa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 (МБУ "Управление Белгорблагоустройство")</w:t>
            </w:r>
          </w:p>
        </w:tc>
      </w:tr>
      <w:tr w:rsidR="00BE085A">
        <w:tc>
          <w:tcPr>
            <w:tcW w:w="16083" w:type="dxa"/>
            <w:gridSpan w:val="12"/>
          </w:tcPr>
          <w:p w:rsidR="00BE085A" w:rsidRDefault="00BE085A">
            <w:pPr>
              <w:pStyle w:val="ConsPlusNormal"/>
              <w:jc w:val="center"/>
            </w:pPr>
            <w:r>
              <w:t>Задача 3 комплекса процессных мероприятий 3 "Создание условий для рационального использования лесов, а также развития лесного комплекса и его защиты от лесных пожаров"</w:t>
            </w: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</w:pPr>
            <w:r>
              <w:t xml:space="preserve">Процессное мероприятие 3.5 "Обеспечена деятельность (оказаны услуги) </w:t>
            </w:r>
            <w:r>
              <w:lastRenderedPageBreak/>
              <w:t>муниципальных учреждений городского округа "Город Белгород" (по выполнению мероприятий в сфере развития лесного хозяйства на территории городского округа "Город Белгород")" (МБУ "Управление Белгорблагоустройство")</w:t>
            </w:r>
          </w:p>
        </w:tc>
        <w:tc>
          <w:tcPr>
            <w:tcW w:w="13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 xml:space="preserve">протяженность противопожарных минеральных полос, </w:t>
            </w:r>
            <w:r>
              <w:lastRenderedPageBreak/>
              <w:t>километры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5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 xml:space="preserve">Департамент городского хозяйства администрации города Белгорода (МБУ </w:t>
            </w:r>
            <w:r>
              <w:lastRenderedPageBreak/>
              <w:t>"Управление Белгорблагоустройство")</w:t>
            </w: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количество поваленных деревьев, штук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584" w:type="dxa"/>
          </w:tcPr>
          <w:p w:rsidR="00BE085A" w:rsidRDefault="00BE085A">
            <w:pPr>
              <w:pStyle w:val="ConsPlusNormal"/>
              <w:jc w:val="center"/>
            </w:pPr>
            <w:r>
              <w:t>площадь территории, на которой осуществляется вырубка поросли, гектар</w:t>
            </w:r>
          </w:p>
        </w:tc>
        <w:tc>
          <w:tcPr>
            <w:tcW w:w="1054" w:type="dxa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</w:tcPr>
          <w:p w:rsidR="00BE085A" w:rsidRDefault="00BE08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</w:tbl>
    <w:p w:rsidR="00BE085A" w:rsidRDefault="00BE085A">
      <w:pPr>
        <w:pStyle w:val="ConsPlusNormal"/>
        <w:sectPr w:rsidR="00BE085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Title"/>
        <w:jc w:val="center"/>
        <w:outlineLvl w:val="2"/>
      </w:pPr>
      <w:r>
        <w:t>4. Финансовое обеспечение муниципальной программы</w:t>
      </w:r>
    </w:p>
    <w:p w:rsidR="00BE085A" w:rsidRDefault="00BE08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94"/>
        <w:gridCol w:w="424"/>
        <w:gridCol w:w="737"/>
        <w:gridCol w:w="1324"/>
        <w:gridCol w:w="1024"/>
        <w:gridCol w:w="1024"/>
        <w:gridCol w:w="1024"/>
        <w:gridCol w:w="1024"/>
        <w:gridCol w:w="1024"/>
        <w:gridCol w:w="1024"/>
        <w:gridCol w:w="1144"/>
      </w:tblGrid>
      <w:tr w:rsidR="00BE085A">
        <w:tc>
          <w:tcPr>
            <w:tcW w:w="3118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Наименование муниципальной программы/структурного элемента муниципальной программы/подпрограммы/мероприятия (результата)/процессного мероприятия</w:t>
            </w:r>
          </w:p>
        </w:tc>
        <w:tc>
          <w:tcPr>
            <w:tcW w:w="3179" w:type="dxa"/>
            <w:gridSpan w:val="4"/>
          </w:tcPr>
          <w:p w:rsidR="00BE085A" w:rsidRDefault="00BE085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7288" w:type="dxa"/>
            <w:gridSpan w:val="7"/>
          </w:tcPr>
          <w:p w:rsidR="00BE085A" w:rsidRDefault="00BE085A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BE085A">
        <w:tc>
          <w:tcPr>
            <w:tcW w:w="311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94" w:type="dxa"/>
          </w:tcPr>
          <w:p w:rsidR="00BE085A" w:rsidRDefault="00BE085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24" w:type="dxa"/>
          </w:tcPr>
          <w:p w:rsidR="00BE085A" w:rsidRDefault="00BE085A">
            <w:pPr>
              <w:pStyle w:val="ConsPlusNormal"/>
              <w:jc w:val="center"/>
            </w:pPr>
            <w:r>
              <w:t>Рз, ПР</w:t>
            </w:r>
          </w:p>
        </w:tc>
        <w:tc>
          <w:tcPr>
            <w:tcW w:w="737" w:type="dxa"/>
          </w:tcPr>
          <w:p w:rsidR="00BE085A" w:rsidRDefault="00BE085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324" w:type="dxa"/>
          </w:tcPr>
          <w:p w:rsidR="00BE085A" w:rsidRDefault="00BE085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BE085A" w:rsidRDefault="00BE085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BE085A" w:rsidRDefault="00BE085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4" w:type="dxa"/>
          </w:tcPr>
          <w:p w:rsidR="00BE085A" w:rsidRDefault="00BE085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024" w:type="dxa"/>
          </w:tcPr>
          <w:p w:rsidR="00BE085A" w:rsidRDefault="00BE085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24" w:type="dxa"/>
          </w:tcPr>
          <w:p w:rsidR="00BE085A" w:rsidRDefault="00BE085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024" w:type="dxa"/>
          </w:tcPr>
          <w:p w:rsidR="00BE085A" w:rsidRDefault="00BE085A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144" w:type="dxa"/>
          </w:tcPr>
          <w:p w:rsidR="00BE085A" w:rsidRDefault="00BE085A">
            <w:pPr>
              <w:pStyle w:val="ConsPlusNormal"/>
              <w:jc w:val="center"/>
            </w:pPr>
            <w:r>
              <w:t>Всего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Муниципальная программа "Обеспечение безопасности жизнедеятельности населения на территории городского округа "Город Белгород", всего,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462573,4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419968,3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435888,6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302582,0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314684,0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327273,0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2262969,3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из них: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48143,0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1773,3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1418,6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337,0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364,0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52385,9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414430,4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418195,0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434470,0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302245,0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314334,0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326909,0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2210583,4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Муниципальный проект 1 "Профилактика правонарушений на территории городского округа "Город Белгород" всего, из них: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08 2 01 00000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934,0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942,0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992,0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1032,0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1073,0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5923,0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08 2 01 00000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934,0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942,0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992,0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1032,0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1073,0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5923,0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 xml:space="preserve">Мероприятие (результат) 1.1 "Проведен ежегодный городской конкурс на звание "Лучший совет общественности </w:t>
            </w:r>
            <w:r>
              <w:lastRenderedPageBreak/>
              <w:t>по профилактике правонарушений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08 2 01 20903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505,0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08 2 01 20903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505,0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Мероприятие (результат) 1.2 "Проведен ежегодный городской конкурс на звание "Лучший участковый пункт полиции города Белгорода"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08 2 01 20904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360,0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08 2 01 20904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360,0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Мероприятие (результат) 1.3 "Проведен ежегодный городской конкурс на звание "Лучший участковый уполномоченный полиции города Белгорода"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08 2 01 20905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360,0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08 2 01 20905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360,0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Мероприятие (результат) 1.4 "Реализованы мероприятия по осуществлению антинаркотической пропаганды и антинаркотического просвещения (направлены несовершеннолетние, находящиеся в социально опасном положении, в детские оздоровительные лагеря)"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08 2 01 21920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784,0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816,0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848,0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4698,0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08 2 01 21920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784,0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816,0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848,0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4698,0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 xml:space="preserve">Комплекс процессных мероприятий 1 "Профилактика терроризма, снижение уличной и рецидивной преступности, гибели граждан </w:t>
            </w:r>
            <w:r>
              <w:lastRenderedPageBreak/>
              <w:t>от преступных посягательств и в ДТП", всего, из них: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08 3 01 00000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217335,8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119720,0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124455,0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128189,0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133317,0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138649,0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861665,8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08 3 01 00000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45926,4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45926,4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08 3 01 00000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171409,4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119720,0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124455,0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128189,0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133317,0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138649,0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815739,4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  <w:vMerge w:val="restart"/>
          </w:tcPr>
          <w:p w:rsidR="00BE085A" w:rsidRDefault="00BE085A">
            <w:pPr>
              <w:pStyle w:val="ConsPlusNormal"/>
            </w:pPr>
            <w:r>
              <w:t>Процессное мероприятие 1.1 "Обеспечена деятельность (оказаны услуги) муниципальных учреждений городского округа "Город Белгород" (МКУ "Муниципальная стража")</w:t>
            </w:r>
          </w:p>
        </w:tc>
        <w:tc>
          <w:tcPr>
            <w:tcW w:w="6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08 3 01 00590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120577,0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119720,0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124455,0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128189,0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133317,0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138649,0</w:t>
            </w: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764907,0</w:t>
            </w:r>
          </w:p>
        </w:tc>
      </w:tr>
      <w:tr w:rsidR="00BE085A">
        <w:tblPrEx>
          <w:tblBorders>
            <w:insideH w:val="nil"/>
          </w:tblBorders>
        </w:tblPrEx>
        <w:tc>
          <w:tcPr>
            <w:tcW w:w="311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9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117050,0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118220,0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122949,0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126625,0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131692,0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136961,0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753497,0</w:t>
            </w:r>
          </w:p>
        </w:tc>
      </w:tr>
      <w:tr w:rsidR="00BE085A">
        <w:tblPrEx>
          <w:tblBorders>
            <w:insideH w:val="nil"/>
          </w:tblBorders>
        </w:tblPrEx>
        <w:tc>
          <w:tcPr>
            <w:tcW w:w="311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9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3476,0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1449,0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1455,0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1513,0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1574,0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1637,0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11104,0</w:t>
            </w:r>
          </w:p>
        </w:tc>
      </w:tr>
      <w:tr w:rsidR="00BE085A">
        <w:tc>
          <w:tcPr>
            <w:tcW w:w="311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9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14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306,0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  <w:vMerge w:val="restart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08 3 01 00590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120577,0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119720,0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124455,0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128189,0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133317,0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138649,0</w:t>
            </w: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764907,0</w:t>
            </w:r>
          </w:p>
        </w:tc>
      </w:tr>
      <w:tr w:rsidR="00BE085A">
        <w:tblPrEx>
          <w:tblBorders>
            <w:insideH w:val="nil"/>
          </w:tblBorders>
        </w:tblPrEx>
        <w:tc>
          <w:tcPr>
            <w:tcW w:w="311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9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117050,0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118220,0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122949,0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126625,0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131692,0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136961,0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753497,0</w:t>
            </w:r>
          </w:p>
        </w:tc>
      </w:tr>
      <w:tr w:rsidR="00BE085A">
        <w:tblPrEx>
          <w:tblBorders>
            <w:insideH w:val="nil"/>
          </w:tblBorders>
        </w:tblPrEx>
        <w:tc>
          <w:tcPr>
            <w:tcW w:w="311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9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3476,0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1449,0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1455,0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1513,0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1574,0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1637,0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11104,0</w:t>
            </w:r>
          </w:p>
        </w:tc>
      </w:tr>
      <w:tr w:rsidR="00BE085A">
        <w:tc>
          <w:tcPr>
            <w:tcW w:w="311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9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14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306,0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Процессное мероприятие 1.2 "Реализованы мероприятия по оказанию поддержки граждан и их объединений, участвующих в охране общественного порядка"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08 3 01 00000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91713,8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91713,8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08 3 01 70420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45926,4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45926,4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01 S0420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45787,4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45787,4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Процессное мероприятие 1.3 "Предоставлена субсидия из бюджета городского округа "Город Белгород" специализированному государственному унитарному предприятию Белгородской области "ОРЛАН" (СГУП "ОРЛАН") на финансовое обеспечение части затрат по содержанию автотранспорта"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08 3 01 60060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5045,0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5045,0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08 3 01 60060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5045,0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5045,0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Комплекс процессных мероприятий 2 "Управление в области гражданской обороны, чрезвычайных ситуаций и пожарной безопасности", всего, из них: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08 3 02 00000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163155,0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156173,0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162453,0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137642,0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143147,0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148874,0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911444,0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08 3 02 00000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163155,0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156173,0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162453,0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137642,0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143147,0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148874,0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911444,0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  <w:vMerge w:val="restart"/>
          </w:tcPr>
          <w:p w:rsidR="00BE085A" w:rsidRDefault="00BE085A">
            <w:pPr>
              <w:pStyle w:val="ConsPlusNormal"/>
            </w:pPr>
            <w:r>
              <w:t>Процессное мероприятие 2.1 "Обеспечена деятельность (оказаны услуги) муниципальных учреждений городского округа "Город Белгород"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6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08 3 02 00590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159547,0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155173,0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161453,0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129764,0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134954,0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140353,0</w:t>
            </w: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881244,0</w:t>
            </w:r>
          </w:p>
        </w:tc>
      </w:tr>
      <w:tr w:rsidR="00BE085A">
        <w:tblPrEx>
          <w:tblBorders>
            <w:insideH w:val="nil"/>
          </w:tblBorders>
        </w:tblPrEx>
        <w:tc>
          <w:tcPr>
            <w:tcW w:w="311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9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123874,0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125198,0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130317,0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103390,0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107543,0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111862,0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702184,0</w:t>
            </w:r>
          </w:p>
        </w:tc>
      </w:tr>
      <w:tr w:rsidR="00BE085A">
        <w:tblPrEx>
          <w:tblBorders>
            <w:insideH w:val="nil"/>
          </w:tblBorders>
        </w:tblPrEx>
        <w:tc>
          <w:tcPr>
            <w:tcW w:w="311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9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35252,0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29554,0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30715,0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25953,0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26990,0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28070,0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176534,0</w:t>
            </w:r>
          </w:p>
        </w:tc>
      </w:tr>
      <w:tr w:rsidR="00BE085A">
        <w:tc>
          <w:tcPr>
            <w:tcW w:w="311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9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114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2526,0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  <w:vMerge w:val="restart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08 3 02 00590</w:t>
            </w:r>
          </w:p>
        </w:tc>
        <w:tc>
          <w:tcPr>
            <w:tcW w:w="132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159547,0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155173,0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161453,0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129764,0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134954,0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140353,0</w:t>
            </w: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881244,0</w:t>
            </w:r>
          </w:p>
        </w:tc>
      </w:tr>
      <w:tr w:rsidR="00BE085A">
        <w:tblPrEx>
          <w:tblBorders>
            <w:insideH w:val="nil"/>
          </w:tblBorders>
        </w:tblPrEx>
        <w:tc>
          <w:tcPr>
            <w:tcW w:w="311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9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123874,0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125198,0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130317,0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103390,0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107543,0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111862,0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702184,0</w:t>
            </w:r>
          </w:p>
        </w:tc>
      </w:tr>
      <w:tr w:rsidR="00BE085A">
        <w:tblPrEx>
          <w:tblBorders>
            <w:insideH w:val="nil"/>
          </w:tblBorders>
        </w:tblPrEx>
        <w:tc>
          <w:tcPr>
            <w:tcW w:w="311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9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35252,0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29554,0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30715,0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25953,0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26990,0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28070,0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176534,0</w:t>
            </w:r>
          </w:p>
        </w:tc>
      </w:tr>
      <w:tr w:rsidR="00BE085A">
        <w:tc>
          <w:tcPr>
            <w:tcW w:w="3118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69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1144" w:type="dxa"/>
            <w:tcBorders>
              <w:top w:val="nil"/>
            </w:tcBorders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2526,0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Процессное мероприятие 2.2 "Реализованы мероприятия по снижению рисков и смягчению последствий чрезвычайных ситуаций (установлены в местах проживания многодетных семей и семей, относящихся к группе риска, автономные дымовые пожарные извещатели)"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08 3 02 22410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437,0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 xml:space="preserve">безвозмездные поступления из федерального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08 3 02 22410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437,0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Процессное мероприятие 2.3 "Реализованы мероприятия по развитию муниципальной системы оповещения"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08 3 02 22420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3508,0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5508,0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08 3 02 </w:t>
            </w:r>
            <w:r>
              <w:lastRenderedPageBreak/>
              <w:t>22420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3508,0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5508,0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Процессное мероприятие 2.4 "Оказана поддержка гражданам и социально ориентированным некоммерческим организациям, осуществляющим деятельность (привлекаемым к деятельности) по профилактике пожаров"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08 3 02 60050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7770,0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8081,0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8404,0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24255,0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08 3 02 60050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7770,0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8081,0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8404,0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24255,0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 xml:space="preserve">Комплекс процессных мероприятий 3 "Охрана </w:t>
            </w:r>
            <w:r>
              <w:lastRenderedPageBreak/>
              <w:t>окружающей среды", всего, из них: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08 3 03 </w:t>
            </w:r>
            <w:r>
              <w:lastRenderedPageBreak/>
              <w:t>00000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81148,6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143133,3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148030,6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35759,0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37188,0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38677,0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483936,5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08 3 03 00000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2216,6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1773,3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1418,6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337,0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364,0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6459,5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08 3 03 00000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78932,0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141360,0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146612,0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35422,0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36838,0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38313,0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477477,0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Процессное мероприятие 3.1 "Обеспечено проведение природоохранных мероприятий лабораторно-аналитического контроля (проведены измерения и анализы (включая отбор проб) лабораториями аналитического контроля)"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08 3 03 22510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637,0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иные межбюджетные трансферты) </w:t>
            </w:r>
            <w:r>
              <w:lastRenderedPageBreak/>
              <w:t>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08 3 03 22510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637,0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Процессное мероприятие 3.2 "Осуществлено содержание и экологический мониторинг рекультивированной территории бывшей городской свалки (земельный участок N 31:16:0119002:3)"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08 3 03 22520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27300,0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93465,0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97204,0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217969,0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08 3 </w:t>
            </w:r>
            <w:r>
              <w:lastRenderedPageBreak/>
              <w:t>03 22520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27300,0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93465,0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97204,0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217969,0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Процессное мероприятие 3.3 "Обеспечено проведение природоохранных мероприятий лабораторно-аналитического контроля (обеспечена деятельность (оказаны услуги) муниципальных учреждений городского округа "Город Белгород", осуществляющих отлов и временное содержание безнадзорных животных, захоронение биологических отходов")" (МБУ "Управление Белгорблагоустройство")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08 3 03 22510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30485,0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28409,0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29373,0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19337,0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20110,0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20915,0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148629,0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08 3 </w:t>
            </w:r>
            <w:r>
              <w:lastRenderedPageBreak/>
              <w:t>03 22510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30485,0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28409,0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29373,0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19337,0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20110,0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20915,0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148629,0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Процессное мероприятие 3.4 "Осуществлены полномочия по организации мероприятий при осуществлении деятельности по обращению с животными без владельцев (обеспечена деятельность (оказаны услуги) муниципальных учреждений городского округа "Город Белгород")" (МБУ "Управление Белгорблагоустройство")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08 3 03 73880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2216,6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1773,3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1418,6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337,0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364,0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6459,5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08 3 03 73880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2216,6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1773,3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1418,6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337,0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364,0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6459,5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 xml:space="preserve">Процессное мероприятие 3.5 </w:t>
            </w:r>
            <w:r>
              <w:lastRenderedPageBreak/>
              <w:t>"Обеспечена деятельность (оказаны услуги) муниципальных учреждений городского округа "Город Белгород" (по выполнению мероприятий в сфере развития лесного хозяйства на территории городского округа "Город Белгород")" (МБУ "Управление Белгорблагоустройство")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08 3 </w:t>
            </w:r>
            <w:r>
              <w:lastRenderedPageBreak/>
              <w:t>03 00590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21051,0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19386,0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19931,0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15977,0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16616,0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17281,0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110242,0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безвозмездные поступления из областного бюджета (субсидии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08 3 03 00590</w:t>
            </w: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21051,0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19386,0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19931,0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15977,0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16616,0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17281,0</w:t>
            </w: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110242,0</w:t>
            </w:r>
          </w:p>
        </w:tc>
      </w:tr>
      <w:tr w:rsidR="00BE085A">
        <w:tc>
          <w:tcPr>
            <w:tcW w:w="3118" w:type="dxa"/>
          </w:tcPr>
          <w:p w:rsidR="00BE085A" w:rsidRDefault="00BE08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BE085A" w:rsidRDefault="00BE085A">
            <w:pPr>
              <w:pStyle w:val="ConsPlusNormal"/>
            </w:pPr>
          </w:p>
        </w:tc>
      </w:tr>
    </w:tbl>
    <w:p w:rsidR="00BE085A" w:rsidRDefault="00BE085A">
      <w:pPr>
        <w:pStyle w:val="ConsPlusNormal"/>
        <w:sectPr w:rsidR="00BE08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Title"/>
        <w:jc w:val="center"/>
        <w:outlineLvl w:val="2"/>
      </w:pPr>
      <w:r>
        <w:t>5. План реализации муниципальной программы "Обеспечение</w:t>
      </w:r>
    </w:p>
    <w:p w:rsidR="00BE085A" w:rsidRDefault="00BE085A">
      <w:pPr>
        <w:pStyle w:val="ConsPlusTitle"/>
        <w:jc w:val="center"/>
      </w:pPr>
      <w:r>
        <w:t>безопасности жизнедеятельности населения на территории</w:t>
      </w:r>
    </w:p>
    <w:p w:rsidR="00BE085A" w:rsidRDefault="00BE085A">
      <w:pPr>
        <w:pStyle w:val="ConsPlusTitle"/>
        <w:jc w:val="center"/>
      </w:pPr>
      <w:r>
        <w:t>городского округа "Город Белгород" на 2025 год</w:t>
      </w:r>
    </w:p>
    <w:p w:rsidR="00BE085A" w:rsidRDefault="00BE085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9"/>
        <w:gridCol w:w="2159"/>
        <w:gridCol w:w="1133"/>
        <w:gridCol w:w="964"/>
        <w:gridCol w:w="964"/>
        <w:gridCol w:w="964"/>
        <w:gridCol w:w="1350"/>
        <w:gridCol w:w="1746"/>
        <w:gridCol w:w="2306"/>
        <w:gridCol w:w="1929"/>
      </w:tblGrid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Наименование показателя, структурного элемента муниципальной программы, мероприятия (результата), процессного мероприятия, контрольной точки</w:t>
            </w:r>
          </w:p>
        </w:tc>
        <w:tc>
          <w:tcPr>
            <w:tcW w:w="229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 xml:space="preserve">Показатель, единица измерения (по </w:t>
            </w:r>
            <w:hyperlink r:id="rId44">
              <w:r>
                <w:rPr>
                  <w:color w:val="0000FF"/>
                </w:rPr>
                <w:t>ОКЕИ</w:t>
              </w:r>
            </w:hyperlink>
            <w:r>
              <w:t>)/результат выполнения контрольной точки/источники финансирования</w:t>
            </w:r>
          </w:p>
        </w:tc>
        <w:tc>
          <w:tcPr>
            <w:tcW w:w="4276" w:type="dxa"/>
            <w:gridSpan w:val="4"/>
          </w:tcPr>
          <w:p w:rsidR="00BE085A" w:rsidRDefault="00BE085A">
            <w:pPr>
              <w:pStyle w:val="ConsPlusNormal"/>
              <w:jc w:val="center"/>
            </w:pPr>
            <w:r>
              <w:t>Плановые значения</w:t>
            </w:r>
          </w:p>
        </w:tc>
        <w:tc>
          <w:tcPr>
            <w:tcW w:w="144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На конец текущего финансового года</w:t>
            </w:r>
          </w:p>
        </w:tc>
        <w:tc>
          <w:tcPr>
            <w:tcW w:w="186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Соисполнитель, участник муниципальной программы</w:t>
            </w:r>
          </w:p>
        </w:tc>
        <w:tc>
          <w:tcPr>
            <w:tcW w:w="2494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Вид документа, подтверждающий выполнение контрольной точки</w:t>
            </w:r>
          </w:p>
        </w:tc>
        <w:tc>
          <w:tcPr>
            <w:tcW w:w="196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Показатель Соглашения о предоставлении субсидии из бюджета Белгородской области (при наличии финансирования из вышестоящих бюджетов)</w:t>
            </w: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1204" w:type="dxa"/>
          </w:tcPr>
          <w:p w:rsidR="00BE085A" w:rsidRDefault="00BE085A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024" w:type="dxa"/>
          </w:tcPr>
          <w:p w:rsidR="00BE085A" w:rsidRDefault="00BE085A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024" w:type="dxa"/>
          </w:tcPr>
          <w:p w:rsidR="00BE085A" w:rsidRDefault="00BE085A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024" w:type="dxa"/>
          </w:tcPr>
          <w:p w:rsidR="00BE085A" w:rsidRDefault="00BE085A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Муниципальная программа "Обеспечение безопасности жизнедеятельности населения на территории городского округа "Город Белгород"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107276,0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118676,0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117451,0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119170,4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462573,4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Администрация города Белгорода (управление безопасности, МКУ "Муниципальная стража", МКУ "Управление по делам гражданской обороны и чрезвычайным ситуациям города Белгорода", </w:t>
            </w:r>
            <w:r>
              <w:lastRenderedPageBreak/>
              <w:t>управление ландшафтного дизайна и охраны окружающей среды), управление образования администрации города Белгорода, департамент городского хозяйства администрации города Белгорода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безвозмездные поступления из областного бюджета (субсидии, </w:t>
            </w:r>
            <w:r>
              <w:lastRenderedPageBreak/>
              <w:t>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12050,0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12050,0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12050,0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11993,0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48143,0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95226,0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106626,0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105401,0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107177,4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414430,4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Муниципальный проект 1 "Профилактика правонарушений на территории городского округа "Город Белгород"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934,0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934,0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безопасности, МКУ "Муниципальная стража"), управление образования администрации города Белгорода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безвозмездные поступления из </w:t>
            </w:r>
            <w:r>
              <w:lastRenderedPageBreak/>
              <w:t>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934,0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934,0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Показатель "Число зарегистрированных преступлений на 100000 населения"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зарегистрированных преступлений (3)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Информация УМВД России по городу Белгороду "Комплексный анализ оперативной обстановки на территории города Белгорода за 2025 год"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17455" w:type="dxa"/>
            <w:gridSpan w:val="10"/>
          </w:tcPr>
          <w:p w:rsidR="00BE085A" w:rsidRDefault="00BE085A">
            <w:pPr>
              <w:pStyle w:val="ConsPlusNormal"/>
              <w:jc w:val="center"/>
            </w:pPr>
            <w:r>
              <w:t>Задача 1 муниципального проекта 1 "Создание условий для повышения уровня профилактики правонарушений"</w:t>
            </w: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 xml:space="preserve">Мероприятие (результат) 1.1 "Проведен ежегодный городской конкурс на звание "Лучший совет общественности по профилактике правонарушений </w:t>
            </w:r>
            <w:r>
              <w:lastRenderedPageBreak/>
              <w:t>городского округа "Город Белгород"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Количество конкурсов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безвозмездные </w:t>
            </w:r>
            <w:r>
              <w:lastRenderedPageBreak/>
              <w:t>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"Поданы заявки на участие в конкурсе"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реестров заявок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Реестр заявок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"Проведено заседание конкурсной комиссии"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заседаний конкурсной комиссии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Распоряжение администрации города Белгорода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Контрольная точка: "Произведены выплаты"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победителей конкурса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"Центр бухгалтерского учета города Белгорода")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Реестр платежных поручений</w:t>
            </w: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64.0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 xml:space="preserve">Мероприятие (результат) </w:t>
            </w:r>
            <w:r>
              <w:lastRenderedPageBreak/>
              <w:t>1.2 "Проведен ежегодный городской конкурс на звание "Лучший участковый пункт полиции города Белгорода"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конкурсов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Администрация </w:t>
            </w:r>
            <w:r>
              <w:lastRenderedPageBreak/>
              <w:t>города Белгорода (управление безопасности)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"Поданы заявки на участие в конкурсе"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реестров заявок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Администрация города Белгорода </w:t>
            </w:r>
            <w:r>
              <w:lastRenderedPageBreak/>
              <w:t>(управление безопасности)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Реестр заявок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Контрольная точка: "Проведено заседание конкурсной комиссии"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заседаний конкурсной комиссии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Распоряжение администрации города Белгорода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 "Произведены выплаты"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победителей конкурса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"Центр бухгалтерского учета города Белгорода")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Реестр платежных поручений</w:t>
            </w: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Мероприятие (результат) 1.3 "Проведен ежегодный городской конкурс на звание "Лучший участковый уполномоченный полиции города Белгорода"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конкурсов (1)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бюджет городского округа "Город </w:t>
            </w:r>
            <w:r>
              <w:lastRenderedPageBreak/>
              <w:t>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"Поданы заявки на участие в конкурсе"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реестров заявок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Реестр заявок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"Проведено заседание конкурсной комиссии"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заседаний конкурсной комиссии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Распоряжение администрации города Белгорода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"Произведены выплаты"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победителей конкурса (1) &lt;*&gt;, человек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"Центр бухгалтерского учета города Белгорода")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Реестр платежных поручений</w:t>
            </w: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17455" w:type="dxa"/>
            <w:gridSpan w:val="10"/>
          </w:tcPr>
          <w:p w:rsidR="00BE085A" w:rsidRDefault="00BE085A">
            <w:pPr>
              <w:pStyle w:val="ConsPlusNormal"/>
              <w:jc w:val="center"/>
            </w:pPr>
            <w:r>
              <w:t>Задача 2 муниципального проекта 1 "Создание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наркотиков"</w:t>
            </w: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Мероприятие (результат) 1.4 "Реализованы мероприятия по осуществлению антинаркотической пропаганды и антинаркотического просвещения (направлены несовершеннолетние, находящиеся в социально опасном положении, в детские оздоровительные лагеря)"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несовершеннолетних (1)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человек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Управление образования администрации города Белгорода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"Издан приказ управления образования администрации города Белгорода о работе досугового отряда "Данко" в дни осенних школьных каникул"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приказов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Управление образования администрации города Белгорода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Приказ управления образования администрации города Белгорода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"Заключены соглашения о целевой субсидии"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реестров соглашений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Управление образования администрации города Белгорода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Реестр соглашений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"Заключены договоры на оказание услуг (поставку товаров)"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реестров договоров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Управление образования администрации города </w:t>
            </w:r>
            <w:r>
              <w:lastRenderedPageBreak/>
              <w:t>Белгорода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Реестр договоров с поставщиками на оказание услуг (товаров)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Контрольная точка: "Товары (услуги) оплачены"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реестров платежных поручений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МКУ "Центр бухгалтерского учета отрасли "Образование" города Белгорода"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Реестр платежных поручений</w:t>
            </w: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Контрольная точка: "Отчет о целевой субсидии предоставлен"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представленных отчетов (1)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Управление образования администрации города Белгорода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Отчет о целевой субсидии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Комплекс процессных мероприятий 1 "Профилактика терроризма, снижение уличной и рецидивной преступности, гибели граждан от преступных посягательств и в ДТП"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54275,0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54560,8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217335,8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безопасности, МКУ "Муниципальная стража")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11426,4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45926,4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44000,0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42775,0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43134,4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171409,4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Показатель "Число зарегистрированных преступлений на 100000 населения"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зарегистрированных преступлений (3)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Информация УМВД России по городу Белгороду "Комплексный анализ оперативной обстановки на территории города Белгорода за 2025 год"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17455" w:type="dxa"/>
            <w:gridSpan w:val="10"/>
          </w:tcPr>
          <w:p w:rsidR="00BE085A" w:rsidRDefault="00BE085A">
            <w:pPr>
              <w:pStyle w:val="ConsPlusNormal"/>
              <w:jc w:val="center"/>
            </w:pPr>
            <w:r>
              <w:t>Задача 1 комплекса процессных мероприятий 1 "Организация и проведение комплекса мероприятий, направленных на профилактику терроризма, снижение уличной и рецидивной преступности, гибели граждан от преступных посягательств и в ДТП"</w:t>
            </w: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Процессное мероприятие 1.1 "Обеспечена деятельность (оказаны услуги) муниципальных учреждений городского округа "Город Белгород" (МКУ "Муниципальная стража")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учреждений (1)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"Муниципальная стража")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30000.0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30577,0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120577,0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безвозмездные поступления из областного бюджета (субсидии, субвенции и иные </w:t>
            </w:r>
            <w:r>
              <w:lastRenderedPageBreak/>
              <w:t>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30577,0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120577,0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Процессное мероприятие 1.2 "Реализованы мероприятия по оказанию поддержки граждан и их объединений, участвующих в охране общественного порядка"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отработанного времени по охране общественного порядка (1)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человеко-часы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37500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37500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37500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37500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Не менее 8 человеко-часов в месяц в среднем на каждого гражданина и члена объединения, участвующего в охране общественного порядка, образованного в форме органа общественной самодеятельности без образования юридического лица (соглашение о предоставлении субсидии из областного бюджета в целях софинансирования </w:t>
            </w:r>
            <w:r>
              <w:lastRenderedPageBreak/>
              <w:t>расходных обязательств бюджета городского округа "Город Белгород", возникающих при реализации мероприятий по оказанию поддержки граждан и их объединений, участвующих в охране общественного порядка, на 2025 год от 9 января 2025 года</w:t>
            </w: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22713,8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91713,8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безвозмездные поступления из областного бюджета (субсидии, </w:t>
            </w:r>
            <w:r>
              <w:lastRenderedPageBreak/>
              <w:t>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11500,0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11426,4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45926,4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11287,4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45787,4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 xml:space="preserve">Контрольная точка: "Согласовано ежемесячных Планов работы ООПН "ОПОЛЧЕНИЕ 31" по охране правопорядка и профилактике правонарушений на территории города Белгорода с УМВД России по городу Белгороду и руководителем управления безопасности </w:t>
            </w:r>
            <w:r>
              <w:lastRenderedPageBreak/>
              <w:t>администрации города Белгорода"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 xml:space="preserve">Количество ежемесячных планов работы (1)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Ежемесячные планы работы ООПН "ОПОЛЧЕНИЕ 31"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Контрольная точка: "Оформлены ежемесячные графики выхода на дежурство ООПН "ОПОЛЧЕНИЕ 31"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ежемесячных графиков выхода на дежурство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"Муниципальная стража")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Ежемесячные графики выхода на дежурство ООПН "ОПОЛЧЕНИЕ 31"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"Произведены выплаты участникам общественного объединения правоохранительной направленности "ОПОЛЧЕНИЕ 31" за фактически отработанное время"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реестров платежных поручений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"Центр бухгалтерского учета города Белгорода")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Реестры платежных поручений</w:t>
            </w: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22713,8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91713,8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11426,4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45926,4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11287,4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45787,4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Процессное мероприятие 1.3 "Предоставлена субсидия из бюджета городского округа "Город Белгород" специализированному государственному унитарному предприятию Белгородской области "ОРЛАН" (СГУП "ОРЛАН") на финансовое обеспечение части затрат по содержанию автотранспорта"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выездов переданных в безвозмездное пользование автомобилей для осуществления мероприятий в рамках поставленных задач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Распоряжение администрации города Белгорода от 25 ноября 2024 года N 3240 "О предоставлении муниципальной преференции Специализированному государственному унитарному предприятию Белгородской области "Охрана специального назначения"</w:t>
            </w: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переданных в безвозмездное пользование автомобилей, по которым обеспечена эксплуатационная готовность для осуществления мероприятий в рамках поставленных задач (1)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Финансирование, всего, тыс. руб., в том </w:t>
            </w:r>
            <w:r>
              <w:lastRenderedPageBreak/>
              <w:t>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1275,0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1270,0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5045,0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1275,0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1270,0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5045,0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 xml:space="preserve">Контрольная точка: "Утвержден порядок предоставления субсидии, издано распоряжение о предоставлении субсидии, заключено соглашение о </w:t>
            </w:r>
            <w:r>
              <w:lastRenderedPageBreak/>
              <w:t>предоставлении субсидии СГУП "ОРЛАН"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 xml:space="preserve">Количество нормативных правовых актов (1)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Постановление администрации города Белгорода об утверждении порядка предоставления субсидии, распоряжение администрации </w:t>
            </w:r>
            <w:r>
              <w:lastRenderedPageBreak/>
              <w:t>города Белгорода о предоставлении субсидии, соглашение о предоставлении субсидии между администрацией города Белгорода и СГУП "ОРЛАН"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Контрольная точка: "На основании заявки СГУП "ОРЛАН" предоставлена субсидия в пределах утвержденных лимитов бюджетных обязательств"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заявок на предоставление субсидии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безопасности, МКУ "Центр бухгалтерского учета города Белгорода")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Заявки на предоставление субсидии</w:t>
            </w: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1275,0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1270,0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5045,0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безвозмездные поступления из областного бюджета (субсидии, субвенции и иные межбюджетные трансферты) </w:t>
            </w:r>
            <w:r>
              <w:lastRenderedPageBreak/>
              <w:t>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1275,0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1270,0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5045,0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"Осуществлена проверка отчета СГУП "ОРЛАН" об осуществлении расходов, источником финансового обеспечения которых является субсидия, с подтверждающими документами, о результатах предоставления субсидии"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представленных отчетов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безопасности)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Отчеты СГУП "ОРЛАН"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Комплекс процессных мероприятий 2 "Управление в области гражданской обороны, чрезвычайных ситуаций и пожарной безопасности"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40902,0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40902,0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40902,0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40449,0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163155,0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40902,0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40902,0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40902,0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40449,0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163155,0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Показатель "Снижение количества погибших граждан при чрезвычайных ситуациях природного и техногенного характера, пожарах и происшествиях на водных объектах"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погибших (3)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человек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17455" w:type="dxa"/>
            <w:gridSpan w:val="10"/>
          </w:tcPr>
          <w:p w:rsidR="00BE085A" w:rsidRDefault="00BE085A">
            <w:pPr>
              <w:pStyle w:val="ConsPlusNormal"/>
              <w:jc w:val="center"/>
            </w:pPr>
            <w:r>
              <w:t>Задача 1 комплекса процессных мероприятий 2 "Создание условий для снижения уровня возникновения чрезвычайных ситуаций природного и техногенного характера, защиты населения от их последствий, повышения уровня пожарной безопасности"</w:t>
            </w: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 xml:space="preserve">Процессное мероприятие 2.1 "Обеспечена </w:t>
            </w:r>
            <w:r>
              <w:lastRenderedPageBreak/>
              <w:t>деятельность (оказаны услуги) муниципальных учреждений городского округа "Город Белгород"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Количество учреждений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Администрация города Белгорода (МКУ </w:t>
            </w:r>
            <w:r>
              <w:lastRenderedPageBreak/>
              <w:t>"Управление по делам гражданской обороны и чрезвычайным ситуациям города Белгорода")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39547,0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159547.0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39547,0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159547,0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Процессное мероприятие 2.2 "Реализованы мероприятия по снижению рисков и смягчению последствий чрезвычайных ситуаций (установлены в местах проживания многодетных семей и семей, относящихся к группе риска, автономные дымовые пожарные извещатели")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установленных извещателей (1) &lt;*&gt;, штук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безвозмездные поступления из федерального бюджета (субсидии, субвенции и иные межбюджетные </w:t>
            </w:r>
            <w:r>
              <w:lastRenderedPageBreak/>
              <w:t>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"Заключен муниципальный контракт"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заключенных контрактов (1)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"Товары оплачены"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оплаченных контрактов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Администрация города Белгорода (МКУ "Центр </w:t>
            </w:r>
            <w:r>
              <w:lastRenderedPageBreak/>
              <w:t>бухгалтерского учета города Белгорода")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Платежное поручение</w:t>
            </w: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 xml:space="preserve">Контрольная точка: "Утверждены МБУ "Комплексный центр социального обслуживания населения города </w:t>
            </w:r>
            <w:r>
              <w:lastRenderedPageBreak/>
              <w:t>Белгорода" ежеквартальные списки семей, комнаты квартир и жилых домов которых подлежат оснащению АДПИ"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Количество ежеквартальных списков семей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МБУ "Комплексный центр социального обслуживания населения </w:t>
            </w:r>
            <w:r>
              <w:lastRenderedPageBreak/>
              <w:t>города Белгорода"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 xml:space="preserve">Ежеквартальные списки семей, комнаты квартир и жилых домов которых подлежат оснащению автономными </w:t>
            </w:r>
            <w:r>
              <w:lastRenderedPageBreak/>
              <w:t>дымовыми пожарными извещателями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Контрольная точка: "Установлены АДПИ по месту жительства многодетных семей и семей, относящихся к группе риска, специалистами МКУ "Управление по делам гражданской обороны и чрезвычайным ситуациям города Белгорода"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реестров актов приема-передачи АДПИ (3)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Реестр актов приема-передачи АДПИ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"Сформирован реестр семей, которым установлены АДПИ"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реестров семей, обеспеченных АДПИ (3)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Реестр семей, обеспеченных АДПИ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 xml:space="preserve">Процессное мероприятие 2.3 </w:t>
            </w:r>
            <w:r>
              <w:lastRenderedPageBreak/>
              <w:t>"Реализованы мероприятия по развитию муниципальной системы оповещения"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 xml:space="preserve">Доля устройств системы </w:t>
            </w:r>
            <w:r>
              <w:lastRenderedPageBreak/>
              <w:t>оповещения, находящихся на техническом обслуживании (1) &lt;*&gt;, %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Администрация города </w:t>
            </w:r>
            <w:r>
              <w:lastRenderedPageBreak/>
              <w:t>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3508,0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3508,0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Контрольная точка: "Заключен муниципальный контракт"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заключенных контрактов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"Товары (услуги) оплачены"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реестров платежных поручений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"Центр бухгалтерского учета города Белгорода")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Реестры платежных поручений</w:t>
            </w: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3508,0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безвозмездные поступления из областного бюджета (субсидии, </w:t>
            </w:r>
            <w:r>
              <w:lastRenderedPageBreak/>
              <w:t>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3508,0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"Осуществлена приемка выполненных пусконаладочных работ"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реестров актов выполненных работ (1)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"Управление по делам гражданской обороны и чрезвычайным ситуациям города Белгорода")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Реестры актов выполненных работ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Комплекс процессных мероприятий 3 "Охрана окружающей среды"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13374,0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22274,0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22274,0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23226,6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81148,6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Администрация города Белгорода (управление ландшафтного дизайна и охраны окружающей среды), департамент </w:t>
            </w:r>
            <w:r>
              <w:lastRenderedPageBreak/>
              <w:t>городского хозяйства администрации города Белгорода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безвозмездные поступления из федерального бюджета (субсидии, субвенции и иные межбюджетные трансферты) </w:t>
            </w:r>
            <w:r>
              <w:lastRenderedPageBreak/>
              <w:t>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566,6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2216,6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12824,0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21724,0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21724,0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22660,0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78932,0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Показатель "Выбросы загрязняющих веществ в атмосферный воздух, отходящих от стационарных источников загрязнения"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выбросов (3)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тыс. т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8,65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Показатель "Общая площадь зеленых насаждений в расчете на одного жителя"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Общая площадь зеленых насаждений на одного жителя (3) &lt;*&gt;,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147,8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Администрация города Белгорода (управление ландшафтного дизайна и охраны </w:t>
            </w:r>
            <w:r>
              <w:lastRenderedPageBreak/>
              <w:t>окружающей среды), департамент городского хозяйства администрации города Белгорода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Показатель "Отношение площади лесовосстановления и лесоразведения к площади вырубленных и погибших лесных насаждений"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Отношение площади (3) &lt;*&gt;, %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17455" w:type="dxa"/>
            <w:gridSpan w:val="10"/>
          </w:tcPr>
          <w:p w:rsidR="00BE085A" w:rsidRDefault="00BE085A">
            <w:pPr>
              <w:pStyle w:val="ConsPlusNormal"/>
              <w:jc w:val="center"/>
            </w:pPr>
            <w:r>
              <w:t>Задача 1 комплекса процессных мероприятий 3 "Уменьшение потенциальных рисков, связанных с неблагоприятным влиянием экологических факторов, совершенствование системы экологического просвещения, воспитания и образования"</w:t>
            </w: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Процессное мероприятие 3.1 "Обеспечено проведение природоохранных мероприятий лабораторно-аналитического контроля (проведены измерения и анализы (включая отбор проб) лабораториями аналитического контроля)"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измерений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безвозмездные поступления из федерального бюджета (субсидии, субвенции и иные межбюджетные трансферты) </w:t>
            </w:r>
            <w:r>
              <w:lastRenderedPageBreak/>
              <w:t>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24.0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"Подготовлено техническое задание на проведение измерений (отбора проб) воздуха, сточных вод, поверхностных водных объектов, почвы, отходов"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технических заданий (1)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Техническое задание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"Заключен муниципальный контракт на проведение работ (оказание услуг)"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контрактов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Администрация города Белгорода (управление ландшафтного дизайна и охраны </w:t>
            </w:r>
            <w:r>
              <w:lastRenderedPageBreak/>
              <w:t>окружающей среды)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Муниципальный контракт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Контрольная точка: "Осуществлена приемка выполненных работ"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реестров актов выполненных работ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(управление ландшафтного дизайна и охраны окружающей среды)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Реестры актов выполненных работ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"Произведена оплата"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реестров платежных поручений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Администрация города Белгорода (МКУ "Центр бухгалтерского учета города Белгорода")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Реестры платежных поручений</w:t>
            </w: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безвозмездные поступления из областного бюджета (субсидии, </w:t>
            </w:r>
            <w:r>
              <w:lastRenderedPageBreak/>
              <w:t>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Процессное мероприятие 3.2 "Осуществлено содержание и экологический мониторинг рекультивированной территории бывшей городской свалки (земельный участок N 31:16:0119002:3)"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мероприятий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Мероприятия по содержанию и экологическому мониторингу рекультивированной территории бывшей городской свалки</w:t>
            </w: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8900,0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8900,0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27300,0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безвозмездные поступления из областного бюджета (субсидии, субвенции и иные межбюджетные </w:t>
            </w:r>
            <w:r>
              <w:lastRenderedPageBreak/>
              <w:t>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8900,0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8900,0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27300,0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"Подготовлено техническое задание"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технических заданий (1),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Техническое задание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"Заключен муниципальный контракт"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контрактов (1)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"Осуществлена приемка выполненных работ"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реестров актов выполненных работ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Реестры актов выполненных работ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"Произведена оплата"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реестров платежных поручений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Департамент городского хозяйства администрации </w:t>
            </w:r>
            <w:r>
              <w:lastRenderedPageBreak/>
              <w:t>города Белгорода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Реестры платежных поручений</w:t>
            </w: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8900,0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8900.0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27300,0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8900,0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8900,0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27300,0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17455" w:type="dxa"/>
            <w:gridSpan w:val="10"/>
          </w:tcPr>
          <w:p w:rsidR="00BE085A" w:rsidRDefault="00BE085A">
            <w:pPr>
              <w:pStyle w:val="ConsPlusNormal"/>
              <w:jc w:val="center"/>
            </w:pPr>
            <w:r>
              <w:t>Задача 2 комплекса процессных мероприятий 3 "Отлов и временное содержание безнадзорных животных в пансионате"</w:t>
            </w: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 xml:space="preserve">Процессное мероприятие 3.3 "Обеспечено проведение </w:t>
            </w:r>
            <w:r>
              <w:lastRenderedPageBreak/>
              <w:t>природоохранных мероприятий лабораторно-аналитического контроля (обеспечена деятельность (оказаны услуги) муниципальных учреждений городского округа "Город Белгород", осуществляющих отлов и временное содержание безнадзорных животных, захоронение биологических отходов")" (МБУ "Управление Белгорблагоустройство")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 xml:space="preserve">Количество отловленных безнадзорных животных (1) &lt;*&gt;, </w:t>
            </w:r>
            <w:r>
              <w:lastRenderedPageBreak/>
              <w:t>голов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Департамент городского хозяйства администрации </w:t>
            </w:r>
            <w:r>
              <w:lastRenderedPageBreak/>
              <w:t>города Белгорода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утилизированных животных (1) &lt;*&gt;, голов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животных, находящихся на временном содержании в службе по отлову и содержанию безнадзорных животных (1) &lt;*&gt;, голов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7685,0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30485,0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безвозмездные поступления из областного бюджета (субсидии, </w:t>
            </w:r>
            <w:r>
              <w:lastRenderedPageBreak/>
              <w:t>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7685,0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30485,0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"Утверждено муниципальное задание"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Дата утверждения муниципального задания (1) </w:t>
            </w:r>
            <w:hyperlink w:anchor="P380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25.01.2025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Муниципальное задание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"Предоставлен отчет об исполнении муниципального задания"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отчетов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Отчеты об исполнении муниципального задания</w:t>
            </w: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7685,0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30485,0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7685,0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30485,0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Процессное мероприятие 3.4 "Осуществлены полномочия по организации мероприятий при осуществлении деятельности по обращению с животными без владельцев (обеспечена деятельность (оказаны услуги) муниципальных учреждений городского округа "Город Белгород")" (МБУ "Управление Белгорблагоустройство")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безнадзорных животных, находящихся на содержании (1) &lt;*&gt;, голов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566,6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2216,6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566,6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2216,6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"Утверждено муниципальное задание"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Дата утверждения муниципального задания (1) &lt;*&gt;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25.01.2025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Муниципальное задание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>Контрольная точка: "Предоставлен отчет об исполнении муниципального задания"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отчетов (1) &lt;*&gt;,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Отчеты об исполнении муниципального задания</w:t>
            </w: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566,6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2216,6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безвозмездные поступления из федерального бюджета (субсидии, субвенции и иные </w:t>
            </w:r>
            <w:r>
              <w:lastRenderedPageBreak/>
              <w:t>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566,6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2216,6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17455" w:type="dxa"/>
            <w:gridSpan w:val="10"/>
          </w:tcPr>
          <w:p w:rsidR="00BE085A" w:rsidRDefault="00BE085A">
            <w:pPr>
              <w:pStyle w:val="ConsPlusNormal"/>
              <w:jc w:val="center"/>
            </w:pPr>
            <w:r>
              <w:t>Задача 3 комплекса процессных мероприятий 3 "Создание условий для рационального использования лесов, а также развития лесного комплекса и его защиты от лесных пожаров"</w:t>
            </w: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t xml:space="preserve">Процессное мероприятие 3.5 "Обеспечена деятельность (оказаны услуги) муниципальных учреждений городского округа "Город Белгород" (по выполнению мероприятий в сфере развития лесного хозяйства на территории </w:t>
            </w:r>
            <w:r>
              <w:lastRenderedPageBreak/>
              <w:t>городского округа "Город Белгород")" (МБУ "Управление Белгорблагоустройство")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Протяженность противопожарных минеральных полос (1) &lt;*&gt;, километры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Количество поваленных деревьев (1) &lt;*&gt;, штук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Площадь территории, на </w:t>
            </w:r>
            <w:r>
              <w:lastRenderedPageBreak/>
              <w:t>которой осуществляется вырубка поросли (1) &lt;*&gt;, гектар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5451,0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21051,0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5451,0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21051,0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</w:tcPr>
          <w:p w:rsidR="00BE085A" w:rsidRDefault="00BE085A">
            <w:pPr>
              <w:pStyle w:val="ConsPlusNormal"/>
              <w:jc w:val="center"/>
            </w:pPr>
            <w:r>
              <w:t xml:space="preserve">Контрольная точка: </w:t>
            </w:r>
            <w:r>
              <w:lastRenderedPageBreak/>
              <w:t>"Утверждено муниципальное задание"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 xml:space="preserve">Дата утверждения </w:t>
            </w:r>
            <w:r>
              <w:lastRenderedPageBreak/>
              <w:t xml:space="preserve">муниципального задания (1) </w:t>
            </w:r>
            <w:hyperlink w:anchor="P380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25.01.2025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86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городского хозяйства администрации города Белгорода</w:t>
            </w:r>
          </w:p>
        </w:tc>
        <w:tc>
          <w:tcPr>
            <w:tcW w:w="249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 xml:space="preserve">Муниципальное </w:t>
            </w:r>
            <w:r>
              <w:lastRenderedPageBreak/>
              <w:t>задание</w:t>
            </w:r>
          </w:p>
        </w:tc>
        <w:tc>
          <w:tcPr>
            <w:tcW w:w="1969" w:type="dxa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3109" w:type="dxa"/>
            <w:vMerge w:val="restart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Контрольная точка: "Предоставлен отчет об исполнении муниципального задания"</w:t>
            </w: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Количество отчетов (1) </w:t>
            </w:r>
            <w:hyperlink w:anchor="P3800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494" w:type="dxa"/>
            <w:vMerge w:val="restart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Отчеты об исполнении муниципального задания</w:t>
            </w:r>
          </w:p>
        </w:tc>
        <w:tc>
          <w:tcPr>
            <w:tcW w:w="1969" w:type="dxa"/>
            <w:vMerge w:val="restart"/>
            <w:vAlign w:val="center"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5451,0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21051,0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5451.0</w:t>
            </w: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21051,0</w:t>
            </w: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  <w:tr w:rsidR="00BE085A"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2299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  <w:tc>
          <w:tcPr>
            <w:tcW w:w="0" w:type="auto"/>
            <w:vMerge/>
          </w:tcPr>
          <w:p w:rsidR="00BE085A" w:rsidRDefault="00BE085A">
            <w:pPr>
              <w:pStyle w:val="ConsPlusNormal"/>
            </w:pPr>
          </w:p>
        </w:tc>
      </w:tr>
    </w:tbl>
    <w:p w:rsidR="00BE085A" w:rsidRDefault="00BE085A">
      <w:pPr>
        <w:pStyle w:val="ConsPlusNormal"/>
        <w:sectPr w:rsidR="00BE085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ind w:firstLine="540"/>
        <w:jc w:val="both"/>
      </w:pPr>
      <w:r>
        <w:t>--------------------------------</w:t>
      </w:r>
    </w:p>
    <w:p w:rsidR="00BE085A" w:rsidRDefault="00BE085A">
      <w:pPr>
        <w:pStyle w:val="ConsPlusNormal"/>
        <w:spacing w:before="220"/>
        <w:ind w:firstLine="540"/>
        <w:jc w:val="both"/>
      </w:pPr>
      <w:bookmarkStart w:id="1" w:name="P3800"/>
      <w:bookmarkEnd w:id="1"/>
      <w:r>
        <w:t>&lt;*&gt; (1) - за отчетный квартал, (3) - по итогам года.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jc w:val="right"/>
      </w:pPr>
      <w:r>
        <w:t>Руководитель управления безопасности</w:t>
      </w:r>
    </w:p>
    <w:p w:rsidR="00BE085A" w:rsidRDefault="00BE085A">
      <w:pPr>
        <w:pStyle w:val="ConsPlusNormal"/>
        <w:jc w:val="right"/>
      </w:pPr>
      <w:r>
        <w:t>В.Н.ЧИЖ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jc w:val="right"/>
        <w:outlineLvl w:val="1"/>
      </w:pPr>
      <w:r>
        <w:t>Приложение</w:t>
      </w:r>
    </w:p>
    <w:p w:rsidR="00BE085A" w:rsidRDefault="00BE085A">
      <w:pPr>
        <w:pStyle w:val="ConsPlusNormal"/>
        <w:jc w:val="right"/>
      </w:pPr>
      <w:r>
        <w:t>к муниципальной программе "Обеспечение</w:t>
      </w:r>
    </w:p>
    <w:p w:rsidR="00BE085A" w:rsidRDefault="00BE085A">
      <w:pPr>
        <w:pStyle w:val="ConsPlusNormal"/>
        <w:jc w:val="right"/>
      </w:pPr>
      <w:r>
        <w:t>безопасности жизнедеятельности населения на</w:t>
      </w:r>
    </w:p>
    <w:p w:rsidR="00BE085A" w:rsidRDefault="00BE085A">
      <w:pPr>
        <w:pStyle w:val="ConsPlusNormal"/>
        <w:jc w:val="right"/>
      </w:pPr>
      <w:r>
        <w:t>территории городского округа "Город Белгород"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Title"/>
        <w:jc w:val="center"/>
      </w:pPr>
      <w:bookmarkStart w:id="2" w:name="P3814"/>
      <w:bookmarkEnd w:id="2"/>
      <w:r>
        <w:t>Сведения</w:t>
      </w:r>
    </w:p>
    <w:p w:rsidR="00BE085A" w:rsidRDefault="00BE085A">
      <w:pPr>
        <w:pStyle w:val="ConsPlusTitle"/>
        <w:jc w:val="center"/>
      </w:pPr>
      <w:r>
        <w:t>о порядке сбора информации и методике расчета показателей</w:t>
      </w:r>
    </w:p>
    <w:p w:rsidR="00BE085A" w:rsidRDefault="00BE085A">
      <w:pPr>
        <w:pStyle w:val="ConsPlusTitle"/>
        <w:jc w:val="center"/>
      </w:pPr>
      <w:r>
        <w:t>муниципальной программы "Обеспечение безопасности</w:t>
      </w:r>
    </w:p>
    <w:p w:rsidR="00BE085A" w:rsidRDefault="00BE085A">
      <w:pPr>
        <w:pStyle w:val="ConsPlusTitle"/>
        <w:jc w:val="center"/>
      </w:pPr>
      <w:r>
        <w:t>жизнедеятельности населения на территории</w:t>
      </w:r>
    </w:p>
    <w:p w:rsidR="00BE085A" w:rsidRDefault="00BE085A">
      <w:pPr>
        <w:pStyle w:val="ConsPlusTitle"/>
        <w:jc w:val="center"/>
      </w:pPr>
      <w:r>
        <w:t>городского округа "Город Белгород"</w:t>
      </w:r>
    </w:p>
    <w:p w:rsidR="00BE085A" w:rsidRDefault="00BE08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36"/>
        <w:gridCol w:w="1216"/>
        <w:gridCol w:w="1134"/>
        <w:gridCol w:w="2236"/>
        <w:gridCol w:w="1744"/>
      </w:tblGrid>
      <w:tr w:rsidR="00BE085A">
        <w:tc>
          <w:tcPr>
            <w:tcW w:w="460" w:type="dxa"/>
          </w:tcPr>
          <w:p w:rsidR="00BE085A" w:rsidRDefault="00BE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36" w:type="dxa"/>
          </w:tcPr>
          <w:p w:rsidR="00BE085A" w:rsidRDefault="00BE085A">
            <w:pPr>
              <w:pStyle w:val="ConsPlusNormal"/>
              <w:jc w:val="center"/>
            </w:pPr>
            <w:r>
              <w:t>Наименование показа геля</w:t>
            </w:r>
          </w:p>
        </w:tc>
        <w:tc>
          <w:tcPr>
            <w:tcW w:w="1216" w:type="dxa"/>
          </w:tcPr>
          <w:p w:rsidR="00BE085A" w:rsidRDefault="00BE085A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4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134" w:type="dxa"/>
          </w:tcPr>
          <w:p w:rsidR="00BE085A" w:rsidRDefault="00BE085A">
            <w:pPr>
              <w:pStyle w:val="ConsPlusNormal"/>
              <w:jc w:val="center"/>
            </w:pPr>
            <w:r>
              <w:t>Периодичность предоставления отчета</w:t>
            </w:r>
          </w:p>
        </w:tc>
        <w:tc>
          <w:tcPr>
            <w:tcW w:w="2236" w:type="dxa"/>
          </w:tcPr>
          <w:p w:rsidR="00BE085A" w:rsidRDefault="00BE085A">
            <w:pPr>
              <w:pStyle w:val="ConsPlusNormal"/>
              <w:jc w:val="center"/>
            </w:pPr>
            <w:r>
              <w:t>Методика расчета показателя</w:t>
            </w:r>
          </w:p>
        </w:tc>
        <w:tc>
          <w:tcPr>
            <w:tcW w:w="1744" w:type="dxa"/>
          </w:tcPr>
          <w:p w:rsidR="00BE085A" w:rsidRDefault="00BE085A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BE085A">
        <w:tc>
          <w:tcPr>
            <w:tcW w:w="460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36" w:type="dxa"/>
            <w:vAlign w:val="center"/>
          </w:tcPr>
          <w:p w:rsidR="00BE085A" w:rsidRDefault="00BE085A">
            <w:pPr>
              <w:pStyle w:val="ConsPlusNormal"/>
            </w:pPr>
            <w:r>
              <w:t>Число зарегистрированных преступлений на 100000 населения</w:t>
            </w:r>
          </w:p>
        </w:tc>
        <w:tc>
          <w:tcPr>
            <w:tcW w:w="1216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36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общее количество зарегистрированных преступлений на территории городского округа "Город Белгород" за год делится на численность населения городского округа "Город Белгород" и делится на 100000</w:t>
            </w:r>
          </w:p>
        </w:tc>
        <w:tc>
          <w:tcPr>
            <w:tcW w:w="17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Ежегодный анализ УМВД России по г. Белгороду оперативной обстановки, сложившейся на территории городского округа "Город Белгород"</w:t>
            </w:r>
          </w:p>
        </w:tc>
      </w:tr>
      <w:tr w:rsidR="00BE085A">
        <w:tc>
          <w:tcPr>
            <w:tcW w:w="460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36" w:type="dxa"/>
            <w:vAlign w:val="center"/>
          </w:tcPr>
          <w:p w:rsidR="00BE085A" w:rsidRDefault="00BE085A">
            <w:pPr>
              <w:pStyle w:val="ConsPlusNormal"/>
            </w:pPr>
            <w:r>
              <w:t>Снижение количества погибших граждан при чрезвычайных ситуациях природного и техногенного характера, пожарах и происшествиях на водных объектах</w:t>
            </w:r>
          </w:p>
        </w:tc>
        <w:tc>
          <w:tcPr>
            <w:tcW w:w="1216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36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фактические показатели за год</w:t>
            </w:r>
          </w:p>
        </w:tc>
        <w:tc>
          <w:tcPr>
            <w:tcW w:w="17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Ежегодный отчет МКУ "Управление по делам гражданской обороны и чрезвычайным ситуациям города Белгорода"</w:t>
            </w:r>
          </w:p>
        </w:tc>
      </w:tr>
      <w:tr w:rsidR="00BE085A">
        <w:tc>
          <w:tcPr>
            <w:tcW w:w="460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6" w:type="dxa"/>
            <w:vAlign w:val="center"/>
          </w:tcPr>
          <w:p w:rsidR="00BE085A" w:rsidRDefault="00BE085A">
            <w:pPr>
              <w:pStyle w:val="ConsPlusNormal"/>
            </w:pPr>
            <w:r>
              <w:t xml:space="preserve">Выбросы </w:t>
            </w:r>
            <w:r>
              <w:lastRenderedPageBreak/>
              <w:t>загрязняющих веществ в атмосферный воздух, отходящих от стационарных источников загрязнения</w:t>
            </w:r>
          </w:p>
        </w:tc>
        <w:tc>
          <w:tcPr>
            <w:tcW w:w="1216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тыс. т</w:t>
            </w:r>
          </w:p>
        </w:tc>
        <w:tc>
          <w:tcPr>
            <w:tcW w:w="113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36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 xml:space="preserve">фактические </w:t>
            </w:r>
            <w:r>
              <w:lastRenderedPageBreak/>
              <w:t>показатели за год</w:t>
            </w:r>
          </w:p>
        </w:tc>
        <w:tc>
          <w:tcPr>
            <w:tcW w:w="17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 xml:space="preserve">Ежегодный отчет </w:t>
            </w:r>
            <w:r>
              <w:lastRenderedPageBreak/>
              <w:t>управления ландшафтного дизайна и охраны окружающей среды администрации города Белгорода</w:t>
            </w:r>
          </w:p>
        </w:tc>
      </w:tr>
      <w:tr w:rsidR="00BE085A">
        <w:tc>
          <w:tcPr>
            <w:tcW w:w="460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236" w:type="dxa"/>
            <w:vAlign w:val="center"/>
          </w:tcPr>
          <w:p w:rsidR="00BE085A" w:rsidRDefault="00BE085A">
            <w:pPr>
              <w:pStyle w:val="ConsPlusNormal"/>
            </w:pPr>
            <w:r>
              <w:t>Общая площадь зеленых насаждений в расчете на одного жителя</w:t>
            </w:r>
          </w:p>
        </w:tc>
        <w:tc>
          <w:tcPr>
            <w:tcW w:w="1216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36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общая площадь зеленых насаждений на территории городского округа "Город Белгород" делится на численность населения городского округа "Город Белгород"</w:t>
            </w:r>
          </w:p>
        </w:tc>
        <w:tc>
          <w:tcPr>
            <w:tcW w:w="17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Ежегодный отчет департамента городского хозяйства администрации города Белгорода</w:t>
            </w:r>
          </w:p>
        </w:tc>
      </w:tr>
      <w:tr w:rsidR="00BE085A">
        <w:tc>
          <w:tcPr>
            <w:tcW w:w="460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36" w:type="dxa"/>
            <w:vAlign w:val="center"/>
          </w:tcPr>
          <w:p w:rsidR="00BE085A" w:rsidRDefault="00BE085A">
            <w:pPr>
              <w:pStyle w:val="ConsPlusNormal"/>
            </w:pPr>
            <w: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1216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36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площадь лесовосстановления и лесоразведения на территории городского округа "Город Белгород" делится на площадь вырубленных и погибших лесных насаждений на территории городского округа "Город Белгород" и умножается на 100</w:t>
            </w:r>
          </w:p>
        </w:tc>
        <w:tc>
          <w:tcPr>
            <w:tcW w:w="1744" w:type="dxa"/>
            <w:vAlign w:val="center"/>
          </w:tcPr>
          <w:p w:rsidR="00BE085A" w:rsidRDefault="00BE085A">
            <w:pPr>
              <w:pStyle w:val="ConsPlusNormal"/>
              <w:jc w:val="center"/>
            </w:pPr>
            <w:r>
              <w:t>Ежегодный отчет департамента городского хозяйства администрации города Белгорода</w:t>
            </w:r>
          </w:p>
        </w:tc>
      </w:tr>
    </w:tbl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jc w:val="right"/>
      </w:pPr>
      <w:r>
        <w:t>Руководитель управления безопасности</w:t>
      </w:r>
    </w:p>
    <w:p w:rsidR="00BE085A" w:rsidRDefault="00BE085A">
      <w:pPr>
        <w:pStyle w:val="ConsPlusNormal"/>
        <w:jc w:val="right"/>
      </w:pPr>
      <w:r>
        <w:t>В.Н.ЧИЖ</w:t>
      </w: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jc w:val="both"/>
      </w:pPr>
    </w:p>
    <w:p w:rsidR="00BE085A" w:rsidRDefault="00BE08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223" w:rsidRDefault="008F3223">
      <w:bookmarkStart w:id="3" w:name="_GoBack"/>
      <w:bookmarkEnd w:id="3"/>
    </w:p>
    <w:sectPr w:rsidR="008F322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5A"/>
    <w:rsid w:val="008F3223"/>
    <w:rsid w:val="00B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437AD-76BE-4208-8795-04582394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8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08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08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E08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08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E08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08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08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105053&amp;dst=100014" TargetMode="External"/><Relationship Id="rId13" Type="http://schemas.openxmlformats.org/officeDocument/2006/relationships/hyperlink" Target="https://login.consultant.ru/link/?req=doc&amp;base=RLAW404&amp;n=57694" TargetMode="External"/><Relationship Id="rId18" Type="http://schemas.openxmlformats.org/officeDocument/2006/relationships/hyperlink" Target="https://login.consultant.ru/link/?req=doc&amp;base=RLAW404&amp;n=69601" TargetMode="External"/><Relationship Id="rId26" Type="http://schemas.openxmlformats.org/officeDocument/2006/relationships/hyperlink" Target="https://login.consultant.ru/link/?req=doc&amp;base=RLAW404&amp;n=93909" TargetMode="External"/><Relationship Id="rId39" Type="http://schemas.openxmlformats.org/officeDocument/2006/relationships/hyperlink" Target="https://login.consultant.ru/link/?req=doc&amp;base=RLAW404&amp;n=101975&amp;dst=1082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04&amp;n=83599" TargetMode="External"/><Relationship Id="rId34" Type="http://schemas.openxmlformats.org/officeDocument/2006/relationships/hyperlink" Target="https://login.consultant.ru/link/?req=doc&amp;base=LAW&amp;n=503695&amp;dst=2382" TargetMode="External"/><Relationship Id="rId42" Type="http://schemas.openxmlformats.org/officeDocument/2006/relationships/hyperlink" Target="https://login.consultant.ru/link/?req=doc&amp;base=LAW&amp;n=49593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01480" TargetMode="External"/><Relationship Id="rId12" Type="http://schemas.openxmlformats.org/officeDocument/2006/relationships/hyperlink" Target="https://login.consultant.ru/link/?req=doc&amp;base=RLAW404&amp;n=55841" TargetMode="External"/><Relationship Id="rId17" Type="http://schemas.openxmlformats.org/officeDocument/2006/relationships/hyperlink" Target="https://login.consultant.ru/link/?req=doc&amp;base=RLAW404&amp;n=67620" TargetMode="External"/><Relationship Id="rId25" Type="http://schemas.openxmlformats.org/officeDocument/2006/relationships/hyperlink" Target="https://login.consultant.ru/link/?req=doc&amp;base=RLAW404&amp;n=90858" TargetMode="External"/><Relationship Id="rId33" Type="http://schemas.openxmlformats.org/officeDocument/2006/relationships/hyperlink" Target="https://login.consultant.ru/link/?req=doc&amp;base=LAW&amp;n=503695&amp;dst=103226" TargetMode="External"/><Relationship Id="rId38" Type="http://schemas.openxmlformats.org/officeDocument/2006/relationships/hyperlink" Target="https://login.consultant.ru/link/?req=doc&amp;base=RLAW404&amp;n=91943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64979" TargetMode="External"/><Relationship Id="rId20" Type="http://schemas.openxmlformats.org/officeDocument/2006/relationships/hyperlink" Target="https://login.consultant.ru/link/?req=doc&amp;base=RLAW404&amp;n=79026" TargetMode="External"/><Relationship Id="rId29" Type="http://schemas.openxmlformats.org/officeDocument/2006/relationships/hyperlink" Target="https://login.consultant.ru/link/?req=doc&amp;base=RLAW404&amp;n=99619" TargetMode="External"/><Relationship Id="rId41" Type="http://schemas.openxmlformats.org/officeDocument/2006/relationships/hyperlink" Target="https://login.consultant.ru/link/?req=doc&amp;base=RLAW404&amp;n=104389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021&amp;dst=103280" TargetMode="External"/><Relationship Id="rId11" Type="http://schemas.openxmlformats.org/officeDocument/2006/relationships/hyperlink" Target="https://login.consultant.ru/link/?req=doc&amp;base=RLAW404&amp;n=99652" TargetMode="External"/><Relationship Id="rId24" Type="http://schemas.openxmlformats.org/officeDocument/2006/relationships/hyperlink" Target="https://login.consultant.ru/link/?req=doc&amp;base=RLAW404&amp;n=89922" TargetMode="External"/><Relationship Id="rId32" Type="http://schemas.openxmlformats.org/officeDocument/2006/relationships/hyperlink" Target="https://login.consultant.ru/link/?req=doc&amp;base=RLAW404&amp;n=9769&amp;dst=100010" TargetMode="External"/><Relationship Id="rId37" Type="http://schemas.openxmlformats.org/officeDocument/2006/relationships/hyperlink" Target="https://login.consultant.ru/link/?req=doc&amp;base=RLAW404&amp;n=105053&amp;dst=101809" TargetMode="External"/><Relationship Id="rId40" Type="http://schemas.openxmlformats.org/officeDocument/2006/relationships/hyperlink" Target="https://login.consultant.ru/link/?req=doc&amp;base=LAW&amp;n=475991" TargetMode="External"/><Relationship Id="rId45" Type="http://schemas.openxmlformats.org/officeDocument/2006/relationships/hyperlink" Target="https://login.consultant.ru/link/?req=doc&amp;base=LAW&amp;n=495935" TargetMode="External"/><Relationship Id="rId5" Type="http://schemas.openxmlformats.org/officeDocument/2006/relationships/hyperlink" Target="https://login.consultant.ru/link/?req=doc&amp;base=RLAW404&amp;n=104389&amp;dst=100005" TargetMode="External"/><Relationship Id="rId15" Type="http://schemas.openxmlformats.org/officeDocument/2006/relationships/hyperlink" Target="https://login.consultant.ru/link/?req=doc&amp;base=RLAW404&amp;n=63600" TargetMode="External"/><Relationship Id="rId23" Type="http://schemas.openxmlformats.org/officeDocument/2006/relationships/hyperlink" Target="https://login.consultant.ru/link/?req=doc&amp;base=RLAW404&amp;n=87538" TargetMode="External"/><Relationship Id="rId28" Type="http://schemas.openxmlformats.org/officeDocument/2006/relationships/hyperlink" Target="https://login.consultant.ru/link/?req=doc&amp;base=RLAW404&amp;n=97584" TargetMode="External"/><Relationship Id="rId36" Type="http://schemas.openxmlformats.org/officeDocument/2006/relationships/hyperlink" Target="https://login.consultant.ru/link/?req=doc&amp;base=LAW&amp;n=501480&amp;dst=1018" TargetMode="External"/><Relationship Id="rId10" Type="http://schemas.openxmlformats.org/officeDocument/2006/relationships/hyperlink" Target="https://login.consultant.ru/link/?req=doc&amp;base=RLAW404&amp;n=101551" TargetMode="External"/><Relationship Id="rId19" Type="http://schemas.openxmlformats.org/officeDocument/2006/relationships/hyperlink" Target="https://login.consultant.ru/link/?req=doc&amp;base=RLAW404&amp;n=76687" TargetMode="External"/><Relationship Id="rId31" Type="http://schemas.openxmlformats.org/officeDocument/2006/relationships/hyperlink" Target="https://login.consultant.ru/link/?req=doc&amp;base=RLAW404&amp;n=104389&amp;dst=100006" TargetMode="External"/><Relationship Id="rId44" Type="http://schemas.openxmlformats.org/officeDocument/2006/relationships/hyperlink" Target="https://login.consultant.ru/link/?req=doc&amp;base=LAW&amp;n=4959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103589" TargetMode="External"/><Relationship Id="rId14" Type="http://schemas.openxmlformats.org/officeDocument/2006/relationships/hyperlink" Target="https://login.consultant.ru/link/?req=doc&amp;base=RLAW404&amp;n=60073" TargetMode="External"/><Relationship Id="rId22" Type="http://schemas.openxmlformats.org/officeDocument/2006/relationships/hyperlink" Target="https://login.consultant.ru/link/?req=doc&amp;base=RLAW404&amp;n=84613" TargetMode="External"/><Relationship Id="rId27" Type="http://schemas.openxmlformats.org/officeDocument/2006/relationships/hyperlink" Target="https://login.consultant.ru/link/?req=doc&amp;base=RLAW404&amp;n=94798" TargetMode="External"/><Relationship Id="rId30" Type="http://schemas.openxmlformats.org/officeDocument/2006/relationships/hyperlink" Target="https://login.consultant.ru/link/?req=doc&amp;base=RLAW404&amp;n=103589&amp;dst=100018" TargetMode="External"/><Relationship Id="rId35" Type="http://schemas.openxmlformats.org/officeDocument/2006/relationships/hyperlink" Target="https://login.consultant.ru/link/?req=doc&amp;base=LAW&amp;n=480012&amp;dst=100562" TargetMode="External"/><Relationship Id="rId43" Type="http://schemas.openxmlformats.org/officeDocument/2006/relationships/hyperlink" Target="https://login.consultant.ru/link/?req=doc&amp;base=LAW&amp;n=495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15192</Words>
  <Characters>86601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Анна Александровна</dc:creator>
  <cp:keywords/>
  <dc:description/>
  <cp:lastModifiedBy>Мирошникова Анна Александровна</cp:lastModifiedBy>
  <cp:revision>2</cp:revision>
  <dcterms:created xsi:type="dcterms:W3CDTF">2025-06-25T11:38:00Z</dcterms:created>
  <dcterms:modified xsi:type="dcterms:W3CDTF">2025-06-25T11:38:00Z</dcterms:modified>
</cp:coreProperties>
</file>