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29" w:rsidRDefault="00DE42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4229" w:rsidRDefault="00DE4229">
      <w:pPr>
        <w:pStyle w:val="ConsPlusNormal"/>
        <w:jc w:val="both"/>
        <w:outlineLvl w:val="0"/>
      </w:pPr>
    </w:p>
    <w:p w:rsidR="00DE4229" w:rsidRDefault="00DE4229">
      <w:pPr>
        <w:pStyle w:val="ConsPlusTitle"/>
        <w:jc w:val="center"/>
      </w:pPr>
      <w:r>
        <w:t>АДМИНИСТРАЦИЯ ГОРОДА БЕЛГОРОДА</w:t>
      </w:r>
    </w:p>
    <w:p w:rsidR="00DE4229" w:rsidRDefault="00DE4229">
      <w:pPr>
        <w:pStyle w:val="ConsPlusTitle"/>
        <w:jc w:val="center"/>
      </w:pPr>
    </w:p>
    <w:p w:rsidR="00DE4229" w:rsidRDefault="00DE4229">
      <w:pPr>
        <w:pStyle w:val="ConsPlusTitle"/>
        <w:jc w:val="center"/>
      </w:pPr>
      <w:r>
        <w:t>ПОСТАНОВЛЕНИЕ</w:t>
      </w:r>
    </w:p>
    <w:p w:rsidR="00DE4229" w:rsidRDefault="00DE4229">
      <w:pPr>
        <w:pStyle w:val="ConsPlusTitle"/>
        <w:jc w:val="center"/>
      </w:pPr>
      <w:r>
        <w:t>от 30 мая 2025 г. N 86</w:t>
      </w:r>
    </w:p>
    <w:p w:rsidR="00DE4229" w:rsidRDefault="00DE4229">
      <w:pPr>
        <w:pStyle w:val="ConsPlusTitle"/>
        <w:jc w:val="center"/>
      </w:pPr>
    </w:p>
    <w:p w:rsidR="00DE4229" w:rsidRDefault="00DE4229">
      <w:pPr>
        <w:pStyle w:val="ConsPlusTitle"/>
        <w:jc w:val="center"/>
      </w:pPr>
      <w:r>
        <w:t>ОБ УТВЕРЖДЕНИИ МУНИЦИПАЛЬНОЙ ПРОГРАММЫ</w:t>
      </w:r>
    </w:p>
    <w:p w:rsidR="00DE4229" w:rsidRDefault="00DE4229">
      <w:pPr>
        <w:pStyle w:val="ConsPlusTitle"/>
        <w:jc w:val="center"/>
      </w:pPr>
      <w:r>
        <w:t>"СОЦИАЛЬНАЯ ПОДДЕРЖКА НАСЕЛЕНИЯ ГОРОДА БЕЛГОРОДА"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7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года </w:t>
      </w:r>
      <w:hyperlink r:id="rId8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9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года" постановляю: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1. Утвердить муниципальную программу "Социальная поддержка населения города Белгорода" (далее - Программа, прилагается - не приводится).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С.В.)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3. Установить, что в ходе реализации Программы отдельные мероприятия (результаты), процессные мероприятий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4. Признать утратившими силу постановления администрации города Белгорода:</w:t>
      </w:r>
    </w:p>
    <w:p w:rsidR="00DE4229" w:rsidRDefault="00DE4229">
      <w:pPr>
        <w:pStyle w:val="ConsPlusNormal"/>
        <w:spacing w:before="220"/>
        <w:ind w:firstLine="540"/>
        <w:jc w:val="both"/>
      </w:pPr>
      <w:r>
        <w:t xml:space="preserve">- от 2 октября 2014 года </w:t>
      </w:r>
      <w:hyperlink r:id="rId10">
        <w:r>
          <w:rPr>
            <w:color w:val="0000FF"/>
          </w:rPr>
          <w:t>N 185</w:t>
        </w:r>
      </w:hyperlink>
      <w:r>
        <w:t xml:space="preserve"> "Об утверждении муниципальной программы "Социальная поддержка населения города Белгорода":</w:t>
      </w:r>
    </w:p>
    <w:p w:rsidR="00DE4229" w:rsidRDefault="00DE4229">
      <w:pPr>
        <w:pStyle w:val="ConsPlusNormal"/>
        <w:spacing w:before="220"/>
        <w:ind w:firstLine="540"/>
        <w:jc w:val="both"/>
      </w:pPr>
      <w:r>
        <w:t xml:space="preserve">- от 8 июля 2015 года </w:t>
      </w:r>
      <w:hyperlink r:id="rId11">
        <w:r>
          <w:rPr>
            <w:color w:val="0000FF"/>
          </w:rPr>
          <w:t>N 81</w:t>
        </w:r>
      </w:hyperlink>
      <w:r>
        <w:t xml:space="preserve">, от 7 декабря 2015 года </w:t>
      </w:r>
      <w:hyperlink r:id="rId12">
        <w:r>
          <w:rPr>
            <w:color w:val="0000FF"/>
          </w:rPr>
          <w:t>N 174</w:t>
        </w:r>
      </w:hyperlink>
      <w:r>
        <w:t xml:space="preserve">, от 22 июня 2016 года </w:t>
      </w:r>
      <w:hyperlink r:id="rId13">
        <w:r>
          <w:rPr>
            <w:color w:val="0000FF"/>
          </w:rPr>
          <w:t>N 94</w:t>
        </w:r>
      </w:hyperlink>
      <w:r>
        <w:t xml:space="preserve">, от 22 ноября 2016 года </w:t>
      </w:r>
      <w:hyperlink r:id="rId14">
        <w:r>
          <w:rPr>
            <w:color w:val="0000FF"/>
          </w:rPr>
          <w:t>N 212</w:t>
        </w:r>
      </w:hyperlink>
      <w:r>
        <w:t xml:space="preserve"> "О внесении изменений в муниципальную программу "Социальная поддержка населения города Белгорода на 2015 - 2020 годы";</w:t>
      </w:r>
    </w:p>
    <w:p w:rsidR="00DE4229" w:rsidRDefault="00DE4229">
      <w:pPr>
        <w:pStyle w:val="ConsPlusNormal"/>
        <w:spacing w:before="220"/>
        <w:ind w:firstLine="540"/>
        <w:jc w:val="both"/>
      </w:pPr>
      <w:r>
        <w:t xml:space="preserve">- от 3 марта 2017 года </w:t>
      </w:r>
      <w:hyperlink r:id="rId15">
        <w:r>
          <w:rPr>
            <w:color w:val="0000FF"/>
          </w:rPr>
          <w:t>N 58</w:t>
        </w:r>
      </w:hyperlink>
      <w:r>
        <w:t xml:space="preserve">, от 23 мая 2017 года </w:t>
      </w:r>
      <w:hyperlink r:id="rId16">
        <w:r>
          <w:rPr>
            <w:color w:val="0000FF"/>
          </w:rPr>
          <w:t>N 117</w:t>
        </w:r>
      </w:hyperlink>
      <w:r>
        <w:t xml:space="preserve">, от 25 января 2018 года </w:t>
      </w:r>
      <w:hyperlink r:id="rId17">
        <w:r>
          <w:rPr>
            <w:color w:val="0000FF"/>
          </w:rPr>
          <w:t>N 6</w:t>
        </w:r>
      </w:hyperlink>
      <w:r>
        <w:t xml:space="preserve">, от 30 марта 2018 года </w:t>
      </w:r>
      <w:hyperlink r:id="rId18">
        <w:r>
          <w:rPr>
            <w:color w:val="0000FF"/>
          </w:rPr>
          <w:t>N 52</w:t>
        </w:r>
      </w:hyperlink>
      <w:r>
        <w:t xml:space="preserve">, от 5 октября 2018 года </w:t>
      </w:r>
      <w:hyperlink r:id="rId19">
        <w:r>
          <w:rPr>
            <w:color w:val="0000FF"/>
          </w:rPr>
          <w:t>N 147</w:t>
        </w:r>
      </w:hyperlink>
      <w:r>
        <w:t xml:space="preserve">, от 8 мая 2019 года </w:t>
      </w:r>
      <w:hyperlink r:id="rId20">
        <w:r>
          <w:rPr>
            <w:color w:val="0000FF"/>
          </w:rPr>
          <w:t>N 61</w:t>
        </w:r>
      </w:hyperlink>
      <w:r>
        <w:t xml:space="preserve">, от 19 августа 2019 года </w:t>
      </w:r>
      <w:hyperlink r:id="rId21">
        <w:r>
          <w:rPr>
            <w:color w:val="0000FF"/>
          </w:rPr>
          <w:t>N 127</w:t>
        </w:r>
      </w:hyperlink>
      <w:r>
        <w:t xml:space="preserve">, от 10 января 2020 года </w:t>
      </w:r>
      <w:hyperlink r:id="rId22">
        <w:r>
          <w:rPr>
            <w:color w:val="0000FF"/>
          </w:rPr>
          <w:t>N 2</w:t>
        </w:r>
      </w:hyperlink>
      <w:r>
        <w:t xml:space="preserve"> "О внесении изменений в постановление администрации города Белгорода от 02.10.2014 N 185";</w:t>
      </w:r>
    </w:p>
    <w:p w:rsidR="00DE4229" w:rsidRDefault="00DE4229">
      <w:pPr>
        <w:pStyle w:val="ConsPlusNormal"/>
        <w:spacing w:before="220"/>
        <w:ind w:firstLine="540"/>
        <w:jc w:val="both"/>
      </w:pPr>
      <w:r>
        <w:t xml:space="preserve">- от 18 мая 2020 года </w:t>
      </w:r>
      <w:hyperlink r:id="rId23">
        <w:r>
          <w:rPr>
            <w:color w:val="0000FF"/>
          </w:rPr>
          <w:t>N 90</w:t>
        </w:r>
      </w:hyperlink>
      <w:r>
        <w:t xml:space="preserve">, от 23 июля 2020 года </w:t>
      </w:r>
      <w:hyperlink r:id="rId24">
        <w:r>
          <w:rPr>
            <w:color w:val="0000FF"/>
          </w:rPr>
          <w:t>N 148</w:t>
        </w:r>
      </w:hyperlink>
      <w:r>
        <w:t xml:space="preserve">, от 5 октября 2020 года </w:t>
      </w:r>
      <w:hyperlink r:id="rId25">
        <w:r>
          <w:rPr>
            <w:color w:val="0000FF"/>
          </w:rPr>
          <w:t>N 206</w:t>
        </w:r>
      </w:hyperlink>
      <w:r>
        <w:t xml:space="preserve">, от 30 декабря 2020 года </w:t>
      </w:r>
      <w:hyperlink r:id="rId26">
        <w:r>
          <w:rPr>
            <w:color w:val="0000FF"/>
          </w:rPr>
          <w:t>N 272</w:t>
        </w:r>
      </w:hyperlink>
      <w:r>
        <w:t xml:space="preserve">, от 15 марта 2021 года </w:t>
      </w:r>
      <w:hyperlink r:id="rId27">
        <w:r>
          <w:rPr>
            <w:color w:val="0000FF"/>
          </w:rPr>
          <w:t>N 66</w:t>
        </w:r>
      </w:hyperlink>
      <w:r>
        <w:t xml:space="preserve">, от 28 мая 2021 года </w:t>
      </w:r>
      <w:hyperlink r:id="rId28">
        <w:r>
          <w:rPr>
            <w:color w:val="0000FF"/>
          </w:rPr>
          <w:t>N 143</w:t>
        </w:r>
      </w:hyperlink>
      <w:r>
        <w:t xml:space="preserve">, от 6 сентября 2021 года </w:t>
      </w:r>
      <w:hyperlink r:id="rId29">
        <w:r>
          <w:rPr>
            <w:color w:val="0000FF"/>
          </w:rPr>
          <w:t>N 204</w:t>
        </w:r>
      </w:hyperlink>
      <w:r>
        <w:t xml:space="preserve">, от 10 февраля 2022 года </w:t>
      </w:r>
      <w:hyperlink r:id="rId30">
        <w:r>
          <w:rPr>
            <w:color w:val="0000FF"/>
          </w:rPr>
          <w:t>N 21</w:t>
        </w:r>
      </w:hyperlink>
      <w:r>
        <w:t xml:space="preserve">, от 11 апреля 2022 года </w:t>
      </w:r>
      <w:hyperlink r:id="rId31">
        <w:r>
          <w:rPr>
            <w:color w:val="0000FF"/>
          </w:rPr>
          <w:t>N 72</w:t>
        </w:r>
      </w:hyperlink>
      <w:r>
        <w:t xml:space="preserve">, от 26 июля 2022 года </w:t>
      </w:r>
      <w:hyperlink r:id="rId32">
        <w:r>
          <w:rPr>
            <w:color w:val="0000FF"/>
          </w:rPr>
          <w:t>N 137</w:t>
        </w:r>
      </w:hyperlink>
      <w:r>
        <w:t xml:space="preserve">, от 21 октября 2022 года </w:t>
      </w:r>
      <w:hyperlink r:id="rId33">
        <w:r>
          <w:rPr>
            <w:color w:val="0000FF"/>
          </w:rPr>
          <w:t>N 199</w:t>
        </w:r>
      </w:hyperlink>
      <w:r>
        <w:t xml:space="preserve">, от 19 января 2023 года </w:t>
      </w:r>
      <w:hyperlink r:id="rId34">
        <w:r>
          <w:rPr>
            <w:color w:val="0000FF"/>
          </w:rPr>
          <w:t>N 6</w:t>
        </w:r>
      </w:hyperlink>
      <w:r>
        <w:t xml:space="preserve">, от 31 марта 2023 года </w:t>
      </w:r>
      <w:hyperlink r:id="rId35">
        <w:r>
          <w:rPr>
            <w:color w:val="0000FF"/>
          </w:rPr>
          <w:t>N 40</w:t>
        </w:r>
      </w:hyperlink>
      <w:r>
        <w:t xml:space="preserve">, от 25 мая 2023 года </w:t>
      </w:r>
      <w:hyperlink r:id="rId36">
        <w:r>
          <w:rPr>
            <w:color w:val="0000FF"/>
          </w:rPr>
          <w:t>N 67</w:t>
        </w:r>
      </w:hyperlink>
      <w:r>
        <w:t xml:space="preserve">, от 4 августа 2023 года </w:t>
      </w:r>
      <w:hyperlink r:id="rId37">
        <w:r>
          <w:rPr>
            <w:color w:val="0000FF"/>
          </w:rPr>
          <w:t>N 104</w:t>
        </w:r>
      </w:hyperlink>
      <w:r>
        <w:t xml:space="preserve">, от 3 октября 2023 года </w:t>
      </w:r>
      <w:hyperlink r:id="rId38">
        <w:r>
          <w:rPr>
            <w:color w:val="0000FF"/>
          </w:rPr>
          <w:t>N 150</w:t>
        </w:r>
      </w:hyperlink>
      <w:r>
        <w:t xml:space="preserve">, от 26 декабря 2023 года </w:t>
      </w:r>
      <w:hyperlink r:id="rId39">
        <w:r>
          <w:rPr>
            <w:color w:val="0000FF"/>
          </w:rPr>
          <w:t>N 229</w:t>
        </w:r>
      </w:hyperlink>
      <w:r>
        <w:t xml:space="preserve">, от 11 апреля 2024 года </w:t>
      </w:r>
      <w:hyperlink r:id="rId40">
        <w:r>
          <w:rPr>
            <w:color w:val="0000FF"/>
          </w:rPr>
          <w:t>N 52</w:t>
        </w:r>
      </w:hyperlink>
      <w:r>
        <w:t xml:space="preserve">, от 23 августа 2024 года </w:t>
      </w:r>
      <w:hyperlink r:id="rId41">
        <w:r>
          <w:rPr>
            <w:color w:val="0000FF"/>
          </w:rPr>
          <w:t>N 132</w:t>
        </w:r>
      </w:hyperlink>
      <w:r>
        <w:t xml:space="preserve">, от 12 декабря 2024 года </w:t>
      </w:r>
      <w:hyperlink r:id="rId42">
        <w:r>
          <w:rPr>
            <w:color w:val="0000FF"/>
          </w:rPr>
          <w:t>N 194</w:t>
        </w:r>
      </w:hyperlink>
      <w:r>
        <w:t xml:space="preserve">, от 24 февраля 2025 года </w:t>
      </w:r>
      <w:hyperlink r:id="rId43">
        <w:r>
          <w:rPr>
            <w:color w:val="0000FF"/>
          </w:rPr>
          <w:t>N 18</w:t>
        </w:r>
      </w:hyperlink>
      <w:r>
        <w:t xml:space="preserve"> "О внесении изменений в постановление администрации города Белгорода от 2 октября 2014 года N 185 "Об утверждении муниципальной программы "Социальная поддержка населения города Белгорода".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5. Настоящее постановление распространяется на правоотношения, возникшие с 1 января 2025 года.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6.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</w:t>
      </w:r>
      <w:hyperlink r:id="rId44">
        <w:r>
          <w:rPr>
            <w:color w:val="0000FF"/>
          </w:rPr>
          <w:t>GAZETANB.RU</w:t>
        </w:r>
      </w:hyperlink>
      <w:r>
        <w:t>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заместителя главы администрации города Белгорода по социальной политике и образованию Тяпугину И.В.</w:t>
      </w:r>
    </w:p>
    <w:p w:rsidR="00DE4229" w:rsidRDefault="00DE4229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45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муниципальных программ городского округа "Город Белгород", утвержденным постановлением администрации города Белгорода от 11 ноября 2024 года N 173.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jc w:val="right"/>
      </w:pPr>
      <w:r>
        <w:t>Глава администрации</w:t>
      </w:r>
    </w:p>
    <w:p w:rsidR="00DE4229" w:rsidRDefault="00DE4229">
      <w:pPr>
        <w:pStyle w:val="ConsPlusNormal"/>
        <w:jc w:val="right"/>
      </w:pPr>
      <w:r>
        <w:t>города Белгорода</w:t>
      </w:r>
    </w:p>
    <w:p w:rsidR="00DE4229" w:rsidRDefault="00DE4229">
      <w:pPr>
        <w:pStyle w:val="ConsPlusNormal"/>
        <w:jc w:val="right"/>
      </w:pPr>
      <w:r>
        <w:t>В.В.ДЕМИДОВ</w:t>
      </w: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jc w:val="both"/>
      </w:pPr>
    </w:p>
    <w:p w:rsidR="00DE4229" w:rsidRDefault="00DE42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958" w:rsidRDefault="006D4958">
      <w:bookmarkStart w:id="0" w:name="_GoBack"/>
      <w:bookmarkEnd w:id="0"/>
    </w:p>
    <w:sectPr w:rsidR="006D4958" w:rsidSect="003E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9"/>
    <w:rsid w:val="006D4958"/>
    <w:rsid w:val="00D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95B0-13C6-4423-91E5-1107728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2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3589" TargetMode="External"/><Relationship Id="rId13" Type="http://schemas.openxmlformats.org/officeDocument/2006/relationships/hyperlink" Target="https://login.consultant.ru/link/?req=doc&amp;base=RLAW404&amp;n=50203" TargetMode="External"/><Relationship Id="rId18" Type="http://schemas.openxmlformats.org/officeDocument/2006/relationships/hyperlink" Target="https://login.consultant.ru/link/?req=doc&amp;base=RLAW404&amp;n=61438" TargetMode="External"/><Relationship Id="rId26" Type="http://schemas.openxmlformats.org/officeDocument/2006/relationships/hyperlink" Target="https://login.consultant.ru/link/?req=doc&amp;base=RLAW404&amp;n=77763" TargetMode="External"/><Relationship Id="rId39" Type="http://schemas.openxmlformats.org/officeDocument/2006/relationships/hyperlink" Target="https://login.consultant.ru/link/?req=doc&amp;base=RLAW404&amp;n=965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69201" TargetMode="External"/><Relationship Id="rId34" Type="http://schemas.openxmlformats.org/officeDocument/2006/relationships/hyperlink" Target="https://login.consultant.ru/link/?req=doc&amp;base=RLAW404&amp;n=90838" TargetMode="External"/><Relationship Id="rId42" Type="http://schemas.openxmlformats.org/officeDocument/2006/relationships/hyperlink" Target="https://login.consultant.ru/link/?req=doc&amp;base=RLAW404&amp;n=10226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04&amp;n=105053&amp;dst=100014" TargetMode="External"/><Relationship Id="rId12" Type="http://schemas.openxmlformats.org/officeDocument/2006/relationships/hyperlink" Target="https://login.consultant.ru/link/?req=doc&amp;base=RLAW404&amp;n=47105" TargetMode="External"/><Relationship Id="rId17" Type="http://schemas.openxmlformats.org/officeDocument/2006/relationships/hyperlink" Target="https://login.consultant.ru/link/?req=doc&amp;base=RLAW404&amp;n=60198" TargetMode="External"/><Relationship Id="rId25" Type="http://schemas.openxmlformats.org/officeDocument/2006/relationships/hyperlink" Target="https://login.consultant.ru/link/?req=doc&amp;base=RLAW404&amp;n=75943" TargetMode="External"/><Relationship Id="rId33" Type="http://schemas.openxmlformats.org/officeDocument/2006/relationships/hyperlink" Target="https://login.consultant.ru/link/?req=doc&amp;base=RLAW404&amp;n=89208" TargetMode="External"/><Relationship Id="rId38" Type="http://schemas.openxmlformats.org/officeDocument/2006/relationships/hyperlink" Target="https://login.consultant.ru/link/?req=doc&amp;base=RLAW404&amp;n=9493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56018" TargetMode="External"/><Relationship Id="rId20" Type="http://schemas.openxmlformats.org/officeDocument/2006/relationships/hyperlink" Target="https://login.consultant.ru/link/?req=doc&amp;base=RLAW404&amp;n=67776" TargetMode="External"/><Relationship Id="rId29" Type="http://schemas.openxmlformats.org/officeDocument/2006/relationships/hyperlink" Target="https://login.consultant.ru/link/?req=doc&amp;base=RLAW404&amp;n=81792" TargetMode="External"/><Relationship Id="rId41" Type="http://schemas.openxmlformats.org/officeDocument/2006/relationships/hyperlink" Target="https://login.consultant.ru/link/?req=doc&amp;base=RLAW404&amp;n=100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404&amp;n=44972" TargetMode="External"/><Relationship Id="rId24" Type="http://schemas.openxmlformats.org/officeDocument/2006/relationships/hyperlink" Target="https://login.consultant.ru/link/?req=doc&amp;base=RLAW404&amp;n=74976" TargetMode="External"/><Relationship Id="rId32" Type="http://schemas.openxmlformats.org/officeDocument/2006/relationships/hyperlink" Target="https://login.consultant.ru/link/?req=doc&amp;base=RLAW404&amp;n=87823" TargetMode="External"/><Relationship Id="rId37" Type="http://schemas.openxmlformats.org/officeDocument/2006/relationships/hyperlink" Target="https://login.consultant.ru/link/?req=doc&amp;base=RLAW404&amp;n=93955" TargetMode="External"/><Relationship Id="rId40" Type="http://schemas.openxmlformats.org/officeDocument/2006/relationships/hyperlink" Target="https://login.consultant.ru/link/?req=doc&amp;base=RLAW404&amp;n=97942" TargetMode="External"/><Relationship Id="rId45" Type="http://schemas.openxmlformats.org/officeDocument/2006/relationships/hyperlink" Target="https://login.consultant.ru/link/?req=doc&amp;base=RLAW404&amp;n=103589&amp;dst=100018" TargetMode="External"/><Relationship Id="rId5" Type="http://schemas.openxmlformats.org/officeDocument/2006/relationships/hyperlink" Target="https://login.consultant.ru/link/?req=doc&amp;base=LAW&amp;n=500021&amp;dst=103280" TargetMode="External"/><Relationship Id="rId15" Type="http://schemas.openxmlformats.org/officeDocument/2006/relationships/hyperlink" Target="https://login.consultant.ru/link/?req=doc&amp;base=RLAW404&amp;n=54741" TargetMode="External"/><Relationship Id="rId23" Type="http://schemas.openxmlformats.org/officeDocument/2006/relationships/hyperlink" Target="https://login.consultant.ru/link/?req=doc&amp;base=RLAW404&amp;n=73528" TargetMode="External"/><Relationship Id="rId28" Type="http://schemas.openxmlformats.org/officeDocument/2006/relationships/hyperlink" Target="https://login.consultant.ru/link/?req=doc&amp;base=RLAW404&amp;n=79680" TargetMode="External"/><Relationship Id="rId36" Type="http://schemas.openxmlformats.org/officeDocument/2006/relationships/hyperlink" Target="https://login.consultant.ru/link/?req=doc&amp;base=RLAW404&amp;n=92779" TargetMode="External"/><Relationship Id="rId10" Type="http://schemas.openxmlformats.org/officeDocument/2006/relationships/hyperlink" Target="https://login.consultant.ru/link/?req=doc&amp;base=RLAW404&amp;n=104032" TargetMode="External"/><Relationship Id="rId19" Type="http://schemas.openxmlformats.org/officeDocument/2006/relationships/hyperlink" Target="https://login.consultant.ru/link/?req=doc&amp;base=RLAW404&amp;n=64416" TargetMode="External"/><Relationship Id="rId31" Type="http://schemas.openxmlformats.org/officeDocument/2006/relationships/hyperlink" Target="https://login.consultant.ru/link/?req=doc&amp;base=RLAW404&amp;n=85855" TargetMode="External"/><Relationship Id="rId44" Type="http://schemas.openxmlformats.org/officeDocument/2006/relationships/hyperlink" Target="http://GAZETANB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1551" TargetMode="External"/><Relationship Id="rId14" Type="http://schemas.openxmlformats.org/officeDocument/2006/relationships/hyperlink" Target="https://login.consultant.ru/link/?req=doc&amp;base=RLAW404&amp;n=52875" TargetMode="External"/><Relationship Id="rId22" Type="http://schemas.openxmlformats.org/officeDocument/2006/relationships/hyperlink" Target="https://login.consultant.ru/link/?req=doc&amp;base=RLAW404&amp;n=71549" TargetMode="External"/><Relationship Id="rId27" Type="http://schemas.openxmlformats.org/officeDocument/2006/relationships/hyperlink" Target="https://login.consultant.ru/link/?req=doc&amp;base=RLAW404&amp;n=78693" TargetMode="External"/><Relationship Id="rId30" Type="http://schemas.openxmlformats.org/officeDocument/2006/relationships/hyperlink" Target="https://login.consultant.ru/link/?req=doc&amp;base=RLAW404&amp;n=84497" TargetMode="External"/><Relationship Id="rId35" Type="http://schemas.openxmlformats.org/officeDocument/2006/relationships/hyperlink" Target="https://login.consultant.ru/link/?req=doc&amp;base=RLAW404&amp;n=91974" TargetMode="External"/><Relationship Id="rId43" Type="http://schemas.openxmlformats.org/officeDocument/2006/relationships/hyperlink" Target="https://login.consultant.ru/link/?req=doc&amp;base=RLAW404&amp;n=103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1</cp:revision>
  <dcterms:created xsi:type="dcterms:W3CDTF">2025-06-25T11:42:00Z</dcterms:created>
  <dcterms:modified xsi:type="dcterms:W3CDTF">2025-06-25T11:42:00Z</dcterms:modified>
</cp:coreProperties>
</file>