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56DA" w:rsidRDefault="008D56DA" w:rsidP="008D56DA">
      <w:pPr>
        <w:tabs>
          <w:tab w:val="center" w:pos="7143"/>
          <w:tab w:val="left" w:pos="12536"/>
        </w:tabs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pPr w:leftFromText="180" w:rightFromText="180" w:vertAnchor="text" w:horzAnchor="margin" w:tblpXSpec="right" w:tblpY="-19"/>
        <w:tblOverlap w:val="never"/>
        <w:tblW w:w="5137" w:type="dxa"/>
        <w:tblLook w:val="04A0" w:firstRow="1" w:lastRow="0" w:firstColumn="1" w:lastColumn="0" w:noHBand="0" w:noVBand="1"/>
      </w:tblPr>
      <w:tblGrid>
        <w:gridCol w:w="5137"/>
      </w:tblGrid>
      <w:tr w:rsidR="00E94D9D" w:rsidRPr="00C46571" w:rsidTr="002B7E77">
        <w:trPr>
          <w:trHeight w:val="1273"/>
        </w:trPr>
        <w:tc>
          <w:tcPr>
            <w:tcW w:w="5137" w:type="dxa"/>
            <w:shd w:val="clear" w:color="auto" w:fill="auto"/>
          </w:tcPr>
          <w:p w:rsidR="00E94D9D" w:rsidRPr="00C46571" w:rsidRDefault="00266D33" w:rsidP="00E403FA">
            <w:pPr>
              <w:tabs>
                <w:tab w:val="center" w:pos="7143"/>
                <w:tab w:val="left" w:pos="12536"/>
              </w:tabs>
              <w:spacing w:after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>Приложение 4</w:t>
            </w:r>
          </w:p>
          <w:p w:rsidR="00E94D9D" w:rsidRPr="00C46571" w:rsidRDefault="00E94D9D" w:rsidP="00E94D9D">
            <w:pPr>
              <w:tabs>
                <w:tab w:val="center" w:pos="7143"/>
                <w:tab w:val="left" w:pos="12536"/>
              </w:tabs>
              <w:spacing w:after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C46571">
              <w:rPr>
                <w:rFonts w:ascii="Times New Roman" w:hAnsi="Times New Roman"/>
                <w:b/>
                <w:sz w:val="26"/>
                <w:szCs w:val="26"/>
              </w:rPr>
              <w:t xml:space="preserve">к постановлению администрации </w:t>
            </w:r>
          </w:p>
          <w:p w:rsidR="00E94D9D" w:rsidRPr="00C46571" w:rsidRDefault="00E94D9D" w:rsidP="00E94D9D">
            <w:pPr>
              <w:tabs>
                <w:tab w:val="center" w:pos="7143"/>
                <w:tab w:val="left" w:pos="12536"/>
              </w:tabs>
              <w:spacing w:after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C46571">
              <w:rPr>
                <w:rFonts w:ascii="Times New Roman" w:hAnsi="Times New Roman"/>
                <w:b/>
                <w:sz w:val="26"/>
                <w:szCs w:val="26"/>
              </w:rPr>
              <w:t>города Белгорода</w:t>
            </w:r>
          </w:p>
          <w:p w:rsidR="00E94D9D" w:rsidRPr="00C46571" w:rsidRDefault="00F4758C" w:rsidP="00C46571">
            <w:pPr>
              <w:tabs>
                <w:tab w:val="center" w:pos="7143"/>
                <w:tab w:val="left" w:pos="12536"/>
              </w:tabs>
              <w:spacing w:after="0"/>
              <w:ind w:left="-142" w:hanging="142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>
              <w:rPr>
                <w:rFonts w:ascii="Times New Roman" w:hAnsi="Times New Roman"/>
                <w:b/>
                <w:sz w:val="26"/>
                <w:szCs w:val="26"/>
              </w:rPr>
              <w:t xml:space="preserve">о  </w:t>
            </w:r>
            <w:r w:rsidR="00EC5735">
              <w:rPr>
                <w:rFonts w:ascii="Times New Roman" w:hAnsi="Times New Roman"/>
                <w:b/>
                <w:sz w:val="26"/>
                <w:szCs w:val="26"/>
              </w:rPr>
              <w:t>«_____» ____________ 2025</w:t>
            </w:r>
            <w:r w:rsidR="00E94D9D" w:rsidRPr="00C46571">
              <w:rPr>
                <w:rFonts w:ascii="Times New Roman" w:hAnsi="Times New Roman"/>
                <w:b/>
                <w:sz w:val="26"/>
                <w:szCs w:val="26"/>
              </w:rPr>
              <w:t xml:space="preserve"> года № ______</w:t>
            </w:r>
          </w:p>
          <w:p w:rsidR="00D5151B" w:rsidRDefault="00D5151B" w:rsidP="00D5151B">
            <w:pPr>
              <w:tabs>
                <w:tab w:val="center" w:pos="7143"/>
                <w:tab w:val="left" w:pos="12536"/>
              </w:tabs>
              <w:spacing w:after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  <w:p w:rsidR="00746EF4" w:rsidRPr="00C46571" w:rsidRDefault="00746EF4" w:rsidP="00D5151B">
            <w:pPr>
              <w:tabs>
                <w:tab w:val="center" w:pos="7143"/>
                <w:tab w:val="left" w:pos="12536"/>
              </w:tabs>
              <w:spacing w:after="0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</w:p>
        </w:tc>
      </w:tr>
    </w:tbl>
    <w:p w:rsidR="00E403FA" w:rsidRDefault="00E403FA" w:rsidP="001E78EB">
      <w:pPr>
        <w:tabs>
          <w:tab w:val="center" w:pos="7143"/>
          <w:tab w:val="left" w:pos="12536"/>
        </w:tabs>
        <w:spacing w:after="0"/>
        <w:rPr>
          <w:rFonts w:ascii="Times New Roman" w:hAnsi="Times New Roman"/>
          <w:b/>
          <w:sz w:val="26"/>
          <w:szCs w:val="26"/>
        </w:rPr>
      </w:pPr>
    </w:p>
    <w:p w:rsidR="00E94D9D" w:rsidRPr="00E403FA" w:rsidRDefault="00E94D9D" w:rsidP="00E403FA">
      <w:pPr>
        <w:jc w:val="right"/>
        <w:rPr>
          <w:rFonts w:ascii="Times New Roman" w:hAnsi="Times New Roman"/>
          <w:sz w:val="26"/>
          <w:szCs w:val="26"/>
        </w:rPr>
      </w:pPr>
    </w:p>
    <w:tbl>
      <w:tblPr>
        <w:tblW w:w="5850" w:type="dxa"/>
        <w:tblInd w:w="9709" w:type="dxa"/>
        <w:tblLook w:val="04A0" w:firstRow="1" w:lastRow="0" w:firstColumn="1" w:lastColumn="0" w:noHBand="0" w:noVBand="1"/>
      </w:tblPr>
      <w:tblGrid>
        <w:gridCol w:w="5850"/>
      </w:tblGrid>
      <w:tr w:rsidR="00E94D9D" w:rsidRPr="00C46571" w:rsidTr="005B471B">
        <w:tc>
          <w:tcPr>
            <w:tcW w:w="5850" w:type="dxa"/>
            <w:shd w:val="clear" w:color="auto" w:fill="auto"/>
          </w:tcPr>
          <w:p w:rsidR="00E94D9D" w:rsidRPr="00C46571" w:rsidRDefault="00E94D9D" w:rsidP="005B471B">
            <w:pPr>
              <w:widowControl w:val="0"/>
              <w:autoSpaceDE w:val="0"/>
              <w:autoSpaceDN w:val="0"/>
              <w:adjustRightInd w:val="0"/>
              <w:spacing w:after="0"/>
              <w:ind w:left="-774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C46571">
              <w:rPr>
                <w:rFonts w:ascii="Times New Roman" w:hAnsi="Times New Roman"/>
                <w:b/>
                <w:sz w:val="26"/>
                <w:szCs w:val="26"/>
              </w:rPr>
              <w:t>Приложение 4</w:t>
            </w:r>
          </w:p>
          <w:p w:rsidR="00E94D9D" w:rsidRPr="00C46571" w:rsidRDefault="00E94D9D" w:rsidP="005B471B">
            <w:pPr>
              <w:widowControl w:val="0"/>
              <w:autoSpaceDE w:val="0"/>
              <w:autoSpaceDN w:val="0"/>
              <w:adjustRightInd w:val="0"/>
              <w:spacing w:after="0"/>
              <w:ind w:left="-774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C46571">
              <w:rPr>
                <w:rFonts w:ascii="Times New Roman" w:hAnsi="Times New Roman"/>
                <w:b/>
                <w:sz w:val="26"/>
                <w:szCs w:val="26"/>
              </w:rPr>
              <w:t xml:space="preserve">к муниципальной программе </w:t>
            </w:r>
          </w:p>
          <w:p w:rsidR="00CA18E8" w:rsidRPr="00CA18E8" w:rsidRDefault="00CA18E8" w:rsidP="005B471B">
            <w:pPr>
              <w:widowControl w:val="0"/>
              <w:autoSpaceDE w:val="0"/>
              <w:autoSpaceDN w:val="0"/>
              <w:adjustRightInd w:val="0"/>
              <w:spacing w:after="0"/>
              <w:ind w:left="-774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CA18E8">
              <w:rPr>
                <w:rFonts w:ascii="Times New Roman" w:hAnsi="Times New Roman"/>
                <w:b/>
                <w:sz w:val="26"/>
                <w:szCs w:val="26"/>
              </w:rPr>
              <w:t xml:space="preserve">«Развитие </w:t>
            </w:r>
            <w:proofErr w:type="gramStart"/>
            <w:r w:rsidRPr="00CA18E8">
              <w:rPr>
                <w:rFonts w:ascii="Times New Roman" w:hAnsi="Times New Roman"/>
                <w:b/>
                <w:sz w:val="26"/>
                <w:szCs w:val="26"/>
              </w:rPr>
              <w:t>жилищно-коммунального</w:t>
            </w:r>
            <w:proofErr w:type="gramEnd"/>
          </w:p>
          <w:p w:rsidR="00E94D9D" w:rsidRPr="00C46571" w:rsidRDefault="00CA18E8" w:rsidP="005B471B">
            <w:pPr>
              <w:widowControl w:val="0"/>
              <w:autoSpaceDE w:val="0"/>
              <w:autoSpaceDN w:val="0"/>
              <w:adjustRightInd w:val="0"/>
              <w:spacing w:after="0"/>
              <w:ind w:left="-774"/>
              <w:jc w:val="center"/>
              <w:rPr>
                <w:rFonts w:ascii="Times New Roman" w:hAnsi="Times New Roman"/>
                <w:b/>
                <w:sz w:val="26"/>
                <w:szCs w:val="26"/>
              </w:rPr>
            </w:pPr>
            <w:r w:rsidRPr="00CA18E8">
              <w:rPr>
                <w:rFonts w:ascii="Times New Roman" w:hAnsi="Times New Roman"/>
                <w:b/>
                <w:sz w:val="26"/>
                <w:szCs w:val="26"/>
              </w:rPr>
              <w:t xml:space="preserve"> хозяйства города Белгорода»</w:t>
            </w:r>
          </w:p>
        </w:tc>
      </w:tr>
    </w:tbl>
    <w:p w:rsidR="00EA5AB1" w:rsidRDefault="00EA5AB1" w:rsidP="00653599">
      <w:pPr>
        <w:tabs>
          <w:tab w:val="center" w:pos="7143"/>
          <w:tab w:val="left" w:pos="12536"/>
        </w:tabs>
        <w:spacing w:after="0"/>
        <w:rPr>
          <w:rFonts w:ascii="Times New Roman" w:hAnsi="Times New Roman"/>
          <w:b/>
          <w:sz w:val="24"/>
          <w:szCs w:val="24"/>
        </w:rPr>
      </w:pPr>
    </w:p>
    <w:p w:rsidR="008C1BE5" w:rsidRDefault="008C1BE5" w:rsidP="00653599">
      <w:pPr>
        <w:tabs>
          <w:tab w:val="center" w:pos="7143"/>
          <w:tab w:val="left" w:pos="12536"/>
        </w:tabs>
        <w:spacing w:after="0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</w:p>
    <w:p w:rsidR="00C46571" w:rsidRPr="00BC0583" w:rsidRDefault="00C46571" w:rsidP="00653599">
      <w:pPr>
        <w:tabs>
          <w:tab w:val="center" w:pos="7143"/>
          <w:tab w:val="left" w:pos="12536"/>
        </w:tabs>
        <w:spacing w:after="0"/>
        <w:rPr>
          <w:rFonts w:ascii="Times New Roman" w:hAnsi="Times New Roman"/>
          <w:b/>
          <w:sz w:val="24"/>
          <w:szCs w:val="24"/>
        </w:rPr>
      </w:pPr>
    </w:p>
    <w:p w:rsidR="00C46571" w:rsidRDefault="00E94D9D" w:rsidP="00C46571">
      <w:pPr>
        <w:tabs>
          <w:tab w:val="center" w:pos="7143"/>
          <w:tab w:val="left" w:pos="12536"/>
        </w:tabs>
        <w:spacing w:after="0"/>
        <w:jc w:val="center"/>
        <w:rPr>
          <w:rFonts w:ascii="Times New Roman" w:hAnsi="Times New Roman"/>
          <w:b/>
          <w:sz w:val="26"/>
          <w:szCs w:val="26"/>
        </w:rPr>
      </w:pPr>
      <w:r w:rsidRPr="00C46571">
        <w:rPr>
          <w:rFonts w:ascii="Times New Roman" w:hAnsi="Times New Roman"/>
          <w:b/>
          <w:sz w:val="26"/>
          <w:szCs w:val="26"/>
        </w:rPr>
        <w:t xml:space="preserve">Основные меры правового регулирования в сфере реализации муниципальной программы </w:t>
      </w:r>
    </w:p>
    <w:p w:rsidR="00397772" w:rsidRDefault="00E94D9D" w:rsidP="00CF6952">
      <w:pPr>
        <w:tabs>
          <w:tab w:val="center" w:pos="7143"/>
          <w:tab w:val="left" w:pos="12536"/>
        </w:tabs>
        <w:spacing w:after="0"/>
        <w:jc w:val="center"/>
        <w:rPr>
          <w:rFonts w:ascii="Times New Roman" w:hAnsi="Times New Roman"/>
          <w:b/>
          <w:sz w:val="26"/>
          <w:szCs w:val="26"/>
          <w:lang w:eastAsia="ru-RU"/>
        </w:rPr>
      </w:pPr>
      <w:r w:rsidRPr="00C46571">
        <w:rPr>
          <w:rFonts w:ascii="Times New Roman" w:hAnsi="Times New Roman"/>
          <w:b/>
          <w:sz w:val="26"/>
          <w:szCs w:val="26"/>
        </w:rPr>
        <w:t>«</w:t>
      </w:r>
      <w:r w:rsidRPr="00C46571">
        <w:rPr>
          <w:rFonts w:ascii="Times New Roman" w:hAnsi="Times New Roman"/>
          <w:b/>
          <w:sz w:val="26"/>
          <w:szCs w:val="26"/>
          <w:lang w:eastAsia="ru-RU"/>
        </w:rPr>
        <w:t>Развитие жилищно-коммунального хозяйства города Белгорода»</w:t>
      </w:r>
    </w:p>
    <w:p w:rsidR="00746EF4" w:rsidRDefault="00746EF4" w:rsidP="00CF6952">
      <w:pPr>
        <w:tabs>
          <w:tab w:val="center" w:pos="7143"/>
          <w:tab w:val="left" w:pos="12536"/>
        </w:tabs>
        <w:spacing w:after="0"/>
        <w:jc w:val="center"/>
        <w:rPr>
          <w:rFonts w:ascii="Times New Roman" w:hAnsi="Times New Roman"/>
          <w:b/>
          <w:sz w:val="26"/>
          <w:szCs w:val="26"/>
          <w:lang w:eastAsia="ru-RU"/>
        </w:rPr>
      </w:pPr>
    </w:p>
    <w:p w:rsidR="00746EF4" w:rsidRPr="00C46571" w:rsidRDefault="007B065F" w:rsidP="00CF6952">
      <w:pPr>
        <w:tabs>
          <w:tab w:val="left" w:pos="12536"/>
        </w:tabs>
        <w:spacing w:after="0"/>
        <w:jc w:val="right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                                 </w:t>
      </w:r>
    </w:p>
    <w:tbl>
      <w:tblPr>
        <w:tblW w:w="1446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5"/>
        <w:gridCol w:w="3406"/>
        <w:gridCol w:w="4961"/>
        <w:gridCol w:w="2830"/>
        <w:gridCol w:w="2559"/>
      </w:tblGrid>
      <w:tr w:rsidR="00EE209F" w:rsidRPr="00EE209F" w:rsidTr="009C4AF5">
        <w:tc>
          <w:tcPr>
            <w:tcW w:w="705" w:type="dxa"/>
            <w:shd w:val="clear" w:color="auto" w:fill="auto"/>
          </w:tcPr>
          <w:p w:rsidR="00E94D9D" w:rsidRPr="009C4AF5" w:rsidRDefault="00E94D9D" w:rsidP="005B471B">
            <w:pPr>
              <w:spacing w:before="40" w:after="6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C4AF5"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9C4AF5">
              <w:rPr>
                <w:rFonts w:ascii="Times New Roman" w:hAnsi="Times New Roman"/>
                <w:b/>
                <w:sz w:val="24"/>
                <w:szCs w:val="24"/>
              </w:rPr>
              <w:t>п</w:t>
            </w:r>
            <w:proofErr w:type="gramEnd"/>
            <w:r w:rsidRPr="009C4AF5">
              <w:rPr>
                <w:rFonts w:ascii="Times New Roman" w:hAnsi="Times New Roman"/>
                <w:b/>
                <w:sz w:val="24"/>
                <w:szCs w:val="24"/>
              </w:rPr>
              <w:t>/п</w:t>
            </w:r>
          </w:p>
        </w:tc>
        <w:tc>
          <w:tcPr>
            <w:tcW w:w="3406" w:type="dxa"/>
            <w:shd w:val="clear" w:color="auto" w:fill="auto"/>
          </w:tcPr>
          <w:p w:rsidR="00E94D9D" w:rsidRPr="009C4AF5" w:rsidRDefault="00E94D9D" w:rsidP="005B471B">
            <w:pPr>
              <w:spacing w:before="40" w:after="6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C4AF5">
              <w:rPr>
                <w:rFonts w:ascii="Times New Roman" w:hAnsi="Times New Roman"/>
                <w:b/>
                <w:sz w:val="24"/>
                <w:szCs w:val="24"/>
              </w:rPr>
              <w:t xml:space="preserve">Наименование </w:t>
            </w:r>
            <w:r w:rsidRPr="009C4AF5">
              <w:rPr>
                <w:rFonts w:ascii="Times New Roman" w:hAnsi="Times New Roman"/>
                <w:b/>
                <w:sz w:val="24"/>
                <w:szCs w:val="24"/>
              </w:rPr>
              <w:br/>
              <w:t>муниципальной программы, подпрограммы, основных мероприятий</w:t>
            </w:r>
          </w:p>
        </w:tc>
        <w:tc>
          <w:tcPr>
            <w:tcW w:w="4961" w:type="dxa"/>
            <w:shd w:val="clear" w:color="auto" w:fill="auto"/>
          </w:tcPr>
          <w:p w:rsidR="00E94D9D" w:rsidRPr="009C4AF5" w:rsidRDefault="00E94D9D" w:rsidP="005B471B">
            <w:pPr>
              <w:spacing w:before="40" w:after="6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C4AF5">
              <w:rPr>
                <w:rFonts w:ascii="Times New Roman" w:hAnsi="Times New Roman"/>
                <w:b/>
                <w:sz w:val="24"/>
                <w:szCs w:val="24"/>
              </w:rPr>
              <w:t>Основные положения нормативного правового акта городского округа</w:t>
            </w:r>
            <w:r w:rsidRPr="009C4AF5">
              <w:rPr>
                <w:rFonts w:ascii="Times New Roman" w:hAnsi="Times New Roman"/>
                <w:b/>
                <w:sz w:val="24"/>
                <w:szCs w:val="24"/>
              </w:rPr>
              <w:br/>
              <w:t>«Город Белгород»</w:t>
            </w:r>
          </w:p>
        </w:tc>
        <w:tc>
          <w:tcPr>
            <w:tcW w:w="2830" w:type="dxa"/>
            <w:shd w:val="clear" w:color="auto" w:fill="auto"/>
          </w:tcPr>
          <w:p w:rsidR="00E94D9D" w:rsidRPr="009C4AF5" w:rsidRDefault="00E94D9D" w:rsidP="005B471B">
            <w:pPr>
              <w:spacing w:before="40" w:after="6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C4AF5">
              <w:rPr>
                <w:rFonts w:ascii="Times New Roman" w:hAnsi="Times New Roman"/>
                <w:b/>
                <w:sz w:val="24"/>
                <w:szCs w:val="24"/>
              </w:rPr>
              <w:t xml:space="preserve">Ответственный исполнитель </w:t>
            </w:r>
            <w:r w:rsidRPr="009C4AF5">
              <w:rPr>
                <w:rFonts w:ascii="Times New Roman" w:hAnsi="Times New Roman"/>
                <w:b/>
                <w:sz w:val="24"/>
                <w:szCs w:val="24"/>
              </w:rPr>
              <w:br/>
              <w:t>и соисполнитель</w:t>
            </w:r>
          </w:p>
        </w:tc>
        <w:tc>
          <w:tcPr>
            <w:tcW w:w="2559" w:type="dxa"/>
            <w:shd w:val="clear" w:color="auto" w:fill="auto"/>
          </w:tcPr>
          <w:p w:rsidR="00E94D9D" w:rsidRPr="009C4AF5" w:rsidRDefault="00E94D9D" w:rsidP="005B471B">
            <w:pPr>
              <w:spacing w:before="40" w:after="60"/>
              <w:ind w:right="-10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C4AF5">
              <w:rPr>
                <w:rFonts w:ascii="Times New Roman" w:hAnsi="Times New Roman"/>
                <w:b/>
                <w:sz w:val="24"/>
                <w:szCs w:val="24"/>
              </w:rPr>
              <w:t>Ожидаемые сроки принятия</w:t>
            </w:r>
            <w:r w:rsidRPr="009C4AF5">
              <w:rPr>
                <w:rFonts w:ascii="Times New Roman" w:hAnsi="Times New Roman"/>
                <w:b/>
                <w:sz w:val="24"/>
                <w:szCs w:val="24"/>
              </w:rPr>
              <w:br/>
              <w:t>(внесения изменений)</w:t>
            </w:r>
          </w:p>
        </w:tc>
      </w:tr>
      <w:tr w:rsidR="00EE209F" w:rsidRPr="00746EF4" w:rsidTr="009C4AF5">
        <w:tc>
          <w:tcPr>
            <w:tcW w:w="4111" w:type="dxa"/>
            <w:gridSpan w:val="2"/>
            <w:shd w:val="clear" w:color="auto" w:fill="auto"/>
          </w:tcPr>
          <w:p w:rsidR="00191B91" w:rsidRPr="009C4AF5" w:rsidRDefault="00191B91" w:rsidP="005B47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9C4AF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Муниципальная программа</w:t>
            </w:r>
          </w:p>
          <w:p w:rsidR="00191B91" w:rsidRPr="009C4AF5" w:rsidRDefault="00191B91" w:rsidP="005B47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9C4AF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«Развитие жилищно-коммунального хозяйства города Белгорода»</w:t>
            </w:r>
          </w:p>
        </w:tc>
        <w:tc>
          <w:tcPr>
            <w:tcW w:w="4961" w:type="dxa"/>
            <w:shd w:val="clear" w:color="auto" w:fill="auto"/>
          </w:tcPr>
          <w:p w:rsidR="00191B91" w:rsidRPr="009C4AF5" w:rsidRDefault="00191B91" w:rsidP="005B47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9C4AF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Утверждение (корректировка) муниципальной программы</w:t>
            </w:r>
          </w:p>
        </w:tc>
        <w:tc>
          <w:tcPr>
            <w:tcW w:w="2830" w:type="dxa"/>
            <w:shd w:val="clear" w:color="auto" w:fill="auto"/>
          </w:tcPr>
          <w:p w:rsidR="00191B91" w:rsidRPr="009C4AF5" w:rsidRDefault="005B471B" w:rsidP="005B4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9C4AF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Д</w:t>
            </w:r>
            <w:r w:rsidR="00191B91" w:rsidRPr="009C4AF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епартамент городского хозяйства администрации города Белгорода</w:t>
            </w:r>
          </w:p>
          <w:p w:rsidR="0091374F" w:rsidRPr="009C4AF5" w:rsidRDefault="0091374F" w:rsidP="005B4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59" w:type="dxa"/>
            <w:shd w:val="clear" w:color="auto" w:fill="auto"/>
          </w:tcPr>
          <w:p w:rsidR="00191B91" w:rsidRPr="009C4AF5" w:rsidRDefault="00CA18E8" w:rsidP="005B4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9C4AF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15 февраля 2025 года</w:t>
            </w:r>
          </w:p>
        </w:tc>
      </w:tr>
      <w:tr w:rsidR="00EE209F" w:rsidRPr="00746EF4" w:rsidTr="009C4AF5">
        <w:trPr>
          <w:trHeight w:val="344"/>
        </w:trPr>
        <w:tc>
          <w:tcPr>
            <w:tcW w:w="14461" w:type="dxa"/>
            <w:gridSpan w:val="5"/>
            <w:shd w:val="clear" w:color="auto" w:fill="auto"/>
          </w:tcPr>
          <w:p w:rsidR="00DE0969" w:rsidRPr="009C4AF5" w:rsidRDefault="00DE0969" w:rsidP="005B471B">
            <w:pPr>
              <w:spacing w:before="40" w:after="6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4AF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Подпрограмма 1 «Содержание и ремонт жилищного фонда города Белгорода»</w:t>
            </w:r>
          </w:p>
        </w:tc>
      </w:tr>
      <w:tr w:rsidR="00EE209F" w:rsidRPr="00746EF4" w:rsidTr="009C4AF5">
        <w:trPr>
          <w:trHeight w:val="360"/>
        </w:trPr>
        <w:tc>
          <w:tcPr>
            <w:tcW w:w="14461" w:type="dxa"/>
            <w:gridSpan w:val="5"/>
            <w:shd w:val="clear" w:color="auto" w:fill="auto"/>
          </w:tcPr>
          <w:p w:rsidR="00EA5AB1" w:rsidRPr="009C4AF5" w:rsidRDefault="009D6C6F" w:rsidP="005B47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4AF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Задача 1. </w:t>
            </w:r>
            <w:r w:rsidR="0049385E" w:rsidRPr="009C4AF5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9C4AF5">
              <w:rPr>
                <w:rFonts w:ascii="Times New Roman" w:hAnsi="Times New Roman"/>
                <w:sz w:val="24"/>
                <w:szCs w:val="24"/>
                <w:lang w:eastAsia="ru-RU"/>
              </w:rPr>
              <w:t>Обеспечение содержания и ремонта муниципального жилищного фонда</w:t>
            </w:r>
            <w:r w:rsidR="0049385E" w:rsidRPr="009C4AF5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</w:tr>
      <w:tr w:rsidR="00EE209F" w:rsidRPr="00746EF4" w:rsidTr="009C4AF5">
        <w:trPr>
          <w:trHeight w:val="988"/>
        </w:trPr>
        <w:tc>
          <w:tcPr>
            <w:tcW w:w="705" w:type="dxa"/>
            <w:shd w:val="clear" w:color="auto" w:fill="auto"/>
          </w:tcPr>
          <w:p w:rsidR="009D6C6F" w:rsidRPr="009C4AF5" w:rsidRDefault="00493B43" w:rsidP="005B471B">
            <w:pPr>
              <w:spacing w:before="40" w:after="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4AF5">
              <w:rPr>
                <w:rFonts w:ascii="Times New Roman" w:hAnsi="Times New Roman"/>
                <w:sz w:val="24"/>
                <w:szCs w:val="24"/>
              </w:rPr>
              <w:lastRenderedPageBreak/>
              <w:t>1.1</w:t>
            </w:r>
          </w:p>
          <w:p w:rsidR="009D6C6F" w:rsidRPr="009C4AF5" w:rsidRDefault="009D6C6F" w:rsidP="005B471B">
            <w:pPr>
              <w:spacing w:before="40" w:after="6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6" w:type="dxa"/>
            <w:shd w:val="clear" w:color="auto" w:fill="auto"/>
          </w:tcPr>
          <w:p w:rsidR="009D6C6F" w:rsidRPr="009C4AF5" w:rsidRDefault="009D6C6F" w:rsidP="005B47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9C4AF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Основное мероприятие 1.1.</w:t>
            </w:r>
          </w:p>
          <w:p w:rsidR="009D6C6F" w:rsidRPr="009C4AF5" w:rsidRDefault="001C10A2" w:rsidP="005B47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9C4AF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«</w:t>
            </w:r>
            <w:r w:rsidR="009D6C6F" w:rsidRPr="009C4AF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Содержание </w:t>
            </w:r>
            <w:proofErr w:type="gramStart"/>
            <w:r w:rsidR="009D6C6F" w:rsidRPr="009C4AF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муниципального</w:t>
            </w:r>
            <w:proofErr w:type="gramEnd"/>
          </w:p>
          <w:p w:rsidR="009D6C6F" w:rsidRPr="009C4AF5" w:rsidRDefault="009D6C6F" w:rsidP="005B47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9C4AF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жилищного фонда</w:t>
            </w:r>
            <w:r w:rsidR="001C10A2" w:rsidRPr="009C4AF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961" w:type="dxa"/>
            <w:shd w:val="clear" w:color="auto" w:fill="auto"/>
          </w:tcPr>
          <w:p w:rsidR="00D5151B" w:rsidRPr="009C4AF5" w:rsidRDefault="00871858" w:rsidP="00FB5BB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hyperlink r:id="rId9" w:history="1">
              <w:r w:rsidR="009D6C6F" w:rsidRPr="009C4AF5">
                <w:rPr>
                  <w:rFonts w:ascii="Times New Roman" w:hAnsi="Times New Roman"/>
                  <w:bCs/>
                  <w:sz w:val="24"/>
                  <w:szCs w:val="24"/>
                  <w:lang w:eastAsia="ru-RU"/>
                </w:rPr>
                <w:t>Распоряжение</w:t>
              </w:r>
            </w:hyperlink>
            <w:r w:rsidR="009D6C6F" w:rsidRPr="009C4AF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админист</w:t>
            </w:r>
            <w:r w:rsidR="005F23E7" w:rsidRPr="009C4AF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рации города Белгорода от 30 марта </w:t>
            </w:r>
            <w:r w:rsidR="009D6C6F" w:rsidRPr="009C4AF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2017 </w:t>
            </w:r>
            <w:r w:rsidR="005F23E7" w:rsidRPr="009C4AF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года</w:t>
            </w:r>
            <w:r w:rsidR="00FC3C65" w:rsidRPr="009C4AF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1C10A2" w:rsidRPr="009C4AF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№</w:t>
            </w:r>
            <w:r w:rsidR="009D6C6F" w:rsidRPr="009C4AF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351</w:t>
            </w:r>
            <w:r w:rsidR="00FB5BB3" w:rsidRPr="009C4AF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«О наделении полномочиями»</w:t>
            </w:r>
            <w:r w:rsidR="00FC3C65" w:rsidRPr="009C4AF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5F23E7" w:rsidRPr="009C4AF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(в редакции </w:t>
            </w:r>
            <w:r w:rsidR="00FB5BB3" w:rsidRPr="009C4AF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от 17 ноября 2023 года № 3485</w:t>
            </w:r>
            <w:r w:rsidR="001C10A2" w:rsidRPr="009C4AF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) </w:t>
            </w:r>
          </w:p>
        </w:tc>
        <w:tc>
          <w:tcPr>
            <w:tcW w:w="2830" w:type="dxa"/>
            <w:shd w:val="clear" w:color="auto" w:fill="auto"/>
          </w:tcPr>
          <w:p w:rsidR="009D6C6F" w:rsidRPr="009C4AF5" w:rsidRDefault="005B471B" w:rsidP="005B4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9C4AF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А</w:t>
            </w:r>
            <w:r w:rsidR="009D6C6F" w:rsidRPr="009C4AF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дмин</w:t>
            </w:r>
            <w:r w:rsidR="001C10A2" w:rsidRPr="009C4AF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истрация города Белгорода (МКУ «</w:t>
            </w:r>
            <w:r w:rsidR="009D6C6F" w:rsidRPr="009C4AF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Городской </w:t>
            </w:r>
            <w:r w:rsidR="001C10A2" w:rsidRPr="009C4AF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жилищный фонд»</w:t>
            </w:r>
            <w:r w:rsidR="009D6C6F" w:rsidRPr="009C4AF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559" w:type="dxa"/>
            <w:shd w:val="clear" w:color="auto" w:fill="auto"/>
          </w:tcPr>
          <w:p w:rsidR="009D6C6F" w:rsidRPr="009C4AF5" w:rsidRDefault="00FB5BB3" w:rsidP="005B47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4AF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По мере необходимости</w:t>
            </w:r>
          </w:p>
        </w:tc>
      </w:tr>
      <w:tr w:rsidR="00CF6952" w:rsidRPr="00746EF4" w:rsidTr="009C4AF5">
        <w:trPr>
          <w:trHeight w:val="279"/>
        </w:trPr>
        <w:tc>
          <w:tcPr>
            <w:tcW w:w="14461" w:type="dxa"/>
            <w:gridSpan w:val="5"/>
            <w:shd w:val="clear" w:color="auto" w:fill="auto"/>
          </w:tcPr>
          <w:p w:rsidR="00CF6952" w:rsidRPr="009C4AF5" w:rsidRDefault="00CF6952" w:rsidP="005B471B">
            <w:pPr>
              <w:spacing w:before="40" w:after="60"/>
              <w:rPr>
                <w:rFonts w:ascii="Times New Roman" w:hAnsi="Times New Roman"/>
                <w:sz w:val="24"/>
                <w:szCs w:val="24"/>
              </w:rPr>
            </w:pPr>
            <w:r w:rsidRPr="009C4AF5">
              <w:rPr>
                <w:rFonts w:ascii="Times New Roman" w:hAnsi="Times New Roman"/>
                <w:sz w:val="24"/>
                <w:szCs w:val="24"/>
                <w:lang w:eastAsia="ru-RU"/>
              </w:rPr>
              <w:t>Задача 2. «Обеспечение проведения капитального ремонта общего имущества в многоквартирных домах»</w:t>
            </w:r>
          </w:p>
        </w:tc>
      </w:tr>
      <w:tr w:rsidR="00EE209F" w:rsidRPr="00746EF4" w:rsidTr="009C4AF5">
        <w:trPr>
          <w:trHeight w:val="195"/>
        </w:trPr>
        <w:tc>
          <w:tcPr>
            <w:tcW w:w="705" w:type="dxa"/>
            <w:shd w:val="clear" w:color="auto" w:fill="auto"/>
          </w:tcPr>
          <w:p w:rsidR="006C15AD" w:rsidRPr="009C4AF5" w:rsidRDefault="00493B43" w:rsidP="005B4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4AF5">
              <w:rPr>
                <w:rFonts w:ascii="Times New Roman" w:hAnsi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3406" w:type="dxa"/>
            <w:shd w:val="clear" w:color="auto" w:fill="auto"/>
          </w:tcPr>
          <w:p w:rsidR="006C15AD" w:rsidRPr="009C4AF5" w:rsidRDefault="006C15AD" w:rsidP="005B47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9C4AF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Основное мероприятие 1.2. </w:t>
            </w:r>
            <w:r w:rsidR="00493B43" w:rsidRPr="009C4AF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br/>
            </w:r>
            <w:r w:rsidR="001C10A2" w:rsidRPr="009C4AF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«</w:t>
            </w:r>
            <w:r w:rsidRPr="009C4AF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Проведение капитального ремонта общего имущества в многоквартирных домах</w:t>
            </w:r>
            <w:r w:rsidR="001C10A2" w:rsidRPr="009C4AF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961" w:type="dxa"/>
            <w:shd w:val="clear" w:color="auto" w:fill="auto"/>
          </w:tcPr>
          <w:p w:rsidR="00E771E0" w:rsidRPr="009C4AF5" w:rsidRDefault="00E771E0" w:rsidP="00E771E0">
            <w:pPr>
              <w:shd w:val="clear" w:color="auto" w:fill="FFFFFF"/>
              <w:spacing w:after="0" w:line="240" w:lineRule="auto"/>
              <w:textAlignment w:val="baseline"/>
              <w:outlineLvl w:val="1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C4AF5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Постановление Правительства Белгородской области от 19 августа 2013 года № 345-пп «Об утверждении адресной программы проведения капитального ремонта общего имущества в многоквартирных домах в Белгородской области на 2022 - 2051 годы» (в редакции </w:t>
            </w:r>
            <w:hyperlink r:id="rId10" w:anchor="64U0IK" w:history="1">
              <w:r w:rsidRPr="009C4AF5">
                <w:rPr>
                  <w:rFonts w:ascii="Times New Roman" w:hAnsi="Times New Roman"/>
                  <w:color w:val="000000"/>
                  <w:sz w:val="24"/>
                  <w:szCs w:val="24"/>
                </w:rPr>
                <w:t>от 23 декабря 2024 года № 645-пп</w:t>
              </w:r>
            </w:hyperlink>
            <w:r w:rsidRPr="009C4AF5">
              <w:rPr>
                <w:rFonts w:ascii="Times New Roman" w:hAnsi="Times New Roman"/>
                <w:color w:val="000000"/>
                <w:sz w:val="24"/>
                <w:szCs w:val="24"/>
              </w:rPr>
              <w:t>)</w:t>
            </w:r>
          </w:p>
          <w:p w:rsidR="009C4AF5" w:rsidRPr="009C4AF5" w:rsidRDefault="001C10A2" w:rsidP="00E771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9C4AF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»</w:t>
            </w:r>
            <w:r w:rsidR="006C15AD" w:rsidRPr="009C4AF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; </w:t>
            </w:r>
          </w:p>
          <w:p w:rsidR="006C15AD" w:rsidRPr="009C4AF5" w:rsidRDefault="00871858" w:rsidP="00E771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hyperlink r:id="rId11" w:history="1">
              <w:r w:rsidR="006C15AD" w:rsidRPr="009C4AF5">
                <w:rPr>
                  <w:rFonts w:ascii="Times New Roman" w:hAnsi="Times New Roman"/>
                  <w:bCs/>
                  <w:sz w:val="24"/>
                  <w:szCs w:val="24"/>
                  <w:lang w:eastAsia="ru-RU"/>
                </w:rPr>
                <w:t>решение</w:t>
              </w:r>
            </w:hyperlink>
            <w:r w:rsidR="006C15AD" w:rsidRPr="009C4AF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Совета депутатов </w:t>
            </w:r>
            <w:r w:rsidR="005F23E7" w:rsidRPr="009C4AF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города Белгорода от 04 октября 2016 года</w:t>
            </w:r>
            <w:r w:rsidR="00FC3C65" w:rsidRPr="009C4AF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1C10A2" w:rsidRPr="009C4AF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№</w:t>
            </w:r>
            <w:r w:rsidR="006C15AD" w:rsidRPr="009C4AF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429 </w:t>
            </w:r>
            <w:r w:rsidR="001C10A2" w:rsidRPr="009C4AF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«</w:t>
            </w:r>
            <w:r w:rsidR="006C15AD" w:rsidRPr="009C4AF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Об учреждении департамента городского хозяйства администрации города в форме муни</w:t>
            </w:r>
            <w:r w:rsidR="001C10A2" w:rsidRPr="009C4AF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ципального казенного учреждения»</w:t>
            </w:r>
            <w:r w:rsidR="00EF734D" w:rsidRPr="009C4AF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(в редакции от 23 июля 2024 года № 163)</w:t>
            </w:r>
          </w:p>
        </w:tc>
        <w:tc>
          <w:tcPr>
            <w:tcW w:w="2830" w:type="dxa"/>
            <w:shd w:val="clear" w:color="auto" w:fill="auto"/>
          </w:tcPr>
          <w:p w:rsidR="00E771E0" w:rsidRPr="009C4AF5" w:rsidRDefault="00E771E0" w:rsidP="00E7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9C4AF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Департамент городского хозяйства администрации города Белгорода</w:t>
            </w:r>
          </w:p>
          <w:p w:rsidR="006C15AD" w:rsidRPr="009C4AF5" w:rsidRDefault="006C15AD" w:rsidP="00E7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59" w:type="dxa"/>
            <w:shd w:val="clear" w:color="auto" w:fill="auto"/>
          </w:tcPr>
          <w:p w:rsidR="006C15AD" w:rsidRPr="009C4AF5" w:rsidRDefault="006C15AD" w:rsidP="005B47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9C4AF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По мере необходимости</w:t>
            </w:r>
          </w:p>
        </w:tc>
      </w:tr>
      <w:tr w:rsidR="00EE209F" w:rsidRPr="00746EF4" w:rsidTr="009C4AF5">
        <w:trPr>
          <w:trHeight w:val="376"/>
        </w:trPr>
        <w:tc>
          <w:tcPr>
            <w:tcW w:w="14461" w:type="dxa"/>
            <w:gridSpan w:val="5"/>
            <w:shd w:val="clear" w:color="auto" w:fill="auto"/>
          </w:tcPr>
          <w:p w:rsidR="00CB43D1" w:rsidRPr="009C4AF5" w:rsidRDefault="00CB43D1" w:rsidP="005B47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4AF5">
              <w:rPr>
                <w:rFonts w:ascii="Times New Roman" w:hAnsi="Times New Roman"/>
                <w:sz w:val="24"/>
                <w:szCs w:val="24"/>
                <w:lang w:eastAsia="ru-RU"/>
              </w:rPr>
              <w:t>Подпрограмма 2 «Энергосбережение и повышение энергетической эффективности»</w:t>
            </w:r>
          </w:p>
        </w:tc>
      </w:tr>
      <w:tr w:rsidR="00EE209F" w:rsidRPr="00746EF4" w:rsidTr="009C4AF5">
        <w:trPr>
          <w:trHeight w:val="295"/>
        </w:trPr>
        <w:tc>
          <w:tcPr>
            <w:tcW w:w="14461" w:type="dxa"/>
            <w:gridSpan w:val="5"/>
            <w:shd w:val="clear" w:color="auto" w:fill="auto"/>
          </w:tcPr>
          <w:p w:rsidR="00CB43D1" w:rsidRPr="009C4AF5" w:rsidRDefault="00CB43D1" w:rsidP="005B47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9C4AF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Задача 1. </w:t>
            </w:r>
            <w:r w:rsidR="001C10A2" w:rsidRPr="009C4AF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«</w:t>
            </w:r>
            <w:r w:rsidRPr="009C4AF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Осуществление оценки фактических параметров </w:t>
            </w:r>
            <w:proofErr w:type="spellStart"/>
            <w:r w:rsidRPr="009C4AF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энергоэффективности</w:t>
            </w:r>
            <w:proofErr w:type="spellEnd"/>
            <w:r w:rsidRPr="009C4AF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по объектам энергопотребления</w:t>
            </w:r>
            <w:r w:rsidR="001C10A2" w:rsidRPr="009C4AF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»</w:t>
            </w:r>
          </w:p>
          <w:p w:rsidR="00191B91" w:rsidRPr="009C4AF5" w:rsidRDefault="00191B91" w:rsidP="005B47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EE209F" w:rsidRPr="00746EF4" w:rsidTr="009C4AF5">
        <w:trPr>
          <w:trHeight w:val="225"/>
        </w:trPr>
        <w:tc>
          <w:tcPr>
            <w:tcW w:w="705" w:type="dxa"/>
            <w:shd w:val="clear" w:color="auto" w:fill="auto"/>
          </w:tcPr>
          <w:p w:rsidR="00CB43D1" w:rsidRPr="009C4AF5" w:rsidRDefault="00191B91" w:rsidP="005B4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4AF5">
              <w:rPr>
                <w:rFonts w:ascii="Times New Roman" w:hAnsi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3406" w:type="dxa"/>
            <w:shd w:val="clear" w:color="auto" w:fill="auto"/>
          </w:tcPr>
          <w:p w:rsidR="00CB43D1" w:rsidRPr="009C4AF5" w:rsidRDefault="00CB43D1" w:rsidP="005B47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9C4AF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Основное мероприятие 2.1.</w:t>
            </w:r>
          </w:p>
          <w:p w:rsidR="00CB43D1" w:rsidRPr="009C4AF5" w:rsidRDefault="001C10A2" w:rsidP="005B47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9C4AF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«</w:t>
            </w:r>
            <w:r w:rsidR="00CB43D1" w:rsidRPr="009C4AF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Проведение обязательного</w:t>
            </w:r>
            <w:r w:rsidR="00493B43" w:rsidRPr="009C4AF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br/>
            </w:r>
            <w:r w:rsidR="00CB43D1" w:rsidRPr="009C4AF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энергетического обследования</w:t>
            </w:r>
            <w:r w:rsidRPr="009C4AF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961" w:type="dxa"/>
            <w:shd w:val="clear" w:color="auto" w:fill="auto"/>
          </w:tcPr>
          <w:p w:rsidR="00CB43D1" w:rsidRPr="009C4AF5" w:rsidRDefault="00CB43D1" w:rsidP="005B47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9C4AF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Федеральный </w:t>
            </w:r>
            <w:hyperlink r:id="rId12" w:history="1">
              <w:r w:rsidRPr="009C4AF5">
                <w:rPr>
                  <w:rFonts w:ascii="Times New Roman" w:hAnsi="Times New Roman"/>
                  <w:bCs/>
                  <w:sz w:val="24"/>
                  <w:szCs w:val="24"/>
                  <w:lang w:eastAsia="ru-RU"/>
                </w:rPr>
                <w:t>закон</w:t>
              </w:r>
            </w:hyperlink>
            <w:r w:rsidR="005F23E7" w:rsidRPr="009C4AF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от 23 ноября 2009 года </w:t>
            </w:r>
            <w:r w:rsidR="001C10A2" w:rsidRPr="009C4AF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№ 261-ФЗ «</w:t>
            </w:r>
            <w:r w:rsidRPr="009C4AF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Об энергосбережении и повышении </w:t>
            </w:r>
            <w:proofErr w:type="spellStart"/>
            <w:r w:rsidRPr="009C4AF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энергоэффективности</w:t>
            </w:r>
            <w:proofErr w:type="spellEnd"/>
            <w:r w:rsidRPr="009C4AF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и о внесении изменений в от</w:t>
            </w:r>
            <w:r w:rsidR="001C10A2" w:rsidRPr="009C4AF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дельные законодательные акты РФ»</w:t>
            </w:r>
            <w:r w:rsidR="00E771E0" w:rsidRPr="009C4AF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(в редакции от 13 июня 2023 года № 240-ФЗ»)</w:t>
            </w:r>
          </w:p>
        </w:tc>
        <w:tc>
          <w:tcPr>
            <w:tcW w:w="2830" w:type="dxa"/>
            <w:shd w:val="clear" w:color="auto" w:fill="auto"/>
          </w:tcPr>
          <w:p w:rsidR="00CB43D1" w:rsidRPr="009C4AF5" w:rsidRDefault="005B471B" w:rsidP="005B4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9C4AF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</w:t>
            </w:r>
            <w:r w:rsidR="00CB43D1" w:rsidRPr="009C4AF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правление образования администрации города Белгорода</w:t>
            </w:r>
          </w:p>
        </w:tc>
        <w:tc>
          <w:tcPr>
            <w:tcW w:w="2559" w:type="dxa"/>
            <w:shd w:val="clear" w:color="auto" w:fill="auto"/>
          </w:tcPr>
          <w:p w:rsidR="00CB43D1" w:rsidRPr="009C4AF5" w:rsidRDefault="00E771E0" w:rsidP="009C4AF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9C4AF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По мере необходимости</w:t>
            </w:r>
          </w:p>
        </w:tc>
      </w:tr>
      <w:tr w:rsidR="00EE209F" w:rsidRPr="00746EF4" w:rsidTr="009C4AF5">
        <w:trPr>
          <w:trHeight w:val="151"/>
        </w:trPr>
        <w:tc>
          <w:tcPr>
            <w:tcW w:w="705" w:type="dxa"/>
            <w:shd w:val="clear" w:color="auto" w:fill="auto"/>
          </w:tcPr>
          <w:p w:rsidR="00CB43D1" w:rsidRPr="009C4AF5" w:rsidRDefault="00191B91" w:rsidP="005B4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4AF5">
              <w:rPr>
                <w:rFonts w:ascii="Times New Roman" w:hAnsi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3406" w:type="dxa"/>
            <w:shd w:val="clear" w:color="auto" w:fill="auto"/>
          </w:tcPr>
          <w:p w:rsidR="00493B43" w:rsidRPr="009C4AF5" w:rsidRDefault="00CB43D1" w:rsidP="005B47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9C4AF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Основное мероприятие 2.3. </w:t>
            </w:r>
          </w:p>
          <w:p w:rsidR="00CB43D1" w:rsidRPr="009C4AF5" w:rsidRDefault="001C10A2" w:rsidP="005B47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9C4AF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«</w:t>
            </w:r>
            <w:r w:rsidR="00CB43D1" w:rsidRPr="009C4AF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Установка приборов учета и регулирования тепловых энергетических ресурсов, модернизация оборудования</w:t>
            </w:r>
            <w:r w:rsidRPr="009C4AF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961" w:type="dxa"/>
            <w:shd w:val="clear" w:color="auto" w:fill="auto"/>
          </w:tcPr>
          <w:p w:rsidR="00CB43D1" w:rsidRPr="009C4AF5" w:rsidRDefault="00E771E0" w:rsidP="005B47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9C4AF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Федеральный </w:t>
            </w:r>
            <w:hyperlink r:id="rId13" w:history="1">
              <w:r w:rsidRPr="009C4AF5">
                <w:rPr>
                  <w:rFonts w:ascii="Times New Roman" w:hAnsi="Times New Roman"/>
                  <w:bCs/>
                  <w:sz w:val="24"/>
                  <w:szCs w:val="24"/>
                  <w:lang w:eastAsia="ru-RU"/>
                </w:rPr>
                <w:t>закон</w:t>
              </w:r>
            </w:hyperlink>
            <w:r w:rsidRPr="009C4AF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от 23 ноября 2009 года № 261-ФЗ «Об энергосбережении и повышении </w:t>
            </w:r>
            <w:proofErr w:type="spellStart"/>
            <w:r w:rsidRPr="009C4AF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энергоэффективности</w:t>
            </w:r>
            <w:proofErr w:type="spellEnd"/>
            <w:r w:rsidRPr="009C4AF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и о внесении изменений в отдельные законодательные акты РФ» (в редакции от 13 июня 2023 года </w:t>
            </w:r>
            <w:r w:rsidRPr="009C4AF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lastRenderedPageBreak/>
              <w:t>№ 240-ФЗ»)</w:t>
            </w:r>
          </w:p>
        </w:tc>
        <w:tc>
          <w:tcPr>
            <w:tcW w:w="2830" w:type="dxa"/>
            <w:shd w:val="clear" w:color="auto" w:fill="auto"/>
          </w:tcPr>
          <w:p w:rsidR="00CB43D1" w:rsidRPr="009C4AF5" w:rsidRDefault="005B471B" w:rsidP="005B4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9C4AF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lastRenderedPageBreak/>
              <w:t>У</w:t>
            </w:r>
            <w:r w:rsidR="00CB43D1" w:rsidRPr="009C4AF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правление образования администрации города Белгорода</w:t>
            </w:r>
          </w:p>
          <w:p w:rsidR="0091374F" w:rsidRPr="009C4AF5" w:rsidRDefault="0091374F" w:rsidP="0091374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  <w:p w:rsidR="0091374F" w:rsidRPr="009C4AF5" w:rsidRDefault="0091374F" w:rsidP="005B4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559" w:type="dxa"/>
            <w:shd w:val="clear" w:color="auto" w:fill="auto"/>
          </w:tcPr>
          <w:p w:rsidR="00CB43D1" w:rsidRPr="009C4AF5" w:rsidRDefault="00E771E0" w:rsidP="005B471B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9C4AF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По мере необходимости</w:t>
            </w:r>
          </w:p>
        </w:tc>
      </w:tr>
      <w:tr w:rsidR="00EE209F" w:rsidRPr="00746EF4" w:rsidTr="009C4AF5">
        <w:trPr>
          <w:trHeight w:val="166"/>
        </w:trPr>
        <w:tc>
          <w:tcPr>
            <w:tcW w:w="14461" w:type="dxa"/>
            <w:gridSpan w:val="5"/>
            <w:shd w:val="clear" w:color="auto" w:fill="auto"/>
          </w:tcPr>
          <w:p w:rsidR="00CB43D1" w:rsidRPr="009C4AF5" w:rsidRDefault="00CB43D1" w:rsidP="005B47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4AF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 xml:space="preserve">Задача 2. </w:t>
            </w:r>
            <w:r w:rsidR="001C10A2" w:rsidRPr="009C4AF5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9C4AF5">
              <w:rPr>
                <w:rFonts w:ascii="Times New Roman" w:hAnsi="Times New Roman"/>
                <w:sz w:val="24"/>
                <w:szCs w:val="24"/>
                <w:lang w:eastAsia="ru-RU"/>
              </w:rPr>
              <w:t>Обеспечение выявления, постановки на учет и организации управления бесхозяйных объектов, используемых для передачи энергетических ресурсов</w:t>
            </w:r>
            <w:r w:rsidR="001C10A2" w:rsidRPr="009C4AF5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</w:tr>
      <w:tr w:rsidR="00EE209F" w:rsidRPr="00746EF4" w:rsidTr="009C4AF5">
        <w:trPr>
          <w:trHeight w:val="181"/>
        </w:trPr>
        <w:tc>
          <w:tcPr>
            <w:tcW w:w="705" w:type="dxa"/>
            <w:shd w:val="clear" w:color="auto" w:fill="auto"/>
          </w:tcPr>
          <w:p w:rsidR="00F52EBD" w:rsidRPr="009C4AF5" w:rsidRDefault="00191B91" w:rsidP="005B4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4AF5">
              <w:rPr>
                <w:rFonts w:ascii="Times New Roman" w:hAnsi="Times New Roman"/>
                <w:sz w:val="24"/>
                <w:szCs w:val="24"/>
                <w:lang w:eastAsia="ru-RU"/>
              </w:rPr>
              <w:t>2.3</w:t>
            </w:r>
          </w:p>
        </w:tc>
        <w:tc>
          <w:tcPr>
            <w:tcW w:w="3406" w:type="dxa"/>
            <w:shd w:val="clear" w:color="auto" w:fill="auto"/>
          </w:tcPr>
          <w:p w:rsidR="00F52EBD" w:rsidRPr="009C4AF5" w:rsidRDefault="00F52EBD" w:rsidP="005B47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4AF5">
              <w:rPr>
                <w:rFonts w:ascii="Times New Roman" w:hAnsi="Times New Roman"/>
                <w:sz w:val="24"/>
                <w:szCs w:val="24"/>
                <w:lang w:eastAsia="ru-RU"/>
              </w:rPr>
              <w:t>Основное мероприятие 2.9.</w:t>
            </w:r>
          </w:p>
          <w:p w:rsidR="00F52EBD" w:rsidRPr="009C4AF5" w:rsidRDefault="001C10A2" w:rsidP="005B47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4AF5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="00F52EBD" w:rsidRPr="009C4AF5">
              <w:rPr>
                <w:rFonts w:ascii="Times New Roman" w:hAnsi="Times New Roman"/>
                <w:sz w:val="24"/>
                <w:szCs w:val="24"/>
                <w:lang w:eastAsia="ru-RU"/>
              </w:rPr>
              <w:t>Постановка на учет бесхозяйных объектов, используемых для передачи энергетических ресурсов</w:t>
            </w:r>
            <w:r w:rsidRPr="009C4AF5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961" w:type="dxa"/>
            <w:shd w:val="clear" w:color="auto" w:fill="auto"/>
          </w:tcPr>
          <w:p w:rsidR="00F52EBD" w:rsidRPr="009C4AF5" w:rsidRDefault="00871858" w:rsidP="00E771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hyperlink r:id="rId14" w:history="1">
              <w:r w:rsidR="00F52EBD" w:rsidRPr="009C4AF5">
                <w:rPr>
                  <w:rFonts w:ascii="Times New Roman" w:hAnsi="Times New Roman"/>
                  <w:sz w:val="24"/>
                  <w:szCs w:val="24"/>
                  <w:lang w:eastAsia="ru-RU"/>
                </w:rPr>
                <w:t>Решение</w:t>
              </w:r>
            </w:hyperlink>
            <w:r w:rsidR="00F52EBD" w:rsidRPr="009C4AF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Совета деп</w:t>
            </w:r>
            <w:r w:rsidR="00FC3C65" w:rsidRPr="009C4AF5">
              <w:rPr>
                <w:rFonts w:ascii="Times New Roman" w:hAnsi="Times New Roman"/>
                <w:sz w:val="24"/>
                <w:szCs w:val="24"/>
                <w:lang w:eastAsia="ru-RU"/>
              </w:rPr>
              <w:t>у</w:t>
            </w:r>
            <w:r w:rsidR="005F23E7" w:rsidRPr="009C4AF5">
              <w:rPr>
                <w:rFonts w:ascii="Times New Roman" w:hAnsi="Times New Roman"/>
                <w:sz w:val="24"/>
                <w:szCs w:val="24"/>
                <w:lang w:eastAsia="ru-RU"/>
              </w:rPr>
              <w:t>татов города Белгорода от 30 мая 2006 года</w:t>
            </w:r>
            <w:r w:rsidR="00F52EBD" w:rsidRPr="009C4AF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1C10A2" w:rsidRPr="009C4AF5">
              <w:rPr>
                <w:rFonts w:ascii="Times New Roman" w:hAnsi="Times New Roman"/>
                <w:sz w:val="24"/>
                <w:szCs w:val="24"/>
                <w:lang w:eastAsia="ru-RU"/>
              </w:rPr>
              <w:t>№</w:t>
            </w:r>
            <w:r w:rsidR="00F52EBD" w:rsidRPr="009C4AF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295 </w:t>
            </w:r>
            <w:r w:rsidR="001C10A2" w:rsidRPr="009C4AF5">
              <w:rPr>
                <w:rFonts w:ascii="Times New Roman" w:hAnsi="Times New Roman"/>
                <w:sz w:val="24"/>
                <w:szCs w:val="24"/>
                <w:lang w:eastAsia="ru-RU"/>
              </w:rPr>
              <w:t>«Об утверждении положения «</w:t>
            </w:r>
            <w:r w:rsidR="00F52EBD" w:rsidRPr="009C4AF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 порядке управления и распоряжения муниципальной собственностью города </w:t>
            </w:r>
            <w:r w:rsidR="001C10A2" w:rsidRPr="009C4AF5">
              <w:rPr>
                <w:rFonts w:ascii="Times New Roman" w:hAnsi="Times New Roman"/>
                <w:sz w:val="24"/>
                <w:szCs w:val="24"/>
                <w:lang w:eastAsia="ru-RU"/>
              </w:rPr>
              <w:t>Белгорода»</w:t>
            </w:r>
            <w:r w:rsidR="00E771E0" w:rsidRPr="009C4AF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(в редакции 22 октября 2024 года № 202)</w:t>
            </w:r>
          </w:p>
        </w:tc>
        <w:tc>
          <w:tcPr>
            <w:tcW w:w="2830" w:type="dxa"/>
            <w:shd w:val="clear" w:color="auto" w:fill="auto"/>
          </w:tcPr>
          <w:p w:rsidR="00F52EBD" w:rsidRPr="009C4AF5" w:rsidRDefault="005B471B" w:rsidP="005B4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4AF5"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  <w:r w:rsidR="00F52EBD" w:rsidRPr="009C4AF5">
              <w:rPr>
                <w:rFonts w:ascii="Times New Roman" w:hAnsi="Times New Roman"/>
                <w:sz w:val="24"/>
                <w:szCs w:val="24"/>
                <w:lang w:eastAsia="ru-RU"/>
              </w:rPr>
              <w:t>дминистрация города Белгорода</w:t>
            </w:r>
          </w:p>
        </w:tc>
        <w:tc>
          <w:tcPr>
            <w:tcW w:w="2559" w:type="dxa"/>
            <w:shd w:val="clear" w:color="auto" w:fill="auto"/>
          </w:tcPr>
          <w:p w:rsidR="00F52EBD" w:rsidRPr="009C4AF5" w:rsidRDefault="00E771E0" w:rsidP="005B47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4AF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По мере необходимости</w:t>
            </w:r>
          </w:p>
        </w:tc>
      </w:tr>
      <w:tr w:rsidR="00EE209F" w:rsidRPr="00746EF4" w:rsidTr="009C4AF5">
        <w:trPr>
          <w:trHeight w:val="195"/>
        </w:trPr>
        <w:tc>
          <w:tcPr>
            <w:tcW w:w="14461" w:type="dxa"/>
            <w:gridSpan w:val="5"/>
            <w:shd w:val="clear" w:color="auto" w:fill="auto"/>
          </w:tcPr>
          <w:p w:rsidR="00191B91" w:rsidRPr="009C4AF5" w:rsidRDefault="00191B91" w:rsidP="005B47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9C4AF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Подпрограмма 3 «Благоустройство территории городского округа»</w:t>
            </w:r>
          </w:p>
        </w:tc>
      </w:tr>
      <w:tr w:rsidR="00EE209F" w:rsidRPr="00746EF4" w:rsidTr="009C4AF5">
        <w:trPr>
          <w:trHeight w:val="166"/>
        </w:trPr>
        <w:tc>
          <w:tcPr>
            <w:tcW w:w="14461" w:type="dxa"/>
            <w:gridSpan w:val="5"/>
            <w:shd w:val="clear" w:color="auto" w:fill="auto"/>
          </w:tcPr>
          <w:p w:rsidR="00191B91" w:rsidRPr="009C4AF5" w:rsidRDefault="00F52EBD" w:rsidP="005B47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9C4AF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Задача 1. </w:t>
            </w:r>
            <w:r w:rsidR="0049385E" w:rsidRPr="009C4AF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«</w:t>
            </w:r>
            <w:r w:rsidRPr="009C4AF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Обеспечение восстановления, сохранности зеленых насаждений, правильного и своевременного ухода за ними</w:t>
            </w:r>
            <w:r w:rsidR="0049385E" w:rsidRPr="009C4AF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»</w:t>
            </w:r>
          </w:p>
        </w:tc>
      </w:tr>
      <w:tr w:rsidR="00EE209F" w:rsidRPr="00746EF4" w:rsidTr="009C4AF5">
        <w:trPr>
          <w:trHeight w:val="240"/>
        </w:trPr>
        <w:tc>
          <w:tcPr>
            <w:tcW w:w="705" w:type="dxa"/>
            <w:shd w:val="clear" w:color="auto" w:fill="auto"/>
          </w:tcPr>
          <w:p w:rsidR="00F52EBD" w:rsidRPr="009C4AF5" w:rsidRDefault="00191B91" w:rsidP="005B4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4AF5">
              <w:rPr>
                <w:rFonts w:ascii="Times New Roman" w:hAnsi="Times New Roman"/>
                <w:sz w:val="24"/>
                <w:szCs w:val="24"/>
                <w:lang w:eastAsia="ru-RU"/>
              </w:rPr>
              <w:t>2.4</w:t>
            </w:r>
          </w:p>
        </w:tc>
        <w:tc>
          <w:tcPr>
            <w:tcW w:w="3406" w:type="dxa"/>
            <w:shd w:val="clear" w:color="auto" w:fill="auto"/>
          </w:tcPr>
          <w:p w:rsidR="00F52EBD" w:rsidRPr="009C4AF5" w:rsidRDefault="00F52EBD" w:rsidP="005B47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9C4AF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Основное мероприятие 3.1.</w:t>
            </w:r>
          </w:p>
          <w:p w:rsidR="00F52EBD" w:rsidRPr="009C4AF5" w:rsidRDefault="0049385E" w:rsidP="005B47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9C4AF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«</w:t>
            </w:r>
            <w:r w:rsidR="00F52EBD" w:rsidRPr="009C4AF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Мероприятия по ландшафтному дизайну и озеленению</w:t>
            </w:r>
            <w:r w:rsidRPr="009C4AF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961" w:type="dxa"/>
            <w:shd w:val="clear" w:color="auto" w:fill="auto"/>
          </w:tcPr>
          <w:p w:rsidR="00F52EBD" w:rsidRPr="009C4AF5" w:rsidRDefault="00871858" w:rsidP="00E771E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hyperlink r:id="rId15" w:history="1">
              <w:r w:rsidR="00F52EBD" w:rsidRPr="009C4AF5">
                <w:rPr>
                  <w:rFonts w:ascii="Times New Roman" w:hAnsi="Times New Roman"/>
                  <w:bCs/>
                  <w:sz w:val="24"/>
                  <w:szCs w:val="24"/>
                  <w:lang w:eastAsia="ru-RU"/>
                </w:rPr>
                <w:t>Решение</w:t>
              </w:r>
            </w:hyperlink>
            <w:r w:rsidR="00F52EBD" w:rsidRPr="009C4AF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Белгородс</w:t>
            </w:r>
            <w:r w:rsidR="005F23E7" w:rsidRPr="009C4AF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кого городского Совета от 29 октября </w:t>
            </w:r>
            <w:r w:rsidR="00F52EBD" w:rsidRPr="009C4AF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2019 </w:t>
            </w:r>
            <w:r w:rsidR="005F23E7" w:rsidRPr="009C4AF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года </w:t>
            </w:r>
            <w:r w:rsidR="00EA5AB1" w:rsidRPr="009C4AF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№</w:t>
            </w:r>
            <w:r w:rsidR="005F23E7" w:rsidRPr="009C4AF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64 </w:t>
            </w:r>
            <w:r w:rsidR="00EA5AB1" w:rsidRPr="009C4AF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«</w:t>
            </w:r>
            <w:r w:rsidR="00F52EBD" w:rsidRPr="009C4AF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Об утверждении Правил благоустройств</w:t>
            </w:r>
            <w:r w:rsidR="00EA5AB1" w:rsidRPr="009C4AF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а территорий городского округа «Город Белгород»</w:t>
            </w:r>
            <w:r w:rsidR="00E771E0" w:rsidRPr="009C4AF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(в редакции 15 февраля 2022 года № 493)</w:t>
            </w:r>
          </w:p>
        </w:tc>
        <w:tc>
          <w:tcPr>
            <w:tcW w:w="2830" w:type="dxa"/>
            <w:shd w:val="clear" w:color="auto" w:fill="auto"/>
          </w:tcPr>
          <w:p w:rsidR="00F52EBD" w:rsidRPr="009C4AF5" w:rsidRDefault="005B471B" w:rsidP="00E771E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9C4AF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Д</w:t>
            </w:r>
            <w:r w:rsidR="00F52EBD" w:rsidRPr="009C4AF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епарта</w:t>
            </w:r>
            <w:r w:rsidR="0049385E" w:rsidRPr="009C4AF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мент городского хозяйства </w:t>
            </w:r>
          </w:p>
        </w:tc>
        <w:tc>
          <w:tcPr>
            <w:tcW w:w="2559" w:type="dxa"/>
            <w:shd w:val="clear" w:color="auto" w:fill="auto"/>
          </w:tcPr>
          <w:p w:rsidR="00F52EBD" w:rsidRPr="009C4AF5" w:rsidRDefault="00E771E0" w:rsidP="005B47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4AF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По мере необходимости</w:t>
            </w:r>
          </w:p>
        </w:tc>
      </w:tr>
      <w:tr w:rsidR="00EE209F" w:rsidRPr="00746EF4" w:rsidTr="009C4AF5">
        <w:trPr>
          <w:trHeight w:val="611"/>
        </w:trPr>
        <w:tc>
          <w:tcPr>
            <w:tcW w:w="14461" w:type="dxa"/>
            <w:gridSpan w:val="5"/>
            <w:shd w:val="clear" w:color="auto" w:fill="auto"/>
          </w:tcPr>
          <w:p w:rsidR="00191B91" w:rsidRPr="009C4AF5" w:rsidRDefault="00191B91" w:rsidP="005B471B">
            <w:pPr>
              <w:rPr>
                <w:rFonts w:ascii="Times New Roman" w:hAnsi="Times New Roman"/>
                <w:sz w:val="24"/>
                <w:szCs w:val="24"/>
              </w:rPr>
            </w:pPr>
            <w:r w:rsidRPr="009C4AF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Задача 2. «Организация искусственного освещения улиц, дворовых территорий городского округа и обеспечение функционирования объектов наружного освещения»</w:t>
            </w:r>
          </w:p>
        </w:tc>
      </w:tr>
      <w:tr w:rsidR="00EE209F" w:rsidRPr="00746EF4" w:rsidTr="009C4AF5">
        <w:trPr>
          <w:trHeight w:val="166"/>
        </w:trPr>
        <w:tc>
          <w:tcPr>
            <w:tcW w:w="14461" w:type="dxa"/>
            <w:gridSpan w:val="5"/>
            <w:shd w:val="clear" w:color="auto" w:fill="auto"/>
          </w:tcPr>
          <w:p w:rsidR="00191B91" w:rsidRPr="009C4AF5" w:rsidRDefault="00F52EBD" w:rsidP="005B47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4AF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Задача 3. </w:t>
            </w:r>
            <w:r w:rsidR="0049385E" w:rsidRPr="009C4AF5">
              <w:rPr>
                <w:rFonts w:ascii="Times New Roman" w:hAnsi="Times New Roman"/>
                <w:sz w:val="24"/>
                <w:szCs w:val="24"/>
                <w:lang w:eastAsia="ru-RU"/>
              </w:rPr>
              <w:t>«</w:t>
            </w:r>
            <w:r w:rsidRPr="009C4AF5">
              <w:rPr>
                <w:rFonts w:ascii="Times New Roman" w:hAnsi="Times New Roman"/>
                <w:sz w:val="24"/>
                <w:szCs w:val="24"/>
                <w:lang w:eastAsia="ru-RU"/>
              </w:rPr>
              <w:t>Благоустройство придомовых территорий многоквартирных домов и обустройство мест массового отдыха населения</w:t>
            </w:r>
            <w:r w:rsidR="0049385E" w:rsidRPr="009C4AF5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</w:p>
        </w:tc>
      </w:tr>
      <w:tr w:rsidR="00EE209F" w:rsidRPr="00746EF4" w:rsidTr="009C4AF5">
        <w:trPr>
          <w:trHeight w:val="255"/>
        </w:trPr>
        <w:tc>
          <w:tcPr>
            <w:tcW w:w="705" w:type="dxa"/>
            <w:shd w:val="clear" w:color="auto" w:fill="auto"/>
          </w:tcPr>
          <w:p w:rsidR="00F52EBD" w:rsidRPr="009C4AF5" w:rsidRDefault="00191B91" w:rsidP="005B4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4AF5">
              <w:rPr>
                <w:rFonts w:ascii="Times New Roman" w:hAnsi="Times New Roman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3406" w:type="dxa"/>
            <w:shd w:val="clear" w:color="auto" w:fill="auto"/>
          </w:tcPr>
          <w:p w:rsidR="00F52EBD" w:rsidRPr="009C4AF5" w:rsidRDefault="00F52EBD" w:rsidP="005B47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9C4AF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Основное мероприятие 3.5.</w:t>
            </w:r>
          </w:p>
          <w:p w:rsidR="00F52EBD" w:rsidRPr="009C4AF5" w:rsidRDefault="0049385E" w:rsidP="005B47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9C4AF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«</w:t>
            </w:r>
            <w:r w:rsidR="00F52EBD" w:rsidRPr="009C4AF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Капитальный ремонт дворовых территорий многоквартирных жилых домов и проездов к ним, благоустройство общественных зон</w:t>
            </w:r>
            <w:r w:rsidRPr="009C4AF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4961" w:type="dxa"/>
            <w:shd w:val="clear" w:color="auto" w:fill="auto"/>
          </w:tcPr>
          <w:p w:rsidR="00F52EBD" w:rsidRPr="009C4AF5" w:rsidRDefault="00871858" w:rsidP="005B47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hyperlink r:id="rId16" w:history="1">
              <w:r w:rsidR="00E771E0" w:rsidRPr="009C4AF5">
                <w:rPr>
                  <w:rFonts w:ascii="Times New Roman" w:hAnsi="Times New Roman"/>
                  <w:bCs/>
                  <w:sz w:val="24"/>
                  <w:szCs w:val="24"/>
                  <w:lang w:eastAsia="ru-RU"/>
                </w:rPr>
                <w:t>Решение</w:t>
              </w:r>
            </w:hyperlink>
            <w:r w:rsidR="00E771E0" w:rsidRPr="009C4AF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Белгородского городского Совета от 29 октября 2019 года № 64 «Об утверждении Правил благоустройства территорий городского округа «Город Белгород» (в редакции 15 февраля 2022 года)</w:t>
            </w:r>
          </w:p>
        </w:tc>
        <w:tc>
          <w:tcPr>
            <w:tcW w:w="2830" w:type="dxa"/>
            <w:shd w:val="clear" w:color="auto" w:fill="auto"/>
          </w:tcPr>
          <w:p w:rsidR="00493B43" w:rsidRPr="009C4AF5" w:rsidRDefault="005B471B" w:rsidP="005B4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proofErr w:type="gramStart"/>
            <w:r w:rsidRPr="009C4AF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А</w:t>
            </w:r>
            <w:r w:rsidR="00F52EBD" w:rsidRPr="009C4AF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дмин</w:t>
            </w:r>
            <w:r w:rsidR="0049385E" w:rsidRPr="009C4AF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истрация города Белгорода (МКУ «</w:t>
            </w:r>
            <w:r w:rsidR="00F52EBD" w:rsidRPr="009C4AF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Управлен</w:t>
            </w:r>
            <w:r w:rsidR="00493B43" w:rsidRPr="009C4AF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ие капитального строительства» А</w:t>
            </w:r>
            <w:r w:rsidR="00F52EBD" w:rsidRPr="009C4AF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дминистрации </w:t>
            </w:r>
            <w:proofErr w:type="gramEnd"/>
          </w:p>
          <w:p w:rsidR="00F52EBD" w:rsidRPr="009C4AF5" w:rsidRDefault="00F52EBD" w:rsidP="005B4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9C4AF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г</w:t>
            </w:r>
            <w:r w:rsidR="00493B43" w:rsidRPr="009C4AF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.</w:t>
            </w:r>
            <w:r w:rsidRPr="009C4AF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Белгорода)</w:t>
            </w:r>
          </w:p>
        </w:tc>
        <w:tc>
          <w:tcPr>
            <w:tcW w:w="2559" w:type="dxa"/>
            <w:shd w:val="clear" w:color="auto" w:fill="auto"/>
          </w:tcPr>
          <w:p w:rsidR="00F52EBD" w:rsidRPr="009C4AF5" w:rsidRDefault="00E771E0" w:rsidP="005B47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4AF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По мере необходимости</w:t>
            </w:r>
          </w:p>
        </w:tc>
      </w:tr>
      <w:tr w:rsidR="00EE209F" w:rsidRPr="00746EF4" w:rsidTr="009C4AF5">
        <w:trPr>
          <w:trHeight w:val="121"/>
        </w:trPr>
        <w:tc>
          <w:tcPr>
            <w:tcW w:w="705" w:type="dxa"/>
            <w:shd w:val="clear" w:color="auto" w:fill="auto"/>
          </w:tcPr>
          <w:p w:rsidR="00BB3EE7" w:rsidRPr="009C4AF5" w:rsidRDefault="00BB3EE7" w:rsidP="005B4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4AF5">
              <w:rPr>
                <w:rFonts w:ascii="Times New Roman" w:hAnsi="Times New Roman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3406" w:type="dxa"/>
            <w:shd w:val="clear" w:color="auto" w:fill="auto"/>
          </w:tcPr>
          <w:p w:rsidR="00BB3EE7" w:rsidRPr="009C4AF5" w:rsidRDefault="00BB3EE7" w:rsidP="005B47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4AF5">
              <w:rPr>
                <w:rFonts w:ascii="Times New Roman" w:hAnsi="Times New Roman"/>
                <w:sz w:val="24"/>
                <w:szCs w:val="24"/>
                <w:lang w:eastAsia="ru-RU"/>
              </w:rPr>
              <w:t>Основное мероприятие 3.6.</w:t>
            </w:r>
          </w:p>
          <w:p w:rsidR="00BB3EE7" w:rsidRPr="009C4AF5" w:rsidRDefault="00BB3EE7" w:rsidP="005B47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4AF5">
              <w:rPr>
                <w:rFonts w:ascii="Times New Roman" w:hAnsi="Times New Roman"/>
                <w:sz w:val="24"/>
                <w:szCs w:val="24"/>
                <w:lang w:eastAsia="ru-RU"/>
              </w:rPr>
              <w:t>«Благоустройство прочих территорий города»</w:t>
            </w:r>
          </w:p>
        </w:tc>
        <w:tc>
          <w:tcPr>
            <w:tcW w:w="4961" w:type="dxa"/>
            <w:shd w:val="clear" w:color="auto" w:fill="auto"/>
          </w:tcPr>
          <w:p w:rsidR="000E5C22" w:rsidRPr="009C4AF5" w:rsidRDefault="000E5C22" w:rsidP="000E5C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4AF5">
              <w:rPr>
                <w:rFonts w:ascii="Times New Roman" w:hAnsi="Times New Roman"/>
                <w:sz w:val="24"/>
                <w:szCs w:val="24"/>
              </w:rPr>
              <w:t xml:space="preserve">Решение Белгородского городского Совета </w:t>
            </w:r>
          </w:p>
          <w:p w:rsidR="000E5C22" w:rsidRPr="009C4AF5" w:rsidRDefault="000E5C22" w:rsidP="000E5C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4AF5">
              <w:rPr>
                <w:rFonts w:ascii="Times New Roman" w:hAnsi="Times New Roman"/>
                <w:sz w:val="24"/>
                <w:szCs w:val="24"/>
              </w:rPr>
              <w:t xml:space="preserve">от 20 декабря 2022 года № 653 «О бюджете городского округа «Город Белгород» на 2023 год и на плановый период 2024–2025 годов (в редакции от 26 декабря 2023 года) </w:t>
            </w:r>
          </w:p>
          <w:p w:rsidR="00BB3EE7" w:rsidRPr="009C4AF5" w:rsidRDefault="000E5C22" w:rsidP="000E5C2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4AF5">
              <w:rPr>
                <w:rFonts w:ascii="Times New Roman" w:hAnsi="Times New Roman"/>
                <w:sz w:val="24"/>
                <w:szCs w:val="24"/>
              </w:rPr>
              <w:t xml:space="preserve">и от 26 декабря 2023 года № 50 «О бюджете городского округа «Город Белгород» на 2024 </w:t>
            </w:r>
            <w:r w:rsidRPr="009C4AF5">
              <w:rPr>
                <w:rFonts w:ascii="Times New Roman" w:hAnsi="Times New Roman"/>
                <w:sz w:val="24"/>
                <w:szCs w:val="24"/>
              </w:rPr>
              <w:lastRenderedPageBreak/>
              <w:t>год и на плановый период 2025–2026 годов» (в редакции от 24 декабря 2024 года № 226)</w:t>
            </w:r>
            <w:r w:rsidR="00BB3EE7" w:rsidRPr="009C4AF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; </w:t>
            </w:r>
            <w:hyperlink r:id="rId17" w:history="1">
              <w:r w:rsidR="00BB3EE7" w:rsidRPr="009C4AF5">
                <w:rPr>
                  <w:rFonts w:ascii="Times New Roman" w:hAnsi="Times New Roman"/>
                  <w:sz w:val="24"/>
                  <w:szCs w:val="24"/>
                  <w:lang w:eastAsia="ru-RU"/>
                </w:rPr>
                <w:t>Постановление</w:t>
              </w:r>
            </w:hyperlink>
            <w:r w:rsidR="00BB3EE7" w:rsidRPr="009C4AF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администрации города Белгорода от 28</w:t>
            </w:r>
            <w:r w:rsidR="005F23E7" w:rsidRPr="009C4AF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апреля </w:t>
            </w:r>
            <w:r w:rsidR="00CA18E8" w:rsidRPr="009C4AF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2016 </w:t>
            </w:r>
            <w:r w:rsidR="005F23E7" w:rsidRPr="009C4AF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года № 62 </w:t>
            </w:r>
            <w:r w:rsidR="00BB3EE7" w:rsidRPr="009C4AF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«Об утверждении </w:t>
            </w:r>
            <w:proofErr w:type="gramStart"/>
            <w:r w:rsidR="00BB3EE7" w:rsidRPr="009C4AF5">
              <w:rPr>
                <w:rFonts w:ascii="Times New Roman" w:hAnsi="Times New Roman"/>
                <w:sz w:val="24"/>
                <w:szCs w:val="24"/>
                <w:lang w:eastAsia="ru-RU"/>
              </w:rPr>
              <w:t>Порядка проведения отбора дворовых территорий многоквартирных домов</w:t>
            </w:r>
            <w:proofErr w:type="gramEnd"/>
            <w:r w:rsidR="00BB3EE7" w:rsidRPr="009C4AF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для формирования адресного перечня дворовых территорий на проведение работ по комплексному благоустройству дворовых территорий в городском округе «Город Белгород»</w:t>
            </w:r>
            <w:r w:rsidRPr="009C4AF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(в редакции 25 июля 2022 года)</w:t>
            </w:r>
          </w:p>
        </w:tc>
        <w:tc>
          <w:tcPr>
            <w:tcW w:w="2830" w:type="dxa"/>
            <w:shd w:val="clear" w:color="auto" w:fill="auto"/>
          </w:tcPr>
          <w:p w:rsidR="00493B43" w:rsidRPr="009C4AF5" w:rsidRDefault="005B471B" w:rsidP="005B4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proofErr w:type="gramStart"/>
            <w:r w:rsidRPr="009C4AF5">
              <w:rPr>
                <w:rFonts w:ascii="Times New Roman" w:hAnsi="Times New Roman"/>
                <w:sz w:val="24"/>
                <w:szCs w:val="24"/>
                <w:lang w:eastAsia="ru-RU"/>
              </w:rPr>
              <w:lastRenderedPageBreak/>
              <w:t>А</w:t>
            </w:r>
            <w:r w:rsidR="00BB3EE7" w:rsidRPr="009C4AF5">
              <w:rPr>
                <w:rFonts w:ascii="Times New Roman" w:hAnsi="Times New Roman"/>
                <w:sz w:val="24"/>
                <w:szCs w:val="24"/>
                <w:lang w:eastAsia="ru-RU"/>
              </w:rPr>
              <w:t>дминистрация города Белгорода (МКУ «Управлен</w:t>
            </w:r>
            <w:r w:rsidR="00493B43" w:rsidRPr="009C4AF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ие капитального строительства» Администрации </w:t>
            </w:r>
            <w:proofErr w:type="gramEnd"/>
          </w:p>
          <w:p w:rsidR="00BB3EE7" w:rsidRPr="009C4AF5" w:rsidRDefault="00493B43" w:rsidP="005B4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4AF5">
              <w:rPr>
                <w:rFonts w:ascii="Times New Roman" w:hAnsi="Times New Roman"/>
                <w:sz w:val="24"/>
                <w:szCs w:val="24"/>
                <w:lang w:eastAsia="ru-RU"/>
              </w:rPr>
              <w:t>г.</w:t>
            </w:r>
            <w:r w:rsidR="00BB3EE7" w:rsidRPr="009C4AF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Белгорода)</w:t>
            </w:r>
          </w:p>
        </w:tc>
        <w:tc>
          <w:tcPr>
            <w:tcW w:w="2559" w:type="dxa"/>
            <w:shd w:val="clear" w:color="auto" w:fill="auto"/>
          </w:tcPr>
          <w:p w:rsidR="00BB3EE7" w:rsidRPr="009C4AF5" w:rsidRDefault="000E5C22" w:rsidP="005B47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4AF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По мере необходимости</w:t>
            </w:r>
            <w:r w:rsidRPr="009C4AF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EE209F" w:rsidRPr="00746EF4" w:rsidTr="009C4AF5">
        <w:trPr>
          <w:trHeight w:val="106"/>
        </w:trPr>
        <w:tc>
          <w:tcPr>
            <w:tcW w:w="14461" w:type="dxa"/>
            <w:gridSpan w:val="5"/>
            <w:shd w:val="clear" w:color="auto" w:fill="auto"/>
          </w:tcPr>
          <w:p w:rsidR="00BB3EE7" w:rsidRPr="009C4AF5" w:rsidRDefault="00BB3EE7" w:rsidP="005B47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9C4AF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lastRenderedPageBreak/>
              <w:t>Задача 4. «Совершенствование архитектурно-художественного облика города, размещение и содержание малых архитектурных форм»</w:t>
            </w:r>
          </w:p>
        </w:tc>
      </w:tr>
      <w:tr w:rsidR="00EE209F" w:rsidRPr="00746EF4" w:rsidTr="009C4AF5">
        <w:trPr>
          <w:trHeight w:val="270"/>
        </w:trPr>
        <w:tc>
          <w:tcPr>
            <w:tcW w:w="705" w:type="dxa"/>
            <w:shd w:val="clear" w:color="auto" w:fill="auto"/>
          </w:tcPr>
          <w:p w:rsidR="00BB3EE7" w:rsidRPr="009C4AF5" w:rsidRDefault="00BB3EE7" w:rsidP="005B4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4AF5">
              <w:rPr>
                <w:rFonts w:ascii="Times New Roman" w:hAnsi="Times New Roman"/>
                <w:sz w:val="24"/>
                <w:szCs w:val="24"/>
                <w:lang w:eastAsia="ru-RU"/>
              </w:rPr>
              <w:t>3.3</w:t>
            </w:r>
          </w:p>
        </w:tc>
        <w:tc>
          <w:tcPr>
            <w:tcW w:w="3406" w:type="dxa"/>
            <w:shd w:val="clear" w:color="auto" w:fill="auto"/>
          </w:tcPr>
          <w:p w:rsidR="00DE0969" w:rsidRPr="009C4AF5" w:rsidRDefault="00BB3EE7" w:rsidP="005B47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9C4AF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Основное мероприятие 3.9. </w:t>
            </w:r>
          </w:p>
          <w:p w:rsidR="00BB3EE7" w:rsidRPr="009C4AF5" w:rsidRDefault="00BB3EE7" w:rsidP="005B47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9C4AF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«Мероприятия по обеспечению функционирования объектов внешнего благоустройства»</w:t>
            </w:r>
          </w:p>
        </w:tc>
        <w:tc>
          <w:tcPr>
            <w:tcW w:w="4961" w:type="dxa"/>
            <w:shd w:val="clear" w:color="auto" w:fill="auto"/>
          </w:tcPr>
          <w:p w:rsidR="00BB3EE7" w:rsidRPr="009C4AF5" w:rsidRDefault="00871858" w:rsidP="005B47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hyperlink r:id="rId18" w:history="1">
              <w:r w:rsidR="000E5C22" w:rsidRPr="009C4AF5">
                <w:rPr>
                  <w:rFonts w:ascii="Times New Roman" w:hAnsi="Times New Roman"/>
                  <w:bCs/>
                  <w:sz w:val="24"/>
                  <w:szCs w:val="24"/>
                  <w:lang w:eastAsia="ru-RU"/>
                </w:rPr>
                <w:t>Решение</w:t>
              </w:r>
            </w:hyperlink>
            <w:r w:rsidR="000E5C22" w:rsidRPr="009C4AF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Белгородского городского Совета от 29 октября 2019 года № 64 «Об утверждении Правил благоустройства территорий городского округа «Город Белгород» (в редакции 15 февраля 2022 года)</w:t>
            </w:r>
          </w:p>
        </w:tc>
        <w:tc>
          <w:tcPr>
            <w:tcW w:w="2830" w:type="dxa"/>
            <w:shd w:val="clear" w:color="auto" w:fill="auto"/>
          </w:tcPr>
          <w:p w:rsidR="00BB3EE7" w:rsidRPr="009C4AF5" w:rsidRDefault="005B471B" w:rsidP="005B4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9C4AF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Д</w:t>
            </w:r>
            <w:r w:rsidR="00BB3EE7" w:rsidRPr="009C4AF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епартамент городского хозяйства (МБУ «Управление </w:t>
            </w:r>
            <w:proofErr w:type="spellStart"/>
            <w:r w:rsidR="00BB3EE7" w:rsidRPr="009C4AF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Белгорблагоустройство</w:t>
            </w:r>
            <w:proofErr w:type="spellEnd"/>
            <w:r w:rsidR="00BB3EE7" w:rsidRPr="009C4AF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»)</w:t>
            </w:r>
          </w:p>
        </w:tc>
        <w:tc>
          <w:tcPr>
            <w:tcW w:w="2559" w:type="dxa"/>
            <w:shd w:val="clear" w:color="auto" w:fill="auto"/>
          </w:tcPr>
          <w:p w:rsidR="00BB3EE7" w:rsidRPr="009C4AF5" w:rsidRDefault="000E5C22" w:rsidP="005B47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4AF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По мере необходимости</w:t>
            </w:r>
          </w:p>
        </w:tc>
      </w:tr>
      <w:tr w:rsidR="00EE209F" w:rsidRPr="00746EF4" w:rsidTr="009C4AF5">
        <w:trPr>
          <w:trHeight w:val="151"/>
        </w:trPr>
        <w:tc>
          <w:tcPr>
            <w:tcW w:w="705" w:type="dxa"/>
            <w:shd w:val="clear" w:color="auto" w:fill="auto"/>
          </w:tcPr>
          <w:p w:rsidR="00BB3EE7" w:rsidRPr="009C4AF5" w:rsidRDefault="00BB3EE7" w:rsidP="005B4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4AF5">
              <w:rPr>
                <w:rFonts w:ascii="Times New Roman" w:hAnsi="Times New Roman"/>
                <w:sz w:val="24"/>
                <w:szCs w:val="24"/>
                <w:lang w:eastAsia="ru-RU"/>
              </w:rPr>
              <w:t>3.4</w:t>
            </w:r>
          </w:p>
        </w:tc>
        <w:tc>
          <w:tcPr>
            <w:tcW w:w="3406" w:type="dxa"/>
            <w:shd w:val="clear" w:color="auto" w:fill="auto"/>
          </w:tcPr>
          <w:p w:rsidR="00DE0969" w:rsidRPr="009C4AF5" w:rsidRDefault="00BB3EE7" w:rsidP="005B47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4AF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Основное мероприятие 3.10. </w:t>
            </w:r>
          </w:p>
          <w:p w:rsidR="00BB3EE7" w:rsidRPr="009C4AF5" w:rsidRDefault="00BB3EE7" w:rsidP="005B47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4AF5">
              <w:rPr>
                <w:rFonts w:ascii="Times New Roman" w:hAnsi="Times New Roman"/>
                <w:sz w:val="24"/>
                <w:szCs w:val="24"/>
                <w:lang w:eastAsia="ru-RU"/>
              </w:rPr>
              <w:t>«Проведение общегородских мероприятий»</w:t>
            </w:r>
          </w:p>
        </w:tc>
        <w:tc>
          <w:tcPr>
            <w:tcW w:w="4961" w:type="dxa"/>
            <w:shd w:val="clear" w:color="auto" w:fill="auto"/>
          </w:tcPr>
          <w:p w:rsidR="00BB3EE7" w:rsidRPr="009C4AF5" w:rsidRDefault="000E5C22" w:rsidP="005B47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4AF5">
              <w:rPr>
                <w:rFonts w:ascii="Times New Roman" w:hAnsi="Times New Roman"/>
                <w:sz w:val="24"/>
                <w:szCs w:val="24"/>
              </w:rPr>
              <w:t>Решение Белгородского городского совета от 26 декабря 2023 года № 50 «О бюджете городского округа «Город Белгород» на 2024 год и на плановый период 2025–2026 годов» (в редакц</w:t>
            </w:r>
            <w:r w:rsidR="009C4AF5" w:rsidRPr="009C4AF5">
              <w:rPr>
                <w:rFonts w:ascii="Times New Roman" w:hAnsi="Times New Roman"/>
                <w:sz w:val="24"/>
                <w:szCs w:val="24"/>
              </w:rPr>
              <w:t>ии от 24 декабря 2024 года)</w:t>
            </w:r>
          </w:p>
        </w:tc>
        <w:tc>
          <w:tcPr>
            <w:tcW w:w="2830" w:type="dxa"/>
            <w:shd w:val="clear" w:color="auto" w:fill="auto"/>
          </w:tcPr>
          <w:p w:rsidR="00DE0969" w:rsidRPr="009C4AF5" w:rsidRDefault="005B471B" w:rsidP="005B4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4AF5">
              <w:rPr>
                <w:rFonts w:ascii="Times New Roman" w:hAnsi="Times New Roman"/>
                <w:sz w:val="24"/>
                <w:szCs w:val="24"/>
                <w:lang w:eastAsia="ru-RU"/>
              </w:rPr>
              <w:t>Д</w:t>
            </w:r>
            <w:r w:rsidR="00BB3EE7" w:rsidRPr="009C4AF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епартамент городского хозяйства (МБУ «Управление </w:t>
            </w:r>
            <w:proofErr w:type="spellStart"/>
            <w:r w:rsidR="00BB3EE7" w:rsidRPr="009C4AF5">
              <w:rPr>
                <w:rFonts w:ascii="Times New Roman" w:hAnsi="Times New Roman"/>
                <w:sz w:val="24"/>
                <w:szCs w:val="24"/>
                <w:lang w:eastAsia="ru-RU"/>
              </w:rPr>
              <w:t>Белгорблагоустройство</w:t>
            </w:r>
            <w:proofErr w:type="spellEnd"/>
            <w:r w:rsidR="00BB3EE7" w:rsidRPr="009C4AF5">
              <w:rPr>
                <w:rFonts w:ascii="Times New Roman" w:hAnsi="Times New Roman"/>
                <w:sz w:val="24"/>
                <w:szCs w:val="24"/>
                <w:lang w:eastAsia="ru-RU"/>
              </w:rPr>
              <w:t>»)</w:t>
            </w:r>
          </w:p>
        </w:tc>
        <w:tc>
          <w:tcPr>
            <w:tcW w:w="2559" w:type="dxa"/>
            <w:shd w:val="clear" w:color="auto" w:fill="auto"/>
          </w:tcPr>
          <w:p w:rsidR="00BB3EE7" w:rsidRPr="009C4AF5" w:rsidRDefault="000E5C22" w:rsidP="005B47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4AF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По мере необходимости</w:t>
            </w:r>
          </w:p>
        </w:tc>
      </w:tr>
      <w:tr w:rsidR="00EE209F" w:rsidRPr="00746EF4" w:rsidTr="009C4AF5">
        <w:trPr>
          <w:trHeight w:val="136"/>
        </w:trPr>
        <w:tc>
          <w:tcPr>
            <w:tcW w:w="14461" w:type="dxa"/>
            <w:gridSpan w:val="5"/>
            <w:shd w:val="clear" w:color="auto" w:fill="auto"/>
          </w:tcPr>
          <w:p w:rsidR="00DE0969" w:rsidRPr="009C4AF5" w:rsidRDefault="00BB3EE7" w:rsidP="005B47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9C4AF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Задача 5. «Обустройство и содержание на территории городского округа мест захоронения, организация ритуальных услуг»</w:t>
            </w:r>
          </w:p>
        </w:tc>
      </w:tr>
      <w:tr w:rsidR="00EE209F" w:rsidRPr="00746EF4" w:rsidTr="009C4AF5">
        <w:trPr>
          <w:trHeight w:val="195"/>
        </w:trPr>
        <w:tc>
          <w:tcPr>
            <w:tcW w:w="705" w:type="dxa"/>
            <w:vMerge w:val="restart"/>
            <w:shd w:val="clear" w:color="auto" w:fill="auto"/>
          </w:tcPr>
          <w:p w:rsidR="00DE0969" w:rsidRPr="009C4AF5" w:rsidRDefault="00DE0969" w:rsidP="005B4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4AF5">
              <w:rPr>
                <w:rFonts w:ascii="Times New Roman" w:hAnsi="Times New Roman"/>
                <w:sz w:val="24"/>
                <w:szCs w:val="24"/>
                <w:lang w:eastAsia="ru-RU"/>
              </w:rPr>
              <w:t>3.5</w:t>
            </w:r>
          </w:p>
          <w:p w:rsidR="00DE0969" w:rsidRPr="009C4AF5" w:rsidRDefault="00DE0969" w:rsidP="005B4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06" w:type="dxa"/>
            <w:vMerge w:val="restart"/>
            <w:shd w:val="clear" w:color="auto" w:fill="auto"/>
          </w:tcPr>
          <w:p w:rsidR="00DE0969" w:rsidRPr="009C4AF5" w:rsidRDefault="00DE0969" w:rsidP="005B47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9C4AF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Основное мероприятие 3.11.</w:t>
            </w:r>
          </w:p>
          <w:p w:rsidR="00DE0969" w:rsidRPr="009C4AF5" w:rsidRDefault="00DE0969" w:rsidP="005B47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9C4AF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«Мероприятия по содержанию и повышению уровня благоустройства мест захоронения»</w:t>
            </w:r>
          </w:p>
        </w:tc>
        <w:tc>
          <w:tcPr>
            <w:tcW w:w="4961" w:type="dxa"/>
            <w:shd w:val="clear" w:color="auto" w:fill="auto"/>
          </w:tcPr>
          <w:p w:rsidR="00DE0969" w:rsidRPr="009C4AF5" w:rsidRDefault="00871858" w:rsidP="005B47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hyperlink r:id="rId19" w:history="1">
              <w:r w:rsidR="00DE0969" w:rsidRPr="009C4AF5">
                <w:rPr>
                  <w:rFonts w:ascii="Times New Roman" w:hAnsi="Times New Roman"/>
                  <w:bCs/>
                  <w:sz w:val="24"/>
                  <w:szCs w:val="24"/>
                  <w:lang w:eastAsia="ru-RU"/>
                </w:rPr>
                <w:t>Решение</w:t>
              </w:r>
            </w:hyperlink>
            <w:r w:rsidR="00DE0969" w:rsidRPr="009C4AF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Белгородс</w:t>
            </w:r>
            <w:r w:rsidR="005F23E7" w:rsidRPr="009C4AF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кого городского Совета от 27 февраля </w:t>
            </w:r>
            <w:r w:rsidR="00DE0969" w:rsidRPr="009C4AF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2018 </w:t>
            </w:r>
            <w:r w:rsidR="005F23E7" w:rsidRPr="009C4AF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года </w:t>
            </w:r>
            <w:r w:rsidR="00DE0969" w:rsidRPr="009C4AF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№ 619 «Об утверждении Положения об организации похоронного дела, предоставления услуг по погребению и содержанию общественных кладбищ на территории городского округа «Город Белгород»</w:t>
            </w:r>
            <w:r w:rsidR="000E5C22" w:rsidRPr="009C4AF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(в редакции от 24 сентября 2024 года)</w:t>
            </w:r>
            <w:r w:rsidR="00DE0969" w:rsidRPr="009C4AF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;</w:t>
            </w:r>
          </w:p>
          <w:p w:rsidR="009C4AF5" w:rsidRPr="009C4AF5" w:rsidRDefault="009C4AF5" w:rsidP="005B47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9C4AF5">
              <w:rPr>
                <w:rFonts w:ascii="Times New Roman" w:hAnsi="Times New Roman"/>
                <w:sz w:val="24"/>
                <w:szCs w:val="24"/>
              </w:rPr>
              <w:t xml:space="preserve">Решение Белгородского городского совета от 26 декабря 2023 года № 50 «О бюджете городского округа «Город Белгород» на 2024 </w:t>
            </w:r>
            <w:r w:rsidRPr="009C4AF5">
              <w:rPr>
                <w:rFonts w:ascii="Times New Roman" w:hAnsi="Times New Roman"/>
                <w:sz w:val="24"/>
                <w:szCs w:val="24"/>
              </w:rPr>
              <w:lastRenderedPageBreak/>
              <w:t>год и на плановый период 2025–2026 годов» (в редакции от 24 декабря 2024 года)</w:t>
            </w:r>
            <w:r w:rsidR="00DE0969" w:rsidRPr="009C4AF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; </w:t>
            </w:r>
          </w:p>
          <w:p w:rsidR="00DE0969" w:rsidRPr="009C4AF5" w:rsidRDefault="00871858" w:rsidP="005B47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hyperlink r:id="rId20" w:history="1">
              <w:r w:rsidR="00DE0969" w:rsidRPr="009C4AF5">
                <w:rPr>
                  <w:rFonts w:ascii="Times New Roman" w:hAnsi="Times New Roman"/>
                  <w:bCs/>
                  <w:sz w:val="24"/>
                  <w:szCs w:val="24"/>
                  <w:lang w:eastAsia="ru-RU"/>
                </w:rPr>
                <w:t>распоряжение</w:t>
              </w:r>
            </w:hyperlink>
            <w:r w:rsidR="00DE0969" w:rsidRPr="009C4AF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админист</w:t>
            </w:r>
            <w:r w:rsidR="005F2BCF" w:rsidRPr="009C4AF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рации города Белгорода от 19 сентября </w:t>
            </w:r>
            <w:r w:rsidR="00DE0969" w:rsidRPr="009C4AF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2019 </w:t>
            </w:r>
            <w:r w:rsidR="005F2BCF" w:rsidRPr="009C4AF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года </w:t>
            </w:r>
            <w:r w:rsidR="00DE0969" w:rsidRPr="009C4AF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№ 880 «Об утверждении Устава МКУ «</w:t>
            </w:r>
            <w:proofErr w:type="spellStart"/>
            <w:r w:rsidR="00DE0969" w:rsidRPr="009C4AF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Горритуалсервис</w:t>
            </w:r>
            <w:proofErr w:type="spellEnd"/>
            <w:r w:rsidR="00DE0969" w:rsidRPr="009C4AF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» администрации города Белгорода»</w:t>
            </w:r>
          </w:p>
        </w:tc>
        <w:tc>
          <w:tcPr>
            <w:tcW w:w="2830" w:type="dxa"/>
            <w:shd w:val="clear" w:color="auto" w:fill="auto"/>
          </w:tcPr>
          <w:p w:rsidR="00DE0969" w:rsidRPr="009C4AF5" w:rsidRDefault="005B471B" w:rsidP="005B4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9C4AF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lastRenderedPageBreak/>
              <w:t>Д</w:t>
            </w:r>
            <w:r w:rsidR="00DE0969" w:rsidRPr="009C4AF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епартамент городского хозяйства (МКУ «</w:t>
            </w:r>
            <w:proofErr w:type="spellStart"/>
            <w:r w:rsidR="00DE0969" w:rsidRPr="009C4AF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Горритуалсервис</w:t>
            </w:r>
            <w:proofErr w:type="spellEnd"/>
            <w:r w:rsidR="00DE0969" w:rsidRPr="009C4AF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»)</w:t>
            </w:r>
          </w:p>
        </w:tc>
        <w:tc>
          <w:tcPr>
            <w:tcW w:w="2559" w:type="dxa"/>
            <w:shd w:val="clear" w:color="auto" w:fill="auto"/>
          </w:tcPr>
          <w:p w:rsidR="00DE0969" w:rsidRPr="009C4AF5" w:rsidRDefault="000E5C22" w:rsidP="005B47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4AF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По мере необходимости</w:t>
            </w:r>
            <w:r w:rsidRPr="009C4AF5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EE209F" w:rsidRPr="00746EF4" w:rsidTr="009C4AF5">
        <w:trPr>
          <w:trHeight w:val="136"/>
        </w:trPr>
        <w:tc>
          <w:tcPr>
            <w:tcW w:w="705" w:type="dxa"/>
            <w:vMerge/>
            <w:shd w:val="clear" w:color="auto" w:fill="auto"/>
          </w:tcPr>
          <w:p w:rsidR="00DE0969" w:rsidRPr="009C4AF5" w:rsidRDefault="00DE0969" w:rsidP="005B4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3406" w:type="dxa"/>
            <w:vMerge/>
            <w:shd w:val="clear" w:color="auto" w:fill="auto"/>
          </w:tcPr>
          <w:p w:rsidR="00DE0969" w:rsidRPr="009C4AF5" w:rsidRDefault="00DE0969" w:rsidP="005B4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shd w:val="clear" w:color="auto" w:fill="auto"/>
          </w:tcPr>
          <w:p w:rsidR="00DE0969" w:rsidRPr="009C4AF5" w:rsidRDefault="00DE0969" w:rsidP="005B471B">
            <w:pPr>
              <w:spacing w:after="0" w:line="240" w:lineRule="auto"/>
              <w:ind w:right="-600"/>
              <w:rPr>
                <w:rFonts w:ascii="Times New Roman" w:hAnsi="Times New Roman"/>
                <w:sz w:val="24"/>
                <w:szCs w:val="24"/>
              </w:rPr>
            </w:pPr>
            <w:r w:rsidRPr="009C4AF5">
              <w:rPr>
                <w:rFonts w:ascii="Times New Roman" w:hAnsi="Times New Roman"/>
                <w:sz w:val="24"/>
                <w:szCs w:val="24"/>
              </w:rPr>
              <w:t xml:space="preserve">Постановление администрации г. Белгорода от 29.03.2023 № 33 «Об утверждении стоимости услуг, предоставляемых согласно гарантированному перечню услуг </w:t>
            </w:r>
          </w:p>
          <w:p w:rsidR="00DE0969" w:rsidRPr="009C4AF5" w:rsidRDefault="00DE0969" w:rsidP="005B471B">
            <w:pPr>
              <w:spacing w:before="40" w:after="60"/>
              <w:rPr>
                <w:rFonts w:ascii="Times New Roman" w:hAnsi="Times New Roman"/>
                <w:sz w:val="24"/>
                <w:szCs w:val="24"/>
              </w:rPr>
            </w:pPr>
            <w:r w:rsidRPr="009C4AF5">
              <w:rPr>
                <w:rFonts w:ascii="Times New Roman" w:hAnsi="Times New Roman"/>
                <w:sz w:val="24"/>
                <w:szCs w:val="24"/>
              </w:rPr>
              <w:t>по погребению»</w:t>
            </w:r>
          </w:p>
        </w:tc>
        <w:tc>
          <w:tcPr>
            <w:tcW w:w="2830" w:type="dxa"/>
            <w:shd w:val="clear" w:color="auto" w:fill="auto"/>
          </w:tcPr>
          <w:p w:rsidR="00DE0969" w:rsidRPr="009C4AF5" w:rsidRDefault="005B471B" w:rsidP="005B47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4AF5">
              <w:rPr>
                <w:rFonts w:ascii="Times New Roman" w:hAnsi="Times New Roman"/>
                <w:sz w:val="24"/>
                <w:szCs w:val="24"/>
              </w:rPr>
              <w:t>Д</w:t>
            </w:r>
            <w:r w:rsidR="00DE0969" w:rsidRPr="009C4AF5">
              <w:rPr>
                <w:rFonts w:ascii="Times New Roman" w:hAnsi="Times New Roman"/>
                <w:sz w:val="24"/>
                <w:szCs w:val="24"/>
              </w:rPr>
              <w:t>епартамент городского хозяйства</w:t>
            </w:r>
          </w:p>
          <w:p w:rsidR="00DE0969" w:rsidRPr="009C4AF5" w:rsidRDefault="00DE0969" w:rsidP="005B471B">
            <w:pPr>
              <w:spacing w:before="40" w:after="6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C4AF5">
              <w:rPr>
                <w:rFonts w:ascii="Times New Roman" w:hAnsi="Times New Roman"/>
                <w:sz w:val="24"/>
                <w:szCs w:val="24"/>
              </w:rPr>
              <w:t>(МКУ «</w:t>
            </w:r>
            <w:proofErr w:type="spellStart"/>
            <w:r w:rsidRPr="009C4AF5">
              <w:rPr>
                <w:rFonts w:ascii="Times New Roman" w:hAnsi="Times New Roman"/>
                <w:sz w:val="24"/>
                <w:szCs w:val="24"/>
              </w:rPr>
              <w:t>Горритуалсервис</w:t>
            </w:r>
            <w:proofErr w:type="spellEnd"/>
            <w:r w:rsidRPr="009C4AF5">
              <w:rPr>
                <w:rFonts w:ascii="Times New Roman" w:hAnsi="Times New Roman"/>
                <w:sz w:val="24"/>
                <w:szCs w:val="24"/>
              </w:rPr>
              <w:t>»)</w:t>
            </w:r>
          </w:p>
        </w:tc>
        <w:tc>
          <w:tcPr>
            <w:tcW w:w="2559" w:type="dxa"/>
            <w:shd w:val="clear" w:color="auto" w:fill="auto"/>
          </w:tcPr>
          <w:p w:rsidR="00DE0969" w:rsidRPr="009C4AF5" w:rsidRDefault="00DE0969" w:rsidP="005B471B">
            <w:pPr>
              <w:spacing w:before="40" w:after="60"/>
              <w:rPr>
                <w:rFonts w:ascii="Times New Roman" w:hAnsi="Times New Roman"/>
                <w:sz w:val="24"/>
                <w:szCs w:val="24"/>
              </w:rPr>
            </w:pPr>
            <w:r w:rsidRPr="009C4AF5">
              <w:rPr>
                <w:rFonts w:ascii="Times New Roman" w:hAnsi="Times New Roman"/>
                <w:sz w:val="24"/>
                <w:szCs w:val="24"/>
              </w:rPr>
              <w:t>По мере необходимости</w:t>
            </w:r>
          </w:p>
        </w:tc>
      </w:tr>
      <w:tr w:rsidR="00EE209F" w:rsidRPr="00746EF4" w:rsidTr="009C4AF5">
        <w:trPr>
          <w:trHeight w:val="311"/>
        </w:trPr>
        <w:tc>
          <w:tcPr>
            <w:tcW w:w="14461" w:type="dxa"/>
            <w:gridSpan w:val="5"/>
            <w:shd w:val="clear" w:color="auto" w:fill="auto"/>
          </w:tcPr>
          <w:p w:rsidR="00BB3EE7" w:rsidRPr="009C4AF5" w:rsidRDefault="00BB3EE7" w:rsidP="005B471B">
            <w:pPr>
              <w:spacing w:before="40" w:after="60"/>
              <w:rPr>
                <w:rFonts w:ascii="Times New Roman" w:hAnsi="Times New Roman"/>
                <w:sz w:val="24"/>
                <w:szCs w:val="24"/>
              </w:rPr>
            </w:pPr>
            <w:r w:rsidRPr="009C4AF5">
              <w:rPr>
                <w:rFonts w:ascii="Times New Roman" w:hAnsi="Times New Roman"/>
                <w:sz w:val="24"/>
                <w:szCs w:val="24"/>
              </w:rPr>
              <w:t>Подпрограмма 4 «Организация реализации муниципальной программы»</w:t>
            </w:r>
          </w:p>
        </w:tc>
      </w:tr>
      <w:tr w:rsidR="00EE209F" w:rsidRPr="00746EF4" w:rsidTr="009C4AF5">
        <w:trPr>
          <w:trHeight w:val="200"/>
        </w:trPr>
        <w:tc>
          <w:tcPr>
            <w:tcW w:w="705" w:type="dxa"/>
            <w:shd w:val="clear" w:color="auto" w:fill="auto"/>
          </w:tcPr>
          <w:p w:rsidR="00DE0969" w:rsidRPr="009C4AF5" w:rsidRDefault="00DE0969" w:rsidP="005B4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4AF5">
              <w:rPr>
                <w:rFonts w:ascii="Times New Roman" w:hAnsi="Times New Roman"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3406" w:type="dxa"/>
            <w:shd w:val="clear" w:color="auto" w:fill="auto"/>
          </w:tcPr>
          <w:p w:rsidR="00DE0969" w:rsidRPr="009C4AF5" w:rsidRDefault="00DE0969" w:rsidP="005B47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4AF5">
              <w:rPr>
                <w:rFonts w:ascii="Times New Roman" w:hAnsi="Times New Roman"/>
                <w:sz w:val="24"/>
                <w:szCs w:val="24"/>
              </w:rPr>
              <w:t>Основное мероприятие 4.1.</w:t>
            </w:r>
          </w:p>
          <w:p w:rsidR="00DE0969" w:rsidRPr="009C4AF5" w:rsidRDefault="00DE0969" w:rsidP="005B47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4AF5">
              <w:rPr>
                <w:rFonts w:ascii="Times New Roman" w:hAnsi="Times New Roman"/>
                <w:sz w:val="24"/>
                <w:szCs w:val="24"/>
              </w:rPr>
              <w:t xml:space="preserve"> «Обеспечение деятельности  (оказание услуг) муниципальных учреждений городского  округа «Город Белгород»</w:t>
            </w:r>
          </w:p>
        </w:tc>
        <w:tc>
          <w:tcPr>
            <w:tcW w:w="4961" w:type="dxa"/>
            <w:shd w:val="clear" w:color="auto" w:fill="auto"/>
          </w:tcPr>
          <w:p w:rsidR="00DE0969" w:rsidRPr="009C4AF5" w:rsidRDefault="00871858" w:rsidP="005B47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hyperlink r:id="rId21" w:history="1">
              <w:r w:rsidR="009C4AF5" w:rsidRPr="009C4AF5">
                <w:rPr>
                  <w:rFonts w:ascii="Times New Roman" w:hAnsi="Times New Roman"/>
                  <w:bCs/>
                  <w:sz w:val="24"/>
                  <w:szCs w:val="24"/>
                  <w:lang w:eastAsia="ru-RU"/>
                </w:rPr>
                <w:t>решение</w:t>
              </w:r>
            </w:hyperlink>
            <w:r w:rsidR="009C4AF5" w:rsidRPr="009C4AF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Совета депутатов города Белгорода от 04 октября 2016 года № 429 «Об учреждении департамента городского хозяйства администрации города в форме муниципального казенного учреждения» (в редакции от 23 июля 2024 года № 163)</w:t>
            </w:r>
          </w:p>
        </w:tc>
        <w:tc>
          <w:tcPr>
            <w:tcW w:w="2830" w:type="dxa"/>
            <w:shd w:val="clear" w:color="auto" w:fill="auto"/>
          </w:tcPr>
          <w:p w:rsidR="00DE0969" w:rsidRPr="009C4AF5" w:rsidRDefault="005B471B" w:rsidP="005B471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4AF5"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  <w:r w:rsidR="00DE0969" w:rsidRPr="009C4AF5">
              <w:rPr>
                <w:rFonts w:ascii="Times New Roman" w:hAnsi="Times New Roman"/>
                <w:sz w:val="24"/>
                <w:szCs w:val="24"/>
                <w:lang w:eastAsia="ru-RU"/>
              </w:rPr>
              <w:t>дминистрация города Белгорода (</w:t>
            </w:r>
            <w:r w:rsidR="00493B43" w:rsidRPr="009C4AF5">
              <w:rPr>
                <w:rFonts w:ascii="Times New Roman" w:hAnsi="Times New Roman"/>
                <w:sz w:val="24"/>
                <w:szCs w:val="24"/>
                <w:lang w:eastAsia="ru-RU"/>
              </w:rPr>
              <w:t>МКУ «Городской жилищный фонд»</w:t>
            </w:r>
            <w:r w:rsidR="00DE0969" w:rsidRPr="009C4AF5">
              <w:rPr>
                <w:rFonts w:ascii="Times New Roman" w:hAnsi="Times New Roman"/>
                <w:sz w:val="24"/>
                <w:szCs w:val="24"/>
                <w:lang w:eastAsia="ru-RU"/>
              </w:rPr>
              <w:t>), департа</w:t>
            </w:r>
            <w:r w:rsidR="00493B43" w:rsidRPr="009C4AF5">
              <w:rPr>
                <w:rFonts w:ascii="Times New Roman" w:hAnsi="Times New Roman"/>
                <w:sz w:val="24"/>
                <w:szCs w:val="24"/>
                <w:lang w:eastAsia="ru-RU"/>
              </w:rPr>
              <w:t>мент городского хозяйства (МКУ «</w:t>
            </w:r>
            <w:proofErr w:type="spellStart"/>
            <w:r w:rsidR="00493B43" w:rsidRPr="009C4AF5">
              <w:rPr>
                <w:rFonts w:ascii="Times New Roman" w:hAnsi="Times New Roman"/>
                <w:sz w:val="24"/>
                <w:szCs w:val="24"/>
                <w:lang w:eastAsia="ru-RU"/>
              </w:rPr>
              <w:t>Горритуалсервис</w:t>
            </w:r>
            <w:proofErr w:type="spellEnd"/>
            <w:r w:rsidR="00493B43" w:rsidRPr="009C4AF5">
              <w:rPr>
                <w:rFonts w:ascii="Times New Roman" w:hAnsi="Times New Roman"/>
                <w:sz w:val="24"/>
                <w:szCs w:val="24"/>
                <w:lang w:eastAsia="ru-RU"/>
              </w:rPr>
              <w:t>»</w:t>
            </w:r>
            <w:r w:rsidR="00DE0969" w:rsidRPr="009C4AF5">
              <w:rPr>
                <w:rFonts w:ascii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559" w:type="dxa"/>
            <w:shd w:val="clear" w:color="auto" w:fill="auto"/>
          </w:tcPr>
          <w:p w:rsidR="00DE0969" w:rsidRPr="009C4AF5" w:rsidRDefault="009C4AF5" w:rsidP="005B47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4AF5">
              <w:rPr>
                <w:rFonts w:ascii="Times New Roman" w:hAnsi="Times New Roman"/>
                <w:sz w:val="24"/>
                <w:szCs w:val="24"/>
              </w:rPr>
              <w:t>По мере необходимости</w:t>
            </w:r>
          </w:p>
        </w:tc>
      </w:tr>
      <w:tr w:rsidR="00EE209F" w:rsidRPr="00746EF4" w:rsidTr="009C4AF5">
        <w:trPr>
          <w:trHeight w:val="166"/>
        </w:trPr>
        <w:tc>
          <w:tcPr>
            <w:tcW w:w="705" w:type="dxa"/>
            <w:shd w:val="clear" w:color="auto" w:fill="auto"/>
          </w:tcPr>
          <w:p w:rsidR="00DE0969" w:rsidRPr="009C4AF5" w:rsidRDefault="00DE0969" w:rsidP="005B471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4AF5">
              <w:rPr>
                <w:rFonts w:ascii="Times New Roman" w:hAnsi="Times New Roman"/>
                <w:sz w:val="24"/>
                <w:szCs w:val="24"/>
                <w:lang w:eastAsia="ru-RU"/>
              </w:rPr>
              <w:t>4.2</w:t>
            </w:r>
          </w:p>
        </w:tc>
        <w:tc>
          <w:tcPr>
            <w:tcW w:w="3406" w:type="dxa"/>
            <w:shd w:val="clear" w:color="auto" w:fill="auto"/>
          </w:tcPr>
          <w:p w:rsidR="00DE0969" w:rsidRPr="009C4AF5" w:rsidRDefault="00DE0969" w:rsidP="005B47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4AF5">
              <w:rPr>
                <w:rFonts w:ascii="Times New Roman" w:hAnsi="Times New Roman"/>
                <w:sz w:val="24"/>
                <w:szCs w:val="24"/>
              </w:rPr>
              <w:t xml:space="preserve">Основное мероприятие 4.2. </w:t>
            </w:r>
          </w:p>
          <w:p w:rsidR="00DE0969" w:rsidRPr="009C4AF5" w:rsidRDefault="00DE0969" w:rsidP="005B47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4AF5">
              <w:rPr>
                <w:rFonts w:ascii="Times New Roman" w:hAnsi="Times New Roman"/>
                <w:sz w:val="24"/>
                <w:szCs w:val="24"/>
              </w:rPr>
              <w:t>«Обеспечение функций органов власти городского округа «Город Белгород»</w:t>
            </w:r>
          </w:p>
        </w:tc>
        <w:tc>
          <w:tcPr>
            <w:tcW w:w="4961" w:type="dxa"/>
            <w:shd w:val="clear" w:color="auto" w:fill="auto"/>
          </w:tcPr>
          <w:p w:rsidR="00DE0969" w:rsidRPr="009C4AF5" w:rsidRDefault="00DE0969" w:rsidP="005B471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</w:pPr>
            <w:r w:rsidRPr="009C4AF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Распоряжение админист</w:t>
            </w:r>
            <w:r w:rsidR="005F2BCF" w:rsidRPr="009C4AF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рации города Белгорода от 29 июня </w:t>
            </w:r>
            <w:r w:rsidRPr="009C4AF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2011 </w:t>
            </w:r>
            <w:r w:rsidR="005F2BCF" w:rsidRPr="009C4AF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года </w:t>
            </w:r>
            <w:r w:rsidRPr="009C4AF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>№</w:t>
            </w:r>
            <w:r w:rsidR="005F2BCF" w:rsidRPr="009C4AF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2264 «Об утверждении Устава МКУ</w:t>
            </w:r>
            <w:r w:rsidRPr="009C4AF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«Городской жилищный фонд»</w:t>
            </w:r>
            <w:r w:rsidR="009C4AF5" w:rsidRPr="009C4AF5">
              <w:rPr>
                <w:rFonts w:ascii="Times New Roman" w:hAnsi="Times New Roman"/>
                <w:bCs/>
                <w:sz w:val="24"/>
                <w:szCs w:val="24"/>
                <w:lang w:eastAsia="ru-RU"/>
              </w:rPr>
              <w:t xml:space="preserve"> (в редакции от 18 мая 2022 года)</w:t>
            </w:r>
          </w:p>
          <w:p w:rsidR="00DE0969" w:rsidRPr="009C4AF5" w:rsidRDefault="00DE0969" w:rsidP="005B471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830" w:type="dxa"/>
            <w:shd w:val="clear" w:color="auto" w:fill="auto"/>
          </w:tcPr>
          <w:p w:rsidR="00DE0969" w:rsidRPr="009C4AF5" w:rsidRDefault="005B471B" w:rsidP="009C4AF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9C4AF5">
              <w:rPr>
                <w:rFonts w:ascii="Times New Roman" w:hAnsi="Times New Roman"/>
                <w:sz w:val="24"/>
                <w:szCs w:val="24"/>
                <w:lang w:eastAsia="ru-RU"/>
              </w:rPr>
              <w:t>А</w:t>
            </w:r>
            <w:r w:rsidR="00DE0969" w:rsidRPr="009C4AF5">
              <w:rPr>
                <w:rFonts w:ascii="Times New Roman" w:hAnsi="Times New Roman"/>
                <w:sz w:val="24"/>
                <w:szCs w:val="24"/>
                <w:lang w:eastAsia="ru-RU"/>
              </w:rPr>
              <w:t>дминистрация города Белгорода (</w:t>
            </w:r>
            <w:r w:rsidR="009C4AF5" w:rsidRPr="009C4AF5">
              <w:rPr>
                <w:rFonts w:ascii="Times New Roman" w:hAnsi="Times New Roman"/>
                <w:sz w:val="24"/>
                <w:szCs w:val="24"/>
                <w:lang w:eastAsia="ru-RU"/>
              </w:rPr>
              <w:t>МКУ «Городской жилищный фонд»)</w:t>
            </w:r>
          </w:p>
        </w:tc>
        <w:tc>
          <w:tcPr>
            <w:tcW w:w="2559" w:type="dxa"/>
            <w:shd w:val="clear" w:color="auto" w:fill="auto"/>
          </w:tcPr>
          <w:p w:rsidR="00DE0969" w:rsidRPr="009C4AF5" w:rsidRDefault="009C4AF5" w:rsidP="005B471B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C4AF5">
              <w:rPr>
                <w:rFonts w:ascii="Times New Roman" w:hAnsi="Times New Roman"/>
                <w:sz w:val="24"/>
                <w:szCs w:val="24"/>
              </w:rPr>
              <w:t xml:space="preserve">По мере необходимости </w:t>
            </w:r>
          </w:p>
        </w:tc>
      </w:tr>
    </w:tbl>
    <w:p w:rsidR="00CF375F" w:rsidRDefault="00CF375F" w:rsidP="007B2F94">
      <w:pPr>
        <w:rPr>
          <w:rFonts w:ascii="Times New Roman" w:hAnsi="Times New Roman"/>
          <w:sz w:val="24"/>
          <w:szCs w:val="24"/>
        </w:rPr>
      </w:pPr>
    </w:p>
    <w:p w:rsidR="007B2F94" w:rsidRPr="0091374F" w:rsidRDefault="007D03C0" w:rsidP="0091374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</w:t>
      </w:r>
      <w:r w:rsidR="0091374F" w:rsidRPr="0091374F">
        <w:rPr>
          <w:rFonts w:ascii="Times New Roman" w:hAnsi="Times New Roman"/>
          <w:b/>
          <w:sz w:val="28"/>
          <w:szCs w:val="28"/>
        </w:rPr>
        <w:t>Руководитель департамента</w:t>
      </w:r>
    </w:p>
    <w:p w:rsidR="0091374F" w:rsidRPr="0091374F" w:rsidRDefault="0091374F" w:rsidP="0091374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</w:t>
      </w:r>
      <w:r w:rsidR="007D03C0">
        <w:rPr>
          <w:rFonts w:ascii="Times New Roman" w:hAnsi="Times New Roman"/>
          <w:b/>
          <w:sz w:val="28"/>
          <w:szCs w:val="28"/>
        </w:rPr>
        <w:t xml:space="preserve">  </w:t>
      </w:r>
      <w:r>
        <w:rPr>
          <w:rFonts w:ascii="Times New Roman" w:hAnsi="Times New Roman"/>
          <w:b/>
          <w:sz w:val="28"/>
          <w:szCs w:val="28"/>
        </w:rPr>
        <w:t xml:space="preserve">   </w:t>
      </w:r>
      <w:r w:rsidRPr="0091374F">
        <w:rPr>
          <w:rFonts w:ascii="Times New Roman" w:hAnsi="Times New Roman"/>
          <w:b/>
          <w:sz w:val="28"/>
          <w:szCs w:val="28"/>
        </w:rPr>
        <w:t>городского хозяйства</w:t>
      </w: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                                                 К.А. Радченко</w:t>
      </w:r>
    </w:p>
    <w:p w:rsidR="0091374F" w:rsidRDefault="0091374F" w:rsidP="007B2F94">
      <w:pPr>
        <w:rPr>
          <w:rFonts w:ascii="Times New Roman" w:hAnsi="Times New Roman"/>
          <w:sz w:val="24"/>
          <w:szCs w:val="24"/>
        </w:rPr>
      </w:pPr>
    </w:p>
    <w:p w:rsidR="0091374F" w:rsidRPr="007B2F94" w:rsidRDefault="0091374F" w:rsidP="007B2F94">
      <w:pPr>
        <w:rPr>
          <w:rFonts w:ascii="Times New Roman" w:hAnsi="Times New Roman"/>
          <w:sz w:val="24"/>
          <w:szCs w:val="24"/>
        </w:rPr>
      </w:pPr>
    </w:p>
    <w:sectPr w:rsidR="0091374F" w:rsidRPr="007B2F94" w:rsidSect="008C1BE5">
      <w:headerReference w:type="default" r:id="rId22"/>
      <w:footerReference w:type="even" r:id="rId23"/>
      <w:footerReference w:type="default" r:id="rId24"/>
      <w:headerReference w:type="first" r:id="rId25"/>
      <w:footerReference w:type="first" r:id="rId26"/>
      <w:pgSz w:w="16838" w:h="11906" w:orient="landscape"/>
      <w:pgMar w:top="1701" w:right="1134" w:bottom="284" w:left="1134" w:header="709" w:footer="16" w:gutter="0"/>
      <w:pgNumType w:start="79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1858" w:rsidRDefault="00871858" w:rsidP="0032355C">
      <w:pPr>
        <w:spacing w:after="0" w:line="240" w:lineRule="auto"/>
      </w:pPr>
      <w:r>
        <w:separator/>
      </w:r>
    </w:p>
  </w:endnote>
  <w:endnote w:type="continuationSeparator" w:id="0">
    <w:p w:rsidR="00871858" w:rsidRDefault="00871858" w:rsidP="003235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375F" w:rsidRDefault="00CF375F" w:rsidP="00702ED1">
    <w:pPr>
      <w:pStyle w:val="a6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:rsidR="00CF375F" w:rsidRDefault="00CF375F" w:rsidP="0068482B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F6952" w:rsidRDefault="00CF6952">
    <w:pPr>
      <w:pStyle w:val="a6"/>
    </w:pPr>
  </w:p>
  <w:p w:rsidR="00CF6952" w:rsidRDefault="00CF6952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3599" w:rsidRPr="008E3F26" w:rsidRDefault="00653599">
    <w:pPr>
      <w:pStyle w:val="a6"/>
      <w:jc w:val="right"/>
      <w:rPr>
        <w:rFonts w:ascii="Times New Roman" w:hAnsi="Times New Roman"/>
        <w:sz w:val="24"/>
      </w:rPr>
    </w:pPr>
  </w:p>
  <w:p w:rsidR="00653599" w:rsidRDefault="00653599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1858" w:rsidRDefault="00871858" w:rsidP="0032355C">
      <w:pPr>
        <w:spacing w:after="0" w:line="240" w:lineRule="auto"/>
      </w:pPr>
      <w:r>
        <w:separator/>
      </w:r>
    </w:p>
  </w:footnote>
  <w:footnote w:type="continuationSeparator" w:id="0">
    <w:p w:rsidR="00871858" w:rsidRDefault="00871858" w:rsidP="003235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43018613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5F23E7" w:rsidRPr="005F23E7" w:rsidRDefault="005F23E7">
        <w:pPr>
          <w:pStyle w:val="a4"/>
          <w:jc w:val="center"/>
          <w:rPr>
            <w:rFonts w:ascii="Times New Roman" w:hAnsi="Times New Roman"/>
            <w:sz w:val="28"/>
            <w:szCs w:val="28"/>
          </w:rPr>
        </w:pPr>
        <w:r w:rsidRPr="005F23E7">
          <w:rPr>
            <w:rFonts w:ascii="Times New Roman" w:hAnsi="Times New Roman"/>
            <w:sz w:val="28"/>
            <w:szCs w:val="28"/>
          </w:rPr>
          <w:fldChar w:fldCharType="begin"/>
        </w:r>
        <w:r w:rsidRPr="005F23E7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5F23E7">
          <w:rPr>
            <w:rFonts w:ascii="Times New Roman" w:hAnsi="Times New Roman"/>
            <w:sz w:val="28"/>
            <w:szCs w:val="28"/>
          </w:rPr>
          <w:fldChar w:fldCharType="separate"/>
        </w:r>
        <w:r w:rsidR="008C1BE5">
          <w:rPr>
            <w:rFonts w:ascii="Times New Roman" w:hAnsi="Times New Roman"/>
            <w:noProof/>
            <w:sz w:val="28"/>
            <w:szCs w:val="28"/>
          </w:rPr>
          <w:t>83</w:t>
        </w:r>
        <w:r w:rsidRPr="005F23E7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:rsidR="005F23E7" w:rsidRDefault="005F23E7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712636368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493B43" w:rsidRPr="00493B43" w:rsidRDefault="00493B43">
        <w:pPr>
          <w:pStyle w:val="a4"/>
          <w:jc w:val="center"/>
          <w:rPr>
            <w:rFonts w:ascii="Times New Roman" w:hAnsi="Times New Roman"/>
            <w:sz w:val="28"/>
            <w:szCs w:val="28"/>
          </w:rPr>
        </w:pPr>
        <w:r w:rsidRPr="00493B43">
          <w:rPr>
            <w:rFonts w:ascii="Times New Roman" w:hAnsi="Times New Roman"/>
            <w:sz w:val="28"/>
            <w:szCs w:val="28"/>
          </w:rPr>
          <w:fldChar w:fldCharType="begin"/>
        </w:r>
        <w:r w:rsidRPr="00493B43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493B43">
          <w:rPr>
            <w:rFonts w:ascii="Times New Roman" w:hAnsi="Times New Roman"/>
            <w:sz w:val="28"/>
            <w:szCs w:val="28"/>
          </w:rPr>
          <w:fldChar w:fldCharType="separate"/>
        </w:r>
        <w:r w:rsidR="008C1BE5">
          <w:rPr>
            <w:rFonts w:ascii="Times New Roman" w:hAnsi="Times New Roman"/>
            <w:noProof/>
            <w:sz w:val="28"/>
            <w:szCs w:val="28"/>
          </w:rPr>
          <w:t>79</w:t>
        </w:r>
        <w:r w:rsidRPr="00493B43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:rsidR="00493B43" w:rsidRDefault="00493B43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462056"/>
    <w:multiLevelType w:val="hybridMultilevel"/>
    <w:tmpl w:val="1F58F954"/>
    <w:lvl w:ilvl="0" w:tplc="CED8E066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4B83"/>
    <w:rsid w:val="000049E4"/>
    <w:rsid w:val="000063BD"/>
    <w:rsid w:val="00013470"/>
    <w:rsid w:val="00015E25"/>
    <w:rsid w:val="00024F37"/>
    <w:rsid w:val="00025ACE"/>
    <w:rsid w:val="00025E66"/>
    <w:rsid w:val="00030709"/>
    <w:rsid w:val="000417DF"/>
    <w:rsid w:val="000504F1"/>
    <w:rsid w:val="00054C1D"/>
    <w:rsid w:val="00056CC0"/>
    <w:rsid w:val="000617FC"/>
    <w:rsid w:val="00070817"/>
    <w:rsid w:val="00074F8A"/>
    <w:rsid w:val="00076F38"/>
    <w:rsid w:val="0008058B"/>
    <w:rsid w:val="000818F3"/>
    <w:rsid w:val="00083AC3"/>
    <w:rsid w:val="000859BF"/>
    <w:rsid w:val="00086E7A"/>
    <w:rsid w:val="00097BA5"/>
    <w:rsid w:val="00097BDF"/>
    <w:rsid w:val="000A0C83"/>
    <w:rsid w:val="000A3C7F"/>
    <w:rsid w:val="000A53FC"/>
    <w:rsid w:val="000A5926"/>
    <w:rsid w:val="000A64D0"/>
    <w:rsid w:val="000A7857"/>
    <w:rsid w:val="000B0746"/>
    <w:rsid w:val="000B307E"/>
    <w:rsid w:val="000B6463"/>
    <w:rsid w:val="000B6C5E"/>
    <w:rsid w:val="000B7AF4"/>
    <w:rsid w:val="000C0029"/>
    <w:rsid w:val="000C26B6"/>
    <w:rsid w:val="000C3D09"/>
    <w:rsid w:val="000C4B45"/>
    <w:rsid w:val="000C55B1"/>
    <w:rsid w:val="000D53F0"/>
    <w:rsid w:val="000E0248"/>
    <w:rsid w:val="000E4ADB"/>
    <w:rsid w:val="000E5C22"/>
    <w:rsid w:val="000E789F"/>
    <w:rsid w:val="000F2893"/>
    <w:rsid w:val="000F54DD"/>
    <w:rsid w:val="000F6CAB"/>
    <w:rsid w:val="000F77EA"/>
    <w:rsid w:val="00104FC6"/>
    <w:rsid w:val="00111CC0"/>
    <w:rsid w:val="00112401"/>
    <w:rsid w:val="00112C8B"/>
    <w:rsid w:val="001164A0"/>
    <w:rsid w:val="00117A76"/>
    <w:rsid w:val="00122872"/>
    <w:rsid w:val="0012525F"/>
    <w:rsid w:val="00127526"/>
    <w:rsid w:val="00133129"/>
    <w:rsid w:val="00133321"/>
    <w:rsid w:val="00135D4B"/>
    <w:rsid w:val="00135EED"/>
    <w:rsid w:val="00136CBC"/>
    <w:rsid w:val="00137707"/>
    <w:rsid w:val="00141575"/>
    <w:rsid w:val="00142066"/>
    <w:rsid w:val="0014334D"/>
    <w:rsid w:val="001450F2"/>
    <w:rsid w:val="001547B8"/>
    <w:rsid w:val="001574EA"/>
    <w:rsid w:val="00164B1A"/>
    <w:rsid w:val="00173265"/>
    <w:rsid w:val="00176061"/>
    <w:rsid w:val="001775AE"/>
    <w:rsid w:val="00180E31"/>
    <w:rsid w:val="001813E1"/>
    <w:rsid w:val="001816DA"/>
    <w:rsid w:val="00181B37"/>
    <w:rsid w:val="00181E6E"/>
    <w:rsid w:val="00182DAC"/>
    <w:rsid w:val="001841DF"/>
    <w:rsid w:val="0018523C"/>
    <w:rsid w:val="001853BE"/>
    <w:rsid w:val="001874C2"/>
    <w:rsid w:val="00187D65"/>
    <w:rsid w:val="00191B91"/>
    <w:rsid w:val="001931CF"/>
    <w:rsid w:val="00196A0C"/>
    <w:rsid w:val="00197459"/>
    <w:rsid w:val="001A6995"/>
    <w:rsid w:val="001A7F84"/>
    <w:rsid w:val="001B11A7"/>
    <w:rsid w:val="001B2E57"/>
    <w:rsid w:val="001B7ACA"/>
    <w:rsid w:val="001C0AA1"/>
    <w:rsid w:val="001C10A2"/>
    <w:rsid w:val="001C1F90"/>
    <w:rsid w:val="001C1FD0"/>
    <w:rsid w:val="001C20E9"/>
    <w:rsid w:val="001C2EA5"/>
    <w:rsid w:val="001C78F3"/>
    <w:rsid w:val="001D1AAB"/>
    <w:rsid w:val="001D2F2B"/>
    <w:rsid w:val="001D636C"/>
    <w:rsid w:val="001E122C"/>
    <w:rsid w:val="001E22C2"/>
    <w:rsid w:val="001E3A3D"/>
    <w:rsid w:val="001E5AC4"/>
    <w:rsid w:val="001E6BAD"/>
    <w:rsid w:val="001E78EB"/>
    <w:rsid w:val="001F7B2E"/>
    <w:rsid w:val="00203639"/>
    <w:rsid w:val="00203E50"/>
    <w:rsid w:val="002043CD"/>
    <w:rsid w:val="0021181C"/>
    <w:rsid w:val="0021291A"/>
    <w:rsid w:val="00216186"/>
    <w:rsid w:val="00221009"/>
    <w:rsid w:val="0022123A"/>
    <w:rsid w:val="00223AC1"/>
    <w:rsid w:val="00235200"/>
    <w:rsid w:val="00236403"/>
    <w:rsid w:val="002376B9"/>
    <w:rsid w:val="00242F5B"/>
    <w:rsid w:val="00244772"/>
    <w:rsid w:val="002544F6"/>
    <w:rsid w:val="002547E1"/>
    <w:rsid w:val="00255DE2"/>
    <w:rsid w:val="00256106"/>
    <w:rsid w:val="00260D1E"/>
    <w:rsid w:val="002631E6"/>
    <w:rsid w:val="00265ACE"/>
    <w:rsid w:val="00266D33"/>
    <w:rsid w:val="002670BE"/>
    <w:rsid w:val="00276313"/>
    <w:rsid w:val="00281AD1"/>
    <w:rsid w:val="002847A1"/>
    <w:rsid w:val="002918CC"/>
    <w:rsid w:val="002924A7"/>
    <w:rsid w:val="00294291"/>
    <w:rsid w:val="002A4AB4"/>
    <w:rsid w:val="002A724C"/>
    <w:rsid w:val="002B6976"/>
    <w:rsid w:val="002B6AA8"/>
    <w:rsid w:val="002B7E77"/>
    <w:rsid w:val="002C043D"/>
    <w:rsid w:val="002C5505"/>
    <w:rsid w:val="002D0142"/>
    <w:rsid w:val="002D1543"/>
    <w:rsid w:val="002D71D8"/>
    <w:rsid w:val="002E45A2"/>
    <w:rsid w:val="002E4E80"/>
    <w:rsid w:val="002F03FA"/>
    <w:rsid w:val="002F5904"/>
    <w:rsid w:val="002F59BF"/>
    <w:rsid w:val="00300730"/>
    <w:rsid w:val="0030384A"/>
    <w:rsid w:val="00310645"/>
    <w:rsid w:val="00311DD5"/>
    <w:rsid w:val="00314568"/>
    <w:rsid w:val="003159A1"/>
    <w:rsid w:val="00321612"/>
    <w:rsid w:val="00321676"/>
    <w:rsid w:val="00321861"/>
    <w:rsid w:val="0032355C"/>
    <w:rsid w:val="00327291"/>
    <w:rsid w:val="003332DE"/>
    <w:rsid w:val="00334011"/>
    <w:rsid w:val="0033482F"/>
    <w:rsid w:val="003378F6"/>
    <w:rsid w:val="00341A90"/>
    <w:rsid w:val="00342950"/>
    <w:rsid w:val="00343AB9"/>
    <w:rsid w:val="0034489F"/>
    <w:rsid w:val="00346F1B"/>
    <w:rsid w:val="0035097E"/>
    <w:rsid w:val="00350B50"/>
    <w:rsid w:val="00353C4F"/>
    <w:rsid w:val="003559A9"/>
    <w:rsid w:val="003567FB"/>
    <w:rsid w:val="00360697"/>
    <w:rsid w:val="00362567"/>
    <w:rsid w:val="003647A0"/>
    <w:rsid w:val="00365145"/>
    <w:rsid w:val="00366DF1"/>
    <w:rsid w:val="00370EC2"/>
    <w:rsid w:val="00372F22"/>
    <w:rsid w:val="00374522"/>
    <w:rsid w:val="003900B7"/>
    <w:rsid w:val="003902D0"/>
    <w:rsid w:val="0039498C"/>
    <w:rsid w:val="00397772"/>
    <w:rsid w:val="003A159F"/>
    <w:rsid w:val="003A2181"/>
    <w:rsid w:val="003B0E2F"/>
    <w:rsid w:val="003B10C7"/>
    <w:rsid w:val="003B13DC"/>
    <w:rsid w:val="003C06CC"/>
    <w:rsid w:val="003C0AA3"/>
    <w:rsid w:val="003C2B33"/>
    <w:rsid w:val="003C59C5"/>
    <w:rsid w:val="003C5C40"/>
    <w:rsid w:val="003D1CB9"/>
    <w:rsid w:val="003D232D"/>
    <w:rsid w:val="003D3965"/>
    <w:rsid w:val="003D536C"/>
    <w:rsid w:val="003D5FED"/>
    <w:rsid w:val="003E794E"/>
    <w:rsid w:val="003F4543"/>
    <w:rsid w:val="003F49A1"/>
    <w:rsid w:val="003F66DD"/>
    <w:rsid w:val="003F6B0C"/>
    <w:rsid w:val="004004D5"/>
    <w:rsid w:val="00400854"/>
    <w:rsid w:val="004034B6"/>
    <w:rsid w:val="00404F2B"/>
    <w:rsid w:val="004059FF"/>
    <w:rsid w:val="00406757"/>
    <w:rsid w:val="0040684E"/>
    <w:rsid w:val="00412265"/>
    <w:rsid w:val="00423C73"/>
    <w:rsid w:val="004260AF"/>
    <w:rsid w:val="00431A70"/>
    <w:rsid w:val="004342D5"/>
    <w:rsid w:val="00434BDE"/>
    <w:rsid w:val="0043569F"/>
    <w:rsid w:val="004406FA"/>
    <w:rsid w:val="00441AD2"/>
    <w:rsid w:val="00452D9E"/>
    <w:rsid w:val="00453D9E"/>
    <w:rsid w:val="00454EB2"/>
    <w:rsid w:val="00461F30"/>
    <w:rsid w:val="00462C0A"/>
    <w:rsid w:val="00467259"/>
    <w:rsid w:val="00471BA3"/>
    <w:rsid w:val="00471BAA"/>
    <w:rsid w:val="004739EB"/>
    <w:rsid w:val="00474CDA"/>
    <w:rsid w:val="00475326"/>
    <w:rsid w:val="00482FA2"/>
    <w:rsid w:val="0048325C"/>
    <w:rsid w:val="00484401"/>
    <w:rsid w:val="00492DC4"/>
    <w:rsid w:val="00492F55"/>
    <w:rsid w:val="0049385E"/>
    <w:rsid w:val="00493B43"/>
    <w:rsid w:val="00494600"/>
    <w:rsid w:val="00494FD6"/>
    <w:rsid w:val="00495203"/>
    <w:rsid w:val="004968FA"/>
    <w:rsid w:val="004A7962"/>
    <w:rsid w:val="004B7516"/>
    <w:rsid w:val="004B77BD"/>
    <w:rsid w:val="004B7802"/>
    <w:rsid w:val="004C6E40"/>
    <w:rsid w:val="004C731C"/>
    <w:rsid w:val="004D4697"/>
    <w:rsid w:val="004D5C78"/>
    <w:rsid w:val="004D703B"/>
    <w:rsid w:val="004E0174"/>
    <w:rsid w:val="004E0373"/>
    <w:rsid w:val="004E1613"/>
    <w:rsid w:val="004E17EF"/>
    <w:rsid w:val="004E2EA5"/>
    <w:rsid w:val="004F102F"/>
    <w:rsid w:val="004F52F0"/>
    <w:rsid w:val="004F6EE9"/>
    <w:rsid w:val="00504BBA"/>
    <w:rsid w:val="00506A8C"/>
    <w:rsid w:val="00507065"/>
    <w:rsid w:val="0051084E"/>
    <w:rsid w:val="00523AE1"/>
    <w:rsid w:val="00524E9F"/>
    <w:rsid w:val="005251EF"/>
    <w:rsid w:val="00526718"/>
    <w:rsid w:val="005303A0"/>
    <w:rsid w:val="00530420"/>
    <w:rsid w:val="00536DF6"/>
    <w:rsid w:val="005403D0"/>
    <w:rsid w:val="00543264"/>
    <w:rsid w:val="005460EB"/>
    <w:rsid w:val="00546E2B"/>
    <w:rsid w:val="00555B49"/>
    <w:rsid w:val="00555D23"/>
    <w:rsid w:val="00560996"/>
    <w:rsid w:val="00561C2F"/>
    <w:rsid w:val="005627CB"/>
    <w:rsid w:val="005666C7"/>
    <w:rsid w:val="005674A1"/>
    <w:rsid w:val="00567808"/>
    <w:rsid w:val="005710AE"/>
    <w:rsid w:val="005739DA"/>
    <w:rsid w:val="00574459"/>
    <w:rsid w:val="0057495B"/>
    <w:rsid w:val="0058051A"/>
    <w:rsid w:val="00580748"/>
    <w:rsid w:val="005872D1"/>
    <w:rsid w:val="0059009A"/>
    <w:rsid w:val="005919A9"/>
    <w:rsid w:val="00592491"/>
    <w:rsid w:val="005952A1"/>
    <w:rsid w:val="005A25C9"/>
    <w:rsid w:val="005A301A"/>
    <w:rsid w:val="005B12FC"/>
    <w:rsid w:val="005B1BA3"/>
    <w:rsid w:val="005B2032"/>
    <w:rsid w:val="005B2C5F"/>
    <w:rsid w:val="005B4080"/>
    <w:rsid w:val="005B471B"/>
    <w:rsid w:val="005B6AAC"/>
    <w:rsid w:val="005C1C1F"/>
    <w:rsid w:val="005C2C93"/>
    <w:rsid w:val="005C2D9A"/>
    <w:rsid w:val="005C427D"/>
    <w:rsid w:val="005C4CDD"/>
    <w:rsid w:val="005C5FED"/>
    <w:rsid w:val="005C6A6C"/>
    <w:rsid w:val="005D619F"/>
    <w:rsid w:val="005D6362"/>
    <w:rsid w:val="005D6447"/>
    <w:rsid w:val="005D6ED9"/>
    <w:rsid w:val="005D7529"/>
    <w:rsid w:val="005E3438"/>
    <w:rsid w:val="005E6140"/>
    <w:rsid w:val="005F0995"/>
    <w:rsid w:val="005F23E7"/>
    <w:rsid w:val="005F2BCF"/>
    <w:rsid w:val="005F2EE5"/>
    <w:rsid w:val="00610CB8"/>
    <w:rsid w:val="00613FF3"/>
    <w:rsid w:val="006140AE"/>
    <w:rsid w:val="00615234"/>
    <w:rsid w:val="006159A0"/>
    <w:rsid w:val="006279D7"/>
    <w:rsid w:val="0063194B"/>
    <w:rsid w:val="006326A4"/>
    <w:rsid w:val="0063281C"/>
    <w:rsid w:val="0063703D"/>
    <w:rsid w:val="00642BFD"/>
    <w:rsid w:val="00644ACE"/>
    <w:rsid w:val="00646A6A"/>
    <w:rsid w:val="00653599"/>
    <w:rsid w:val="00655BFA"/>
    <w:rsid w:val="0066593B"/>
    <w:rsid w:val="00666FDF"/>
    <w:rsid w:val="006758A0"/>
    <w:rsid w:val="006758C4"/>
    <w:rsid w:val="00681736"/>
    <w:rsid w:val="0068482B"/>
    <w:rsid w:val="006857CD"/>
    <w:rsid w:val="00685A60"/>
    <w:rsid w:val="00685BFF"/>
    <w:rsid w:val="00687B00"/>
    <w:rsid w:val="006903EF"/>
    <w:rsid w:val="006918F8"/>
    <w:rsid w:val="006A18F9"/>
    <w:rsid w:val="006A1A4B"/>
    <w:rsid w:val="006A338C"/>
    <w:rsid w:val="006A4375"/>
    <w:rsid w:val="006A69CE"/>
    <w:rsid w:val="006A7AAF"/>
    <w:rsid w:val="006B6FB4"/>
    <w:rsid w:val="006C03DD"/>
    <w:rsid w:val="006C0BDA"/>
    <w:rsid w:val="006C15AD"/>
    <w:rsid w:val="006C471A"/>
    <w:rsid w:val="006C6B29"/>
    <w:rsid w:val="006C7544"/>
    <w:rsid w:val="006D2E53"/>
    <w:rsid w:val="006D41FC"/>
    <w:rsid w:val="006D4456"/>
    <w:rsid w:val="006D4F40"/>
    <w:rsid w:val="006D50EF"/>
    <w:rsid w:val="006D58E1"/>
    <w:rsid w:val="006D63E0"/>
    <w:rsid w:val="006D7EC3"/>
    <w:rsid w:val="006E0B3A"/>
    <w:rsid w:val="006F05BC"/>
    <w:rsid w:val="006F3563"/>
    <w:rsid w:val="006F3EEA"/>
    <w:rsid w:val="006F5F34"/>
    <w:rsid w:val="006F6138"/>
    <w:rsid w:val="006F677A"/>
    <w:rsid w:val="00702ED1"/>
    <w:rsid w:val="00704426"/>
    <w:rsid w:val="00704F1B"/>
    <w:rsid w:val="007073B1"/>
    <w:rsid w:val="00712FEC"/>
    <w:rsid w:val="0071473E"/>
    <w:rsid w:val="0071585E"/>
    <w:rsid w:val="00733C4F"/>
    <w:rsid w:val="00736663"/>
    <w:rsid w:val="00741479"/>
    <w:rsid w:val="00743339"/>
    <w:rsid w:val="0074484A"/>
    <w:rsid w:val="007454D5"/>
    <w:rsid w:val="0074591D"/>
    <w:rsid w:val="00746A58"/>
    <w:rsid w:val="00746DE6"/>
    <w:rsid w:val="00746EF4"/>
    <w:rsid w:val="0074711E"/>
    <w:rsid w:val="0075018A"/>
    <w:rsid w:val="007504D8"/>
    <w:rsid w:val="0075337A"/>
    <w:rsid w:val="00753A30"/>
    <w:rsid w:val="00754402"/>
    <w:rsid w:val="00756A9E"/>
    <w:rsid w:val="00757EA9"/>
    <w:rsid w:val="00762DFE"/>
    <w:rsid w:val="0077297A"/>
    <w:rsid w:val="00783807"/>
    <w:rsid w:val="0078638F"/>
    <w:rsid w:val="007872B7"/>
    <w:rsid w:val="00792ADC"/>
    <w:rsid w:val="00796E86"/>
    <w:rsid w:val="007A313B"/>
    <w:rsid w:val="007A4A84"/>
    <w:rsid w:val="007B065F"/>
    <w:rsid w:val="007B1B70"/>
    <w:rsid w:val="007B2F94"/>
    <w:rsid w:val="007B4BE6"/>
    <w:rsid w:val="007C458C"/>
    <w:rsid w:val="007C67B4"/>
    <w:rsid w:val="007D02DB"/>
    <w:rsid w:val="007D03C0"/>
    <w:rsid w:val="007D4A00"/>
    <w:rsid w:val="007E6B33"/>
    <w:rsid w:val="007F21A1"/>
    <w:rsid w:val="007F47C9"/>
    <w:rsid w:val="00801977"/>
    <w:rsid w:val="00803C93"/>
    <w:rsid w:val="00804ED5"/>
    <w:rsid w:val="00817BB3"/>
    <w:rsid w:val="00817CC1"/>
    <w:rsid w:val="00817E80"/>
    <w:rsid w:val="008237B3"/>
    <w:rsid w:val="00830FA8"/>
    <w:rsid w:val="008358EB"/>
    <w:rsid w:val="008405B0"/>
    <w:rsid w:val="008455FF"/>
    <w:rsid w:val="008462AA"/>
    <w:rsid w:val="00853C4A"/>
    <w:rsid w:val="008569EC"/>
    <w:rsid w:val="00861DBB"/>
    <w:rsid w:val="00862A08"/>
    <w:rsid w:val="00871858"/>
    <w:rsid w:val="00875DEA"/>
    <w:rsid w:val="00877156"/>
    <w:rsid w:val="0088122E"/>
    <w:rsid w:val="00884927"/>
    <w:rsid w:val="00890D79"/>
    <w:rsid w:val="00893E62"/>
    <w:rsid w:val="008949E0"/>
    <w:rsid w:val="008A06AD"/>
    <w:rsid w:val="008A2B9B"/>
    <w:rsid w:val="008B22C5"/>
    <w:rsid w:val="008B24CE"/>
    <w:rsid w:val="008B2DC2"/>
    <w:rsid w:val="008B5973"/>
    <w:rsid w:val="008B7663"/>
    <w:rsid w:val="008C0646"/>
    <w:rsid w:val="008C1213"/>
    <w:rsid w:val="008C1BE5"/>
    <w:rsid w:val="008C3FC4"/>
    <w:rsid w:val="008C54B7"/>
    <w:rsid w:val="008C7019"/>
    <w:rsid w:val="008C7138"/>
    <w:rsid w:val="008C71AC"/>
    <w:rsid w:val="008D2512"/>
    <w:rsid w:val="008D56DA"/>
    <w:rsid w:val="008D7732"/>
    <w:rsid w:val="008E1F90"/>
    <w:rsid w:val="008E31BD"/>
    <w:rsid w:val="008E3F26"/>
    <w:rsid w:val="008E45B3"/>
    <w:rsid w:val="008E7934"/>
    <w:rsid w:val="008F02F6"/>
    <w:rsid w:val="008F082F"/>
    <w:rsid w:val="008F13E1"/>
    <w:rsid w:val="008F1E96"/>
    <w:rsid w:val="008F3D6D"/>
    <w:rsid w:val="008F65A3"/>
    <w:rsid w:val="008F6F01"/>
    <w:rsid w:val="009008B1"/>
    <w:rsid w:val="0090569C"/>
    <w:rsid w:val="00907872"/>
    <w:rsid w:val="009079BE"/>
    <w:rsid w:val="009111BD"/>
    <w:rsid w:val="00911371"/>
    <w:rsid w:val="009127C3"/>
    <w:rsid w:val="0091374F"/>
    <w:rsid w:val="009165E7"/>
    <w:rsid w:val="009236B1"/>
    <w:rsid w:val="0092736D"/>
    <w:rsid w:val="00927712"/>
    <w:rsid w:val="0093159F"/>
    <w:rsid w:val="00932CCB"/>
    <w:rsid w:val="009344F0"/>
    <w:rsid w:val="009411C5"/>
    <w:rsid w:val="00941520"/>
    <w:rsid w:val="00941B2F"/>
    <w:rsid w:val="009460F6"/>
    <w:rsid w:val="00953F81"/>
    <w:rsid w:val="00956975"/>
    <w:rsid w:val="00961FAA"/>
    <w:rsid w:val="00962C26"/>
    <w:rsid w:val="00962DD8"/>
    <w:rsid w:val="009636AC"/>
    <w:rsid w:val="00972FD1"/>
    <w:rsid w:val="00973283"/>
    <w:rsid w:val="00976D79"/>
    <w:rsid w:val="00976FAD"/>
    <w:rsid w:val="00983E7C"/>
    <w:rsid w:val="00983FFA"/>
    <w:rsid w:val="00984C85"/>
    <w:rsid w:val="00991678"/>
    <w:rsid w:val="00995290"/>
    <w:rsid w:val="0099562E"/>
    <w:rsid w:val="009A2624"/>
    <w:rsid w:val="009B372F"/>
    <w:rsid w:val="009B3796"/>
    <w:rsid w:val="009B635C"/>
    <w:rsid w:val="009C0C20"/>
    <w:rsid w:val="009C4AF5"/>
    <w:rsid w:val="009D3028"/>
    <w:rsid w:val="009D5663"/>
    <w:rsid w:val="009D6C6F"/>
    <w:rsid w:val="009D777C"/>
    <w:rsid w:val="009E747C"/>
    <w:rsid w:val="009E794D"/>
    <w:rsid w:val="009F0D35"/>
    <w:rsid w:val="009F730D"/>
    <w:rsid w:val="009F7791"/>
    <w:rsid w:val="00A01FE1"/>
    <w:rsid w:val="00A05708"/>
    <w:rsid w:val="00A06DCA"/>
    <w:rsid w:val="00A07CAE"/>
    <w:rsid w:val="00A12B22"/>
    <w:rsid w:val="00A159BF"/>
    <w:rsid w:val="00A16236"/>
    <w:rsid w:val="00A179B9"/>
    <w:rsid w:val="00A2083C"/>
    <w:rsid w:val="00A21890"/>
    <w:rsid w:val="00A219B8"/>
    <w:rsid w:val="00A26BEB"/>
    <w:rsid w:val="00A2729E"/>
    <w:rsid w:val="00A30856"/>
    <w:rsid w:val="00A32B46"/>
    <w:rsid w:val="00A40107"/>
    <w:rsid w:val="00A40920"/>
    <w:rsid w:val="00A418C5"/>
    <w:rsid w:val="00A418C7"/>
    <w:rsid w:val="00A43700"/>
    <w:rsid w:val="00A469C1"/>
    <w:rsid w:val="00A5379B"/>
    <w:rsid w:val="00A539D1"/>
    <w:rsid w:val="00A71F79"/>
    <w:rsid w:val="00A72FB5"/>
    <w:rsid w:val="00A80BFC"/>
    <w:rsid w:val="00A8311A"/>
    <w:rsid w:val="00A913C9"/>
    <w:rsid w:val="00A929C8"/>
    <w:rsid w:val="00A94E01"/>
    <w:rsid w:val="00A97205"/>
    <w:rsid w:val="00AA03D6"/>
    <w:rsid w:val="00AA04EF"/>
    <w:rsid w:val="00AA3447"/>
    <w:rsid w:val="00AA5946"/>
    <w:rsid w:val="00AA7393"/>
    <w:rsid w:val="00AB50E6"/>
    <w:rsid w:val="00AC2B00"/>
    <w:rsid w:val="00AC547D"/>
    <w:rsid w:val="00AC5896"/>
    <w:rsid w:val="00AD0A3C"/>
    <w:rsid w:val="00AE2332"/>
    <w:rsid w:val="00AE5FF9"/>
    <w:rsid w:val="00AF1DE0"/>
    <w:rsid w:val="00B04140"/>
    <w:rsid w:val="00B04F94"/>
    <w:rsid w:val="00B0628D"/>
    <w:rsid w:val="00B15A8C"/>
    <w:rsid w:val="00B25AE0"/>
    <w:rsid w:val="00B25E04"/>
    <w:rsid w:val="00B316AD"/>
    <w:rsid w:val="00B3318C"/>
    <w:rsid w:val="00B34028"/>
    <w:rsid w:val="00B41C01"/>
    <w:rsid w:val="00B4680E"/>
    <w:rsid w:val="00B4752D"/>
    <w:rsid w:val="00B47AD9"/>
    <w:rsid w:val="00B54294"/>
    <w:rsid w:val="00B55F2D"/>
    <w:rsid w:val="00B56CF1"/>
    <w:rsid w:val="00B64227"/>
    <w:rsid w:val="00B65574"/>
    <w:rsid w:val="00B72251"/>
    <w:rsid w:val="00B74EC4"/>
    <w:rsid w:val="00B758F5"/>
    <w:rsid w:val="00B762C3"/>
    <w:rsid w:val="00B76985"/>
    <w:rsid w:val="00B84D3B"/>
    <w:rsid w:val="00B907C9"/>
    <w:rsid w:val="00B937D3"/>
    <w:rsid w:val="00B94641"/>
    <w:rsid w:val="00B9592A"/>
    <w:rsid w:val="00B95D94"/>
    <w:rsid w:val="00BA6C72"/>
    <w:rsid w:val="00BA7259"/>
    <w:rsid w:val="00BA7BB1"/>
    <w:rsid w:val="00BB3C90"/>
    <w:rsid w:val="00BB3EE7"/>
    <w:rsid w:val="00BB4242"/>
    <w:rsid w:val="00BB5E91"/>
    <w:rsid w:val="00BB6B81"/>
    <w:rsid w:val="00BC25C0"/>
    <w:rsid w:val="00BC38E3"/>
    <w:rsid w:val="00BC3D0C"/>
    <w:rsid w:val="00BD1045"/>
    <w:rsid w:val="00BD4BC8"/>
    <w:rsid w:val="00BE02BB"/>
    <w:rsid w:val="00BE1FBC"/>
    <w:rsid w:val="00BE30D0"/>
    <w:rsid w:val="00BE7010"/>
    <w:rsid w:val="00BF1AD8"/>
    <w:rsid w:val="00BF34C0"/>
    <w:rsid w:val="00BF46B2"/>
    <w:rsid w:val="00BF6731"/>
    <w:rsid w:val="00BF6B89"/>
    <w:rsid w:val="00C0010A"/>
    <w:rsid w:val="00C00F4F"/>
    <w:rsid w:val="00C0153A"/>
    <w:rsid w:val="00C026D1"/>
    <w:rsid w:val="00C04156"/>
    <w:rsid w:val="00C0548F"/>
    <w:rsid w:val="00C05681"/>
    <w:rsid w:val="00C06EAD"/>
    <w:rsid w:val="00C10B03"/>
    <w:rsid w:val="00C10B16"/>
    <w:rsid w:val="00C1347B"/>
    <w:rsid w:val="00C13A8D"/>
    <w:rsid w:val="00C1459D"/>
    <w:rsid w:val="00C22AD5"/>
    <w:rsid w:val="00C23FB7"/>
    <w:rsid w:val="00C34C5C"/>
    <w:rsid w:val="00C362DA"/>
    <w:rsid w:val="00C363F5"/>
    <w:rsid w:val="00C40401"/>
    <w:rsid w:val="00C407A7"/>
    <w:rsid w:val="00C419E8"/>
    <w:rsid w:val="00C4441A"/>
    <w:rsid w:val="00C44626"/>
    <w:rsid w:val="00C458C5"/>
    <w:rsid w:val="00C46571"/>
    <w:rsid w:val="00C51E4B"/>
    <w:rsid w:val="00C567DF"/>
    <w:rsid w:val="00C6218F"/>
    <w:rsid w:val="00C64448"/>
    <w:rsid w:val="00C7405D"/>
    <w:rsid w:val="00C74B7F"/>
    <w:rsid w:val="00C7523B"/>
    <w:rsid w:val="00C83AE7"/>
    <w:rsid w:val="00C86E35"/>
    <w:rsid w:val="00C90D45"/>
    <w:rsid w:val="00C914DF"/>
    <w:rsid w:val="00C947ED"/>
    <w:rsid w:val="00C950AF"/>
    <w:rsid w:val="00C97EEB"/>
    <w:rsid w:val="00CA18E8"/>
    <w:rsid w:val="00CA763C"/>
    <w:rsid w:val="00CB0FA6"/>
    <w:rsid w:val="00CB190C"/>
    <w:rsid w:val="00CB43D1"/>
    <w:rsid w:val="00CB6F86"/>
    <w:rsid w:val="00CC5935"/>
    <w:rsid w:val="00CC7DA8"/>
    <w:rsid w:val="00CD38A6"/>
    <w:rsid w:val="00CD68B9"/>
    <w:rsid w:val="00CD7C3D"/>
    <w:rsid w:val="00CE21EC"/>
    <w:rsid w:val="00CE3666"/>
    <w:rsid w:val="00CE399A"/>
    <w:rsid w:val="00CE3B34"/>
    <w:rsid w:val="00CE5AD1"/>
    <w:rsid w:val="00CE5FF2"/>
    <w:rsid w:val="00CE6165"/>
    <w:rsid w:val="00CE6F7F"/>
    <w:rsid w:val="00CF375F"/>
    <w:rsid w:val="00CF4B6C"/>
    <w:rsid w:val="00CF5A4A"/>
    <w:rsid w:val="00CF6952"/>
    <w:rsid w:val="00CF69A5"/>
    <w:rsid w:val="00D0058F"/>
    <w:rsid w:val="00D055A2"/>
    <w:rsid w:val="00D114FA"/>
    <w:rsid w:val="00D11539"/>
    <w:rsid w:val="00D11906"/>
    <w:rsid w:val="00D13FE1"/>
    <w:rsid w:val="00D159B7"/>
    <w:rsid w:val="00D22F52"/>
    <w:rsid w:val="00D26AD5"/>
    <w:rsid w:val="00D31E15"/>
    <w:rsid w:val="00D31F95"/>
    <w:rsid w:val="00D33F5B"/>
    <w:rsid w:val="00D368F4"/>
    <w:rsid w:val="00D369D8"/>
    <w:rsid w:val="00D42AE6"/>
    <w:rsid w:val="00D50275"/>
    <w:rsid w:val="00D5056F"/>
    <w:rsid w:val="00D5151B"/>
    <w:rsid w:val="00D51663"/>
    <w:rsid w:val="00D543A4"/>
    <w:rsid w:val="00D57D90"/>
    <w:rsid w:val="00D65B2F"/>
    <w:rsid w:val="00D673B6"/>
    <w:rsid w:val="00D71087"/>
    <w:rsid w:val="00D753CC"/>
    <w:rsid w:val="00D7601C"/>
    <w:rsid w:val="00D80B4F"/>
    <w:rsid w:val="00D84299"/>
    <w:rsid w:val="00D87949"/>
    <w:rsid w:val="00D87F24"/>
    <w:rsid w:val="00D94B83"/>
    <w:rsid w:val="00DA3254"/>
    <w:rsid w:val="00DA4E3C"/>
    <w:rsid w:val="00DA61EA"/>
    <w:rsid w:val="00DA73C5"/>
    <w:rsid w:val="00DA73F2"/>
    <w:rsid w:val="00DB1224"/>
    <w:rsid w:val="00DB2043"/>
    <w:rsid w:val="00DB34C8"/>
    <w:rsid w:val="00DB580E"/>
    <w:rsid w:val="00DB5D99"/>
    <w:rsid w:val="00DB6D4E"/>
    <w:rsid w:val="00DC0190"/>
    <w:rsid w:val="00DC36AC"/>
    <w:rsid w:val="00DC69AD"/>
    <w:rsid w:val="00DD653E"/>
    <w:rsid w:val="00DD7205"/>
    <w:rsid w:val="00DD7B2E"/>
    <w:rsid w:val="00DD7BFC"/>
    <w:rsid w:val="00DE0969"/>
    <w:rsid w:val="00DE0CDC"/>
    <w:rsid w:val="00DE326B"/>
    <w:rsid w:val="00DE5D2F"/>
    <w:rsid w:val="00DF0804"/>
    <w:rsid w:val="00DF5AD8"/>
    <w:rsid w:val="00E00BB8"/>
    <w:rsid w:val="00E01138"/>
    <w:rsid w:val="00E02EE7"/>
    <w:rsid w:val="00E04E23"/>
    <w:rsid w:val="00E151FD"/>
    <w:rsid w:val="00E24A4B"/>
    <w:rsid w:val="00E2500F"/>
    <w:rsid w:val="00E32E23"/>
    <w:rsid w:val="00E33C51"/>
    <w:rsid w:val="00E403FA"/>
    <w:rsid w:val="00E459F1"/>
    <w:rsid w:val="00E51174"/>
    <w:rsid w:val="00E575B1"/>
    <w:rsid w:val="00E608CB"/>
    <w:rsid w:val="00E6110C"/>
    <w:rsid w:val="00E615E4"/>
    <w:rsid w:val="00E65991"/>
    <w:rsid w:val="00E66B11"/>
    <w:rsid w:val="00E76243"/>
    <w:rsid w:val="00E771E0"/>
    <w:rsid w:val="00E807F5"/>
    <w:rsid w:val="00E823C6"/>
    <w:rsid w:val="00E86D00"/>
    <w:rsid w:val="00E87013"/>
    <w:rsid w:val="00E87FEA"/>
    <w:rsid w:val="00E90536"/>
    <w:rsid w:val="00E90DFB"/>
    <w:rsid w:val="00E915F3"/>
    <w:rsid w:val="00E94D9D"/>
    <w:rsid w:val="00EA2743"/>
    <w:rsid w:val="00EA5AB1"/>
    <w:rsid w:val="00EB0A12"/>
    <w:rsid w:val="00EB3E88"/>
    <w:rsid w:val="00EB7846"/>
    <w:rsid w:val="00EC3CB9"/>
    <w:rsid w:val="00EC4F08"/>
    <w:rsid w:val="00EC5735"/>
    <w:rsid w:val="00EC5E68"/>
    <w:rsid w:val="00EC7B85"/>
    <w:rsid w:val="00ED00E1"/>
    <w:rsid w:val="00ED4589"/>
    <w:rsid w:val="00ED6F41"/>
    <w:rsid w:val="00EE0574"/>
    <w:rsid w:val="00EE17C2"/>
    <w:rsid w:val="00EE202A"/>
    <w:rsid w:val="00EE209F"/>
    <w:rsid w:val="00EE2905"/>
    <w:rsid w:val="00EE36E2"/>
    <w:rsid w:val="00EE4693"/>
    <w:rsid w:val="00EE4726"/>
    <w:rsid w:val="00EE52BF"/>
    <w:rsid w:val="00EF734D"/>
    <w:rsid w:val="00F04184"/>
    <w:rsid w:val="00F04429"/>
    <w:rsid w:val="00F07197"/>
    <w:rsid w:val="00F10281"/>
    <w:rsid w:val="00F11AD6"/>
    <w:rsid w:val="00F13463"/>
    <w:rsid w:val="00F15381"/>
    <w:rsid w:val="00F16076"/>
    <w:rsid w:val="00F175A4"/>
    <w:rsid w:val="00F214F2"/>
    <w:rsid w:val="00F21C88"/>
    <w:rsid w:val="00F23B7B"/>
    <w:rsid w:val="00F26295"/>
    <w:rsid w:val="00F26A0E"/>
    <w:rsid w:val="00F26FD0"/>
    <w:rsid w:val="00F27107"/>
    <w:rsid w:val="00F30B0D"/>
    <w:rsid w:val="00F33CD3"/>
    <w:rsid w:val="00F3486C"/>
    <w:rsid w:val="00F3486F"/>
    <w:rsid w:val="00F3557B"/>
    <w:rsid w:val="00F36703"/>
    <w:rsid w:val="00F36D68"/>
    <w:rsid w:val="00F37287"/>
    <w:rsid w:val="00F401CF"/>
    <w:rsid w:val="00F424B4"/>
    <w:rsid w:val="00F42E45"/>
    <w:rsid w:val="00F4533E"/>
    <w:rsid w:val="00F473DB"/>
    <w:rsid w:val="00F4758C"/>
    <w:rsid w:val="00F475B1"/>
    <w:rsid w:val="00F51A8C"/>
    <w:rsid w:val="00F527A0"/>
    <w:rsid w:val="00F52EBD"/>
    <w:rsid w:val="00F5709B"/>
    <w:rsid w:val="00F57C92"/>
    <w:rsid w:val="00F61607"/>
    <w:rsid w:val="00F65430"/>
    <w:rsid w:val="00F7552F"/>
    <w:rsid w:val="00F81106"/>
    <w:rsid w:val="00F8326C"/>
    <w:rsid w:val="00F83469"/>
    <w:rsid w:val="00F8583D"/>
    <w:rsid w:val="00F865D9"/>
    <w:rsid w:val="00F8680B"/>
    <w:rsid w:val="00F873C8"/>
    <w:rsid w:val="00F87830"/>
    <w:rsid w:val="00F96E87"/>
    <w:rsid w:val="00F977DE"/>
    <w:rsid w:val="00FA02E7"/>
    <w:rsid w:val="00FA2EB7"/>
    <w:rsid w:val="00FA2FA1"/>
    <w:rsid w:val="00FA64BC"/>
    <w:rsid w:val="00FA7A2F"/>
    <w:rsid w:val="00FB0A43"/>
    <w:rsid w:val="00FB3A5B"/>
    <w:rsid w:val="00FB3C73"/>
    <w:rsid w:val="00FB5BB3"/>
    <w:rsid w:val="00FC1CFA"/>
    <w:rsid w:val="00FC3C65"/>
    <w:rsid w:val="00FC3FD5"/>
    <w:rsid w:val="00FC6CD1"/>
    <w:rsid w:val="00FC74E1"/>
    <w:rsid w:val="00FD0A84"/>
    <w:rsid w:val="00FD0BD0"/>
    <w:rsid w:val="00FD1D15"/>
    <w:rsid w:val="00FD1E01"/>
    <w:rsid w:val="00FD2445"/>
    <w:rsid w:val="00FD2846"/>
    <w:rsid w:val="00FD31A7"/>
    <w:rsid w:val="00FD5E57"/>
    <w:rsid w:val="00FE0DAA"/>
    <w:rsid w:val="00FE1F86"/>
    <w:rsid w:val="00FE34A9"/>
    <w:rsid w:val="00FE7314"/>
    <w:rsid w:val="00FE7D6F"/>
    <w:rsid w:val="00FF34EB"/>
    <w:rsid w:val="00FF39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640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D94B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3235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link w:val="a4"/>
    <w:uiPriority w:val="99"/>
    <w:locked/>
    <w:rsid w:val="0032355C"/>
    <w:rPr>
      <w:rFonts w:cs="Times New Roman"/>
    </w:rPr>
  </w:style>
  <w:style w:type="paragraph" w:styleId="a6">
    <w:name w:val="footer"/>
    <w:basedOn w:val="a"/>
    <w:link w:val="a7"/>
    <w:uiPriority w:val="99"/>
    <w:rsid w:val="003235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link w:val="a6"/>
    <w:uiPriority w:val="99"/>
    <w:locked/>
    <w:rsid w:val="0032355C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235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sid w:val="0032355C"/>
    <w:rPr>
      <w:rFonts w:ascii="Tahoma" w:hAnsi="Tahoma" w:cs="Tahoma"/>
      <w:sz w:val="16"/>
      <w:szCs w:val="16"/>
    </w:rPr>
  </w:style>
  <w:style w:type="character" w:styleId="aa">
    <w:name w:val="page number"/>
    <w:uiPriority w:val="99"/>
    <w:rsid w:val="0068482B"/>
    <w:rPr>
      <w:rFonts w:cs="Times New Roman"/>
    </w:rPr>
  </w:style>
  <w:style w:type="paragraph" w:customStyle="1" w:styleId="ConsPlusNormal">
    <w:name w:val="ConsPlusNormal"/>
    <w:rsid w:val="00E94D9D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table" w:customStyle="1" w:styleId="1">
    <w:name w:val="Сетка таблицы1"/>
    <w:basedOn w:val="a1"/>
    <w:next w:val="a3"/>
    <w:uiPriority w:val="59"/>
    <w:qFormat/>
    <w:rsid w:val="007B2F94"/>
    <w:rPr>
      <w:rFonts w:asciiTheme="minorHAnsi" w:eastAsiaTheme="minorHAnsi" w:hAnsiTheme="minorHAnsi" w:cstheme="minorBidi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640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D94B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rsid w:val="003235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link w:val="a4"/>
    <w:uiPriority w:val="99"/>
    <w:locked/>
    <w:rsid w:val="0032355C"/>
    <w:rPr>
      <w:rFonts w:cs="Times New Roman"/>
    </w:rPr>
  </w:style>
  <w:style w:type="paragraph" w:styleId="a6">
    <w:name w:val="footer"/>
    <w:basedOn w:val="a"/>
    <w:link w:val="a7"/>
    <w:uiPriority w:val="99"/>
    <w:rsid w:val="003235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link w:val="a6"/>
    <w:uiPriority w:val="99"/>
    <w:locked/>
    <w:rsid w:val="0032355C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32355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link w:val="a8"/>
    <w:uiPriority w:val="99"/>
    <w:semiHidden/>
    <w:locked/>
    <w:rsid w:val="0032355C"/>
    <w:rPr>
      <w:rFonts w:ascii="Tahoma" w:hAnsi="Tahoma" w:cs="Tahoma"/>
      <w:sz w:val="16"/>
      <w:szCs w:val="16"/>
    </w:rPr>
  </w:style>
  <w:style w:type="character" w:styleId="aa">
    <w:name w:val="page number"/>
    <w:uiPriority w:val="99"/>
    <w:rsid w:val="0068482B"/>
    <w:rPr>
      <w:rFonts w:cs="Times New Roman"/>
    </w:rPr>
  </w:style>
  <w:style w:type="paragraph" w:customStyle="1" w:styleId="ConsPlusNormal">
    <w:name w:val="ConsPlusNormal"/>
    <w:rsid w:val="00E94D9D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table" w:customStyle="1" w:styleId="1">
    <w:name w:val="Сетка таблицы1"/>
    <w:basedOn w:val="a1"/>
    <w:next w:val="a3"/>
    <w:uiPriority w:val="59"/>
    <w:qFormat/>
    <w:rsid w:val="007B2F94"/>
    <w:rPr>
      <w:rFonts w:asciiTheme="minorHAnsi" w:eastAsiaTheme="minorHAnsi" w:hAnsiTheme="minorHAnsi" w:cstheme="minorBidi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64510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login.consultant.ru/link/?req=doc&amp;base=LAW&amp;n=449642" TargetMode="External"/><Relationship Id="rId18" Type="http://schemas.openxmlformats.org/officeDocument/2006/relationships/hyperlink" Target="https://login.consultant.ru/link/?req=doc&amp;base=RLAW404&amp;n=92807" TargetMode="External"/><Relationship Id="rId26" Type="http://schemas.openxmlformats.org/officeDocument/2006/relationships/footer" Target="footer3.xml"/><Relationship Id="rId3" Type="http://schemas.openxmlformats.org/officeDocument/2006/relationships/styles" Target="styles.xml"/><Relationship Id="rId21" Type="http://schemas.openxmlformats.org/officeDocument/2006/relationships/hyperlink" Target="https://login.consultant.ru/link/?req=doc&amp;base=RLAW404&amp;n=98175" TargetMode="External"/><Relationship Id="rId7" Type="http://schemas.openxmlformats.org/officeDocument/2006/relationships/footnotes" Target="footnotes.xml"/><Relationship Id="rId12" Type="http://schemas.openxmlformats.org/officeDocument/2006/relationships/hyperlink" Target="https://login.consultant.ru/link/?req=doc&amp;base=LAW&amp;n=449642" TargetMode="External"/><Relationship Id="rId17" Type="http://schemas.openxmlformats.org/officeDocument/2006/relationships/hyperlink" Target="https://login.consultant.ru/link/?req=doc&amp;base=RLAW404&amp;n=88458" TargetMode="External"/><Relationship Id="rId25" Type="http://schemas.openxmlformats.org/officeDocument/2006/relationships/header" Target="header2.xml"/><Relationship Id="rId2" Type="http://schemas.openxmlformats.org/officeDocument/2006/relationships/numbering" Target="numbering.xml"/><Relationship Id="rId16" Type="http://schemas.openxmlformats.org/officeDocument/2006/relationships/hyperlink" Target="https://login.consultant.ru/link/?req=doc&amp;base=RLAW404&amp;n=92807" TargetMode="External"/><Relationship Id="rId20" Type="http://schemas.openxmlformats.org/officeDocument/2006/relationships/hyperlink" Target="https://login.consultant.ru/link/?req=doc&amp;base=RLAW404&amp;n=69657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login.consultant.ru/link/?req=doc&amp;base=RLAW404&amp;n=98175" TargetMode="External"/><Relationship Id="rId24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hyperlink" Target="https://login.consultant.ru/link/?req=doc&amp;base=RLAW404&amp;n=92807" TargetMode="External"/><Relationship Id="rId23" Type="http://schemas.openxmlformats.org/officeDocument/2006/relationships/footer" Target="footer1.xml"/><Relationship Id="rId28" Type="http://schemas.openxmlformats.org/officeDocument/2006/relationships/theme" Target="theme/theme1.xml"/><Relationship Id="rId10" Type="http://schemas.openxmlformats.org/officeDocument/2006/relationships/hyperlink" Target="https://docs.cntd.ru/document/407604744" TargetMode="External"/><Relationship Id="rId19" Type="http://schemas.openxmlformats.org/officeDocument/2006/relationships/hyperlink" Target="https://login.consultant.ru/link/?req=doc&amp;base=RLAW404&amp;n=91496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s://login.consultant.ru/link/?req=doc&amp;base=RLAW404&amp;n=55071" TargetMode="External"/><Relationship Id="rId14" Type="http://schemas.openxmlformats.org/officeDocument/2006/relationships/hyperlink" Target="https://login.consultant.ru/link/?req=doc&amp;base=RLAW404&amp;n=72734" TargetMode="External"/><Relationship Id="rId22" Type="http://schemas.openxmlformats.org/officeDocument/2006/relationships/header" Target="header1.xm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912B3F-68A6-4F5B-9DA6-E669ED2863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584</TotalTime>
  <Pages>1</Pages>
  <Words>1525</Words>
  <Characters>8693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10198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Пашкова Инга Викторовна</cp:lastModifiedBy>
  <cp:revision>32</cp:revision>
  <cp:lastPrinted>2025-03-04T16:17:00Z</cp:lastPrinted>
  <dcterms:created xsi:type="dcterms:W3CDTF">2024-02-19T14:46:00Z</dcterms:created>
  <dcterms:modified xsi:type="dcterms:W3CDTF">2025-03-04T16:18:00Z</dcterms:modified>
</cp:coreProperties>
</file>